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65" w:rsidRDefault="00A55965" w:rsidP="00A55965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gramStart"/>
      <w:r>
        <w:rPr>
          <w:rFonts w:ascii="Times New Roman" w:hAnsi="Times New Roman"/>
          <w:sz w:val="28"/>
          <w:szCs w:val="28"/>
        </w:rPr>
        <w:t>НАДЕЖДИНСКОГО  СЕЛЬСОВЕТА</w:t>
      </w:r>
      <w:proofErr w:type="gramEnd"/>
    </w:p>
    <w:p w:rsidR="00A55965" w:rsidRDefault="00A55965" w:rsidP="00A55965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САРАКТАШСКОГО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ОРЕНБУРГСКОЙ ОБЛАСТИ</w:t>
      </w:r>
    </w:p>
    <w:p w:rsidR="00A55965" w:rsidRDefault="00A55965" w:rsidP="00A55965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A55965" w:rsidRDefault="00A55965" w:rsidP="00A55965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</w:p>
    <w:p w:rsidR="00A55965" w:rsidRDefault="00A55965" w:rsidP="00A55965">
      <w:pPr>
        <w:pStyle w:val="ConsNonformat"/>
        <w:widowControl/>
        <w:ind w:left="360" w:right="0"/>
        <w:jc w:val="center"/>
        <w:rPr>
          <w:rFonts w:ascii="Times New Roman" w:hAnsi="Times New Roman"/>
          <w:sz w:val="16"/>
          <w:szCs w:val="16"/>
        </w:rPr>
      </w:pPr>
    </w:p>
    <w:p w:rsidR="00A55965" w:rsidRDefault="00A55965" w:rsidP="00A55965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55965" w:rsidRDefault="00A55965" w:rsidP="00A55965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десятого заседания Совета депутатов</w:t>
      </w:r>
    </w:p>
    <w:p w:rsidR="00A55965" w:rsidRDefault="00A55965" w:rsidP="00A55965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A55965" w:rsidRDefault="00A55965" w:rsidP="00A55965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A55965" w:rsidRDefault="00A55965" w:rsidP="00A55965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</w:p>
    <w:p w:rsidR="00A55965" w:rsidRDefault="00A55965" w:rsidP="00A55965">
      <w:pPr>
        <w:pStyle w:val="ConsNonformat"/>
        <w:widowControl/>
        <w:ind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37                                                                        от 25.04.2016 года</w:t>
      </w:r>
    </w:p>
    <w:p w:rsidR="00A55965" w:rsidRDefault="00A55965" w:rsidP="00A55965">
      <w:pPr>
        <w:jc w:val="both"/>
        <w:rPr>
          <w:sz w:val="28"/>
          <w:szCs w:val="28"/>
        </w:rPr>
      </w:pP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</w:tblGrid>
      <w:tr w:rsidR="00A55965" w:rsidTr="00A5596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55965" w:rsidRDefault="00A5596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Об утверждении  </w:t>
            </w:r>
            <w:hyperlink r:id="rId4" w:anchor="Par41" w:history="1">
              <w:r>
                <w:rPr>
                  <w:rStyle w:val="a3"/>
                  <w:color w:val="262626"/>
                  <w:sz w:val="28"/>
                  <w:szCs w:val="28"/>
                </w:rPr>
                <w:t>По</w:t>
              </w:r>
            </w:hyperlink>
            <w:r>
              <w:rPr>
                <w:sz w:val="28"/>
                <w:szCs w:val="28"/>
              </w:rPr>
              <w:t xml:space="preserve">рядка </w:t>
            </w:r>
            <w:r>
              <w:rPr>
                <w:bCs/>
                <w:sz w:val="28"/>
                <w:szCs w:val="28"/>
              </w:rPr>
              <w:t>рассмотрения постоянной комиссией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вопросов по </w:t>
            </w:r>
            <w:r>
              <w:rPr>
                <w:bCs/>
                <w:sz w:val="28"/>
                <w:szCs w:val="28"/>
              </w:rPr>
              <w:t xml:space="preserve"> урегулированию  конфликта интересов и личной заинтересованности лиц, замещающих муниципальные должности в органах местного самоуправления муниципального образования Надеждинский сельсовет Саракташского района Оренбургской области </w:t>
            </w:r>
          </w:p>
        </w:tc>
      </w:tr>
    </w:tbl>
    <w:p w:rsidR="00A55965" w:rsidRDefault="00A55965" w:rsidP="00A55965">
      <w:pPr>
        <w:pStyle w:val="ConsPlusNormal"/>
        <w:jc w:val="both"/>
        <w:rPr>
          <w:vertAlign w:val="superscript"/>
        </w:rPr>
      </w:pPr>
    </w:p>
    <w:p w:rsidR="00A55965" w:rsidRDefault="00A55965" w:rsidP="00A55965">
      <w:pPr>
        <w:pStyle w:val="ConsPlusNormal"/>
        <w:ind w:firstLine="539"/>
        <w:jc w:val="both"/>
      </w:pPr>
      <w:r>
        <w:t xml:space="preserve"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 07.05.2013 № 79-Ф3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</w:p>
    <w:p w:rsidR="00A55965" w:rsidRDefault="00A55965" w:rsidP="00A55965">
      <w:pPr>
        <w:pStyle w:val="ConsPlusNormal"/>
        <w:ind w:firstLine="539"/>
        <w:jc w:val="both"/>
      </w:pPr>
    </w:p>
    <w:p w:rsidR="00A55965" w:rsidRDefault="00A55965" w:rsidP="00A55965">
      <w:pPr>
        <w:pStyle w:val="ConsPlusNormal"/>
        <w:ind w:firstLine="539"/>
        <w:jc w:val="both"/>
      </w:pPr>
      <w:r>
        <w:t>Совет депутатов Надеждинского сельсовета</w:t>
      </w:r>
    </w:p>
    <w:p w:rsidR="00A55965" w:rsidRDefault="00A55965" w:rsidP="00A55965">
      <w:pPr>
        <w:pStyle w:val="ConsPlusNormal"/>
        <w:ind w:firstLine="539"/>
        <w:jc w:val="both"/>
      </w:pPr>
    </w:p>
    <w:p w:rsidR="00A55965" w:rsidRDefault="00A55965" w:rsidP="00A55965">
      <w:pPr>
        <w:pStyle w:val="ConsPlusNormal"/>
        <w:jc w:val="both"/>
      </w:pPr>
      <w:r>
        <w:t xml:space="preserve">Р Е Ш И </w:t>
      </w:r>
      <w:proofErr w:type="gramStart"/>
      <w:r>
        <w:t>Л :</w:t>
      </w:r>
      <w:proofErr w:type="gramEnd"/>
    </w:p>
    <w:p w:rsidR="00A55965" w:rsidRDefault="00A55965" w:rsidP="00A55965">
      <w:pPr>
        <w:pStyle w:val="ConsPlusNormal"/>
        <w:jc w:val="both"/>
      </w:pPr>
    </w:p>
    <w:p w:rsidR="00A55965" w:rsidRDefault="00A55965" w:rsidP="00A55965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 Порядок </w:t>
      </w:r>
      <w:r>
        <w:rPr>
          <w:bCs/>
          <w:sz w:val="28"/>
          <w:szCs w:val="28"/>
        </w:rPr>
        <w:t>рассмотрения постоянной комиссией</w:t>
      </w:r>
      <w:r>
        <w:rPr>
          <w:color w:val="000000"/>
          <w:sz w:val="28"/>
          <w:szCs w:val="28"/>
          <w:shd w:val="clear" w:color="auto" w:fill="FFFFFF"/>
        </w:rPr>
        <w:t xml:space="preserve">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(далее – постоянная комиссия) вопросов по </w:t>
      </w:r>
      <w:r>
        <w:rPr>
          <w:bCs/>
          <w:sz w:val="28"/>
          <w:szCs w:val="28"/>
        </w:rPr>
        <w:t xml:space="preserve"> урегулированию  конфликта интересов и личной заинтересованности лиц, </w:t>
      </w:r>
      <w:r>
        <w:rPr>
          <w:bCs/>
          <w:sz w:val="28"/>
          <w:szCs w:val="28"/>
        </w:rPr>
        <w:lastRenderedPageBreak/>
        <w:t xml:space="preserve">замещающих муниципальные должности в органах местного самоуправления муниципального образования Надеждинский сельсовет Саракташского района Оренбургской области (далее – Порядок) </w:t>
      </w:r>
      <w:r>
        <w:rPr>
          <w:sz w:val="28"/>
          <w:szCs w:val="28"/>
        </w:rPr>
        <w:t>согласно приложению.</w:t>
      </w:r>
    </w:p>
    <w:p w:rsidR="00A55965" w:rsidRDefault="00A55965" w:rsidP="00A55965">
      <w:pPr>
        <w:tabs>
          <w:tab w:val="left" w:pos="1360"/>
        </w:tabs>
        <w:jc w:val="both"/>
        <w:rPr>
          <w:sz w:val="28"/>
          <w:szCs w:val="28"/>
        </w:rPr>
      </w:pPr>
    </w:p>
    <w:p w:rsidR="00A55965" w:rsidRDefault="00A55965" w:rsidP="00A55965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исполнением настоящего решения оставляю за собой.</w:t>
      </w:r>
    </w:p>
    <w:p w:rsidR="00A55965" w:rsidRDefault="00A55965" w:rsidP="00A55965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3.Настоящее решение вступает в силу после официального опубликования путём размещения на официальном сайте муниципального образования Надеждинский сельсовет Саракташского района.</w:t>
      </w:r>
    </w:p>
    <w:p w:rsidR="00A55965" w:rsidRDefault="00A55965" w:rsidP="00A559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2826"/>
        <w:gridCol w:w="2092"/>
        <w:gridCol w:w="3150"/>
      </w:tblGrid>
      <w:tr w:rsidR="00A55965" w:rsidTr="00A55965">
        <w:trPr>
          <w:trHeight w:val="1000"/>
        </w:trPr>
        <w:tc>
          <w:tcPr>
            <w:tcW w:w="2220" w:type="pct"/>
            <w:gridSpan w:val="2"/>
          </w:tcPr>
          <w:p w:rsidR="00A55965" w:rsidRDefault="00A55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A55965" w:rsidRDefault="00A55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сельсовета</w:t>
            </w:r>
          </w:p>
          <w:p w:rsidR="00A55965" w:rsidRDefault="00A55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:rsidR="00A55965" w:rsidRDefault="00A559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A55965" w:rsidRDefault="00A55965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Г.Н.Кукушкин</w:t>
            </w:r>
          </w:p>
        </w:tc>
      </w:tr>
      <w:tr w:rsidR="00A55965" w:rsidTr="00A55965">
        <w:tc>
          <w:tcPr>
            <w:tcW w:w="723" w:type="pct"/>
          </w:tcPr>
          <w:p w:rsidR="00A55965" w:rsidRDefault="00A5596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Разослано:  </w:t>
            </w:r>
            <w:proofErr w:type="gramEnd"/>
          </w:p>
        </w:tc>
        <w:tc>
          <w:tcPr>
            <w:tcW w:w="4277" w:type="pct"/>
            <w:gridSpan w:val="3"/>
          </w:tcPr>
          <w:p w:rsidR="00A55965" w:rsidRDefault="00A5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постоянной комиссии, орготделу, главному специалисту по кадрам и противодействию коррупции, прокуратуре района, официальный сайт администрации </w:t>
            </w:r>
            <w:proofErr w:type="gramStart"/>
            <w:r>
              <w:rPr>
                <w:sz w:val="28"/>
                <w:szCs w:val="28"/>
              </w:rPr>
              <w:t xml:space="preserve">сельсовета.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</w:p>
    <w:p w:rsidR="00A55965" w:rsidRDefault="00A55965" w:rsidP="00A559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55965" w:rsidRDefault="00A55965" w:rsidP="00A559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депутатов</w:t>
      </w:r>
    </w:p>
    <w:p w:rsidR="00A55965" w:rsidRDefault="00A55965" w:rsidP="00A559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Надеждинского сельсовета </w:t>
      </w:r>
    </w:p>
    <w:p w:rsidR="00A55965" w:rsidRDefault="00A55965" w:rsidP="00A55965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A55965" w:rsidRDefault="00A55965" w:rsidP="00A5596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от  </w:t>
      </w:r>
      <w:r>
        <w:rPr>
          <w:sz w:val="28"/>
          <w:szCs w:val="28"/>
          <w:u w:val="single"/>
        </w:rPr>
        <w:t xml:space="preserve"> 25.04.2016 г.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37</w:t>
      </w:r>
    </w:p>
    <w:p w:rsidR="00A55965" w:rsidRDefault="00A55965" w:rsidP="00A55965">
      <w:pPr>
        <w:jc w:val="center"/>
        <w:rPr>
          <w:b/>
          <w:bCs/>
          <w:sz w:val="28"/>
          <w:szCs w:val="28"/>
        </w:rPr>
      </w:pPr>
    </w:p>
    <w:p w:rsidR="00A55965" w:rsidRDefault="00A55965" w:rsidP="00A559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A55965" w:rsidRDefault="00A55965" w:rsidP="00A55965">
      <w:pPr>
        <w:tabs>
          <w:tab w:val="left" w:pos="1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рассмотрения постоянной комиссией</w:t>
      </w:r>
      <w:r>
        <w:rPr>
          <w:color w:val="000000"/>
          <w:sz w:val="28"/>
          <w:szCs w:val="28"/>
          <w:shd w:val="clear" w:color="auto" w:fill="FFFFFF"/>
        </w:rPr>
        <w:t xml:space="preserve">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(далее – постоянная комиссия) вопросов по </w:t>
      </w:r>
      <w:r>
        <w:rPr>
          <w:bCs/>
          <w:sz w:val="28"/>
          <w:szCs w:val="28"/>
        </w:rPr>
        <w:t xml:space="preserve"> урегулированию  конфликта интересов и личной заинтересованности лиц, замещающих муниципальные должности в органах местного самоуправления муниципального образования Надеждинский сельсовет Саракташского района Оренбургской области (далее – Порядок)</w:t>
      </w:r>
    </w:p>
    <w:p w:rsidR="00A55965" w:rsidRDefault="00A55965" w:rsidP="00A55965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определяется деятельность </w:t>
      </w:r>
      <w:proofErr w:type="gramStart"/>
      <w:r>
        <w:rPr>
          <w:sz w:val="28"/>
          <w:szCs w:val="28"/>
        </w:rPr>
        <w:t>постоянной  комиссии</w:t>
      </w:r>
      <w:proofErr w:type="gramEnd"/>
      <w:r>
        <w:rPr>
          <w:sz w:val="28"/>
          <w:szCs w:val="28"/>
        </w:rPr>
        <w:t xml:space="preserve"> по вопросам урегулирования конфликта интересов и личной заинтересованности лиц, </w:t>
      </w:r>
      <w:r>
        <w:rPr>
          <w:bCs/>
          <w:sz w:val="28"/>
          <w:szCs w:val="28"/>
        </w:rPr>
        <w:t xml:space="preserve">замещающих муниципальные должности </w:t>
      </w:r>
      <w:r>
        <w:rPr>
          <w:sz w:val="28"/>
          <w:szCs w:val="28"/>
        </w:rPr>
        <w:t xml:space="preserve">в органах местного самоуправления муниципального образования Надеждинский сельсовет Саракташского района Оренбургской области (далее - лица, </w:t>
      </w:r>
      <w:r>
        <w:rPr>
          <w:bCs/>
          <w:sz w:val="28"/>
          <w:szCs w:val="28"/>
        </w:rPr>
        <w:t>замещающие муниципальные должности)</w:t>
      </w:r>
      <w:r>
        <w:rPr>
          <w:sz w:val="28"/>
          <w:szCs w:val="28"/>
        </w:rPr>
        <w:t xml:space="preserve"> в соответствии с </w:t>
      </w:r>
      <w:r>
        <w:rPr>
          <w:color w:val="0D0D0D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N 273-ФЗ "О противодействии коррупции".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Постоянная комиссия в своей деятельности руководствуется </w:t>
      </w:r>
      <w:r>
        <w:rPr>
          <w:color w:val="0D0D0D"/>
          <w:sz w:val="28"/>
          <w:szCs w:val="28"/>
        </w:rPr>
        <w:t xml:space="preserve">Конституцией </w:t>
      </w:r>
      <w:r>
        <w:rPr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Порядком, а также нормативными актами органов местного самоуправления муниципального образования Надеждинский сельсовет Саракташского района, (далее - органы местного самоуправления).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органам местного самоуправления Надеждинского сельсовета Саракташского района: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лицами, </w:t>
      </w:r>
      <w:r>
        <w:rPr>
          <w:bCs/>
          <w:sz w:val="28"/>
          <w:szCs w:val="28"/>
        </w:rPr>
        <w:t>замещающими муниципальные должности</w:t>
      </w:r>
      <w:r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>
        <w:rPr>
          <w:color w:val="0D0D0D"/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от 25 декабря 2008г. N 273-ФЗ "О противодействии коррупции", другими федеральными </w:t>
      </w:r>
      <w:r>
        <w:rPr>
          <w:color w:val="0D0D0D"/>
          <w:sz w:val="28"/>
          <w:szCs w:val="28"/>
        </w:rPr>
        <w:t xml:space="preserve">законами </w:t>
      </w:r>
      <w:r>
        <w:rPr>
          <w:sz w:val="28"/>
          <w:szCs w:val="28"/>
        </w:rPr>
        <w:t>(далее - требования об урегулировании конфликта интересов);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органах местного самоуправления муниципального образования мер по предупреждению коррупции.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Постоянная комиссия рассматривает вопросы, связанные с соблюдением требований об урегулировании конфликта интересов лиц, </w:t>
      </w:r>
      <w:r>
        <w:rPr>
          <w:bCs/>
          <w:sz w:val="28"/>
          <w:szCs w:val="28"/>
        </w:rPr>
        <w:t>замещающих муниципальные должности.</w:t>
      </w:r>
      <w:r>
        <w:rPr>
          <w:sz w:val="28"/>
          <w:szCs w:val="28"/>
        </w:rPr>
        <w:t xml:space="preserve"> 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5. Порядок и состав постоянной комиссии утверждается решением Совета депутатов Надеждинского сельсовета Саракташского района.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состав постоянной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 Председатель Совета депутатов сельсовета может принять решение о включении в состав постоянной комиссии по рассмотрению вопросов урегулирования конфликта интересов и личной заинтересованности: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а) лиц из числа актива, утвержденного постановлением главы Надеждинского сельсовета Саракташского района от 20.10.2015 № 14-п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представителя общественной организации ветеранов, созданной в муниципальном образовании Надеждинский сельсовет Саракташского района;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Лица, указанные в </w:t>
      </w:r>
      <w:r>
        <w:rPr>
          <w:color w:val="0D0D0D"/>
          <w:sz w:val="28"/>
          <w:szCs w:val="28"/>
        </w:rPr>
        <w:t>подпунктах «а», «</w:t>
      </w:r>
      <w:proofErr w:type="gramStart"/>
      <w:r>
        <w:rPr>
          <w:color w:val="0D0D0D"/>
          <w:sz w:val="28"/>
          <w:szCs w:val="28"/>
        </w:rPr>
        <w:t>б»  пункта</w:t>
      </w:r>
      <w:proofErr w:type="gramEnd"/>
      <w:r>
        <w:rPr>
          <w:color w:val="0D0D0D"/>
          <w:sz w:val="28"/>
          <w:szCs w:val="28"/>
        </w:rPr>
        <w:t xml:space="preserve"> 6 </w:t>
      </w:r>
      <w:r>
        <w:rPr>
          <w:sz w:val="28"/>
          <w:szCs w:val="28"/>
        </w:rPr>
        <w:t>настоящего Порядка, включаются в состав постоянной комиссии в установленном порядке по согласованию с главой сельсовета, с общественной организацией ветеранов на основании запроса.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8. Состав постоянной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</w:t>
      </w:r>
      <w:proofErr w:type="gramStart"/>
      <w:r>
        <w:rPr>
          <w:sz w:val="28"/>
          <w:szCs w:val="28"/>
        </w:rPr>
        <w:t>постоянной  комиссии</w:t>
      </w:r>
      <w:proofErr w:type="gramEnd"/>
      <w:r>
        <w:rPr>
          <w:sz w:val="28"/>
          <w:szCs w:val="28"/>
        </w:rPr>
        <w:t>. Проведение заседаний с участием только членов комиссии, замещающих должности муниципальной службы, недопустимо.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10. При возникновении прямой или косвенной личной заинтересованности члена постоянной комиссии, которая может привести к конфликту интересов при рассмотрении вопроса, включенного в повестку дня заседания постоянной комиссии, он обязан до начала заседания заявить об этом. В таком случае соответствующий член постоянной комиссии не принимает участия в рассмотрении указанного вопроса.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11. Основаниями для проведения заседания постоянной комиссии являются:</w:t>
      </w:r>
    </w:p>
    <w:p w:rsidR="00A55965" w:rsidRDefault="00A55965" w:rsidP="00A55965">
      <w:pPr>
        <w:ind w:firstLine="54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поступившее,  в</w:t>
      </w:r>
      <w:proofErr w:type="gramEnd"/>
      <w:r>
        <w:rPr>
          <w:sz w:val="28"/>
          <w:szCs w:val="28"/>
        </w:rPr>
        <w:t xml:space="preserve"> Совет депутатов сельсовета в </w:t>
      </w:r>
      <w:r>
        <w:rPr>
          <w:color w:val="0D0D0D"/>
          <w:sz w:val="28"/>
          <w:szCs w:val="28"/>
        </w:rPr>
        <w:t>порядке</w:t>
      </w:r>
      <w:r>
        <w:rPr>
          <w:sz w:val="28"/>
          <w:szCs w:val="28"/>
        </w:rPr>
        <w:t xml:space="preserve">, установленном постановлением администрации Надеждинского сельсовета Саракташского района от 30.03.2016 г. № 22-п, уведомление лица, замещающего муниципальную должность </w:t>
      </w:r>
      <w:r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заявление лица, замещающего муниципальную должность о невозможности выполнить требования Федерального </w:t>
      </w:r>
      <w:r>
        <w:rPr>
          <w:color w:val="0D0D0D"/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55965" w:rsidRDefault="00A55965" w:rsidP="00A55965">
      <w:pPr>
        <w:ind w:firstLine="54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г) представление прокуратуры района материалов проверки, свидетельствующих о представлении лицами, замещающими муниципальные </w:t>
      </w:r>
      <w:proofErr w:type="gramStart"/>
      <w:r>
        <w:rPr>
          <w:color w:val="0D0D0D"/>
          <w:sz w:val="28"/>
          <w:szCs w:val="28"/>
        </w:rPr>
        <w:t>должности  недостоверных</w:t>
      </w:r>
      <w:proofErr w:type="gramEnd"/>
      <w:r>
        <w:rPr>
          <w:color w:val="0D0D0D"/>
          <w:sz w:val="28"/>
          <w:szCs w:val="28"/>
        </w:rPr>
        <w:t xml:space="preserve">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D0D0D"/>
            <w:sz w:val="28"/>
            <w:szCs w:val="28"/>
          </w:rPr>
          <w:t>2012 г</w:t>
        </w:r>
      </w:smartTag>
      <w:r>
        <w:rPr>
          <w:color w:val="0D0D0D"/>
          <w:sz w:val="28"/>
          <w:szCs w:val="28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12. Постоянная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12.1.Уведомление, указанное в </w:t>
      </w:r>
      <w:r>
        <w:rPr>
          <w:color w:val="0D0D0D"/>
          <w:sz w:val="28"/>
          <w:szCs w:val="28"/>
        </w:rPr>
        <w:t>подпункте "а" пункта 11</w:t>
      </w:r>
      <w:r>
        <w:rPr>
          <w:sz w:val="28"/>
          <w:szCs w:val="28"/>
        </w:rPr>
        <w:t xml:space="preserve"> настоящего Порядка, подается лицом, замещавшим муниципальную должность, в Совет депутатов сельсовета. 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При подготовке мотивированного заключения по результатам рассмотрения уведомления или обращения, указанных в </w:t>
      </w:r>
      <w:r>
        <w:rPr>
          <w:color w:val="0D0D0D"/>
          <w:sz w:val="28"/>
          <w:szCs w:val="28"/>
        </w:rPr>
        <w:t xml:space="preserve"> подпунктах «а», «б», «в», пункта 11 настоящего Порядка,  секретарь постоянной комиссии </w:t>
      </w:r>
      <w:r>
        <w:rPr>
          <w:sz w:val="28"/>
          <w:szCs w:val="28"/>
        </w:rPr>
        <w:t xml:space="preserve"> имеет право проводить собеседование с лицом, замещающим муниципальную должность,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</w:t>
      </w:r>
      <w:r>
        <w:rPr>
          <w:sz w:val="28"/>
          <w:szCs w:val="28"/>
        </w:rPr>
        <w:lastRenderedPageBreak/>
        <w:t>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постоянной комиссии. В случае направления запросов обращение или уведомление, а также заключение и другие материалы представляются председателю постоянной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13. Председатель постоянной комиссии при поступлении к нему в порядке, предусмотренном постановлением администрации Надеждинского сельсовета Саракташского района от 30.03.2016 г. № 22-</w:t>
      </w:r>
      <w:proofErr w:type="gramStart"/>
      <w:r>
        <w:rPr>
          <w:sz w:val="28"/>
          <w:szCs w:val="28"/>
        </w:rPr>
        <w:t>п,  информации</w:t>
      </w:r>
      <w:proofErr w:type="gramEnd"/>
      <w:r>
        <w:rPr>
          <w:sz w:val="28"/>
          <w:szCs w:val="28"/>
        </w:rPr>
        <w:t>, содержащей основания для проведения заседания постоянной  комиссии: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>
        <w:rPr>
          <w:color w:val="0D0D0D"/>
          <w:sz w:val="28"/>
          <w:szCs w:val="28"/>
        </w:rPr>
        <w:t xml:space="preserve">предусмотренных пунктом 13.1 </w:t>
      </w:r>
      <w:r>
        <w:rPr>
          <w:sz w:val="28"/>
          <w:szCs w:val="28"/>
        </w:rPr>
        <w:t>настоящего Порядка;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организует ознакомление лица, замещающего муниципальную должность, в отношении которого постоянной комиссией рассматривается вопрос о соблюдении требований об урегулировании конфликта интересов, его представителя, </w:t>
      </w:r>
      <w:proofErr w:type="gramStart"/>
      <w:r>
        <w:rPr>
          <w:sz w:val="28"/>
          <w:szCs w:val="28"/>
        </w:rPr>
        <w:t>членов  постоянной</w:t>
      </w:r>
      <w:proofErr w:type="gramEnd"/>
      <w:r>
        <w:rPr>
          <w:sz w:val="28"/>
          <w:szCs w:val="28"/>
        </w:rPr>
        <w:t xml:space="preserve"> комиссии и других лиц, участвующих в заседании постоянной комиссии, с информацией, поступившей в постоянную комиссию, и с результатами ее проверки;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Заседание постоянной комиссии по рассмотрению заявлений, указанных в </w:t>
      </w:r>
      <w:r>
        <w:rPr>
          <w:color w:val="0D0D0D"/>
          <w:sz w:val="28"/>
          <w:szCs w:val="28"/>
        </w:rPr>
        <w:t>подпунктах «б», «в» пункта 11</w:t>
      </w:r>
      <w:r>
        <w:rPr>
          <w:sz w:val="28"/>
          <w:szCs w:val="28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Заседание постоянной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лицо, замещающее муниципальную должность указывает в обращении, заявлении или уведомлении, представляемых в соответствии с подпунктами «а», «б», «в», </w:t>
      </w:r>
      <w:r>
        <w:rPr>
          <w:color w:val="0D0D0D"/>
          <w:sz w:val="28"/>
          <w:szCs w:val="28"/>
        </w:rPr>
        <w:t>пункта 11</w:t>
      </w:r>
      <w:r>
        <w:rPr>
          <w:sz w:val="28"/>
          <w:szCs w:val="28"/>
        </w:rPr>
        <w:t xml:space="preserve"> настоящего Порядка.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14.1. Заседания постоянной комиссии могут проводиться в отсутствие лица, замещающего муниципальную должность в случае: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если в обращении, заявлении или уведомлении, предусмотренных </w:t>
      </w:r>
      <w:r>
        <w:rPr>
          <w:color w:val="0D0D0D"/>
          <w:sz w:val="28"/>
          <w:szCs w:val="28"/>
        </w:rPr>
        <w:t xml:space="preserve">подпунктами </w:t>
      </w:r>
      <w:r>
        <w:rPr>
          <w:sz w:val="28"/>
          <w:szCs w:val="28"/>
        </w:rPr>
        <w:t xml:space="preserve">«а», «б», «в», </w:t>
      </w:r>
      <w:r>
        <w:rPr>
          <w:color w:val="0D0D0D"/>
          <w:sz w:val="28"/>
          <w:szCs w:val="28"/>
        </w:rPr>
        <w:t>пункта 11</w:t>
      </w:r>
      <w:r>
        <w:rPr>
          <w:sz w:val="28"/>
          <w:szCs w:val="28"/>
        </w:rPr>
        <w:t xml:space="preserve"> настоящего </w:t>
      </w:r>
      <w:proofErr w:type="gramStart"/>
      <w:r>
        <w:rPr>
          <w:sz w:val="28"/>
          <w:szCs w:val="28"/>
        </w:rPr>
        <w:t>Порядка</w:t>
      </w:r>
      <w:r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содержится</w:t>
      </w:r>
      <w:proofErr w:type="gramEnd"/>
      <w:r>
        <w:rPr>
          <w:sz w:val="28"/>
          <w:szCs w:val="28"/>
        </w:rPr>
        <w:t xml:space="preserve"> указание о намерении лица, замещающего муниципальную должность лично присутствовать на заседании постоянной комиссии;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постоянной комиссии и надлежащим образом извещенное о времени и месте его проведения, не явилось на заседание постоянной комиссии.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На заседании постоянной комиссии заслушиваются пояснения лица, замещающего муниципальную должность (с его согласия), и иных лиц, </w:t>
      </w:r>
      <w:r>
        <w:rPr>
          <w:sz w:val="28"/>
          <w:szCs w:val="28"/>
        </w:rPr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16. Члены постоянной комиссии и лица, участвовавшие в ее заседании, не вправе разглашать сведения, ставшие им известными в ходе работы постоянной комиссии.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 итогам рассмотрения вопроса, указанного в </w:t>
      </w:r>
      <w:r>
        <w:rPr>
          <w:color w:val="0D0D0D"/>
          <w:sz w:val="28"/>
          <w:szCs w:val="28"/>
        </w:rPr>
        <w:t xml:space="preserve">подпункте "а" пункта 11 </w:t>
      </w:r>
      <w:r>
        <w:rPr>
          <w:sz w:val="28"/>
          <w:szCs w:val="28"/>
        </w:rPr>
        <w:t>настоящего Порядка, постоянная комиссия принимает одно из следующих решений: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 исполнении лицом, замещающим муниципальную должность должностных обязанностей </w:t>
      </w:r>
      <w:proofErr w:type="gramStart"/>
      <w:r>
        <w:rPr>
          <w:sz w:val="28"/>
          <w:szCs w:val="28"/>
        </w:rPr>
        <w:t>конфликт интересов</w:t>
      </w:r>
      <w:proofErr w:type="gramEnd"/>
      <w:r>
        <w:rPr>
          <w:sz w:val="28"/>
          <w:szCs w:val="28"/>
        </w:rPr>
        <w:t xml:space="preserve"> отсутствует;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 исполнении лицом, замещающим муниципальную </w:t>
      </w:r>
      <w:proofErr w:type="gramStart"/>
      <w:r>
        <w:rPr>
          <w:sz w:val="28"/>
          <w:szCs w:val="28"/>
        </w:rPr>
        <w:t>должность  должностных</w:t>
      </w:r>
      <w:proofErr w:type="gramEnd"/>
      <w:r>
        <w:rPr>
          <w:sz w:val="28"/>
          <w:szCs w:val="28"/>
        </w:rPr>
        <w:t xml:space="preserve"> обязанностей личная заинтересованность приводит или может привести к конфликту интересов. В этом случае постоянная комиссия рекомендует лицу, замещающему муниципальную должность принять меры по урегулированию конфликта интересов или по недопущению его возникновения;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лицо, замещающее муниципальную должность не соблюдало требования об урегулировании конфликта интересов. В этом случае постоянная комиссия 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Саракташского района.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По итогам рассмотрения вопроса, указанного в </w:t>
      </w:r>
      <w:r>
        <w:rPr>
          <w:color w:val="0D0D0D"/>
          <w:sz w:val="28"/>
          <w:szCs w:val="28"/>
        </w:rPr>
        <w:t xml:space="preserve">подпункте "б" пункта 11 </w:t>
      </w:r>
      <w:r>
        <w:rPr>
          <w:sz w:val="28"/>
          <w:szCs w:val="28"/>
        </w:rPr>
        <w:t>настоящего Порядка, постоянная комиссия принимает одно из следующих решений: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постоянная комиссия рекомендует лицу, замещающему муниципальную должность принять меры по представлению указанных сведений;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постоянная комиссия 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Саракташского района.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17.2. По итогам рассмотрения вопроса, указанного в </w:t>
      </w:r>
      <w:r>
        <w:rPr>
          <w:color w:val="0D0D0D"/>
          <w:sz w:val="28"/>
          <w:szCs w:val="28"/>
        </w:rPr>
        <w:t xml:space="preserve">подпункте "в" пункта 11 </w:t>
      </w:r>
      <w:r>
        <w:rPr>
          <w:sz w:val="28"/>
          <w:szCs w:val="28"/>
        </w:rPr>
        <w:t>настоящего Порядка, постоянная комиссия принимает одно из следующих решений: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r>
        <w:rPr>
          <w:color w:val="0D0D0D"/>
          <w:sz w:val="28"/>
          <w:szCs w:val="28"/>
        </w:rPr>
        <w:t>закона</w:t>
      </w:r>
      <w:r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r>
        <w:rPr>
          <w:color w:val="0D0D0D"/>
          <w:sz w:val="28"/>
          <w:szCs w:val="28"/>
        </w:rPr>
        <w:t>закона</w:t>
      </w:r>
      <w:r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постоянная комиссия 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Саракташского района.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По итогам рассмотрения вопросов, указанных в </w:t>
      </w:r>
      <w:r>
        <w:rPr>
          <w:color w:val="0D0D0D"/>
          <w:sz w:val="28"/>
          <w:szCs w:val="28"/>
        </w:rPr>
        <w:t>подпунктах "а", "б", "в" пункта 11</w:t>
      </w:r>
      <w:r>
        <w:rPr>
          <w:sz w:val="28"/>
          <w:szCs w:val="28"/>
        </w:rPr>
        <w:t xml:space="preserve"> настоящего Порядка, и при наличии к тому оснований комиссия может принять иное решение, чем это предусмотрено </w:t>
      </w:r>
      <w:r>
        <w:rPr>
          <w:color w:val="0D0D0D"/>
          <w:sz w:val="28"/>
          <w:szCs w:val="28"/>
        </w:rPr>
        <w:t xml:space="preserve">пунктами 17, </w:t>
      </w:r>
      <w:proofErr w:type="gramStart"/>
      <w:r>
        <w:rPr>
          <w:color w:val="0D0D0D"/>
          <w:sz w:val="28"/>
          <w:szCs w:val="28"/>
        </w:rPr>
        <w:t>17.1.,</w:t>
      </w:r>
      <w:proofErr w:type="gramEnd"/>
      <w:r>
        <w:rPr>
          <w:color w:val="0D0D0D"/>
          <w:sz w:val="28"/>
          <w:szCs w:val="28"/>
        </w:rPr>
        <w:t xml:space="preserve"> 17.2. </w:t>
      </w:r>
      <w:r>
        <w:rPr>
          <w:sz w:val="28"/>
          <w:szCs w:val="28"/>
        </w:rPr>
        <w:t>настоящего Порядка. Основания и мотивы принятия такого решения должны быть отражены в протоколе заседания постоянной комиссии.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По итогам рассмотрения вопроса, </w:t>
      </w:r>
      <w:r>
        <w:rPr>
          <w:color w:val="0D0D0D"/>
          <w:sz w:val="28"/>
          <w:szCs w:val="28"/>
        </w:rPr>
        <w:t xml:space="preserve">предусмотренного подпунктом "г" пункта 11 </w:t>
      </w:r>
      <w:r>
        <w:rPr>
          <w:sz w:val="28"/>
          <w:szCs w:val="28"/>
        </w:rPr>
        <w:t>настоящего Порядка, постоянная комиссия принимает соответствующее решение.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20. Для исполнения решений постоянной комиссии могут быть подготовлены проекты нормативных правовых актов Совета депутатов сельсовета, которые в установленном порядке представляются на рассмотрение Совету депутатов сельсовета.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Решения постоянной комиссии по вопросам, указанным в </w:t>
      </w:r>
      <w:r>
        <w:rPr>
          <w:color w:val="0D0D0D"/>
          <w:sz w:val="28"/>
          <w:szCs w:val="28"/>
        </w:rPr>
        <w:t>пункте 11</w:t>
      </w:r>
      <w:r>
        <w:rPr>
          <w:sz w:val="28"/>
          <w:szCs w:val="28"/>
        </w:rPr>
        <w:t xml:space="preserve"> настоящего Порядка, принимаются тайным голосованием (если постоянная комиссия не примет иное решение) простым большинством голосов присутствующих на заседании членов постоянной комиссии.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Решения постоянной комиссии оформляются протоколами, которые подписывают члены постоянной комиссии, принимавшие участие в ее заседании. 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23. В протоколе заседания постоянной комиссии указываются: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постоянной комиссии, фамилии, имена, отчества членов постоянной комиссии и других лиц, присутствующих на заседании;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формулировка каждого из рассматриваемых на заседании постоянной комиссии вопросов с указанием фамилии, имени, отчества лица, замещающего муниципальную должность, в отношении которого </w:t>
      </w:r>
      <w:r>
        <w:rPr>
          <w:sz w:val="28"/>
          <w:szCs w:val="28"/>
        </w:rPr>
        <w:lastRenderedPageBreak/>
        <w:t>рассматривается вопрос о соблюдении требований об урегулировании конфликта интересов;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лицу, замещающему муниципальную должность претензии, материалы, на которых они основываются;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лица, замещающего муниципальную должность и других лиц по существу предъявляемых претензий;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постоянной комиссии, дата поступления информации в Совет депутатов сельсовета;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24. Член постоянной комиссии, несогласный с ее решением, вправе в письменной форме изложить свое мнение, которое подлежит обязательному приобщению к протоколу заседания постоянной комиссии и с которым должно быть ознакомлено лицо, замещающее муниципальную должность.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 случае установления постоянной комиссией факта совершения лицом, </w:t>
      </w:r>
      <w:proofErr w:type="gramStart"/>
      <w:r>
        <w:rPr>
          <w:sz w:val="28"/>
          <w:szCs w:val="28"/>
        </w:rPr>
        <w:t>замещающим  муниципальную</w:t>
      </w:r>
      <w:proofErr w:type="gramEnd"/>
      <w:r>
        <w:rPr>
          <w:sz w:val="28"/>
          <w:szCs w:val="28"/>
        </w:rPr>
        <w:t xml:space="preserve"> должность действия (факта бездействия), содержащего признаки административного правонарушения или состава преступления, председатель постоянной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26. Копия протокола заседания постоянной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A55965" w:rsidRDefault="00A55965" w:rsidP="00A5596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Организационно-техническое и документационное обеспечение деятельности постоянной комиссии, а также информирование членов постоянной комиссии о вопросах, включенных в повестку дня, о дате, времени и месте проведения заседания, ознакомление членов постоянной комиссии с материалами, представляемыми для обсуждения на заседании </w:t>
      </w:r>
      <w:proofErr w:type="gramStart"/>
      <w:r>
        <w:rPr>
          <w:sz w:val="28"/>
          <w:szCs w:val="28"/>
        </w:rPr>
        <w:t>постоянной  комиссии</w:t>
      </w:r>
      <w:proofErr w:type="gramEnd"/>
      <w:r>
        <w:rPr>
          <w:sz w:val="28"/>
          <w:szCs w:val="28"/>
        </w:rPr>
        <w:t>, осуществляются секретарем постоянной комиссии.</w:t>
      </w:r>
    </w:p>
    <w:p w:rsidR="00A55965" w:rsidRDefault="00A55965" w:rsidP="00A559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55965" w:rsidRDefault="00A55965" w:rsidP="00A559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55965" w:rsidRDefault="00A55965" w:rsidP="00A559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55965" w:rsidRDefault="00A55965" w:rsidP="00A559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55965" w:rsidRDefault="00A55965" w:rsidP="00A559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55965" w:rsidRDefault="00A55965" w:rsidP="00A559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55965" w:rsidRDefault="00A55965" w:rsidP="00A559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55965" w:rsidRDefault="00A55965" w:rsidP="00A55965">
      <w:pPr>
        <w:tabs>
          <w:tab w:val="left" w:pos="7680"/>
        </w:tabs>
        <w:rPr>
          <w:sz w:val="26"/>
        </w:rPr>
      </w:pPr>
    </w:p>
    <w:p w:rsidR="00A55965" w:rsidRDefault="00A55965" w:rsidP="00A55965"/>
    <w:p w:rsidR="00B9690A" w:rsidRDefault="00B9690A"/>
    <w:sectPr w:rsidR="00B9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65"/>
    <w:rsid w:val="000917CE"/>
    <w:rsid w:val="00402814"/>
    <w:rsid w:val="0048641D"/>
    <w:rsid w:val="00A55965"/>
    <w:rsid w:val="00B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64C49-1B29-4158-8503-F38FF81A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55965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A559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5596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3;&#1055;&#1040;%202016%20&#1075;&#1086;&#1076;&#1072;\&#1055;&#1054;&#1051;&#1054;&#1046;&#1045;&#1053;&#1048;&#1071;\&#1088;&#1077;&#1096;&#1077;&#1085;&#1080;&#1077;%20&#1044;&#1054;&#1061;&#1054;&#1044;&#106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НАДЕЖДИНСКОГО  СЕЛЬСОВЕТА</vt:lpstr>
    </vt:vector>
  </TitlesOfParts>
  <Company>MoBIL GROUP</Company>
  <LinksUpToDate>false</LinksUpToDate>
  <CharactersWithSpaces>20508</CharactersWithSpaces>
  <SharedDoc>false</SharedDoc>
  <HLinks>
    <vt:vector size="6" baseType="variant">
      <vt:variant>
        <vt:i4>721950</vt:i4>
      </vt:variant>
      <vt:variant>
        <vt:i4>0</vt:i4>
      </vt:variant>
      <vt:variant>
        <vt:i4>0</vt:i4>
      </vt:variant>
      <vt:variant>
        <vt:i4>5</vt:i4>
      </vt:variant>
      <vt:variant>
        <vt:lpwstr>D:\НПА 2016 года\ПОЛОЖЕНИЯ\решение ДОХОДЫ.doc</vt:lpwstr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НАДЕЖДИНСКОГО  СЕЛЬСОВЕТА</dc:title>
  <dc:subject/>
  <dc:creator>User</dc:creator>
  <cp:keywords/>
  <dc:description/>
  <cp:lastModifiedBy>Надежда</cp:lastModifiedBy>
  <cp:revision>2</cp:revision>
  <dcterms:created xsi:type="dcterms:W3CDTF">2016-04-28T09:00:00Z</dcterms:created>
  <dcterms:modified xsi:type="dcterms:W3CDTF">2016-04-28T09:00:00Z</dcterms:modified>
</cp:coreProperties>
</file>