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4A" w:rsidRDefault="0073214A" w:rsidP="0073214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t xml:space="preserve">                                                                                   </w:t>
      </w:r>
      <w:r w:rsidR="00391FD1">
        <w:rPr>
          <w:noProof/>
          <w:lang w:eastAsia="ru-RU"/>
        </w:rPr>
        <w:drawing>
          <wp:inline distT="0" distB="0" distL="0" distR="0">
            <wp:extent cx="666750" cy="76200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4A" w:rsidRPr="00B2660D" w:rsidRDefault="0073214A" w:rsidP="0073214A">
      <w:pPr>
        <w:pStyle w:val="2"/>
        <w:ind w:right="-284"/>
        <w:rPr>
          <w:szCs w:val="28"/>
        </w:rPr>
      </w:pPr>
      <w:r w:rsidRPr="00B2660D">
        <w:rPr>
          <w:szCs w:val="28"/>
        </w:rPr>
        <w:t>АДМИНИСТРАЦИЯ НАДЕЖДИНСКОГО СЕЛЬСОВЕТА</w:t>
      </w:r>
    </w:p>
    <w:p w:rsidR="0073214A" w:rsidRPr="00B2660D" w:rsidRDefault="0073214A" w:rsidP="0073214A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B2660D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73214A" w:rsidRPr="00B2660D" w:rsidRDefault="0073214A" w:rsidP="0073214A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B2660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3214A" w:rsidRPr="00B2660D" w:rsidRDefault="0073214A" w:rsidP="0073214A">
      <w:pPr>
        <w:rPr>
          <w:rFonts w:ascii="Times New Roman" w:hAnsi="Times New Roman"/>
          <w:b/>
          <w:sz w:val="28"/>
          <w:szCs w:val="28"/>
        </w:rPr>
      </w:pPr>
      <w:r w:rsidRPr="00B2660D">
        <w:rPr>
          <w:rFonts w:ascii="Times New Roman" w:hAnsi="Times New Roman"/>
          <w:sz w:val="28"/>
          <w:szCs w:val="28"/>
        </w:rPr>
        <w:t xml:space="preserve">     </w:t>
      </w:r>
      <w:r w:rsidRPr="00B2660D"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73214A" w:rsidRPr="00B2660D" w:rsidRDefault="0073214A" w:rsidP="007321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24.01.2019 </w:t>
      </w:r>
      <w:r w:rsidRPr="00B2660D">
        <w:rPr>
          <w:rFonts w:ascii="Times New Roman" w:hAnsi="Times New Roman"/>
          <w:sz w:val="28"/>
          <w:szCs w:val="28"/>
        </w:rPr>
        <w:t xml:space="preserve">            с. Надежди</w:t>
      </w:r>
      <w:r>
        <w:rPr>
          <w:rFonts w:ascii="Times New Roman" w:hAnsi="Times New Roman"/>
          <w:sz w:val="28"/>
          <w:szCs w:val="28"/>
        </w:rPr>
        <w:t>нка                         №  2</w:t>
      </w:r>
      <w:r w:rsidRPr="00B2660D">
        <w:rPr>
          <w:rFonts w:ascii="Times New Roman" w:hAnsi="Times New Roman"/>
          <w:sz w:val="28"/>
          <w:szCs w:val="28"/>
        </w:rPr>
        <w:t xml:space="preserve"> –п</w:t>
      </w:r>
    </w:p>
    <w:p w:rsidR="0073214A" w:rsidRPr="00B2660D" w:rsidRDefault="0073214A" w:rsidP="0073214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560"/>
      </w:tblGrid>
      <w:tr w:rsidR="0073214A" w:rsidRPr="00B2660D" w:rsidTr="0073214A">
        <w:trPr>
          <w:jc w:val="center"/>
        </w:trPr>
        <w:tc>
          <w:tcPr>
            <w:tcW w:w="6560" w:type="dxa"/>
          </w:tcPr>
          <w:p w:rsidR="0073214A" w:rsidRPr="00B2660D" w:rsidRDefault="0073214A" w:rsidP="0073214A">
            <w:pPr>
              <w:tabs>
                <w:tab w:val="left" w:pos="5220"/>
              </w:tabs>
              <w:ind w:right="-5" w:firstLine="5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60D">
              <w:rPr>
                <w:rFonts w:ascii="Times New Roman" w:hAnsi="Times New Roman"/>
                <w:sz w:val="28"/>
                <w:szCs w:val="28"/>
              </w:rPr>
              <w:t>Об установлении стоимости услуг по погребению на территории муниципального образования Надеждинский сельсовет Саракташского рай</w:t>
            </w:r>
            <w:r>
              <w:rPr>
                <w:rFonts w:ascii="Times New Roman" w:hAnsi="Times New Roman"/>
                <w:sz w:val="28"/>
                <w:szCs w:val="28"/>
              </w:rPr>
              <w:t>она Оренбургской области на 2019</w:t>
            </w:r>
            <w:r w:rsidRPr="00B2660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73214A" w:rsidRPr="00B2660D" w:rsidRDefault="0073214A" w:rsidP="0073214A">
      <w:pPr>
        <w:pStyle w:val="1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73214A" w:rsidRPr="00B2660D" w:rsidRDefault="0073214A" w:rsidP="007321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660D">
        <w:rPr>
          <w:rFonts w:ascii="Times New Roman" w:hAnsi="Times New Roman"/>
          <w:sz w:val="28"/>
          <w:szCs w:val="28"/>
        </w:rPr>
        <w:t xml:space="preserve">В соответствии с п. 3 ст. 9 Федерального закона от 12.01.1996 года                № 8-ФЗ «О погребении и похоронном деле», Федеральным законом от               06.10.2003 года № 131-ФЗ «Об общих принципах организации местного самоуправления в Российской Федерации», постановлением Правительства Российской </w:t>
      </w:r>
      <w:r>
        <w:rPr>
          <w:rFonts w:ascii="Times New Roman" w:hAnsi="Times New Roman"/>
          <w:sz w:val="28"/>
          <w:szCs w:val="28"/>
        </w:rPr>
        <w:t xml:space="preserve">Федерации </w:t>
      </w:r>
      <w:r w:rsidRPr="00B2660D">
        <w:rPr>
          <w:rFonts w:ascii="Times New Roman" w:hAnsi="Times New Roman"/>
          <w:sz w:val="28"/>
          <w:szCs w:val="28"/>
        </w:rPr>
        <w:t>«Об утверждени</w:t>
      </w:r>
      <w:r>
        <w:rPr>
          <w:rFonts w:ascii="Times New Roman" w:hAnsi="Times New Roman"/>
          <w:sz w:val="28"/>
          <w:szCs w:val="28"/>
        </w:rPr>
        <w:t>и размера</w:t>
      </w:r>
      <w:r w:rsidRPr="00B2660D">
        <w:rPr>
          <w:rFonts w:ascii="Times New Roman" w:hAnsi="Times New Roman"/>
          <w:sz w:val="28"/>
          <w:szCs w:val="28"/>
        </w:rPr>
        <w:t xml:space="preserve"> индексации выпл</w:t>
      </w:r>
      <w:r>
        <w:rPr>
          <w:rFonts w:ascii="Times New Roman" w:hAnsi="Times New Roman"/>
          <w:sz w:val="28"/>
          <w:szCs w:val="28"/>
        </w:rPr>
        <w:t>ат, пособий и компенсаций в 2019</w:t>
      </w:r>
      <w:r w:rsidRPr="00B2660D">
        <w:rPr>
          <w:rFonts w:ascii="Times New Roman" w:hAnsi="Times New Roman"/>
          <w:sz w:val="28"/>
          <w:szCs w:val="28"/>
        </w:rPr>
        <w:t xml:space="preserve"> году», на основании Положения о содержании мест захоронений и организации ритуальных услуг на территории муниципального образования Надеждинский сельсовет Саракташского района Оренбургской области, утверждённого решением Совета депутатов Надеждинского сельсовета от 15.08.2017 № 70:</w:t>
      </w:r>
    </w:p>
    <w:p w:rsidR="0073214A" w:rsidRPr="00B2660D" w:rsidRDefault="0073214A" w:rsidP="0073214A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2660D">
        <w:rPr>
          <w:rFonts w:ascii="Times New Roman" w:hAnsi="Times New Roman"/>
          <w:sz w:val="28"/>
          <w:szCs w:val="28"/>
        </w:rPr>
        <w:t>Установить с 01</w:t>
      </w:r>
      <w:r>
        <w:rPr>
          <w:rFonts w:ascii="Times New Roman" w:hAnsi="Times New Roman"/>
          <w:sz w:val="28"/>
          <w:szCs w:val="28"/>
        </w:rPr>
        <w:t>.02.2019</w:t>
      </w:r>
      <w:r w:rsidRPr="00B2660D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Надеждинский сельсовет Саракташского района Оренбургской области стоимость услуг, предоставляемых согласно  гарантированному  перечню   услуг по погребению умерших,  в размере 6</w:t>
      </w:r>
      <w:r>
        <w:rPr>
          <w:rFonts w:ascii="Times New Roman" w:hAnsi="Times New Roman"/>
          <w:sz w:val="28"/>
          <w:szCs w:val="28"/>
        </w:rPr>
        <w:t>838, 44</w:t>
      </w:r>
      <w:r w:rsidRPr="00B2660D">
        <w:rPr>
          <w:rFonts w:ascii="Times New Roman" w:hAnsi="Times New Roman"/>
          <w:sz w:val="28"/>
          <w:szCs w:val="28"/>
        </w:rPr>
        <w:t xml:space="preserve"> рублей</w:t>
      </w:r>
      <w:r w:rsidRPr="00B2660D">
        <w:rPr>
          <w:rFonts w:ascii="Times New Roman" w:hAnsi="Times New Roman"/>
          <w:b/>
          <w:sz w:val="28"/>
          <w:szCs w:val="28"/>
        </w:rPr>
        <w:t xml:space="preserve"> </w:t>
      </w:r>
      <w:r w:rsidRPr="00B2660D">
        <w:rPr>
          <w:rFonts w:ascii="Times New Roman" w:hAnsi="Times New Roman"/>
          <w:sz w:val="28"/>
          <w:szCs w:val="28"/>
        </w:rPr>
        <w:t>согласно приложению.</w:t>
      </w:r>
    </w:p>
    <w:p w:rsidR="0073214A" w:rsidRPr="00B2660D" w:rsidRDefault="0073214A" w:rsidP="0073214A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2660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2660D">
        <w:rPr>
          <w:rFonts w:ascii="Times New Roman" w:hAnsi="Times New Roman"/>
          <w:sz w:val="28"/>
          <w:szCs w:val="28"/>
        </w:rPr>
        <w:t>момента его опубликования и распространяется на  правоотноше</w:t>
      </w:r>
      <w:r>
        <w:rPr>
          <w:rFonts w:ascii="Times New Roman" w:hAnsi="Times New Roman"/>
          <w:sz w:val="28"/>
          <w:szCs w:val="28"/>
        </w:rPr>
        <w:t>ния, возникшие с 01 февраля 2019</w:t>
      </w:r>
      <w:r w:rsidRPr="00B2660D">
        <w:rPr>
          <w:rFonts w:ascii="Times New Roman" w:hAnsi="Times New Roman"/>
          <w:sz w:val="28"/>
          <w:szCs w:val="28"/>
        </w:rPr>
        <w:t xml:space="preserve"> года.</w:t>
      </w:r>
    </w:p>
    <w:p w:rsidR="0073214A" w:rsidRPr="000D76C3" w:rsidRDefault="0073214A" w:rsidP="007321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постановление </w:t>
      </w:r>
      <w:r w:rsidRPr="000D76C3">
        <w:rPr>
          <w:rFonts w:ascii="Times New Roman" w:hAnsi="Times New Roman"/>
          <w:sz w:val="28"/>
          <w:szCs w:val="28"/>
        </w:rPr>
        <w:t xml:space="preserve">вступает в силу после его обнародования и подлежит размещению  на официальном сайте муниципального образования Надеждинский сельсовет в сети «Интернет». </w:t>
      </w:r>
    </w:p>
    <w:p w:rsidR="0073214A" w:rsidRDefault="0073214A" w:rsidP="007321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B2660D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73214A" w:rsidRPr="00B2660D" w:rsidRDefault="0073214A" w:rsidP="0073214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14A" w:rsidRPr="00B2660D" w:rsidRDefault="0073214A" w:rsidP="0073214A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2660D">
        <w:rPr>
          <w:rFonts w:ascii="Times New Roman" w:hAnsi="Times New Roman"/>
          <w:bCs/>
          <w:sz w:val="28"/>
          <w:szCs w:val="28"/>
        </w:rPr>
        <w:t>Гл</w:t>
      </w:r>
      <w:r>
        <w:rPr>
          <w:rFonts w:ascii="Times New Roman" w:hAnsi="Times New Roman"/>
          <w:bCs/>
          <w:sz w:val="28"/>
          <w:szCs w:val="28"/>
        </w:rPr>
        <w:t>ава</w:t>
      </w:r>
      <w:r w:rsidRPr="00B2660D">
        <w:rPr>
          <w:rFonts w:ascii="Times New Roman" w:hAnsi="Times New Roman"/>
          <w:bCs/>
          <w:sz w:val="28"/>
          <w:szCs w:val="28"/>
        </w:rPr>
        <w:t xml:space="preserve">  сельсовета</w:t>
      </w:r>
      <w:r w:rsidRPr="00B2660D">
        <w:rPr>
          <w:rFonts w:ascii="Times New Roman" w:hAnsi="Times New Roman"/>
          <w:bCs/>
          <w:sz w:val="28"/>
          <w:szCs w:val="28"/>
        </w:rPr>
        <w:tab/>
      </w:r>
      <w:r w:rsidRPr="00B2660D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О.А.Тимко</w:t>
      </w:r>
    </w:p>
    <w:p w:rsidR="0073214A" w:rsidRPr="00B2660D" w:rsidRDefault="0073214A" w:rsidP="0073214A">
      <w:pPr>
        <w:pStyle w:val="consplusnormal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2660D">
        <w:rPr>
          <w:bCs/>
          <w:sz w:val="28"/>
          <w:szCs w:val="28"/>
        </w:rPr>
        <w:t xml:space="preserve">Разослано: </w:t>
      </w:r>
      <w:r w:rsidRPr="00B2660D">
        <w:rPr>
          <w:sz w:val="28"/>
          <w:szCs w:val="28"/>
        </w:rPr>
        <w:t xml:space="preserve">Управлению Пенсионного фонда России в Саракташском районе Оренбургской области, Оренбургскому региональному отделению Фонда социального страхования, </w:t>
      </w:r>
      <w:r w:rsidRPr="00B2660D">
        <w:rPr>
          <w:bCs/>
          <w:sz w:val="28"/>
          <w:szCs w:val="28"/>
        </w:rPr>
        <w:t xml:space="preserve"> прокурору района</w:t>
      </w:r>
      <w:r>
        <w:rPr>
          <w:bCs/>
          <w:sz w:val="28"/>
          <w:szCs w:val="28"/>
        </w:rPr>
        <w:t>.</w:t>
      </w:r>
    </w:p>
    <w:p w:rsidR="00F02A85" w:rsidRDefault="00F02A85"/>
    <w:p w:rsidR="00E6076C" w:rsidRDefault="00E6076C"/>
    <w:p w:rsidR="00E6076C" w:rsidRDefault="00E6076C"/>
    <w:p w:rsidR="00E6076C" w:rsidRDefault="00E6076C"/>
    <w:p w:rsidR="00E6076C" w:rsidRDefault="00E6076C"/>
    <w:p w:rsidR="00E6076C" w:rsidRDefault="00E6076C"/>
    <w:p w:rsidR="00E6076C" w:rsidRDefault="00E6076C"/>
    <w:p w:rsidR="00E6076C" w:rsidRDefault="00E6076C"/>
    <w:p w:rsidR="00E6076C" w:rsidRDefault="00E6076C"/>
    <w:p w:rsidR="00E6076C" w:rsidRDefault="00E6076C"/>
    <w:p w:rsidR="00E6076C" w:rsidRDefault="00E6076C"/>
    <w:p w:rsidR="00E6076C" w:rsidRDefault="00E6076C"/>
    <w:p w:rsidR="00E6076C" w:rsidRDefault="00E6076C"/>
    <w:p w:rsidR="00E6076C" w:rsidRDefault="00E6076C"/>
    <w:p w:rsidR="00E6076C" w:rsidRDefault="00E6076C"/>
    <w:p w:rsidR="00E6076C" w:rsidRDefault="00E6076C"/>
    <w:p w:rsidR="00E6076C" w:rsidRDefault="00E6076C"/>
    <w:p w:rsidR="00E6076C" w:rsidRDefault="00E6076C"/>
    <w:p w:rsidR="00E6076C" w:rsidRDefault="00E6076C"/>
    <w:p w:rsidR="00E6076C" w:rsidRDefault="00E6076C"/>
    <w:p w:rsidR="00E6076C" w:rsidRDefault="00E6076C"/>
    <w:p w:rsidR="00E6076C" w:rsidRDefault="00E6076C"/>
    <w:p w:rsidR="00E6076C" w:rsidRDefault="00E6076C"/>
    <w:p w:rsidR="00E6076C" w:rsidRDefault="00E6076C"/>
    <w:p w:rsidR="00E6076C" w:rsidRPr="00B2660D" w:rsidRDefault="00E6076C" w:rsidP="00E6076C">
      <w:pPr>
        <w:shd w:val="clear" w:color="auto" w:fill="FFFFFF"/>
        <w:ind w:left="4896"/>
        <w:rPr>
          <w:rFonts w:ascii="Times New Roman" w:hAnsi="Times New Roman"/>
          <w:sz w:val="28"/>
          <w:szCs w:val="28"/>
        </w:rPr>
      </w:pPr>
      <w:r w:rsidRPr="00B2660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6076C" w:rsidRPr="00B2660D" w:rsidRDefault="00E6076C" w:rsidP="00E6076C">
      <w:pPr>
        <w:ind w:left="5200" w:hanging="304"/>
        <w:jc w:val="both"/>
        <w:rPr>
          <w:rFonts w:ascii="Times New Roman" w:hAnsi="Times New Roman"/>
          <w:sz w:val="28"/>
          <w:szCs w:val="28"/>
        </w:rPr>
      </w:pPr>
      <w:r w:rsidRPr="00B2660D">
        <w:rPr>
          <w:rFonts w:ascii="Times New Roman" w:hAnsi="Times New Roman"/>
          <w:sz w:val="28"/>
          <w:szCs w:val="28"/>
        </w:rPr>
        <w:t>к постановлению  администрации</w:t>
      </w:r>
    </w:p>
    <w:p w:rsidR="00E6076C" w:rsidRPr="00B2660D" w:rsidRDefault="00E6076C" w:rsidP="00E6076C">
      <w:pPr>
        <w:ind w:left="5200" w:hanging="304"/>
        <w:jc w:val="both"/>
        <w:rPr>
          <w:rFonts w:ascii="Times New Roman" w:hAnsi="Times New Roman"/>
          <w:sz w:val="28"/>
          <w:szCs w:val="28"/>
        </w:rPr>
      </w:pPr>
      <w:r w:rsidRPr="00B2660D">
        <w:rPr>
          <w:rFonts w:ascii="Times New Roman" w:hAnsi="Times New Roman"/>
          <w:sz w:val="28"/>
          <w:szCs w:val="28"/>
        </w:rPr>
        <w:t>Надеждинского сельсовета</w:t>
      </w:r>
    </w:p>
    <w:p w:rsidR="00E6076C" w:rsidRDefault="00E6076C" w:rsidP="00E6076C">
      <w:pPr>
        <w:ind w:left="5200" w:hanging="304"/>
        <w:jc w:val="both"/>
        <w:rPr>
          <w:rFonts w:ascii="Times New Roman" w:hAnsi="Times New Roman"/>
          <w:sz w:val="28"/>
          <w:szCs w:val="28"/>
        </w:rPr>
      </w:pPr>
      <w:r w:rsidRPr="00B2660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24.01.2019</w:t>
      </w:r>
      <w:r w:rsidRPr="00B2660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Pr="00B2660D">
        <w:rPr>
          <w:rFonts w:ascii="Times New Roman" w:hAnsi="Times New Roman"/>
          <w:sz w:val="28"/>
          <w:szCs w:val="28"/>
        </w:rPr>
        <w:t>-п</w:t>
      </w:r>
    </w:p>
    <w:p w:rsidR="00E6076C" w:rsidRDefault="00E6076C" w:rsidP="00E6076C">
      <w:pPr>
        <w:ind w:left="5200" w:hanging="304"/>
        <w:jc w:val="both"/>
        <w:rPr>
          <w:rFonts w:ascii="Times New Roman" w:hAnsi="Times New Roman"/>
          <w:sz w:val="28"/>
          <w:szCs w:val="28"/>
        </w:rPr>
      </w:pPr>
    </w:p>
    <w:p w:rsidR="00E6076C" w:rsidRPr="00B2660D" w:rsidRDefault="00E6076C" w:rsidP="00E6076C">
      <w:pPr>
        <w:ind w:left="5200" w:hanging="304"/>
        <w:jc w:val="both"/>
        <w:rPr>
          <w:rFonts w:ascii="Times New Roman" w:hAnsi="Times New Roman"/>
          <w:sz w:val="28"/>
          <w:szCs w:val="28"/>
        </w:rPr>
      </w:pPr>
    </w:p>
    <w:p w:rsidR="00E6076C" w:rsidRPr="00B963A9" w:rsidRDefault="00E6076C" w:rsidP="00E6076C">
      <w:pPr>
        <w:tabs>
          <w:tab w:val="left" w:pos="3840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r w:rsidRPr="00B963A9">
        <w:rPr>
          <w:rFonts w:ascii="Times New Roman" w:hAnsi="Times New Roman"/>
          <w:sz w:val="28"/>
          <w:szCs w:val="28"/>
        </w:rPr>
        <w:t>оимость гарантированного перечня</w:t>
      </w:r>
    </w:p>
    <w:p w:rsidR="00E6076C" w:rsidRPr="00B963A9" w:rsidRDefault="00E6076C" w:rsidP="00E6076C">
      <w:pPr>
        <w:tabs>
          <w:tab w:val="left" w:pos="3840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B963A9">
        <w:rPr>
          <w:rFonts w:ascii="Times New Roman" w:hAnsi="Times New Roman"/>
          <w:sz w:val="28"/>
          <w:szCs w:val="28"/>
        </w:rPr>
        <w:t xml:space="preserve">услуг по погребению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3A9">
        <w:rPr>
          <w:rFonts w:ascii="Times New Roman" w:hAnsi="Times New Roman"/>
          <w:sz w:val="28"/>
          <w:szCs w:val="28"/>
        </w:rPr>
        <w:t xml:space="preserve">согласно Федеральному закону от 12.01.1996 </w:t>
      </w:r>
    </w:p>
    <w:p w:rsidR="00E6076C" w:rsidRPr="00B963A9" w:rsidRDefault="00E6076C" w:rsidP="00E6076C">
      <w:pPr>
        <w:tabs>
          <w:tab w:val="left" w:pos="3840"/>
        </w:tabs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B963A9">
        <w:rPr>
          <w:rFonts w:ascii="Times New Roman" w:hAnsi="Times New Roman"/>
          <w:sz w:val="28"/>
          <w:szCs w:val="28"/>
        </w:rPr>
        <w:t xml:space="preserve">№ 8-ФЗ «О погребении и похоронном деле» </w:t>
      </w:r>
      <w:r w:rsidRPr="00B963A9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B963A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6076C" w:rsidRPr="00B963A9" w:rsidRDefault="00E6076C" w:rsidP="00E6076C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28"/>
        <w:gridCol w:w="3402"/>
      </w:tblGrid>
      <w:tr w:rsidR="00E6076C" w:rsidRPr="001F6B03" w:rsidTr="00E6076C">
        <w:tc>
          <w:tcPr>
            <w:tcW w:w="817" w:type="dxa"/>
          </w:tcPr>
          <w:p w:rsidR="00E6076C" w:rsidRPr="001F6B03" w:rsidRDefault="00E6076C" w:rsidP="00E6076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6076C" w:rsidRPr="001F6B03" w:rsidRDefault="00E6076C" w:rsidP="00E6076C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E6076C" w:rsidRPr="001F6B03" w:rsidRDefault="00E6076C" w:rsidP="00E6076C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402" w:type="dxa"/>
          </w:tcPr>
          <w:p w:rsidR="00E6076C" w:rsidRPr="001F6B03" w:rsidRDefault="00E6076C" w:rsidP="00E6076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Стоимость (руб.)</w:t>
            </w:r>
          </w:p>
          <w:p w:rsidR="00E6076C" w:rsidRPr="001F6B03" w:rsidRDefault="00E6076C" w:rsidP="00E6076C">
            <w:pPr>
              <w:tabs>
                <w:tab w:val="left" w:pos="605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1F6B03">
              <w:rPr>
                <w:rFonts w:ascii="Times New Roman" w:hAnsi="Times New Roman"/>
                <w:b/>
                <w:sz w:val="28"/>
                <w:szCs w:val="28"/>
              </w:rPr>
              <w:t>01.02.2019 г.</w:t>
            </w:r>
          </w:p>
        </w:tc>
      </w:tr>
      <w:tr w:rsidR="00E6076C" w:rsidRPr="001F6B03" w:rsidTr="00E6076C">
        <w:tc>
          <w:tcPr>
            <w:tcW w:w="817" w:type="dxa"/>
          </w:tcPr>
          <w:p w:rsidR="00E6076C" w:rsidRPr="001F6B03" w:rsidRDefault="00E6076C" w:rsidP="00E6076C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6076C" w:rsidRPr="001F6B03" w:rsidRDefault="00E6076C" w:rsidP="00E6076C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3402" w:type="dxa"/>
          </w:tcPr>
          <w:p w:rsidR="00E6076C" w:rsidRPr="001F6B03" w:rsidRDefault="00E6076C" w:rsidP="00E6076C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210,0</w:t>
            </w:r>
          </w:p>
        </w:tc>
      </w:tr>
      <w:tr w:rsidR="00E6076C" w:rsidRPr="001F6B03" w:rsidTr="00E6076C">
        <w:tc>
          <w:tcPr>
            <w:tcW w:w="817" w:type="dxa"/>
          </w:tcPr>
          <w:p w:rsidR="00E6076C" w:rsidRPr="001F6B03" w:rsidRDefault="00E6076C" w:rsidP="00E6076C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6076C" w:rsidRPr="001F6B03" w:rsidRDefault="00E6076C" w:rsidP="00E6076C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Предоставление и доставка гроба, урны для захоронения праха</w:t>
            </w:r>
          </w:p>
        </w:tc>
        <w:tc>
          <w:tcPr>
            <w:tcW w:w="3402" w:type="dxa"/>
          </w:tcPr>
          <w:p w:rsidR="00E6076C" w:rsidRPr="001F6B03" w:rsidRDefault="00E6076C" w:rsidP="00E6076C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1900,0</w:t>
            </w:r>
          </w:p>
        </w:tc>
      </w:tr>
      <w:tr w:rsidR="00E6076C" w:rsidRPr="001F6B03" w:rsidTr="00E6076C">
        <w:tc>
          <w:tcPr>
            <w:tcW w:w="817" w:type="dxa"/>
          </w:tcPr>
          <w:p w:rsidR="00E6076C" w:rsidRPr="001F6B03" w:rsidRDefault="00E6076C" w:rsidP="00E6076C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E6076C" w:rsidRPr="001F6B03" w:rsidRDefault="00E6076C" w:rsidP="00E6076C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402" w:type="dxa"/>
          </w:tcPr>
          <w:p w:rsidR="00E6076C" w:rsidRPr="001F6B03" w:rsidRDefault="00E6076C" w:rsidP="00E6076C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630,0</w:t>
            </w:r>
          </w:p>
        </w:tc>
      </w:tr>
      <w:tr w:rsidR="00E6076C" w:rsidRPr="001F6B03" w:rsidTr="00E6076C">
        <w:tc>
          <w:tcPr>
            <w:tcW w:w="817" w:type="dxa"/>
          </w:tcPr>
          <w:p w:rsidR="00E6076C" w:rsidRPr="001F6B03" w:rsidRDefault="00E6076C" w:rsidP="00E6076C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6076C" w:rsidRPr="001F6B03" w:rsidRDefault="00E6076C" w:rsidP="00E6076C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Погребение</w:t>
            </w:r>
          </w:p>
        </w:tc>
        <w:tc>
          <w:tcPr>
            <w:tcW w:w="3402" w:type="dxa"/>
          </w:tcPr>
          <w:p w:rsidR="00E6076C" w:rsidRPr="001F6B03" w:rsidRDefault="00E6076C" w:rsidP="00E6076C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4098,44</w:t>
            </w:r>
          </w:p>
        </w:tc>
      </w:tr>
      <w:tr w:rsidR="00E6076C" w:rsidRPr="001F6B03" w:rsidTr="00E6076C">
        <w:tc>
          <w:tcPr>
            <w:tcW w:w="817" w:type="dxa"/>
          </w:tcPr>
          <w:p w:rsidR="00E6076C" w:rsidRPr="001F6B03" w:rsidRDefault="00E6076C" w:rsidP="00E6076C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E6076C" w:rsidRPr="001F6B03" w:rsidRDefault="00E6076C" w:rsidP="00E6076C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E6076C" w:rsidRPr="001F6B03" w:rsidRDefault="00E6076C" w:rsidP="00E6076C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6 838,44</w:t>
            </w:r>
          </w:p>
        </w:tc>
      </w:tr>
    </w:tbl>
    <w:p w:rsidR="00E6076C" w:rsidRPr="00976321" w:rsidRDefault="00E6076C" w:rsidP="00E6076C">
      <w:pPr>
        <w:rPr>
          <w:rFonts w:ascii="Times New Roman" w:hAnsi="Times New Roman"/>
          <w:sz w:val="28"/>
          <w:szCs w:val="28"/>
        </w:rPr>
      </w:pPr>
    </w:p>
    <w:tbl>
      <w:tblPr>
        <w:tblW w:w="9988" w:type="dxa"/>
        <w:tblLook w:val="01E0" w:firstRow="1" w:lastRow="1" w:firstColumn="1" w:lastColumn="1" w:noHBand="0" w:noVBand="0"/>
      </w:tblPr>
      <w:tblGrid>
        <w:gridCol w:w="5211"/>
        <w:gridCol w:w="4777"/>
      </w:tblGrid>
      <w:tr w:rsidR="00E6076C" w:rsidRPr="00B2660D" w:rsidTr="00E6076C">
        <w:tc>
          <w:tcPr>
            <w:tcW w:w="5211" w:type="dxa"/>
          </w:tcPr>
          <w:p w:rsidR="00E6076C" w:rsidRPr="00B2660D" w:rsidRDefault="00E6076C" w:rsidP="00E6076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60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4777" w:type="dxa"/>
          </w:tcPr>
          <w:p w:rsidR="00E6076C" w:rsidRPr="00B2660D" w:rsidRDefault="00E6076C" w:rsidP="00E6076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60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</w:tr>
      <w:tr w:rsidR="00E6076C" w:rsidRPr="00B2660D" w:rsidTr="00E6076C">
        <w:tc>
          <w:tcPr>
            <w:tcW w:w="5211" w:type="dxa"/>
          </w:tcPr>
          <w:p w:rsidR="00E6076C" w:rsidRPr="00B2660D" w:rsidRDefault="00E6076C" w:rsidP="00E607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E6076C" w:rsidRPr="00B2660D" w:rsidRDefault="00E6076C" w:rsidP="00E607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76C" w:rsidRPr="00B2660D" w:rsidTr="00E6076C">
        <w:tc>
          <w:tcPr>
            <w:tcW w:w="5211" w:type="dxa"/>
          </w:tcPr>
          <w:p w:rsidR="00E6076C" w:rsidRPr="00B2660D" w:rsidRDefault="00E6076C" w:rsidP="00E6076C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B2660D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Надеждинский сельсовет Саракташского района Оренбургской области</w:t>
            </w:r>
          </w:p>
          <w:p w:rsidR="00E6076C" w:rsidRPr="00B2660D" w:rsidRDefault="00E6076C" w:rsidP="00E6076C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color w:val="999999"/>
                <w:sz w:val="28"/>
                <w:szCs w:val="28"/>
              </w:rPr>
            </w:pPr>
            <w:r w:rsidRPr="00B2660D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О.А.Тимко</w:t>
            </w:r>
            <w:r w:rsidRPr="00B2660D">
              <w:rPr>
                <w:rFonts w:ascii="Times New Roman" w:hAnsi="Times New Roman"/>
                <w:color w:val="999999"/>
                <w:sz w:val="28"/>
                <w:szCs w:val="28"/>
              </w:rPr>
              <w:t xml:space="preserve"> </w:t>
            </w:r>
          </w:p>
          <w:p w:rsidR="00E6076C" w:rsidRPr="00B2660D" w:rsidRDefault="00E6076C" w:rsidP="00E6076C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color w:val="999999"/>
                <w:sz w:val="28"/>
                <w:szCs w:val="28"/>
              </w:rPr>
            </w:pPr>
            <w:r w:rsidRPr="00B2660D">
              <w:rPr>
                <w:rFonts w:ascii="Times New Roman" w:hAnsi="Times New Roman"/>
                <w:color w:val="999999"/>
                <w:sz w:val="28"/>
                <w:szCs w:val="28"/>
              </w:rPr>
              <w:t>М.П.</w:t>
            </w:r>
          </w:p>
        </w:tc>
        <w:tc>
          <w:tcPr>
            <w:tcW w:w="4777" w:type="dxa"/>
          </w:tcPr>
          <w:p w:rsidR="00E6076C" w:rsidRPr="00B2660D" w:rsidRDefault="00E6076C" w:rsidP="00E6076C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 управляющего</w:t>
            </w:r>
          </w:p>
          <w:p w:rsidR="00E6076C" w:rsidRPr="00B2660D" w:rsidRDefault="00E6076C" w:rsidP="00E6076C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660D">
              <w:rPr>
                <w:rFonts w:ascii="Times New Roman" w:hAnsi="Times New Roman"/>
                <w:sz w:val="28"/>
                <w:szCs w:val="28"/>
              </w:rPr>
              <w:t>ОПФР по Оренбургской области</w:t>
            </w:r>
          </w:p>
          <w:p w:rsidR="00E6076C" w:rsidRPr="00B2660D" w:rsidRDefault="00E6076C" w:rsidP="00E6076C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076C" w:rsidRPr="00B2660D" w:rsidRDefault="00E6076C" w:rsidP="00E6076C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660D"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076C" w:rsidRPr="00B2660D" w:rsidRDefault="00E6076C" w:rsidP="00E6076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999999"/>
                <w:sz w:val="28"/>
                <w:szCs w:val="28"/>
              </w:rPr>
            </w:pPr>
            <w:r w:rsidRPr="00B2660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2660D">
              <w:rPr>
                <w:rFonts w:ascii="Times New Roman" w:hAnsi="Times New Roman"/>
                <w:color w:val="999999"/>
                <w:sz w:val="28"/>
                <w:szCs w:val="28"/>
              </w:rPr>
              <w:t>М.П.</w:t>
            </w:r>
          </w:p>
        </w:tc>
      </w:tr>
    </w:tbl>
    <w:p w:rsidR="00E6076C" w:rsidRPr="00B2660D" w:rsidRDefault="00E6076C" w:rsidP="00E6076C">
      <w:pPr>
        <w:jc w:val="both"/>
        <w:rPr>
          <w:rFonts w:ascii="Times New Roman" w:hAnsi="Times New Roman"/>
          <w:sz w:val="28"/>
          <w:szCs w:val="28"/>
        </w:rPr>
      </w:pPr>
    </w:p>
    <w:p w:rsidR="00E6076C" w:rsidRDefault="00E6076C"/>
    <w:p w:rsidR="00E6076C" w:rsidRDefault="00E6076C"/>
    <w:p w:rsidR="00E6076C" w:rsidRDefault="00E6076C"/>
    <w:p w:rsidR="00E6076C" w:rsidRDefault="00E6076C"/>
    <w:p w:rsidR="00E6076C" w:rsidRDefault="00E6076C"/>
    <w:p w:rsidR="00E6076C" w:rsidRDefault="00E6076C"/>
    <w:p w:rsidR="00E6076C" w:rsidRDefault="00E6076C"/>
    <w:sectPr w:rsidR="00E6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4A"/>
    <w:rsid w:val="00391FD1"/>
    <w:rsid w:val="005B41A3"/>
    <w:rsid w:val="007233CE"/>
    <w:rsid w:val="0073214A"/>
    <w:rsid w:val="00E6076C"/>
    <w:rsid w:val="00F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A7BA6-FC4E-4C4A-AF0D-4E55137A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4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214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214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73214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73214A"/>
    <w:rPr>
      <w:b/>
      <w:bCs/>
      <w:sz w:val="28"/>
      <w:lang w:val="ru-RU" w:eastAsia="ru-RU" w:bidi="ar-SA"/>
    </w:rPr>
  </w:style>
  <w:style w:type="paragraph" w:customStyle="1" w:styleId="consplusnormal">
    <w:name w:val="consplusnormal"/>
    <w:basedOn w:val="a"/>
    <w:rsid w:val="00732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73214A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</vt:lpstr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</dc:title>
  <dc:subject/>
  <dc:creator>User</dc:creator>
  <cp:keywords/>
  <cp:lastModifiedBy>Надежда</cp:lastModifiedBy>
  <cp:revision>2</cp:revision>
  <dcterms:created xsi:type="dcterms:W3CDTF">2019-02-07T08:55:00Z</dcterms:created>
  <dcterms:modified xsi:type="dcterms:W3CDTF">2019-02-07T08:55:00Z</dcterms:modified>
</cp:coreProperties>
</file>