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C1" w:rsidRDefault="00F54DC1" w:rsidP="004061E6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 w:rsidR="00A477AC">
        <w:rPr>
          <w:noProof/>
        </w:rPr>
        <w:drawing>
          <wp:inline distT="0" distB="0" distL="0" distR="0">
            <wp:extent cx="666750" cy="762000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F54DC1" w:rsidRPr="004061E6" w:rsidRDefault="00F54DC1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F54DC1" w:rsidRPr="004061E6" w:rsidRDefault="00F54DC1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F54DC1" w:rsidRPr="004061E6" w:rsidRDefault="00C9279C" w:rsidP="004061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="00F54DC1" w:rsidRPr="004061E6">
        <w:rPr>
          <w:color w:val="000000"/>
          <w:sz w:val="28"/>
          <w:szCs w:val="28"/>
        </w:rPr>
        <w:t xml:space="preserve"> СОЗЫВА</w:t>
      </w:r>
    </w:p>
    <w:p w:rsidR="00F54DC1" w:rsidRPr="004061E6" w:rsidRDefault="00F54DC1" w:rsidP="004061E6">
      <w:pPr>
        <w:pStyle w:val="a3"/>
        <w:spacing w:after="0"/>
        <w:jc w:val="center"/>
      </w:pPr>
    </w:p>
    <w:p w:rsidR="00F54DC1" w:rsidRPr="004061E6" w:rsidRDefault="00F54DC1" w:rsidP="004061E6">
      <w:pPr>
        <w:pStyle w:val="a3"/>
        <w:spacing w:after="0"/>
        <w:jc w:val="center"/>
      </w:pPr>
    </w:p>
    <w:p w:rsidR="00F54DC1" w:rsidRPr="004061E6" w:rsidRDefault="00F54DC1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F54DC1" w:rsidRPr="004061E6" w:rsidRDefault="008D5921" w:rsidP="004061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F54DC1"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 w:rsidR="00C87438">
        <w:rPr>
          <w:rFonts w:ascii="Times New Roman" w:hAnsi="Times New Roman"/>
          <w:color w:val="000000"/>
          <w:sz w:val="28"/>
          <w:szCs w:val="28"/>
        </w:rPr>
        <w:t>восьмого</w:t>
      </w:r>
      <w:r w:rsidR="00F54DC1"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F54DC1" w:rsidRPr="004061E6" w:rsidRDefault="00F54DC1" w:rsidP="004061E6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061E6"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 w:rsidRPr="004061E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F54DC1" w:rsidRPr="004061E6" w:rsidRDefault="00C9279C" w:rsidP="004061E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="00F54DC1"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F54DC1" w:rsidRPr="004061E6" w:rsidRDefault="00FE5876" w:rsidP="004061E6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9279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54DC1">
        <w:rPr>
          <w:sz w:val="28"/>
          <w:szCs w:val="28"/>
        </w:rPr>
        <w:t xml:space="preserve"> 2020г     </w:t>
      </w:r>
      <w:r w:rsidR="00F54DC1" w:rsidRPr="004061E6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17</w:t>
      </w:r>
      <w:r w:rsidR="00F54DC1" w:rsidRPr="004061E6">
        <w:rPr>
          <w:sz w:val="28"/>
          <w:szCs w:val="28"/>
        </w:rPr>
        <w:t xml:space="preserve">                                                                      </w:t>
      </w:r>
    </w:p>
    <w:p w:rsidR="00F54DC1" w:rsidRPr="004061E6" w:rsidRDefault="00F54DC1" w:rsidP="004061E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</w:p>
    <w:p w:rsidR="00F54DC1" w:rsidRPr="004061E6" w:rsidRDefault="00F54DC1" w:rsidP="004061E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</w:p>
    <w:p w:rsidR="00F54DC1" w:rsidRPr="00C87438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 от 27 декабря 2019 года № 162 «О бюджете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 на 2020 год и на плановый период 2021 и 2022 годы»</w:t>
      </w:r>
    </w:p>
    <w:p w:rsidR="00F54DC1" w:rsidRPr="00C87438" w:rsidRDefault="00F54DC1" w:rsidP="004061E6">
      <w:pPr>
        <w:spacing w:after="0"/>
        <w:rPr>
          <w:rFonts w:ascii="Times New Roman" w:hAnsi="Times New Roman"/>
          <w:sz w:val="28"/>
          <w:szCs w:val="28"/>
        </w:rPr>
      </w:pPr>
    </w:p>
    <w:p w:rsidR="00F54DC1" w:rsidRPr="00C87438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C87438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DC1" w:rsidRPr="00C87438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C87438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>Р Е Ш И Л:</w:t>
      </w:r>
    </w:p>
    <w:p w:rsidR="00F54DC1" w:rsidRPr="00C87438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988" w:rsidRPr="00C87438" w:rsidRDefault="00A85988" w:rsidP="008D5921">
      <w:pPr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 от 27 декабря 2020 года № 162 «О бюджете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 на 2020 год и плановый период 2021 и 2022  годов ». </w:t>
      </w:r>
    </w:p>
    <w:p w:rsidR="00A85988" w:rsidRPr="00C87438" w:rsidRDefault="00A85988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     1.1. Приложение № 1 «Источники внутреннего финансирования дефицита бюджета администрации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сельсовета на 2020 год и плановый период 2021 и 2022 годов» изложить в редакции согласно приложению №1 к настоящему решению.</w:t>
      </w:r>
    </w:p>
    <w:p w:rsidR="00A85988" w:rsidRPr="00C87438" w:rsidRDefault="008D5921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85988" w:rsidRPr="00C87438">
        <w:rPr>
          <w:rFonts w:ascii="Times New Roman" w:hAnsi="Times New Roman"/>
          <w:sz w:val="28"/>
          <w:szCs w:val="28"/>
        </w:rPr>
        <w:t xml:space="preserve"> 1.2.  </w:t>
      </w:r>
      <w:r w:rsidR="00A85988" w:rsidRPr="008D5921">
        <w:rPr>
          <w:rFonts w:ascii="Times New Roman" w:hAnsi="Times New Roman"/>
          <w:sz w:val="28"/>
          <w:szCs w:val="28"/>
        </w:rPr>
        <w:t>Приложение № 5 «</w:t>
      </w:r>
      <w:r w:rsidR="00A85988" w:rsidRPr="008D5921">
        <w:rPr>
          <w:rFonts w:ascii="Times New Roman" w:hAnsi="Times New Roman"/>
          <w:bCs/>
          <w:color w:val="000000"/>
          <w:sz w:val="28"/>
          <w:szCs w:val="28"/>
        </w:rPr>
        <w:t>Поступление доходов в местный бюджет  на</w:t>
      </w:r>
      <w:r w:rsidR="00A85988" w:rsidRPr="008D59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85988" w:rsidRPr="008D5921">
        <w:rPr>
          <w:rFonts w:ascii="Times New Roman" w:hAnsi="Times New Roman"/>
          <w:bCs/>
          <w:color w:val="000000"/>
          <w:sz w:val="28"/>
          <w:szCs w:val="28"/>
        </w:rPr>
        <w:t>2020 годи на плановый период 2021 и 2022 годов»</w:t>
      </w:r>
      <w:r w:rsidR="00A85988" w:rsidRPr="008D5921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A85988" w:rsidRPr="00C87438">
        <w:rPr>
          <w:rFonts w:ascii="Times New Roman" w:hAnsi="Times New Roman"/>
          <w:sz w:val="28"/>
          <w:szCs w:val="28"/>
        </w:rPr>
        <w:t xml:space="preserve"> согласно приложению №2 к настоящему решению.</w:t>
      </w:r>
    </w:p>
    <w:p w:rsidR="00A85988" w:rsidRPr="00C87438" w:rsidRDefault="00A85988" w:rsidP="008D5921">
      <w:pPr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bCs/>
          <w:color w:val="000000"/>
        </w:rPr>
        <w:t xml:space="preserve">         </w:t>
      </w:r>
      <w:r w:rsidRPr="00C87438">
        <w:rPr>
          <w:rFonts w:ascii="Times New Roman" w:hAnsi="Times New Roman"/>
          <w:sz w:val="28"/>
          <w:szCs w:val="28"/>
        </w:rPr>
        <w:t xml:space="preserve">1.3. Приложение № 6 «Распределение ассигнований из местного бюджета </w:t>
      </w:r>
      <w:proofErr w:type="spellStart"/>
      <w:r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 сельсовета 2020 год и плановый период 2021 и 2022 годов по разделам и подразделам расходов классификации расходов бюджетов»  изложить в редакции согласно приложению №3 к настоящему решению.</w:t>
      </w:r>
    </w:p>
    <w:p w:rsidR="00A85988" w:rsidRPr="00C87438" w:rsidRDefault="008D5921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988" w:rsidRPr="00C87438">
        <w:rPr>
          <w:rFonts w:ascii="Times New Roman" w:hAnsi="Times New Roman"/>
          <w:sz w:val="28"/>
          <w:szCs w:val="28"/>
        </w:rPr>
        <w:t xml:space="preserve"> 1.4. Приложение № 7 «Распределение бюджетных ассигнований из местного бюджета </w:t>
      </w:r>
      <w:proofErr w:type="spellStart"/>
      <w:r w:rsidR="00A85988" w:rsidRPr="00C87438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="00A85988" w:rsidRPr="00C87438">
        <w:rPr>
          <w:rFonts w:ascii="Times New Roman" w:hAnsi="Times New Roman"/>
          <w:sz w:val="28"/>
          <w:szCs w:val="28"/>
        </w:rPr>
        <w:t xml:space="preserve">  сельсовета на 2020 год и плановый период 2021 и 2022 годов по разделам и подразделам, целевым статьям и видам расходов классификации расходов бюджетов» изложить в редакции согласно приложению№4  к настоящему решению.</w:t>
      </w:r>
    </w:p>
    <w:p w:rsidR="00A85988" w:rsidRPr="00C87438" w:rsidRDefault="008D5921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988" w:rsidRPr="00C87438">
        <w:rPr>
          <w:rFonts w:ascii="Times New Roman" w:hAnsi="Times New Roman"/>
          <w:sz w:val="28"/>
          <w:szCs w:val="28"/>
        </w:rPr>
        <w:t xml:space="preserve"> 1.5.Приложение № 8 «</w:t>
      </w:r>
      <w:r w:rsidR="00A85988" w:rsidRPr="00C87438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на 2020 год и на плановый период 2021 и 2022 годов»</w:t>
      </w:r>
      <w:r w:rsidR="00A85988" w:rsidRPr="00C8743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A85988" w:rsidRPr="00C87438" w:rsidRDefault="00A85988" w:rsidP="008D5921">
      <w:pPr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bCs/>
          <w:sz w:val="28"/>
          <w:szCs w:val="28"/>
        </w:rPr>
        <w:t xml:space="preserve">    2.</w:t>
      </w:r>
      <w:r w:rsidRPr="00C87438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свободную бюджетную роспись бюджета поселений без внесения изменений в решение о бюджете на 2020 год и на плановый период 2021и 2022 годов;</w:t>
      </w:r>
    </w:p>
    <w:p w:rsidR="00A85988" w:rsidRPr="00C87438" w:rsidRDefault="00A85988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классификаций бюджетов;</w:t>
      </w:r>
    </w:p>
    <w:p w:rsidR="00A85988" w:rsidRPr="00C87438" w:rsidRDefault="00A85988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C87438">
        <w:rPr>
          <w:rFonts w:ascii="Times New Roman" w:hAnsi="Times New Roman"/>
          <w:sz w:val="28"/>
          <w:szCs w:val="28"/>
        </w:rPr>
        <w:t>софинасирования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A85988" w:rsidRPr="00C87438" w:rsidRDefault="00A85988" w:rsidP="008D59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>- перераспределение бюджетных ассигнований главного распорядителя средств бюджета поселений по разделам, подразделам, целевым статьям и видам расходов бюджетов в целях исполнения обязательств бюджета поселения.</w:t>
      </w:r>
    </w:p>
    <w:p w:rsidR="00A85988" w:rsidRPr="00C87438" w:rsidRDefault="00A85988" w:rsidP="008D5921">
      <w:pPr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lastRenderedPageBreak/>
        <w:t xml:space="preserve">           3. Настоящее решение вступает в силу после обнародования.</w:t>
      </w:r>
    </w:p>
    <w:p w:rsidR="00A85988" w:rsidRPr="00C87438" w:rsidRDefault="00A85988" w:rsidP="008D5921">
      <w:pPr>
        <w:jc w:val="both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           4. Контроль за исполнением данного решения возложить на </w:t>
      </w:r>
      <w:proofErr w:type="gramStart"/>
      <w:r w:rsidRPr="00C87438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C87438">
        <w:rPr>
          <w:rFonts w:ascii="Times New Roman" w:hAnsi="Times New Roman"/>
          <w:sz w:val="28"/>
          <w:szCs w:val="28"/>
        </w:rPr>
        <w:t xml:space="preserve"> по бюджетной, налоговой и финансовой политике, собственности экономическим вопросам, торговле и быту (</w:t>
      </w:r>
      <w:proofErr w:type="spellStart"/>
      <w:r w:rsidRPr="00C87438">
        <w:rPr>
          <w:rFonts w:ascii="Times New Roman" w:hAnsi="Times New Roman"/>
          <w:sz w:val="28"/>
          <w:szCs w:val="28"/>
        </w:rPr>
        <w:t>Сметанин</w:t>
      </w:r>
      <w:proofErr w:type="spellEnd"/>
      <w:r w:rsidRPr="00C87438">
        <w:rPr>
          <w:rFonts w:ascii="Times New Roman" w:hAnsi="Times New Roman"/>
          <w:sz w:val="28"/>
          <w:szCs w:val="28"/>
        </w:rPr>
        <w:t xml:space="preserve"> С.Г.)</w:t>
      </w:r>
    </w:p>
    <w:p w:rsidR="00A85988" w:rsidRPr="00C87438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C87438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3751B3" w:rsidRDefault="00A85988" w:rsidP="00A85988">
      <w:pPr>
        <w:ind w:left="360"/>
        <w:rPr>
          <w:rFonts w:ascii="Times New Roman" w:hAnsi="Times New Roman"/>
          <w:sz w:val="28"/>
          <w:szCs w:val="28"/>
        </w:rPr>
      </w:pPr>
      <w:r w:rsidRPr="00C87438">
        <w:rPr>
          <w:rFonts w:ascii="Times New Roman" w:hAnsi="Times New Roman"/>
          <w:sz w:val="28"/>
          <w:szCs w:val="28"/>
        </w:rPr>
        <w:t xml:space="preserve">Глава </w:t>
      </w:r>
      <w:r w:rsidR="003751B3">
        <w:rPr>
          <w:rFonts w:ascii="Times New Roman" w:hAnsi="Times New Roman"/>
          <w:sz w:val="28"/>
          <w:szCs w:val="28"/>
        </w:rPr>
        <w:t xml:space="preserve">администрации МО </w:t>
      </w:r>
    </w:p>
    <w:p w:rsidR="003751B3" w:rsidRDefault="003751B3" w:rsidP="00A85988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</w:t>
      </w:r>
    </w:p>
    <w:p w:rsidR="00A85988" w:rsidRPr="00C87438" w:rsidRDefault="003751B3" w:rsidP="00A8598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85988" w:rsidRPr="00C87438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A85988" w:rsidRPr="00C87438">
        <w:rPr>
          <w:rFonts w:ascii="Times New Roman" w:hAnsi="Times New Roman"/>
          <w:sz w:val="28"/>
          <w:szCs w:val="28"/>
        </w:rPr>
        <w:t>О.А.Тимко</w:t>
      </w:r>
      <w:proofErr w:type="spellEnd"/>
      <w:r w:rsidR="00A85988" w:rsidRPr="00C87438">
        <w:rPr>
          <w:rFonts w:ascii="Times New Roman" w:hAnsi="Times New Roman"/>
          <w:sz w:val="28"/>
          <w:szCs w:val="28"/>
        </w:rPr>
        <w:t xml:space="preserve"> </w:t>
      </w:r>
    </w:p>
    <w:p w:rsidR="00A85988" w:rsidRPr="00C87438" w:rsidRDefault="00A85988" w:rsidP="00A85988">
      <w:pPr>
        <w:ind w:left="360"/>
        <w:rPr>
          <w:rFonts w:ascii="Times New Roman" w:hAnsi="Times New Roman"/>
          <w:sz w:val="28"/>
          <w:szCs w:val="28"/>
        </w:rPr>
      </w:pPr>
    </w:p>
    <w:p w:rsidR="00A85988" w:rsidRPr="00C87438" w:rsidRDefault="00A85988" w:rsidP="00A85988">
      <w:pPr>
        <w:rPr>
          <w:rFonts w:ascii="Times New Roman" w:hAnsi="Times New Roman"/>
        </w:rPr>
      </w:pPr>
      <w:r w:rsidRPr="00C87438"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F54DC1" w:rsidRPr="00C87438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C87438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C87438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C87438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DC1" w:rsidRPr="00C87438" w:rsidRDefault="00F54DC1" w:rsidP="004061E6">
      <w:pPr>
        <w:spacing w:after="0"/>
        <w:rPr>
          <w:rFonts w:ascii="Times New Roman" w:hAnsi="Times New Roman"/>
        </w:rPr>
      </w:pPr>
    </w:p>
    <w:sectPr w:rsidR="00F54DC1" w:rsidRPr="00C87438" w:rsidSect="0025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6"/>
    <w:rsid w:val="0002119E"/>
    <w:rsid w:val="00046E14"/>
    <w:rsid w:val="0012655F"/>
    <w:rsid w:val="00162D57"/>
    <w:rsid w:val="00163718"/>
    <w:rsid w:val="001D4F8E"/>
    <w:rsid w:val="002057EF"/>
    <w:rsid w:val="00213E0E"/>
    <w:rsid w:val="00256B1E"/>
    <w:rsid w:val="00274D86"/>
    <w:rsid w:val="002A709D"/>
    <w:rsid w:val="00300FD8"/>
    <w:rsid w:val="003652AC"/>
    <w:rsid w:val="003751B3"/>
    <w:rsid w:val="004061E6"/>
    <w:rsid w:val="00470790"/>
    <w:rsid w:val="00500DF9"/>
    <w:rsid w:val="00831DA0"/>
    <w:rsid w:val="008C1453"/>
    <w:rsid w:val="008D5921"/>
    <w:rsid w:val="009D2D4E"/>
    <w:rsid w:val="00A477AC"/>
    <w:rsid w:val="00A62EC4"/>
    <w:rsid w:val="00A85988"/>
    <w:rsid w:val="00AF6FBD"/>
    <w:rsid w:val="00C00DFB"/>
    <w:rsid w:val="00C01E91"/>
    <w:rsid w:val="00C26DE0"/>
    <w:rsid w:val="00C34966"/>
    <w:rsid w:val="00C87438"/>
    <w:rsid w:val="00C9279C"/>
    <w:rsid w:val="00E733BD"/>
    <w:rsid w:val="00E77B62"/>
    <w:rsid w:val="00E967DE"/>
    <w:rsid w:val="00ED5FFD"/>
    <w:rsid w:val="00EE4F70"/>
    <w:rsid w:val="00F046C2"/>
    <w:rsid w:val="00F23CED"/>
    <w:rsid w:val="00F30EE6"/>
    <w:rsid w:val="00F54DC1"/>
    <w:rsid w:val="00F978CF"/>
    <w:rsid w:val="00FE2BA3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061D1E-1B83-4C0D-B2BD-6FC75987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061E6"/>
    <w:pPr>
      <w:spacing w:after="288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4061E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2021-01-21T04:31:00Z</dcterms:created>
  <dcterms:modified xsi:type="dcterms:W3CDTF">2021-01-21T04:31:00Z</dcterms:modified>
</cp:coreProperties>
</file>