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3C6" w:rsidRDefault="00D53576" w:rsidP="00D5357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A73C6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054051">
        <w:rPr>
          <w:rFonts w:ascii="Times New Roman" w:hAnsi="Times New Roman"/>
          <w:sz w:val="28"/>
          <w:szCs w:val="28"/>
        </w:rPr>
        <w:t xml:space="preserve"> </w:t>
      </w:r>
    </w:p>
    <w:p w:rsidR="00D53576" w:rsidRDefault="00D53576" w:rsidP="00D535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A73C6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A43374" w:rsidRPr="007A73C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1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576" w:rsidRDefault="00D53576" w:rsidP="00D53576">
      <w:pPr>
        <w:pStyle w:val="2"/>
      </w:pPr>
      <w:r>
        <w:t xml:space="preserve">АДМИНИСТРАЦИЯ НАДЕЖДИНСКОГО СЕЛЬСОВЕТА </w:t>
      </w:r>
    </w:p>
    <w:p w:rsidR="00D53576" w:rsidRDefault="00D53576" w:rsidP="00D53576">
      <w:pPr>
        <w:pStyle w:val="2"/>
      </w:pPr>
      <w:r>
        <w:t>САРАКТАШСКОГО РАЙОНА ОРЕНБУРГСКОЙ ОБЛАСТИ</w:t>
      </w:r>
    </w:p>
    <w:p w:rsidR="00D53576" w:rsidRDefault="00D53576" w:rsidP="00D53576">
      <w:pPr>
        <w:jc w:val="center"/>
        <w:rPr>
          <w:rFonts w:ascii="Times New Roman" w:hAnsi="Times New Roman"/>
          <w:sz w:val="16"/>
          <w:szCs w:val="16"/>
        </w:rPr>
      </w:pPr>
    </w:p>
    <w:p w:rsidR="00D53576" w:rsidRDefault="00D53576" w:rsidP="00D535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D53576" w:rsidRDefault="00D53576" w:rsidP="00D53576">
      <w:pPr>
        <w:pBdr>
          <w:bottom w:val="single" w:sz="18" w:space="1" w:color="auto"/>
        </w:pBdr>
        <w:ind w:right="-284"/>
        <w:rPr>
          <w:rFonts w:ascii="Times New Roman" w:hAnsi="Times New Roman"/>
          <w:sz w:val="16"/>
          <w:szCs w:val="16"/>
        </w:rPr>
      </w:pPr>
    </w:p>
    <w:p w:rsidR="00D53576" w:rsidRDefault="00D53576" w:rsidP="00D535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88673A">
        <w:rPr>
          <w:rFonts w:ascii="Times New Roman" w:hAnsi="Times New Roman"/>
          <w:sz w:val="28"/>
          <w:szCs w:val="28"/>
        </w:rPr>
        <w:t xml:space="preserve">  </w:t>
      </w:r>
      <w:r w:rsidR="00CF0E30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</w:t>
      </w:r>
      <w:r w:rsidRPr="008867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.2021 г.</w:t>
      </w:r>
      <w:r>
        <w:rPr>
          <w:rFonts w:ascii="Times New Roman" w:hAnsi="Times New Roman"/>
          <w:sz w:val="28"/>
          <w:szCs w:val="28"/>
        </w:rPr>
        <w:tab/>
        <w:t xml:space="preserve">                     с. Надеждинка</w:t>
      </w:r>
      <w:r w:rsidR="007A73C6">
        <w:rPr>
          <w:rFonts w:ascii="Times New Roman" w:hAnsi="Times New Roman"/>
          <w:sz w:val="28"/>
          <w:szCs w:val="28"/>
        </w:rPr>
        <w:t xml:space="preserve">                             № </w:t>
      </w:r>
      <w:r w:rsidR="00B846CE">
        <w:rPr>
          <w:rFonts w:ascii="Times New Roman" w:hAnsi="Times New Roman"/>
          <w:sz w:val="28"/>
          <w:szCs w:val="28"/>
        </w:rPr>
        <w:t>1</w:t>
      </w:r>
      <w:r w:rsidR="00B846CE"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</w:rPr>
        <w:t>-п</w:t>
      </w:r>
    </w:p>
    <w:p w:rsidR="00D53576" w:rsidRDefault="00D53576" w:rsidP="00D53576">
      <w:pPr>
        <w:suppressAutoHyphens/>
        <w:rPr>
          <w:rFonts w:ascii="Times New Roman" w:hAnsi="Times New Roman"/>
          <w:sz w:val="28"/>
          <w:szCs w:val="28"/>
          <w:lang w:eastAsia="zh-CN"/>
        </w:rPr>
      </w:pPr>
    </w:p>
    <w:p w:rsidR="00D53576" w:rsidRDefault="00D53576" w:rsidP="00D5357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DC34D9">
        <w:rPr>
          <w:rFonts w:ascii="Times New Roman" w:hAnsi="Times New Roman"/>
          <w:sz w:val="28"/>
          <w:szCs w:val="28"/>
        </w:rPr>
        <w:t>О признании утратившим силу</w:t>
      </w:r>
    </w:p>
    <w:p w:rsidR="00D53576" w:rsidRPr="00DC34D9" w:rsidRDefault="00D53576" w:rsidP="00D5357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DC3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администрации от 25.09.2017 № 40-п</w:t>
      </w:r>
    </w:p>
    <w:p w:rsidR="00D53576" w:rsidRPr="00DC34D9" w:rsidRDefault="00D53576" w:rsidP="00D5357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3576" w:rsidRPr="00DC34D9" w:rsidRDefault="00D53576" w:rsidP="00D5357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53576" w:rsidRDefault="00D53576" w:rsidP="00D53576">
      <w:pPr>
        <w:shd w:val="clear" w:color="auto" w:fill="FFFFFF"/>
        <w:tabs>
          <w:tab w:val="left" w:leader="underscore" w:pos="5529"/>
        </w:tabs>
        <w:spacing w:after="0"/>
        <w:ind w:right="97"/>
        <w:jc w:val="both"/>
        <w:rPr>
          <w:rFonts w:ascii="Times New Roman" w:hAnsi="Times New Roman"/>
          <w:sz w:val="28"/>
          <w:szCs w:val="28"/>
        </w:rPr>
      </w:pPr>
      <w:r w:rsidRPr="00DC34D9">
        <w:rPr>
          <w:rFonts w:ascii="Times New Roman" w:hAnsi="Times New Roman"/>
          <w:sz w:val="28"/>
          <w:szCs w:val="28"/>
        </w:rPr>
        <w:t xml:space="preserve">      В соответствии со статьёй </w:t>
      </w:r>
      <w:r w:rsidRPr="00B53ED8">
        <w:rPr>
          <w:rFonts w:ascii="Times New Roman" w:hAnsi="Times New Roman"/>
          <w:sz w:val="28"/>
          <w:szCs w:val="28"/>
        </w:rPr>
        <w:t>16</w:t>
      </w:r>
      <w:r w:rsidRPr="00DC34D9">
        <w:rPr>
          <w:rFonts w:ascii="Times New Roman" w:hAnsi="Times New Roman"/>
          <w:sz w:val="28"/>
          <w:szCs w:val="28"/>
        </w:rPr>
        <w:t xml:space="preserve"> </w:t>
      </w:r>
      <w:r w:rsidRPr="00DC34D9">
        <w:rPr>
          <w:rFonts w:ascii="Times New Roman" w:hAnsi="Times New Roman"/>
          <w:bCs/>
          <w:sz w:val="28"/>
          <w:szCs w:val="28"/>
        </w:rPr>
        <w:t>Положения о муниципальных правовых актах </w:t>
      </w:r>
      <w:r w:rsidRPr="00DC34D9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ния Надеждинский </w:t>
      </w:r>
      <w:r w:rsidRPr="00DC34D9">
        <w:rPr>
          <w:rFonts w:ascii="Times New Roman" w:hAnsi="Times New Roman"/>
          <w:bCs/>
          <w:color w:val="000000"/>
          <w:sz w:val="28"/>
          <w:szCs w:val="28"/>
        </w:rPr>
        <w:t>сельсовет</w:t>
      </w:r>
      <w:r w:rsidRPr="00DC34D9">
        <w:rPr>
          <w:rFonts w:ascii="Times New Roman" w:hAnsi="Times New Roman"/>
          <w:color w:val="000000"/>
          <w:sz w:val="28"/>
          <w:szCs w:val="28"/>
        </w:rPr>
        <w:t xml:space="preserve"> Саракташского района Оренбургской области</w:t>
      </w:r>
      <w:r w:rsidRPr="00DC34D9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DC34D9">
        <w:rPr>
          <w:rFonts w:ascii="Times New Roman" w:hAnsi="Times New Roman"/>
          <w:sz w:val="28"/>
          <w:szCs w:val="28"/>
        </w:rPr>
        <w:t xml:space="preserve"> утвержденного  решением Совета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Надеждинский </w:t>
      </w:r>
      <w:r w:rsidRPr="00DC34D9">
        <w:rPr>
          <w:rFonts w:ascii="Times New Roman" w:hAnsi="Times New Roman"/>
          <w:sz w:val="28"/>
          <w:szCs w:val="28"/>
        </w:rPr>
        <w:t>сельсовет Саракташского района Орен</w:t>
      </w:r>
      <w:r>
        <w:rPr>
          <w:rFonts w:ascii="Times New Roman" w:hAnsi="Times New Roman"/>
          <w:sz w:val="28"/>
          <w:szCs w:val="28"/>
        </w:rPr>
        <w:t>бургской области от 03.03.2016 г. № 33</w:t>
      </w:r>
      <w:r w:rsidRPr="00DC34D9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Надеждинский </w:t>
      </w:r>
      <w:r w:rsidRPr="00DC34D9">
        <w:rPr>
          <w:rFonts w:ascii="Times New Roman" w:hAnsi="Times New Roman"/>
          <w:sz w:val="28"/>
          <w:szCs w:val="28"/>
        </w:rPr>
        <w:t xml:space="preserve">сельсовет Саракташского района Оренбургской области, </w:t>
      </w:r>
    </w:p>
    <w:p w:rsidR="00D53576" w:rsidRPr="00DC34D9" w:rsidRDefault="00D53576" w:rsidP="00D53576">
      <w:pPr>
        <w:shd w:val="clear" w:color="auto" w:fill="FFFFFF"/>
        <w:tabs>
          <w:tab w:val="left" w:leader="underscore" w:pos="5529"/>
        </w:tabs>
        <w:spacing w:after="0"/>
        <w:ind w:right="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</w:p>
    <w:p w:rsidR="00D53576" w:rsidRPr="00DC34D9" w:rsidRDefault="00D53576" w:rsidP="00D5357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53576" w:rsidRPr="00DC34D9" w:rsidRDefault="00D53576" w:rsidP="00D5357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C34D9">
        <w:rPr>
          <w:rFonts w:ascii="Times New Roman" w:hAnsi="Times New Roman"/>
          <w:sz w:val="28"/>
          <w:szCs w:val="28"/>
        </w:rPr>
        <w:t xml:space="preserve"> «Признать утратившим силу «</w:t>
      </w:r>
      <w:hyperlink r:id="rId7" w:anchor="Par39#Par39" w:history="1">
        <w:r w:rsidRPr="00B53ED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 w:rsidRPr="00DC34D9">
        <w:rPr>
          <w:rFonts w:ascii="Times New Roman" w:hAnsi="Times New Roman"/>
          <w:sz w:val="28"/>
          <w:szCs w:val="28"/>
        </w:rPr>
        <w:t xml:space="preserve"> организации сбора, накопления и транспортирования ртутьсодержащих изделий, устройств, приборов, потерявших потребительские свойства, 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Надеждинский</w:t>
      </w:r>
      <w:r w:rsidRPr="00DC34D9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утвержденный 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от 25.09.2017 № 40-п.  </w:t>
      </w:r>
    </w:p>
    <w:p w:rsidR="00D53576" w:rsidRPr="00DC34D9" w:rsidRDefault="00D53576" w:rsidP="00D5357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C34D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В дальнейшем на территории Надеждинского</w:t>
      </w:r>
      <w:r w:rsidRPr="00DC34D9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руководствоваться «Правилами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</w:t>
      </w:r>
      <w:r>
        <w:rPr>
          <w:rFonts w:ascii="Times New Roman" w:hAnsi="Times New Roman"/>
          <w:sz w:val="28"/>
          <w:szCs w:val="28"/>
        </w:rPr>
        <w:t xml:space="preserve"> растениям и окружающей среде", </w:t>
      </w:r>
      <w:r w:rsidRPr="00DC34D9">
        <w:rPr>
          <w:rFonts w:ascii="Times New Roman" w:hAnsi="Times New Roman"/>
          <w:sz w:val="28"/>
          <w:szCs w:val="28"/>
        </w:rPr>
        <w:t>утвержденными</w:t>
      </w:r>
      <w:r w:rsidRPr="00DC34D9">
        <w:rPr>
          <w:rFonts w:ascii="Times New Roman" w:hAnsi="Times New Roman"/>
          <w:bCs/>
          <w:sz w:val="28"/>
          <w:szCs w:val="28"/>
        </w:rPr>
        <w:t xml:space="preserve"> Постановлением</w:t>
      </w:r>
      <w:r w:rsidRPr="00DC34D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4D9">
        <w:rPr>
          <w:rFonts w:ascii="Times New Roman" w:hAnsi="Times New Roman"/>
          <w:sz w:val="28"/>
          <w:szCs w:val="28"/>
        </w:rPr>
        <w:t>Правительства Российской Федерации </w:t>
      </w:r>
      <w:r w:rsidRPr="00DC34D9">
        <w:rPr>
          <w:rFonts w:ascii="Times New Roman" w:hAnsi="Times New Roman"/>
          <w:bCs/>
          <w:sz w:val="28"/>
          <w:szCs w:val="28"/>
        </w:rPr>
        <w:t>от</w:t>
      </w:r>
      <w:r w:rsidRPr="00DC34D9">
        <w:rPr>
          <w:rFonts w:ascii="Times New Roman" w:hAnsi="Times New Roman"/>
          <w:sz w:val="28"/>
          <w:szCs w:val="28"/>
        </w:rPr>
        <w:t> </w:t>
      </w:r>
      <w:r w:rsidRPr="00DC34D9">
        <w:rPr>
          <w:rFonts w:ascii="Times New Roman" w:hAnsi="Times New Roman"/>
          <w:bCs/>
          <w:sz w:val="28"/>
          <w:szCs w:val="28"/>
        </w:rPr>
        <w:t>28.12.</w:t>
      </w:r>
      <w:r w:rsidRPr="00DC34D9">
        <w:rPr>
          <w:rFonts w:ascii="Times New Roman" w:hAnsi="Times New Roman"/>
          <w:sz w:val="28"/>
          <w:szCs w:val="28"/>
        </w:rPr>
        <w:t> </w:t>
      </w:r>
      <w:r w:rsidRPr="00DC34D9">
        <w:rPr>
          <w:rFonts w:ascii="Times New Roman" w:hAnsi="Times New Roman"/>
          <w:bCs/>
          <w:sz w:val="28"/>
          <w:szCs w:val="28"/>
        </w:rPr>
        <w:t>2020</w:t>
      </w:r>
      <w:r w:rsidRPr="00DC34D9">
        <w:rPr>
          <w:rFonts w:ascii="Times New Roman" w:hAnsi="Times New Roman"/>
          <w:sz w:val="28"/>
          <w:szCs w:val="28"/>
        </w:rPr>
        <w:t> </w:t>
      </w:r>
      <w:r w:rsidRPr="00DC34D9">
        <w:rPr>
          <w:rFonts w:ascii="Times New Roman" w:hAnsi="Times New Roman"/>
          <w:bCs/>
          <w:sz w:val="28"/>
          <w:szCs w:val="28"/>
        </w:rPr>
        <w:t xml:space="preserve"> N</w:t>
      </w:r>
      <w:r w:rsidRPr="00DC34D9">
        <w:rPr>
          <w:rFonts w:ascii="Times New Roman" w:hAnsi="Times New Roman"/>
          <w:sz w:val="28"/>
          <w:szCs w:val="28"/>
        </w:rPr>
        <w:t> </w:t>
      </w:r>
      <w:r w:rsidRPr="00DC34D9">
        <w:rPr>
          <w:rFonts w:ascii="Times New Roman" w:hAnsi="Times New Roman"/>
          <w:bCs/>
          <w:sz w:val="28"/>
          <w:szCs w:val="28"/>
        </w:rPr>
        <w:t>2314</w:t>
      </w:r>
      <w:r w:rsidRPr="00DC34D9">
        <w:rPr>
          <w:rFonts w:ascii="Times New Roman" w:hAnsi="Times New Roman"/>
          <w:sz w:val="28"/>
          <w:szCs w:val="28"/>
        </w:rPr>
        <w:t xml:space="preserve"> .</w:t>
      </w:r>
    </w:p>
    <w:p w:rsidR="00D53576" w:rsidRPr="00DC34D9" w:rsidRDefault="00D53576" w:rsidP="00D5357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C34D9">
        <w:rPr>
          <w:rFonts w:ascii="Times New Roman" w:hAnsi="Times New Roman"/>
          <w:sz w:val="28"/>
          <w:szCs w:val="28"/>
        </w:rPr>
        <w:lastRenderedPageBreak/>
        <w:t xml:space="preserve">           3. Настоящее решение  вступает в силу после дня его обнародования и подле</w:t>
      </w:r>
      <w:r>
        <w:rPr>
          <w:rFonts w:ascii="Times New Roman" w:hAnsi="Times New Roman"/>
          <w:sz w:val="28"/>
          <w:szCs w:val="28"/>
        </w:rPr>
        <w:t xml:space="preserve">жит размещения  на сайте Надеждинского </w:t>
      </w:r>
      <w:r w:rsidRPr="00DC34D9">
        <w:rPr>
          <w:rFonts w:ascii="Times New Roman" w:hAnsi="Times New Roman"/>
          <w:sz w:val="28"/>
          <w:szCs w:val="28"/>
        </w:rPr>
        <w:t>сельсовета Саракташского района  Оренбургской области.</w:t>
      </w:r>
    </w:p>
    <w:p w:rsidR="00D53576" w:rsidRPr="00DC34D9" w:rsidRDefault="00D53576" w:rsidP="00D53576">
      <w:pPr>
        <w:shd w:val="clear" w:color="auto" w:fill="FFFFFF"/>
        <w:tabs>
          <w:tab w:val="num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53576" w:rsidRPr="00DC34D9" w:rsidRDefault="00D53576" w:rsidP="00D5357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53576" w:rsidRDefault="00D53576" w:rsidP="00D5357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C34D9"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</w:rPr>
        <w:t>администрация  МО</w:t>
      </w:r>
    </w:p>
    <w:p w:rsidR="00D53576" w:rsidRPr="00DC34D9" w:rsidRDefault="00D53576" w:rsidP="00D5357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Надеждинский сельсовет                                 О.А.Тимко</w:t>
      </w:r>
    </w:p>
    <w:p w:rsidR="00D53576" w:rsidRPr="00DC34D9" w:rsidRDefault="00D53576" w:rsidP="00D53576">
      <w:pPr>
        <w:spacing w:after="0"/>
        <w:ind w:right="-5"/>
        <w:jc w:val="both"/>
        <w:rPr>
          <w:rFonts w:ascii="Times New Roman" w:hAnsi="Times New Roman"/>
          <w:sz w:val="20"/>
          <w:szCs w:val="20"/>
        </w:rPr>
      </w:pPr>
    </w:p>
    <w:p w:rsidR="00D53576" w:rsidRPr="00DC34D9" w:rsidRDefault="00D53576" w:rsidP="00D53576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DC34D9">
        <w:rPr>
          <w:rFonts w:ascii="Times New Roman" w:hAnsi="Times New Roman"/>
          <w:sz w:val="28"/>
          <w:szCs w:val="28"/>
        </w:rPr>
        <w:t>Разослано:  прокуратуре Саракташского района,  для размещения на сайте, в дело</w:t>
      </w:r>
    </w:p>
    <w:p w:rsidR="00D53576" w:rsidRPr="00DC34D9" w:rsidRDefault="00D53576" w:rsidP="00D53576">
      <w:pPr>
        <w:spacing w:after="0"/>
        <w:rPr>
          <w:rFonts w:ascii="Times New Roman" w:hAnsi="Times New Roman"/>
          <w:sz w:val="24"/>
          <w:szCs w:val="24"/>
        </w:rPr>
      </w:pPr>
    </w:p>
    <w:p w:rsidR="00D53576" w:rsidRPr="00DC34D9" w:rsidRDefault="00D53576" w:rsidP="00D53576">
      <w:pPr>
        <w:spacing w:after="0"/>
        <w:rPr>
          <w:rFonts w:ascii="Times New Roman" w:hAnsi="Times New Roman"/>
          <w:sz w:val="28"/>
          <w:szCs w:val="28"/>
        </w:rPr>
      </w:pPr>
    </w:p>
    <w:p w:rsidR="00D53576" w:rsidRPr="00DC34D9" w:rsidRDefault="00D53576" w:rsidP="00D53576">
      <w:pPr>
        <w:spacing w:after="0"/>
        <w:rPr>
          <w:rFonts w:ascii="Times New Roman" w:hAnsi="Times New Roman"/>
          <w:sz w:val="28"/>
          <w:szCs w:val="28"/>
        </w:rPr>
      </w:pPr>
    </w:p>
    <w:p w:rsidR="00D53576" w:rsidRDefault="00D53576" w:rsidP="00D53576">
      <w:pPr>
        <w:suppressAutoHyphens/>
        <w:rPr>
          <w:rFonts w:ascii="Times New Roman" w:hAnsi="Times New Roman"/>
          <w:sz w:val="28"/>
          <w:szCs w:val="28"/>
          <w:lang w:eastAsia="zh-CN"/>
        </w:rPr>
      </w:pPr>
    </w:p>
    <w:p w:rsidR="00D53576" w:rsidRDefault="00D53576" w:rsidP="00D53576">
      <w:pPr>
        <w:suppressAutoHyphens/>
        <w:rPr>
          <w:rFonts w:ascii="Times New Roman" w:hAnsi="Times New Roman"/>
          <w:sz w:val="28"/>
          <w:szCs w:val="28"/>
          <w:lang w:eastAsia="zh-CN"/>
        </w:rPr>
      </w:pPr>
    </w:p>
    <w:p w:rsidR="00D53576" w:rsidRDefault="00D53576" w:rsidP="00D53576">
      <w:pPr>
        <w:suppressAutoHyphens/>
        <w:rPr>
          <w:rFonts w:ascii="Times New Roman" w:hAnsi="Times New Roman"/>
          <w:sz w:val="28"/>
          <w:szCs w:val="28"/>
          <w:lang w:eastAsia="zh-CN"/>
        </w:rPr>
      </w:pPr>
    </w:p>
    <w:p w:rsidR="00D53576" w:rsidRDefault="00D53576" w:rsidP="00D53576">
      <w:pPr>
        <w:suppressAutoHyphens/>
        <w:rPr>
          <w:rFonts w:ascii="Times New Roman" w:hAnsi="Times New Roman"/>
          <w:sz w:val="28"/>
          <w:szCs w:val="28"/>
          <w:lang w:eastAsia="zh-CN"/>
        </w:rPr>
      </w:pPr>
    </w:p>
    <w:p w:rsidR="00D53576" w:rsidRDefault="00D53576" w:rsidP="00D53576">
      <w:pPr>
        <w:suppressAutoHyphens/>
        <w:rPr>
          <w:rFonts w:ascii="Times New Roman" w:hAnsi="Times New Roman"/>
          <w:sz w:val="28"/>
          <w:szCs w:val="28"/>
          <w:lang w:eastAsia="zh-CN"/>
        </w:rPr>
      </w:pPr>
    </w:p>
    <w:p w:rsidR="00D53576" w:rsidRPr="0088673A" w:rsidRDefault="00D53576" w:rsidP="00D53576">
      <w:pPr>
        <w:suppressAutoHyphens/>
        <w:rPr>
          <w:rFonts w:ascii="Times New Roman" w:hAnsi="Times New Roman"/>
          <w:sz w:val="28"/>
          <w:szCs w:val="28"/>
          <w:lang w:eastAsia="zh-CN"/>
        </w:rPr>
      </w:pPr>
    </w:p>
    <w:p w:rsidR="00D53576" w:rsidRPr="0088673A" w:rsidRDefault="00D53576" w:rsidP="00D53576">
      <w:pPr>
        <w:spacing w:before="100" w:beforeAutospacing="1" w:after="12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D53576" w:rsidRPr="0088673A" w:rsidRDefault="00D53576" w:rsidP="00D53576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D53576" w:rsidRPr="0088673A" w:rsidRDefault="00D53576" w:rsidP="00D53576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A508F8" w:rsidRDefault="00A508F8"/>
    <w:sectPr w:rsidR="00A508F8" w:rsidSect="007A73C6">
      <w:headerReference w:type="even" r:id="rId8"/>
      <w:headerReference w:type="default" r:id="rId9"/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3B0" w:rsidRDefault="007B73B0">
      <w:pPr>
        <w:spacing w:after="0" w:line="240" w:lineRule="auto"/>
      </w:pPr>
      <w:r>
        <w:separator/>
      </w:r>
    </w:p>
  </w:endnote>
  <w:endnote w:type="continuationSeparator" w:id="0">
    <w:p w:rsidR="007B73B0" w:rsidRDefault="007B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3B0" w:rsidRDefault="007B73B0">
      <w:pPr>
        <w:spacing w:after="0" w:line="240" w:lineRule="auto"/>
      </w:pPr>
      <w:r>
        <w:separator/>
      </w:r>
    </w:p>
  </w:footnote>
  <w:footnote w:type="continuationSeparator" w:id="0">
    <w:p w:rsidR="007B73B0" w:rsidRDefault="007B7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C6" w:rsidRDefault="007A73C6" w:rsidP="007A73C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7A73C6" w:rsidRDefault="007A73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C6" w:rsidRDefault="007A73C6" w:rsidP="007A73C6">
    <w:pPr>
      <w:pStyle w:val="a3"/>
    </w:pPr>
  </w:p>
  <w:p w:rsidR="007A73C6" w:rsidRDefault="007A73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76"/>
    <w:rsid w:val="00054051"/>
    <w:rsid w:val="00247556"/>
    <w:rsid w:val="00335B40"/>
    <w:rsid w:val="004E5F3B"/>
    <w:rsid w:val="0053319E"/>
    <w:rsid w:val="00575222"/>
    <w:rsid w:val="006D1D1D"/>
    <w:rsid w:val="007A73C6"/>
    <w:rsid w:val="007B73B0"/>
    <w:rsid w:val="00A43374"/>
    <w:rsid w:val="00A508F8"/>
    <w:rsid w:val="00B846CE"/>
    <w:rsid w:val="00CD6B06"/>
    <w:rsid w:val="00CF0E30"/>
    <w:rsid w:val="00D53576"/>
    <w:rsid w:val="00EA118F"/>
    <w:rsid w:val="00F8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26EBB-6187-4F89-B8A8-1DD5C7C9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576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D5357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357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D5357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53576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nhideWhenUsed/>
    <w:rsid w:val="00D53576"/>
    <w:rPr>
      <w:color w:val="0000FF"/>
      <w:u w:val="single"/>
    </w:rPr>
  </w:style>
  <w:style w:type="character" w:styleId="a6">
    <w:name w:val="page number"/>
    <w:basedOn w:val="a0"/>
    <w:rsid w:val="00D53576"/>
  </w:style>
  <w:style w:type="paragraph" w:styleId="a7">
    <w:name w:val="Balloon Text"/>
    <w:basedOn w:val="a"/>
    <w:link w:val="a8"/>
    <w:uiPriority w:val="99"/>
    <w:semiHidden/>
    <w:unhideWhenUsed/>
    <w:rsid w:val="00D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5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2;&#1103;&#1095;&#1077;&#1089;&#1083;&#1072;&#1074;\AppData\Local\Microsoft\Windows\Temporary%20Internet%20Files\Content.IE5\&#1040;&#1044;&#1052;&#1048;&#1053;&#1048;&#1057;&#1058;&#1056;&#1040;&#1062;&#1048;&#1071;%20&#1040;&#1092;&#1072;&#1085;&#1072;&#1089;&#1100;&#1077;&#1074;&#1089;&#1082;&#1086;&#1075;&#1086;%20&#1075;&#1086;&#1088;&#1086;&#1076;&#1089;&#1082;&#1086;&#1075;&#1086;%20&#1087;&#1086;&#1089;&#1077;&#1083;&#1077;&#1085;&#1080;&#1103;%20&#1050;&#1048;&#1056;&#1054;&#1042;&#1057;&#1050;&#1054;&#1049;%20&#1054;&#1041;&#1051;&#1040;&#1057;&#1058;&#1048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Links>
    <vt:vector size="6" baseType="variant">
      <vt:variant>
        <vt:i4>71107666</vt:i4>
      </vt:variant>
      <vt:variant>
        <vt:i4>0</vt:i4>
      </vt:variant>
      <vt:variant>
        <vt:i4>0</vt:i4>
      </vt:variant>
      <vt:variant>
        <vt:i4>5</vt:i4>
      </vt:variant>
      <vt:variant>
        <vt:lpwstr>C:\Users\Вячеслав\AppData\Local\Microsoft\Windows\Temporary Internet Files\Content.IE5\АДМИНИСТРАЦИЯ Афанасьевского городского поселения КИРОВСКОЙ ОБЛАСТИ.docx</vt:lpwstr>
      </vt:variant>
      <vt:variant>
        <vt:lpwstr>Par39#Par39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2021-03-26T05:24:00Z</dcterms:created>
  <dcterms:modified xsi:type="dcterms:W3CDTF">2021-03-26T05:24:00Z</dcterms:modified>
</cp:coreProperties>
</file>