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F4" w:rsidRDefault="00FD5440">
      <w:pPr>
        <w:pStyle w:val="Heading2"/>
        <w:ind w:right="-284"/>
        <w:jc w:val="center"/>
        <w:rPr>
          <w:szCs w:val="28"/>
        </w:rPr>
      </w:pPr>
      <w:r>
        <w:rPr>
          <w:noProof/>
        </w:rPr>
        <w:drawing>
          <wp:inline distT="0" distB="0" distL="0" distR="0">
            <wp:extent cx="371475" cy="523875"/>
            <wp:effectExtent l="0" t="0" r="0" b="0"/>
            <wp:docPr id="3"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099"/>
                    <pic:cNvPicPr>
                      <a:picLocks noChangeAspect="1" noChangeArrowheads="1"/>
                    </pic:cNvPicPr>
                  </pic:nvPicPr>
                  <pic:blipFill>
                    <a:blip r:embed="rId6"/>
                    <a:stretch>
                      <a:fillRect/>
                    </a:stretch>
                  </pic:blipFill>
                  <pic:spPr bwMode="auto">
                    <a:xfrm>
                      <a:off x="0" y="0"/>
                      <a:ext cx="371475" cy="523875"/>
                    </a:xfrm>
                    <a:prstGeom prst="rect">
                      <a:avLst/>
                    </a:prstGeom>
                  </pic:spPr>
                </pic:pic>
              </a:graphicData>
            </a:graphic>
          </wp:inline>
        </w:drawing>
      </w:r>
    </w:p>
    <w:p w:rsidR="00CB60F4" w:rsidRDefault="00FD5440">
      <w:pPr>
        <w:pStyle w:val="Heading2"/>
        <w:ind w:right="-284"/>
        <w:jc w:val="center"/>
        <w:rPr>
          <w:rFonts w:ascii="Times New Roman" w:hAnsi="Times New Roman" w:cs="Times New Roman"/>
          <w:color w:val="auto"/>
          <w:szCs w:val="28"/>
        </w:rPr>
      </w:pPr>
      <w:r>
        <w:rPr>
          <w:rFonts w:ascii="Times New Roman" w:hAnsi="Times New Roman" w:cs="Times New Roman"/>
          <w:color w:val="auto"/>
          <w:szCs w:val="28"/>
        </w:rPr>
        <w:t>АДМИНИСТРАЦИЯ НАДЕЖДИНСКОГО СЕЛЬСОВЕТА</w:t>
      </w:r>
    </w:p>
    <w:p w:rsidR="00CB60F4" w:rsidRDefault="00FD5440">
      <w:pPr>
        <w:ind w:right="-284"/>
        <w:jc w:val="center"/>
        <w:rPr>
          <w:rFonts w:ascii="Times New Roman" w:hAnsi="Times New Roman" w:cs="Times New Roman"/>
          <w:b/>
          <w:caps/>
          <w:sz w:val="28"/>
          <w:szCs w:val="28"/>
        </w:rPr>
      </w:pPr>
      <w:r>
        <w:rPr>
          <w:rFonts w:ascii="Times New Roman" w:hAnsi="Times New Roman" w:cs="Times New Roman"/>
          <w:b/>
          <w:caps/>
          <w:sz w:val="28"/>
          <w:szCs w:val="28"/>
        </w:rPr>
        <w:t>САРАКТАШСКОГО РАЙОНА ОРЕНБУРГСКОЙ ОБЛАСТИ</w:t>
      </w:r>
    </w:p>
    <w:p w:rsidR="00CB60F4" w:rsidRDefault="00FD5440">
      <w:pPr>
        <w:pBdr>
          <w:bottom w:val="single" w:sz="18" w:space="0" w:color="000000"/>
        </w:pBdr>
        <w:ind w:right="-284"/>
        <w:jc w:val="cente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CB60F4" w:rsidRDefault="00FD5440">
      <w:pPr>
        <w:spacing w:after="0" w:line="240" w:lineRule="auto"/>
        <w:ind w:firstLine="709"/>
        <w:jc w:val="center"/>
        <w:rPr>
          <w:rFonts w:ascii="Times New Roman" w:hAnsi="Times New Roman"/>
          <w:sz w:val="28"/>
          <w:szCs w:val="28"/>
        </w:rPr>
      </w:pPr>
      <w:r>
        <w:rPr>
          <w:rFonts w:ascii="Times New Roman" w:hAnsi="Times New Roman"/>
          <w:noProof/>
          <w:sz w:val="28"/>
          <w:szCs w:val="28"/>
        </w:rPr>
        <w:drawing>
          <wp:anchor distT="0" distB="0" distL="0" distR="0" simplePos="0" relativeHeight="6" behindDoc="0" locked="0" layoutInCell="0" allowOverlap="1">
            <wp:simplePos x="0" y="0"/>
            <wp:positionH relativeFrom="page">
              <wp:posOffset>857250</wp:posOffset>
            </wp:positionH>
            <wp:positionV relativeFrom="page">
              <wp:posOffset>2266950</wp:posOffset>
            </wp:positionV>
            <wp:extent cx="2914650" cy="219075"/>
            <wp:effectExtent l="19050" t="0" r="0" b="0"/>
            <wp:wrapNone/>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7"/>
                    <a:stretch>
                      <a:fillRect/>
                    </a:stretch>
                  </pic:blipFill>
                  <pic:spPr bwMode="auto">
                    <a:xfrm>
                      <a:off x="0" y="0"/>
                      <a:ext cx="2914650" cy="219075"/>
                    </a:xfrm>
                    <a:prstGeom prst="rect">
                      <a:avLst/>
                    </a:prstGeom>
                  </pic:spPr>
                </pic:pic>
              </a:graphicData>
            </a:graphic>
          </wp:anchor>
        </w:drawing>
      </w:r>
    </w:p>
    <w:p w:rsidR="00CB60F4" w:rsidRDefault="00CB60F4">
      <w:pPr>
        <w:spacing w:after="0" w:line="240" w:lineRule="auto"/>
        <w:ind w:firstLine="709"/>
        <w:jc w:val="center"/>
        <w:rPr>
          <w:rFonts w:ascii="Times New Roman" w:hAnsi="Times New Roman"/>
          <w:sz w:val="28"/>
          <w:szCs w:val="28"/>
        </w:rPr>
      </w:pPr>
    </w:p>
    <w:p w:rsidR="00CB60F4" w:rsidRDefault="00CB60F4">
      <w:pPr>
        <w:spacing w:after="0" w:line="240" w:lineRule="auto"/>
        <w:rPr>
          <w:rFonts w:ascii="Times New Roman" w:eastAsia="Times New Roman" w:hAnsi="Times New Roman" w:cs="Times New Roman"/>
          <w:sz w:val="28"/>
          <w:szCs w:val="28"/>
        </w:rPr>
      </w:pPr>
    </w:p>
    <w:p w:rsidR="00CB60F4" w:rsidRDefault="00FD54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Порядка организации и содержания детских игровых и спортивных площадок на территории муниципального 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w:t>
      </w:r>
    </w:p>
    <w:p w:rsidR="00CB60F4" w:rsidRDefault="00CB60F4">
      <w:pPr>
        <w:spacing w:after="0" w:line="240" w:lineRule="auto"/>
        <w:jc w:val="both"/>
        <w:rPr>
          <w:rFonts w:ascii="Times New Roman" w:eastAsia="Times New Roman" w:hAnsi="Times New Roman" w:cs="Times New Roman"/>
          <w:sz w:val="28"/>
          <w:szCs w:val="28"/>
        </w:rPr>
      </w:pPr>
    </w:p>
    <w:p w:rsidR="00CB60F4" w:rsidRDefault="00FD5440">
      <w:pPr>
        <w:tabs>
          <w:tab w:val="left" w:pos="660"/>
        </w:tabs>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r>
    </w:p>
    <w:p w:rsidR="00CB60F4" w:rsidRDefault="00FD5440">
      <w:pPr>
        <w:tabs>
          <w:tab w:val="left" w:pos="5220"/>
        </w:tabs>
        <w:spacing w:after="0"/>
        <w:ind w:right="-6" w:firstLine="720"/>
        <w:jc w:val="both"/>
        <w:rPr>
          <w:rFonts w:ascii="Times New Roman" w:hAnsi="Times New Roman" w:cs="Times New Roman"/>
          <w:sz w:val="28"/>
          <w:szCs w:val="28"/>
        </w:rPr>
      </w:pPr>
      <w:proofErr w:type="gramStart"/>
      <w:r>
        <w:rPr>
          <w:rFonts w:ascii="Times New Roman" w:eastAsia="Calibri" w:hAnsi="Times New Roman" w:cs="Times New Roman"/>
          <w:sz w:val="28"/>
          <w:szCs w:val="28"/>
        </w:rPr>
        <w:t>В соответствии с пунктами 14, 15 статьи 14 Федерального закона от 06.10.2003 №131-ФЗ «Об общих принципах организации местного самоуправления в Российской Федерации», решением Совета депутатов муниципал</w:t>
      </w:r>
      <w:r>
        <w:rPr>
          <w:rFonts w:ascii="Times New Roman" w:eastAsia="Calibri" w:hAnsi="Times New Roman" w:cs="Times New Roman"/>
          <w:sz w:val="28"/>
          <w:szCs w:val="28"/>
        </w:rPr>
        <w:t xml:space="preserve">ьного 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w:t>
      </w:r>
      <w:r>
        <w:rPr>
          <w:rFonts w:ascii="Times New Roman" w:eastAsia="Calibri" w:hAnsi="Times New Roman" w:cs="Times New Roman"/>
          <w:sz w:val="28"/>
          <w:szCs w:val="28"/>
        </w:rPr>
        <w:t>района Оренбургской области от 22.11.2017 года № 82 «</w:t>
      </w:r>
      <w:r>
        <w:rPr>
          <w:rFonts w:ascii="Times New Roman" w:hAnsi="Times New Roman" w:cs="Times New Roman"/>
          <w:sz w:val="28"/>
          <w:szCs w:val="28"/>
        </w:rPr>
        <w:t xml:space="preserve">Об утверждении Правил благоустройства, соблюдения чистоты и порядка на территории населенных пунктов муниципального  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сельс</w:t>
      </w:r>
      <w:r>
        <w:rPr>
          <w:rFonts w:ascii="Times New Roman" w:hAnsi="Times New Roman" w:cs="Times New Roman"/>
          <w:sz w:val="28"/>
          <w:szCs w:val="28"/>
        </w:rPr>
        <w:t xml:space="preserve">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w:t>
      </w:r>
      <w:r>
        <w:rPr>
          <w:rFonts w:ascii="Times New Roman" w:eastAsia="Calibri" w:hAnsi="Times New Roman" w:cs="Times New Roman"/>
          <w:sz w:val="28"/>
          <w:szCs w:val="28"/>
        </w:rPr>
        <w:t xml:space="preserve">», </w:t>
      </w:r>
      <w:r>
        <w:rPr>
          <w:rFonts w:ascii="Times New Roman" w:hAnsi="Times New Roman" w:cs="Times New Roman"/>
          <w:sz w:val="28"/>
          <w:szCs w:val="28"/>
        </w:rPr>
        <w:t>руководствуясь Уставом муниципального</w:t>
      </w:r>
      <w:proofErr w:type="gramEnd"/>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w:t>
      </w:r>
      <w:r>
        <w:rPr>
          <w:rFonts w:ascii="Times New Roman" w:eastAsia="Calibri" w:hAnsi="Times New Roman" w:cs="Times New Roman"/>
          <w:sz w:val="28"/>
          <w:szCs w:val="28"/>
        </w:rPr>
        <w:t>:</w:t>
      </w:r>
    </w:p>
    <w:p w:rsidR="00CB60F4" w:rsidRDefault="00FD5440">
      <w:pPr>
        <w:widowControl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1.Утвердить Порядок организации и содержания детских игровых и спортивных площадок на территории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согласно приложению.</w:t>
      </w:r>
    </w:p>
    <w:p w:rsidR="00CB60F4" w:rsidRDefault="00FD5440">
      <w:pPr>
        <w:ind w:firstLine="709"/>
        <w:jc w:val="both"/>
        <w:rPr>
          <w:rFonts w:ascii="Times New Roman" w:hAnsi="Times New Roman"/>
          <w:sz w:val="28"/>
          <w:szCs w:val="28"/>
        </w:rPr>
      </w:pPr>
      <w:r>
        <w:rPr>
          <w:rFonts w:ascii="Times New Roman" w:eastAsia="Times New Roman" w:hAnsi="Times New Roman" w:cs="Times New Roman"/>
          <w:sz w:val="28"/>
          <w:szCs w:val="28"/>
        </w:rPr>
        <w:t xml:space="preserve">2. </w:t>
      </w:r>
      <w:r>
        <w:rPr>
          <w:rFonts w:ascii="Times New Roman" w:hAnsi="Times New Roman" w:cs="Times New Roman"/>
          <w:sz w:val="28"/>
          <w:szCs w:val="28"/>
        </w:rPr>
        <w:t>Настоящее постановление вступает в силу с м</w:t>
      </w:r>
      <w:r>
        <w:rPr>
          <w:rFonts w:ascii="Times New Roman" w:hAnsi="Times New Roman" w:cs="Times New Roman"/>
          <w:sz w:val="28"/>
          <w:szCs w:val="28"/>
        </w:rPr>
        <w:t>омента подписания и после  его официального опубликования в Информационном бюллетене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сельсовет», подлежит обнародованию путем </w:t>
      </w:r>
      <w:r>
        <w:rPr>
          <w:rFonts w:ascii="Times New Roman" w:hAnsi="Times New Roman" w:cs="Times New Roman"/>
          <w:bCs/>
          <w:sz w:val="28"/>
          <w:szCs w:val="28"/>
        </w:rPr>
        <w:t xml:space="preserve">размещения на официальном сайте администрации муниципального 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w:t>
      </w:r>
      <w:r>
        <w:rPr>
          <w:rFonts w:ascii="Times New Roman" w:hAnsi="Times New Roman" w:cs="Times New Roman"/>
          <w:bCs/>
          <w:sz w:val="28"/>
          <w:szCs w:val="28"/>
        </w:rPr>
        <w:t>сельсовет</w:t>
      </w:r>
      <w:r>
        <w:rPr>
          <w:rFonts w:ascii="Times New Roman" w:hAnsi="Times New Roman"/>
          <w:sz w:val="28"/>
          <w:szCs w:val="28"/>
        </w:rPr>
        <w:t xml:space="preserve">. </w:t>
      </w:r>
    </w:p>
    <w:p w:rsidR="00CB60F4" w:rsidRPr="00FD5440" w:rsidRDefault="00FD5440" w:rsidP="00FD5440">
      <w:pPr>
        <w:shd w:val="clear" w:color="auto" w:fill="FFFFFF"/>
        <w:ind w:firstLine="705"/>
        <w:jc w:val="both"/>
        <w:rPr>
          <w:rFonts w:ascii="Times New Roman" w:hAnsi="Times New Roman"/>
          <w:sz w:val="28"/>
          <w:szCs w:val="28"/>
        </w:rPr>
      </w:pPr>
      <w:r>
        <w:rPr>
          <w:rFonts w:ascii="Times New Roman" w:hAnsi="Times New Roman"/>
          <w:noProof/>
          <w:sz w:val="28"/>
          <w:szCs w:val="28"/>
        </w:rPr>
        <w:drawing>
          <wp:anchor distT="0" distB="0" distL="0" distR="0" simplePos="0" relativeHeight="5" behindDoc="0" locked="0" layoutInCell="0" allowOverlap="1">
            <wp:simplePos x="0" y="0"/>
            <wp:positionH relativeFrom="page">
              <wp:posOffset>2609850</wp:posOffset>
            </wp:positionH>
            <wp:positionV relativeFrom="page">
              <wp:posOffset>8658225</wp:posOffset>
            </wp:positionV>
            <wp:extent cx="2295525" cy="914400"/>
            <wp:effectExtent l="19050" t="0" r="9525"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2295525" cy="914400"/>
                    </a:xfrm>
                    <a:prstGeom prst="rect">
                      <a:avLst/>
                    </a:prstGeom>
                  </pic:spPr>
                </pic:pic>
              </a:graphicData>
            </a:graphic>
          </wp:anchor>
        </w:drawing>
      </w: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данного постановления оставляю за собой. </w:t>
      </w:r>
    </w:p>
    <w:p w:rsidR="00CB60F4" w:rsidRDefault="00FD5440">
      <w:pPr>
        <w:spacing w:after="0" w:line="240" w:lineRule="auto"/>
        <w:jc w:val="both"/>
        <w:rPr>
          <w:rFonts w:ascii="Times New Roman" w:hAnsi="Times New Roman"/>
          <w:sz w:val="28"/>
        </w:rPr>
      </w:pPr>
      <w:r>
        <w:rPr>
          <w:rFonts w:ascii="Times New Roman" w:hAnsi="Times New Roman"/>
          <w:sz w:val="28"/>
        </w:rPr>
        <w:t xml:space="preserve">Глава сельсовета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proofErr w:type="spellStart"/>
      <w:r>
        <w:rPr>
          <w:rFonts w:ascii="Times New Roman" w:hAnsi="Times New Roman"/>
          <w:sz w:val="28"/>
        </w:rPr>
        <w:t>О.А.Тимко</w:t>
      </w:r>
      <w:proofErr w:type="spellEnd"/>
    </w:p>
    <w:p w:rsidR="00FD5440" w:rsidRDefault="00FD5440">
      <w:pPr>
        <w:shd w:val="clear" w:color="auto" w:fill="FFFFFF"/>
        <w:jc w:val="both"/>
        <w:rPr>
          <w:rFonts w:ascii="Times New Roman" w:hAnsi="Times New Roman"/>
          <w:bCs/>
          <w:sz w:val="24"/>
          <w:szCs w:val="24"/>
        </w:rPr>
      </w:pPr>
    </w:p>
    <w:p w:rsidR="00FD5440" w:rsidRDefault="00FD5440">
      <w:pPr>
        <w:shd w:val="clear" w:color="auto" w:fill="FFFFFF"/>
        <w:jc w:val="both"/>
        <w:rPr>
          <w:rFonts w:ascii="Times New Roman" w:hAnsi="Times New Roman"/>
          <w:bCs/>
          <w:sz w:val="24"/>
          <w:szCs w:val="24"/>
        </w:rPr>
      </w:pPr>
    </w:p>
    <w:p w:rsidR="00FD5440" w:rsidRDefault="00FD5440">
      <w:pPr>
        <w:shd w:val="clear" w:color="auto" w:fill="FFFFFF"/>
        <w:jc w:val="both"/>
        <w:rPr>
          <w:rFonts w:ascii="Times New Roman" w:hAnsi="Times New Roman"/>
          <w:bCs/>
          <w:sz w:val="24"/>
          <w:szCs w:val="24"/>
        </w:rPr>
      </w:pPr>
    </w:p>
    <w:p w:rsidR="00CB60F4" w:rsidRPr="00FD5440" w:rsidRDefault="00FD5440">
      <w:pPr>
        <w:shd w:val="clear" w:color="auto" w:fill="FFFFFF"/>
        <w:jc w:val="both"/>
        <w:rPr>
          <w:rFonts w:ascii="Times New Roman" w:hAnsi="Times New Roman"/>
          <w:bCs/>
          <w:sz w:val="24"/>
          <w:szCs w:val="24"/>
        </w:rPr>
      </w:pPr>
      <w:r w:rsidRPr="00FD5440">
        <w:rPr>
          <w:rFonts w:ascii="Times New Roman" w:hAnsi="Times New Roman"/>
          <w:bCs/>
          <w:sz w:val="24"/>
          <w:szCs w:val="24"/>
        </w:rPr>
        <w:t>Разослано: администрации района, прокуратуре района, членам рабочей группе,  на сайт сельсовета,  в дело</w:t>
      </w:r>
    </w:p>
    <w:p w:rsidR="00CB60F4" w:rsidRDefault="00CB60F4">
      <w:pPr>
        <w:spacing w:after="0"/>
        <w:ind w:left="4820" w:right="-143"/>
        <w:jc w:val="both"/>
        <w:rPr>
          <w:rFonts w:ascii="Times New Roman" w:hAnsi="Times New Roman" w:cs="Times New Roman"/>
          <w:sz w:val="28"/>
          <w:szCs w:val="28"/>
        </w:rPr>
      </w:pPr>
    </w:p>
    <w:p w:rsidR="00CB60F4" w:rsidRDefault="00CB60F4">
      <w:pPr>
        <w:widowControl w:val="0"/>
        <w:tabs>
          <w:tab w:val="left" w:pos="6023"/>
        </w:tabs>
        <w:spacing w:after="0" w:line="240" w:lineRule="auto"/>
        <w:jc w:val="both"/>
        <w:rPr>
          <w:rFonts w:ascii="Times New Roman" w:eastAsia="Calibri" w:hAnsi="Times New Roman" w:cs="Times New Roman"/>
          <w:sz w:val="28"/>
          <w:szCs w:val="28"/>
        </w:rPr>
      </w:pPr>
    </w:p>
    <w:p w:rsidR="00CB60F4" w:rsidRDefault="00FD5440">
      <w:pPr>
        <w:widowControl w:val="0"/>
        <w:tabs>
          <w:tab w:val="left" w:pos="602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CB60F4" w:rsidRDefault="00FD5440">
      <w:pPr>
        <w:spacing w:after="0" w:line="240" w:lineRule="auto"/>
        <w:ind w:left="4820"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p>
    <w:p w:rsidR="00CB60F4" w:rsidRDefault="00FD5440">
      <w:pPr>
        <w:spacing w:after="0" w:line="240" w:lineRule="auto"/>
        <w:ind w:left="4820"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Pr>
          <w:rFonts w:ascii="Times New Roman" w:eastAsia="Times New Roman" w:hAnsi="Times New Roman" w:cs="Times New Roman"/>
          <w:sz w:val="28"/>
          <w:szCs w:val="28"/>
        </w:rPr>
        <w:t xml:space="preserve">остановлению администрации </w:t>
      </w:r>
    </w:p>
    <w:p w:rsidR="00CB60F4" w:rsidRDefault="00FD5440">
      <w:pPr>
        <w:spacing w:after="0" w:line="240" w:lineRule="auto"/>
        <w:ind w:left="4820"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CB60F4" w:rsidRDefault="00FD5440">
      <w:pPr>
        <w:spacing w:after="0" w:line="240" w:lineRule="auto"/>
        <w:ind w:left="4820" w:right="-143"/>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w:t>
      </w:r>
    </w:p>
    <w:p w:rsidR="00CB60F4" w:rsidRDefault="00FD5440">
      <w:pPr>
        <w:spacing w:after="0" w:line="240" w:lineRule="auto"/>
        <w:ind w:left="4820" w:right="-143"/>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w:t>
      </w:r>
      <w:proofErr w:type="gramStart"/>
      <w:r>
        <w:rPr>
          <w:rFonts w:ascii="Times New Roman" w:eastAsia="Times New Roman" w:hAnsi="Times New Roman" w:cs="Times New Roman"/>
          <w:sz w:val="28"/>
          <w:szCs w:val="28"/>
        </w:rPr>
        <w:t>Оренбургской</w:t>
      </w:r>
      <w:proofErr w:type="gramEnd"/>
    </w:p>
    <w:p w:rsidR="00CB60F4" w:rsidRDefault="00FD5440">
      <w:pPr>
        <w:spacing w:after="0" w:line="240" w:lineRule="auto"/>
        <w:ind w:left="4820"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области</w:t>
      </w:r>
    </w:p>
    <w:p w:rsidR="00CB60F4" w:rsidRDefault="00FD5440">
      <w:pPr>
        <w:spacing w:after="0" w:line="240" w:lineRule="auto"/>
        <w:ind w:left="4820"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01.12.2023 № 84-п</w:t>
      </w:r>
    </w:p>
    <w:p w:rsidR="00CB60F4" w:rsidRDefault="00CB60F4">
      <w:pPr>
        <w:spacing w:after="0"/>
        <w:jc w:val="right"/>
        <w:rPr>
          <w:rFonts w:ascii="Times New Roman" w:hAnsi="Times New Roman" w:cs="Times New Roman"/>
          <w:sz w:val="28"/>
          <w:szCs w:val="28"/>
        </w:rPr>
      </w:pPr>
    </w:p>
    <w:p w:rsidR="00CB60F4" w:rsidRDefault="00FD54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CB60F4" w:rsidRDefault="00FD544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организации и содержания детских игровых и спортивных площадок на территории муниципального образования </w:t>
      </w:r>
      <w:proofErr w:type="spellStart"/>
      <w:r>
        <w:rPr>
          <w:rFonts w:ascii="Times New Roman" w:hAnsi="Times New Roman" w:cs="Times New Roman"/>
          <w:b/>
          <w:sz w:val="28"/>
          <w:szCs w:val="28"/>
        </w:rPr>
        <w:t>Надеждинский</w:t>
      </w:r>
      <w:proofErr w:type="spellEnd"/>
      <w:r>
        <w:rPr>
          <w:rFonts w:ascii="Times New Roman" w:eastAsia="Times New Roman" w:hAnsi="Times New Roman" w:cs="Times New Roman"/>
          <w:b/>
          <w:sz w:val="28"/>
          <w:szCs w:val="28"/>
        </w:rPr>
        <w:t xml:space="preserve"> сельсовет </w:t>
      </w:r>
      <w:proofErr w:type="spellStart"/>
      <w:r>
        <w:rPr>
          <w:rFonts w:ascii="Times New Roman" w:eastAsia="Times New Roman" w:hAnsi="Times New Roman" w:cs="Times New Roman"/>
          <w:b/>
          <w:sz w:val="28"/>
          <w:szCs w:val="28"/>
        </w:rPr>
        <w:t>Саракташского</w:t>
      </w:r>
      <w:proofErr w:type="spellEnd"/>
      <w:r>
        <w:rPr>
          <w:rFonts w:ascii="Times New Roman" w:eastAsia="Times New Roman" w:hAnsi="Times New Roman" w:cs="Times New Roman"/>
          <w:b/>
          <w:sz w:val="28"/>
          <w:szCs w:val="28"/>
        </w:rPr>
        <w:t xml:space="preserve"> района Оренбургской области </w:t>
      </w:r>
    </w:p>
    <w:p w:rsidR="00CB60F4" w:rsidRDefault="00FD544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(далее – Порядок)</w:t>
      </w:r>
    </w:p>
    <w:p w:rsidR="00CB60F4" w:rsidRDefault="00CB60F4">
      <w:pPr>
        <w:spacing w:after="0"/>
        <w:jc w:val="center"/>
        <w:rPr>
          <w:rFonts w:ascii="Times New Roman" w:hAnsi="Times New Roman" w:cs="Times New Roman"/>
          <w:sz w:val="28"/>
          <w:szCs w:val="28"/>
        </w:rPr>
      </w:pPr>
    </w:p>
    <w:p w:rsidR="00CB60F4" w:rsidRDefault="00FD54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CB60F4" w:rsidRDefault="00CB60F4">
      <w:pPr>
        <w:spacing w:after="0" w:line="240" w:lineRule="auto"/>
        <w:jc w:val="center"/>
        <w:rPr>
          <w:rFonts w:ascii="Times New Roman" w:hAnsi="Times New Roman" w:cs="Times New Roman"/>
          <w:sz w:val="28"/>
          <w:szCs w:val="28"/>
        </w:rPr>
      </w:pPr>
    </w:p>
    <w:p w:rsidR="00CB60F4" w:rsidRDefault="00FD54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1.1.Настоящий Порядок разработан в целях осуществления деятельности по установке и содержанию детских игровых и спортивных площадок, а также обеспечения</w:t>
      </w:r>
      <w:r>
        <w:rPr>
          <w:rFonts w:ascii="Times New Roman" w:eastAsia="Times New Roman" w:hAnsi="Times New Roman" w:cs="Times New Roman"/>
          <w:sz w:val="28"/>
          <w:szCs w:val="28"/>
        </w:rPr>
        <w:t xml:space="preserve"> их сохранности и соответствия требованиям безопасного использования.</w:t>
      </w:r>
    </w:p>
    <w:p w:rsidR="00CB60F4" w:rsidRDefault="00FD54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1.2.Порядок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w:t>
      </w:r>
      <w:r>
        <w:rPr>
          <w:rFonts w:ascii="Times New Roman" w:eastAsia="Times New Roman" w:hAnsi="Times New Roman" w:cs="Times New Roman"/>
          <w:sz w:val="28"/>
          <w:szCs w:val="28"/>
        </w:rPr>
        <w:t xml:space="preserve">атации, а также </w:t>
      </w:r>
      <w:proofErr w:type="gramStart"/>
      <w:r>
        <w:rPr>
          <w:rFonts w:ascii="Times New Roman" w:eastAsia="Times New Roman" w:hAnsi="Times New Roman" w:cs="Times New Roman"/>
          <w:sz w:val="28"/>
          <w:szCs w:val="28"/>
        </w:rPr>
        <w:t>контролю за</w:t>
      </w:r>
      <w:proofErr w:type="gramEnd"/>
      <w:r>
        <w:rPr>
          <w:rFonts w:ascii="Times New Roman" w:eastAsia="Times New Roman" w:hAnsi="Times New Roman" w:cs="Times New Roman"/>
          <w:sz w:val="28"/>
          <w:szCs w:val="28"/>
        </w:rPr>
        <w:t xml:space="preserve"> техническим обслуживанием оборудования.</w:t>
      </w:r>
    </w:p>
    <w:p w:rsidR="00CB60F4" w:rsidRDefault="00FD544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1.3.Настоящий Порядок разработан в соответствии с </w:t>
      </w:r>
      <w:r>
        <w:rPr>
          <w:rFonts w:ascii="Times New Roman" w:hAnsi="Times New Roman" w:cs="Times New Roman"/>
          <w:sz w:val="28"/>
          <w:szCs w:val="28"/>
        </w:rPr>
        <w:t>методическими рекомендациями</w:t>
      </w:r>
      <w:hyperlink w:anchor="P44">
        <w:r>
          <w:rPr>
            <w:rFonts w:ascii="Times New Roman" w:hAnsi="Times New Roman" w:cs="Times New Roman"/>
            <w:sz w:val="28"/>
            <w:szCs w:val="28"/>
          </w:rPr>
          <w:t xml:space="preserve"> по благоустройству общественных и дворовых территорий средствами спортивной и детской</w:t>
        </w:r>
        <w:r>
          <w:rPr>
            <w:rFonts w:ascii="Times New Roman" w:hAnsi="Times New Roman" w:cs="Times New Roman"/>
            <w:sz w:val="28"/>
            <w:szCs w:val="28"/>
          </w:rPr>
          <w:t xml:space="preserve"> игровой инфраструктуры, утвержденными приказом Министерства строительства и жилищно-коммунального хозяйства Российской Федерации и Министерства спорта Российской Федерации от 27.12.2019 № 897/</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и № 1128 (далее – методические рекомендации), национальными </w:t>
        </w:r>
        <w:r>
          <w:rPr>
            <w:rFonts w:ascii="Times New Roman" w:hAnsi="Times New Roman" w:cs="Times New Roman"/>
            <w:sz w:val="28"/>
            <w:szCs w:val="28"/>
          </w:rPr>
          <w:t>стандартами Российской Федерации, правилами и нормами, рекомендуемыми к применению при подборе и размещении оборудования на объектах с использованием открытой плоскостной детской игровой и спортивной инфраструктуры, указанными в приложении № 1 к методическ</w:t>
        </w:r>
        <w:r>
          <w:rPr>
            <w:rFonts w:ascii="Times New Roman" w:hAnsi="Times New Roman" w:cs="Times New Roman"/>
            <w:sz w:val="28"/>
            <w:szCs w:val="28"/>
          </w:rPr>
          <w:t xml:space="preserve">им рекомендациям, а также Правилами благоустройства территории муниципального 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утвержденными </w:t>
        </w:r>
        <w:proofErr w:type="gramStart"/>
        <w:r>
          <w:rPr>
            <w:rFonts w:ascii="Times New Roman" w:hAnsi="Times New Roman" w:cs="Times New Roman"/>
            <w:sz w:val="28"/>
            <w:szCs w:val="28"/>
          </w:rPr>
          <w:t>р</w:t>
        </w:r>
        <w:proofErr w:type="gramEnd"/>
      </w:hyperlink>
      <w:r>
        <w:rPr>
          <w:rFonts w:ascii="Times New Roman" w:eastAsia="Times New Roman" w:hAnsi="Times New Roman" w:cs="Times New Roman"/>
          <w:sz w:val="28"/>
          <w:szCs w:val="28"/>
        </w:rPr>
        <w:t xml:space="preserve">ешением </w:t>
      </w:r>
      <w:r>
        <w:rPr>
          <w:rFonts w:ascii="Times New Roman" w:hAnsi="Times New Roman" w:cs="Times New Roman"/>
          <w:sz w:val="28"/>
          <w:szCs w:val="28"/>
        </w:rPr>
        <w:t xml:space="preserve">Совета депутатов муниципального 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Саракташск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района Оренбургской области от 22.11.2017 года № 82.</w:t>
      </w:r>
    </w:p>
    <w:p w:rsidR="00CB60F4" w:rsidRDefault="00FD54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1.4.В настоящем Порядке используются следующие понятия:</w:t>
      </w:r>
    </w:p>
    <w:p w:rsidR="00CB60F4" w:rsidRDefault="00FD54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w:t>
      </w:r>
      <w:r>
        <w:rPr>
          <w:rFonts w:ascii="Times New Roman" w:hAnsi="Times New Roman" w:cs="Times New Roman"/>
          <w:sz w:val="28"/>
          <w:szCs w:val="28"/>
        </w:rPr>
        <w:t>ля детской игровой площадки;</w:t>
      </w:r>
    </w:p>
    <w:p w:rsidR="00CB60F4" w:rsidRDefault="00FD54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CB60F4" w:rsidRDefault="00FD54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зона безопасности – это пространство </w:t>
      </w:r>
      <w:r>
        <w:rPr>
          <w:rFonts w:ascii="Times New Roman" w:hAnsi="Times New Roman" w:cs="Times New Roman"/>
          <w:sz w:val="28"/>
          <w:szCs w:val="28"/>
        </w:rPr>
        <w:t>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CB60F4" w:rsidRDefault="00FD54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функционирования – это детальная проверка оборудования с целью оценки рабочего состояния, степени </w:t>
      </w:r>
      <w:r>
        <w:rPr>
          <w:rFonts w:ascii="Times New Roman" w:hAnsi="Times New Roman" w:cs="Times New Roman"/>
          <w:sz w:val="28"/>
          <w:szCs w:val="28"/>
        </w:rPr>
        <w:t>изношенности, прочности и устойчивости оборудования;</w:t>
      </w:r>
    </w:p>
    <w:p w:rsidR="00CB60F4" w:rsidRDefault="00FD54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детской игровой площадки – оборудование, с которым или на котором дети могут играть на открытых площадках, индивидуально или группой, по своему усмотрению и правилам;</w:t>
      </w:r>
    </w:p>
    <w:p w:rsidR="00CB60F4" w:rsidRDefault="00FD54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периодический визуальны</w:t>
      </w:r>
      <w:r>
        <w:rPr>
          <w:rFonts w:ascii="Times New Roman" w:hAnsi="Times New Roman" w:cs="Times New Roman"/>
          <w:sz w:val="28"/>
          <w:szCs w:val="28"/>
        </w:rPr>
        <w:t>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CB60F4" w:rsidRDefault="00FD54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покрытие – это участок поверхности детской игровой площадки, размерами не менее зо</w:t>
      </w:r>
      <w:r>
        <w:rPr>
          <w:rFonts w:ascii="Times New Roman" w:hAnsi="Times New Roman" w:cs="Times New Roman"/>
          <w:sz w:val="28"/>
          <w:szCs w:val="28"/>
        </w:rPr>
        <w:t>ны приземления ребенка, используемый совместно с оборудованием для детских игровых площадок;</w:t>
      </w:r>
    </w:p>
    <w:p w:rsidR="00CB60F4" w:rsidRDefault="00FD54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спортивная площадка – это территория, предназначенная для занятий физкультурой и спортом всех возрастных групп населения;</w:t>
      </w:r>
    </w:p>
    <w:p w:rsidR="00CB60F4" w:rsidRDefault="00FD5440">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ударопоглощающее</w:t>
      </w:r>
      <w:proofErr w:type="spellEnd"/>
      <w:r>
        <w:rPr>
          <w:rFonts w:ascii="Times New Roman" w:hAnsi="Times New Roman" w:cs="Times New Roman"/>
          <w:sz w:val="28"/>
          <w:szCs w:val="28"/>
        </w:rPr>
        <w:t xml:space="preserve"> покрытие детской игровой</w:t>
      </w:r>
      <w:r>
        <w:rPr>
          <w:rFonts w:ascii="Times New Roman" w:hAnsi="Times New Roman" w:cs="Times New Roman"/>
          <w:sz w:val="28"/>
          <w:szCs w:val="28"/>
        </w:rPr>
        <w:t xml:space="preserve">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CB60F4" w:rsidRDefault="00FD54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эксплуатация – это стадия жизненного цикла изделия, на </w:t>
      </w:r>
      <w:r>
        <w:rPr>
          <w:rFonts w:ascii="Times New Roman" w:hAnsi="Times New Roman" w:cs="Times New Roman"/>
          <w:sz w:val="28"/>
          <w:szCs w:val="28"/>
        </w:rPr>
        <w:t>которой реализуется, поддерживается и восстанавливается его качество (работоспособное состояние).</w:t>
      </w:r>
    </w:p>
    <w:p w:rsidR="00CB60F4" w:rsidRDefault="00FD5440">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1.5.Организацию деятельности в части установки и содержания спортивных площадок осуществляет Администрация муниципального </w:t>
      </w: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w:t>
      </w:r>
      <w:r>
        <w:rPr>
          <w:rFonts w:ascii="Times New Roman" w:eastAsia="Times New Roman" w:hAnsi="Times New Roman" w:cs="Times New Roman"/>
          <w:color w:val="000000" w:themeColor="text1"/>
          <w:sz w:val="28"/>
          <w:szCs w:val="28"/>
        </w:rPr>
        <w:t xml:space="preserve"> (далее – администрация).</w:t>
      </w:r>
    </w:p>
    <w:p w:rsidR="00CB60F4" w:rsidRDefault="00CB60F4">
      <w:pPr>
        <w:widowControl w:val="0"/>
        <w:spacing w:after="0" w:line="240" w:lineRule="auto"/>
        <w:ind w:firstLine="709"/>
        <w:jc w:val="both"/>
        <w:rPr>
          <w:rFonts w:ascii="Times New Roman" w:eastAsia="Times New Roman" w:hAnsi="Times New Roman" w:cs="Times New Roman"/>
          <w:sz w:val="28"/>
          <w:szCs w:val="28"/>
        </w:rPr>
      </w:pPr>
    </w:p>
    <w:p w:rsidR="00CB60F4" w:rsidRDefault="00FD5440">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2.Порядок закрепления детских игровых и спортивных площадок</w:t>
      </w:r>
    </w:p>
    <w:p w:rsidR="00CB60F4" w:rsidRDefault="00FD5440">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муниципальную собственность и эксплуатационная ответственность </w:t>
      </w:r>
    </w:p>
    <w:p w:rsidR="00CB60F4" w:rsidRDefault="00FD5440">
      <w:pPr>
        <w:widowControl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 их содержанию</w:t>
      </w:r>
    </w:p>
    <w:p w:rsidR="00CB60F4" w:rsidRDefault="00CB60F4">
      <w:pPr>
        <w:widowControl w:val="0"/>
        <w:spacing w:after="0" w:line="240" w:lineRule="auto"/>
        <w:ind w:firstLine="709"/>
        <w:jc w:val="center"/>
        <w:rPr>
          <w:rFonts w:ascii="Times New Roman" w:hAnsi="Times New Roman" w:cs="Times New Roman"/>
          <w:sz w:val="28"/>
          <w:szCs w:val="28"/>
        </w:rPr>
      </w:pPr>
    </w:p>
    <w:p w:rsidR="00CB60F4" w:rsidRDefault="00FD544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2.1.Детские игровые и спортивные площадки, за исключением площадок, </w:t>
      </w:r>
      <w:r>
        <w:rPr>
          <w:rFonts w:ascii="Times New Roman" w:hAnsi="Times New Roman" w:cs="Times New Roman"/>
          <w:color w:val="000000" w:themeColor="text1"/>
          <w:sz w:val="28"/>
          <w:szCs w:val="28"/>
        </w:rPr>
        <w:t>находящихся в границах придомовых территорий многоквартирных жилых домов</w:t>
      </w:r>
      <w:r>
        <w:rPr>
          <w:rFonts w:ascii="Times New Roman" w:hAnsi="Times New Roman" w:cs="Times New Roman"/>
          <w:sz w:val="28"/>
          <w:szCs w:val="28"/>
        </w:rPr>
        <w:t>, расположенные на отдельно сформированных земельных участках общего пользования, а также  на земельных участках, ко</w:t>
      </w:r>
      <w:r>
        <w:rPr>
          <w:rFonts w:ascii="Times New Roman" w:hAnsi="Times New Roman" w:cs="Times New Roman"/>
          <w:sz w:val="28"/>
          <w:szCs w:val="28"/>
        </w:rPr>
        <w:t xml:space="preserve">торые не сформированы, не поставлены на кадастровый учет в установленном действующим законодательством порядке, являются собственностью муниципального 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и подлежат обязательному уче</w:t>
      </w:r>
      <w:r>
        <w:rPr>
          <w:rFonts w:ascii="Times New Roman" w:hAnsi="Times New Roman" w:cs="Times New Roman"/>
          <w:sz w:val="28"/>
          <w:szCs w:val="28"/>
        </w:rPr>
        <w:t>ту в муниципальной казне</w:t>
      </w:r>
      <w:proofErr w:type="gramEnd"/>
      <w:r>
        <w:rPr>
          <w:rFonts w:ascii="Times New Roman" w:hAnsi="Times New Roman" w:cs="Times New Roman"/>
          <w:sz w:val="28"/>
          <w:szCs w:val="28"/>
        </w:rPr>
        <w:t>. Их содержание и обслуживание осуществляется за счет средств местного бюджета.</w:t>
      </w:r>
    </w:p>
    <w:p w:rsidR="00CB60F4" w:rsidRDefault="00FD54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Детские игровые и спортивные площадки на отдельно сформированных земельных участках общего пользования устанавливаются по решению </w:t>
      </w:r>
      <w:r>
        <w:rPr>
          <w:rFonts w:ascii="Times New Roman" w:hAnsi="Times New Roman" w:cs="Times New Roman"/>
          <w:sz w:val="28"/>
          <w:szCs w:val="28"/>
        </w:rPr>
        <w:lastRenderedPageBreak/>
        <w:t xml:space="preserve">администрации за счет </w:t>
      </w:r>
      <w:r>
        <w:rPr>
          <w:rFonts w:ascii="Times New Roman" w:hAnsi="Times New Roman" w:cs="Times New Roman"/>
          <w:sz w:val="28"/>
          <w:szCs w:val="28"/>
        </w:rPr>
        <w:t>средств местного бюджета. После установки, сдачи объекта в эксплуатацию и приема в муниципальную казну, детские игровые и спортивные площадки передаются для дальнейшего обслуживания в соответствии с законодательством Российской Федерации о контрактной сист</w:t>
      </w:r>
      <w:r>
        <w:rPr>
          <w:rFonts w:ascii="Times New Roman" w:hAnsi="Times New Roman" w:cs="Times New Roman"/>
          <w:sz w:val="28"/>
          <w:szCs w:val="28"/>
        </w:rPr>
        <w:t>еме в сфере закупок товаров, работ, услуг для обеспечения государственных и муниципальных нужд.</w:t>
      </w:r>
    </w:p>
    <w:p w:rsidR="00CB60F4" w:rsidRDefault="00CB60F4">
      <w:pPr>
        <w:pStyle w:val="ConsPlusNormal"/>
        <w:ind w:firstLine="709"/>
        <w:jc w:val="both"/>
        <w:rPr>
          <w:rFonts w:ascii="Times New Roman" w:hAnsi="Times New Roman" w:cs="Times New Roman"/>
          <w:sz w:val="28"/>
          <w:szCs w:val="28"/>
        </w:rPr>
      </w:pPr>
    </w:p>
    <w:p w:rsidR="00CB60F4" w:rsidRDefault="00FD5440">
      <w:pPr>
        <w:spacing w:after="0" w:line="240" w:lineRule="auto"/>
        <w:ind w:left="72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3.Размещение, размеры и проектирование детских игровых и спортивных площадок</w:t>
      </w:r>
    </w:p>
    <w:p w:rsidR="00CB60F4" w:rsidRDefault="00CB60F4">
      <w:pPr>
        <w:spacing w:after="0" w:line="240" w:lineRule="auto"/>
        <w:ind w:left="720"/>
        <w:contextualSpacing/>
        <w:jc w:val="center"/>
        <w:rPr>
          <w:rFonts w:ascii="Times New Roman" w:eastAsia="Times New Roman" w:hAnsi="Times New Roman" w:cs="Times New Roman"/>
          <w:sz w:val="28"/>
          <w:szCs w:val="28"/>
        </w:rPr>
      </w:pPr>
    </w:p>
    <w:p w:rsidR="00CB60F4" w:rsidRDefault="00FD54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3.1.Размещение и размеры детских игровых и спортивных площадок:</w:t>
      </w:r>
    </w:p>
    <w:p w:rsidR="00CB60F4" w:rsidRDefault="00FD54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3.1.1.Расстояние </w:t>
      </w:r>
      <w:r>
        <w:rPr>
          <w:rFonts w:ascii="Times New Roman" w:eastAsia="Times New Roman" w:hAnsi="Times New Roman" w:cs="Times New Roman"/>
          <w:sz w:val="28"/>
          <w:szCs w:val="28"/>
        </w:rPr>
        <w:t>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комплексных игровых площадок – не менее 40 м, спортивно-игровых</w:t>
      </w:r>
      <w:r>
        <w:rPr>
          <w:rFonts w:ascii="Times New Roman" w:eastAsia="Times New Roman" w:hAnsi="Times New Roman" w:cs="Times New Roman"/>
          <w:sz w:val="28"/>
          <w:szCs w:val="28"/>
        </w:rPr>
        <w:t xml:space="preserve"> комплексов – не менее 100 м.</w:t>
      </w:r>
    </w:p>
    <w:p w:rsidR="00CB60F4" w:rsidRDefault="00FD54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3.1.2.Площадки детей дошкольного и младшего школьного возраста могут иметь незначительные размеры (от 30 м²).</w:t>
      </w:r>
    </w:p>
    <w:p w:rsidR="00CB60F4" w:rsidRDefault="00FD54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3.1.3.Оптимальный размер игровых площадок для детей дошкольного возраста 50-100 м², школьного возраста 100-200 м², к</w:t>
      </w:r>
      <w:r>
        <w:rPr>
          <w:rFonts w:ascii="Times New Roman" w:eastAsia="Times New Roman" w:hAnsi="Times New Roman" w:cs="Times New Roman"/>
          <w:sz w:val="28"/>
          <w:szCs w:val="28"/>
        </w:rPr>
        <w:t>омплексных игровых площадок 200 –800 м². Соседствующие площадки стоит разграничивать зелеными насаждениями или другими приспособлениями.</w:t>
      </w:r>
    </w:p>
    <w:p w:rsidR="00CB60F4" w:rsidRDefault="00FD5440">
      <w:pPr>
        <w:spacing w:after="0"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3.2.Проектирование детских игровых и спортивных площадок:</w:t>
      </w:r>
    </w:p>
    <w:p w:rsidR="00CB60F4" w:rsidRDefault="00FD5440">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3.2.1.Детские игровые и спортивные площадки должны соответств</w:t>
      </w:r>
      <w:r>
        <w:rPr>
          <w:rFonts w:ascii="Times New Roman" w:eastAsia="Times New Roman" w:hAnsi="Times New Roman" w:cs="Times New Roman"/>
          <w:sz w:val="28"/>
          <w:szCs w:val="28"/>
        </w:rPr>
        <w:t>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CB60F4" w:rsidRDefault="00FD54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3.2.2.Расстояние от границ детских игровых и спортивных площадок до стоянок и участков постоянного и в</w:t>
      </w:r>
      <w:r>
        <w:rPr>
          <w:rFonts w:ascii="Times New Roman" w:hAnsi="Times New Roman" w:cs="Times New Roman"/>
          <w:sz w:val="28"/>
          <w:szCs w:val="28"/>
        </w:rPr>
        <w:t>ременного хранения автотранспортных средств, до площадок сбора мусора - не менее 15 м.</w:t>
      </w:r>
    </w:p>
    <w:p w:rsidR="00CB60F4" w:rsidRDefault="00FD5440">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3.2.3.Состав игрового и спортивного оборудования должен разделяться и соответствовать возрастным группам детей согласно приложению 1 к настоящему Порядку.0</w:t>
      </w:r>
      <w:bookmarkStart w:id="0" w:name="_GoBack"/>
      <w:bookmarkEnd w:id="0"/>
    </w:p>
    <w:p w:rsidR="00CB60F4" w:rsidRDefault="00FD54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3.2.4.Все игр</w:t>
      </w:r>
      <w:r>
        <w:rPr>
          <w:rFonts w:ascii="Times New Roman" w:eastAsia="Times New Roman" w:hAnsi="Times New Roman" w:cs="Times New Roman"/>
          <w:sz w:val="28"/>
          <w:szCs w:val="28"/>
        </w:rPr>
        <w:t>овые элементы должны находиться на безопасном расстоянии друг от друга и отвечать требованиям безопасности согласно приложению 2 к настоящему Порядку.</w:t>
      </w:r>
    </w:p>
    <w:p w:rsidR="00CB60F4" w:rsidRDefault="00FD54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3.2.5.Подбирать оборудование следует так, чтобы дети могли разделяться на возрастные группы:</w:t>
      </w:r>
    </w:p>
    <w:p w:rsidR="00CB60F4" w:rsidRDefault="00FD5440">
      <w:pPr>
        <w:tabs>
          <w:tab w:val="left" w:pos="0"/>
        </w:tabs>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детей </w:t>
      </w:r>
      <w:r>
        <w:rPr>
          <w:rFonts w:ascii="Times New Roman" w:eastAsia="Times New Roman" w:hAnsi="Times New Roman" w:cs="Times New Roman"/>
          <w:sz w:val="28"/>
          <w:szCs w:val="28"/>
        </w:rPr>
        <w:t>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CB60F4" w:rsidRDefault="00FD5440">
      <w:pPr>
        <w:spacing w:after="0" w:line="240" w:lineRule="auto"/>
        <w:ind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ля детей школьного возраста – лабиринты, элементы лазания и преодоление п</w:t>
      </w:r>
      <w:r>
        <w:rPr>
          <w:rFonts w:ascii="Times New Roman" w:eastAsia="Times New Roman" w:hAnsi="Times New Roman" w:cs="Times New Roman"/>
          <w:sz w:val="28"/>
          <w:szCs w:val="28"/>
        </w:rPr>
        <w:t>репятствий.</w:t>
      </w:r>
    </w:p>
    <w:p w:rsidR="00CB60F4" w:rsidRDefault="00FD5440">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3.2.6.Спортивное оборудование площадок предназначено для всех возрастных групп населения, размещается на спортивных, физкультурных площадках либо на иных специально оборудованных площадках.</w:t>
      </w:r>
    </w:p>
    <w:p w:rsidR="00CB60F4" w:rsidRDefault="00FD5440">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3.2.7.Спортивное оборудование в виде специальных физку</w:t>
      </w:r>
      <w:r>
        <w:rPr>
          <w:rFonts w:ascii="Times New Roman" w:eastAsia="Times New Roman" w:hAnsi="Times New Roman" w:cs="Times New Roman"/>
          <w:sz w:val="28"/>
          <w:szCs w:val="28"/>
        </w:rPr>
        <w:t xml:space="preserve">льтурных снарядов и тренажеров может быть, как заводского изготовления, так и </w:t>
      </w:r>
      <w:r>
        <w:rPr>
          <w:rFonts w:ascii="Times New Roman" w:eastAsia="Times New Roman" w:hAnsi="Times New Roman" w:cs="Times New Roman"/>
          <w:sz w:val="28"/>
          <w:szCs w:val="28"/>
        </w:rPr>
        <w:lastRenderedPageBreak/>
        <w:t>выполненным из бревен и брусьев со специально обработанной поверхностью, исключающей получение травм (отсутствие трещин и сколов).</w:t>
      </w:r>
    </w:p>
    <w:p w:rsidR="00CB60F4" w:rsidRDefault="00CB60F4">
      <w:pPr>
        <w:spacing w:after="0" w:line="240" w:lineRule="auto"/>
        <w:ind w:firstLine="720"/>
        <w:contextualSpacing/>
        <w:jc w:val="both"/>
        <w:rPr>
          <w:rFonts w:ascii="Times New Roman" w:eastAsia="Times New Roman" w:hAnsi="Times New Roman" w:cs="Times New Roman"/>
          <w:sz w:val="28"/>
          <w:szCs w:val="28"/>
        </w:rPr>
      </w:pPr>
    </w:p>
    <w:p w:rsidR="00CB60F4" w:rsidRDefault="00FD5440">
      <w:pPr>
        <w:tabs>
          <w:tab w:val="left" w:pos="0"/>
        </w:tabs>
        <w:spacing w:after="0" w:line="240" w:lineRule="auto"/>
        <w:ind w:left="72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4.Требования к материалу игрового оборудования</w:t>
      </w:r>
      <w:r>
        <w:rPr>
          <w:rFonts w:ascii="Times New Roman" w:eastAsia="Times New Roman" w:hAnsi="Times New Roman" w:cs="Times New Roman"/>
          <w:sz w:val="28"/>
          <w:szCs w:val="28"/>
        </w:rPr>
        <w:t xml:space="preserve"> и условиям его обработки</w:t>
      </w:r>
    </w:p>
    <w:p w:rsidR="00CB60F4" w:rsidRDefault="00CB60F4">
      <w:pPr>
        <w:tabs>
          <w:tab w:val="left" w:pos="0"/>
        </w:tabs>
        <w:spacing w:after="0" w:line="240" w:lineRule="auto"/>
        <w:ind w:left="720"/>
        <w:contextualSpacing/>
        <w:jc w:val="center"/>
        <w:rPr>
          <w:rFonts w:ascii="Times New Roman" w:eastAsia="Times New Roman" w:hAnsi="Times New Roman" w:cs="Times New Roman"/>
          <w:sz w:val="28"/>
          <w:szCs w:val="28"/>
        </w:rPr>
      </w:pPr>
    </w:p>
    <w:p w:rsidR="00CB60F4" w:rsidRDefault="00FD5440">
      <w:pPr>
        <w:pStyle w:val="aa"/>
        <w:ind w:firstLine="708"/>
        <w:jc w:val="both"/>
        <w:rPr>
          <w:rFonts w:ascii="Times New Roman" w:hAnsi="Times New Roman" w:cs="Times New Roman"/>
          <w:sz w:val="28"/>
          <w:szCs w:val="28"/>
        </w:rPr>
      </w:pPr>
      <w:r>
        <w:rPr>
          <w:rFonts w:ascii="Times New Roman" w:hAnsi="Times New Roman" w:cs="Times New Roman"/>
          <w:sz w:val="28"/>
          <w:szCs w:val="28"/>
          <w:lang w:eastAsia="ru-RU"/>
        </w:rPr>
        <w:t xml:space="preserve">4.1.Детские игровые и спортивные площадки должны устанавливаться с применением высококачественных материалов, технологий и оборудования. Материалы должны быть новые, </w:t>
      </w:r>
      <w:proofErr w:type="spellStart"/>
      <w:r>
        <w:rPr>
          <w:rFonts w:ascii="Times New Roman" w:hAnsi="Times New Roman" w:cs="Times New Roman"/>
          <w:sz w:val="28"/>
          <w:szCs w:val="28"/>
          <w:lang w:eastAsia="ru-RU"/>
        </w:rPr>
        <w:t>энергоэффективные</w:t>
      </w:r>
      <w:proofErr w:type="spellEnd"/>
      <w:r>
        <w:rPr>
          <w:rFonts w:ascii="Times New Roman" w:hAnsi="Times New Roman" w:cs="Times New Roman"/>
          <w:sz w:val="28"/>
          <w:szCs w:val="28"/>
          <w:lang w:eastAsia="ru-RU"/>
        </w:rPr>
        <w:t xml:space="preserve"> и иметь сертификаты качества.</w:t>
      </w:r>
    </w:p>
    <w:p w:rsidR="00CB60F4" w:rsidRDefault="00FD5440">
      <w:pPr>
        <w:pStyle w:val="aa"/>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4.2.Конструкция</w:t>
      </w:r>
      <w:r>
        <w:rPr>
          <w:rFonts w:ascii="Times New Roman" w:hAnsi="Times New Roman" w:cs="Times New Roman"/>
          <w:sz w:val="28"/>
          <w:szCs w:val="28"/>
          <w:lang w:eastAsia="ru-RU"/>
        </w:rPr>
        <w:t xml:space="preserve"> не должна иметь трещин, поломок, деформаций и ослабления соединений.</w:t>
      </w:r>
    </w:p>
    <w:p w:rsidR="00CB60F4" w:rsidRDefault="00FD5440">
      <w:pPr>
        <w:pStyle w:val="aa"/>
        <w:ind w:firstLine="708"/>
        <w:jc w:val="both"/>
      </w:pPr>
      <w:r>
        <w:rPr>
          <w:rFonts w:ascii="Times New Roman" w:hAnsi="Times New Roman" w:cs="Times New Roman"/>
          <w:sz w:val="28"/>
          <w:szCs w:val="28"/>
          <w:lang w:eastAsia="ru-RU"/>
        </w:rPr>
        <w:t>4.3.</w:t>
      </w:r>
      <w:r>
        <w:rPr>
          <w:rFonts w:ascii="Times New Roman" w:hAnsi="Times New Roman" w:cs="Times New Roman"/>
          <w:sz w:val="28"/>
          <w:szCs w:val="28"/>
        </w:rPr>
        <w:t xml:space="preserve">Для детского игрового оборудования выбираются сооружения и конструкции без острых углов, не обладающие возможностью </w:t>
      </w:r>
      <w:proofErr w:type="spellStart"/>
      <w:r>
        <w:rPr>
          <w:rFonts w:ascii="Times New Roman" w:hAnsi="Times New Roman" w:cs="Times New Roman"/>
          <w:sz w:val="28"/>
          <w:szCs w:val="28"/>
        </w:rPr>
        <w:t>застревания</w:t>
      </w:r>
      <w:proofErr w:type="spellEnd"/>
      <w:r>
        <w:rPr>
          <w:rFonts w:ascii="Times New Roman" w:hAnsi="Times New Roman" w:cs="Times New Roman"/>
          <w:sz w:val="28"/>
          <w:szCs w:val="28"/>
        </w:rPr>
        <w:t xml:space="preserve"> частей тела ребенка, их попадания под элементы оборудо</w:t>
      </w:r>
      <w:r>
        <w:rPr>
          <w:rFonts w:ascii="Times New Roman" w:hAnsi="Times New Roman" w:cs="Times New Roman"/>
          <w:sz w:val="28"/>
          <w:szCs w:val="28"/>
        </w:rPr>
        <w:t xml:space="preserve">вания в состоянии движения. Поручни оборудования должны полностью охватываться рукой ребенка, а конструкция и сооружение обеспечивать возможность доступа взрослых для помощи детям внутри, учитывая требования </w:t>
      </w:r>
      <w:hyperlink r:id="rId9">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ЕАЭС 042/2017</w:t>
        </w:r>
      </w:hyperlink>
      <w:r>
        <w:rPr>
          <w:rFonts w:ascii="Times New Roman" w:hAnsi="Times New Roman" w:cs="Times New Roman"/>
          <w:sz w:val="28"/>
          <w:szCs w:val="28"/>
        </w:rPr>
        <w:t xml:space="preserve"> и </w:t>
      </w:r>
      <w:hyperlink r:id="rId10">
        <w:r>
          <w:rPr>
            <w:rFonts w:ascii="Times New Roman" w:hAnsi="Times New Roman" w:cs="Times New Roman"/>
            <w:sz w:val="28"/>
            <w:szCs w:val="28"/>
          </w:rPr>
          <w:t>ГОСТ Р 52169-2012</w:t>
        </w:r>
      </w:hyperlink>
      <w:r>
        <w:rPr>
          <w:rFonts w:ascii="Times New Roman" w:hAnsi="Times New Roman" w:cs="Times New Roman"/>
          <w:sz w:val="28"/>
          <w:szCs w:val="28"/>
        </w:rPr>
        <w:t>.</w:t>
      </w:r>
    </w:p>
    <w:p w:rsidR="00CB60F4" w:rsidRDefault="00FD54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Элементы оборудования, изготовленные из дерева, выполняются из клееного бруса или из твердых пород дерева со специальной обработкой (рекомендовано </w:t>
      </w:r>
      <w:proofErr w:type="spellStart"/>
      <w:r>
        <w:rPr>
          <w:rFonts w:ascii="Times New Roman" w:hAnsi="Times New Roman" w:cs="Times New Roman"/>
          <w:sz w:val="28"/>
          <w:szCs w:val="28"/>
        </w:rPr>
        <w:t>автоклавирование</w:t>
      </w:r>
      <w:proofErr w:type="spellEnd"/>
      <w:r>
        <w:rPr>
          <w:rFonts w:ascii="Times New Roman" w:hAnsi="Times New Roman" w:cs="Times New Roman"/>
          <w:sz w:val="28"/>
          <w:szCs w:val="28"/>
        </w:rPr>
        <w:t>, предотвращающее гниение, укрепляющее стойкость</w:t>
      </w:r>
      <w:r>
        <w:rPr>
          <w:rFonts w:ascii="Times New Roman" w:hAnsi="Times New Roman" w:cs="Times New Roman"/>
          <w:sz w:val="28"/>
          <w:szCs w:val="28"/>
        </w:rPr>
        <w:t xml:space="preserve"> материала к механическим и природным воздействиям), предотвращающей гниение, усыхание, возгорание, сколы; отполированные, острые углы закруглены.</w:t>
      </w:r>
    </w:p>
    <w:p w:rsidR="00CB60F4" w:rsidRDefault="00FD54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Элементы оборудования, изготовленные из металла, предполагают наличие порошковой окраски (рекомендуется приме</w:t>
      </w:r>
      <w:r>
        <w:rPr>
          <w:rFonts w:ascii="Times New Roman" w:hAnsi="Times New Roman" w:cs="Times New Roman"/>
          <w:sz w:val="28"/>
          <w:szCs w:val="28"/>
        </w:rPr>
        <w:t xml:space="preserve">нять грунтовку, произведенную порошковым составом или методом горячего </w:t>
      </w:r>
      <w:proofErr w:type="spellStart"/>
      <w:r>
        <w:rPr>
          <w:rFonts w:ascii="Times New Roman" w:hAnsi="Times New Roman" w:cs="Times New Roman"/>
          <w:sz w:val="28"/>
          <w:szCs w:val="28"/>
        </w:rPr>
        <w:t>цинкования</w:t>
      </w:r>
      <w:proofErr w:type="spellEnd"/>
      <w:r>
        <w:rPr>
          <w:rFonts w:ascii="Times New Roman" w:hAnsi="Times New Roman" w:cs="Times New Roman"/>
          <w:sz w:val="28"/>
          <w:szCs w:val="28"/>
        </w:rPr>
        <w:t xml:space="preserve">) и надежных соединений; или </w:t>
      </w:r>
      <w:proofErr w:type="spellStart"/>
      <w:r>
        <w:rPr>
          <w:rFonts w:ascii="Times New Roman" w:hAnsi="Times New Roman" w:cs="Times New Roman"/>
          <w:sz w:val="28"/>
          <w:szCs w:val="28"/>
        </w:rPr>
        <w:t>ПВХ-покрытия</w:t>
      </w:r>
      <w:proofErr w:type="spellEnd"/>
      <w:r>
        <w:rPr>
          <w:rFonts w:ascii="Times New Roman" w:hAnsi="Times New Roman" w:cs="Times New Roman"/>
          <w:sz w:val="28"/>
          <w:szCs w:val="28"/>
        </w:rPr>
        <w:t>, предназначенного для уличного использования.</w:t>
      </w:r>
    </w:p>
    <w:p w:rsidR="00CB60F4" w:rsidRDefault="00FD54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использовании несущих конструкций из дерева рекомендуется оборудование с конструкци</w:t>
      </w:r>
      <w:r>
        <w:rPr>
          <w:rFonts w:ascii="Times New Roman" w:hAnsi="Times New Roman" w:cs="Times New Roman"/>
          <w:sz w:val="28"/>
          <w:szCs w:val="28"/>
        </w:rPr>
        <w:t xml:space="preserve">ями с основанием из металла, уходящим в землю, прошедшим соответствующую обработку (грунтовка, произведенная порошковым составом или методом горячего </w:t>
      </w:r>
      <w:proofErr w:type="spellStart"/>
      <w:r>
        <w:rPr>
          <w:rFonts w:ascii="Times New Roman" w:hAnsi="Times New Roman" w:cs="Times New Roman"/>
          <w:sz w:val="28"/>
          <w:szCs w:val="28"/>
        </w:rPr>
        <w:t>цинкования</w:t>
      </w:r>
      <w:proofErr w:type="spellEnd"/>
      <w:r>
        <w:rPr>
          <w:rFonts w:ascii="Times New Roman" w:hAnsi="Times New Roman" w:cs="Times New Roman"/>
          <w:sz w:val="28"/>
          <w:szCs w:val="28"/>
        </w:rPr>
        <w:t xml:space="preserve"> и порошковая окраска).</w:t>
      </w:r>
    </w:p>
    <w:p w:rsidR="00CB60F4" w:rsidRDefault="00FD54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использовании несущих конструкций из металла рекомендуется оборудова</w:t>
      </w:r>
      <w:r>
        <w:rPr>
          <w:rFonts w:ascii="Times New Roman" w:hAnsi="Times New Roman" w:cs="Times New Roman"/>
          <w:sz w:val="28"/>
          <w:szCs w:val="28"/>
        </w:rPr>
        <w:t xml:space="preserve">ние с порошковой окраской (грунтовка, произведенная порошковым составом или методом горячего </w:t>
      </w:r>
      <w:proofErr w:type="spellStart"/>
      <w:r>
        <w:rPr>
          <w:rFonts w:ascii="Times New Roman" w:hAnsi="Times New Roman" w:cs="Times New Roman"/>
          <w:sz w:val="28"/>
          <w:szCs w:val="28"/>
        </w:rPr>
        <w:t>цинкования</w:t>
      </w:r>
      <w:proofErr w:type="spellEnd"/>
      <w:r>
        <w:rPr>
          <w:rFonts w:ascii="Times New Roman" w:hAnsi="Times New Roman" w:cs="Times New Roman"/>
          <w:sz w:val="28"/>
          <w:szCs w:val="28"/>
        </w:rPr>
        <w:t xml:space="preserve"> или антикоррозийное покрытие).</w:t>
      </w:r>
    </w:p>
    <w:p w:rsidR="00CB60F4" w:rsidRDefault="00FD54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Соединение конструкций должно быть произведено при помощи хомутов, изготовленных из стали, комбинации стали и пластика ил</w:t>
      </w:r>
      <w:r>
        <w:rPr>
          <w:rFonts w:ascii="Times New Roman" w:hAnsi="Times New Roman" w:cs="Times New Roman"/>
          <w:sz w:val="28"/>
          <w:szCs w:val="28"/>
        </w:rPr>
        <w:t>и специализированных алюминиевых сплавов.</w:t>
      </w:r>
    </w:p>
    <w:p w:rsidR="00CB60F4" w:rsidRDefault="00FD54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использовании в составе игровых комплексов детского спортивно-развивающего оборудования могут быть использованы канатные системы, </w:t>
      </w:r>
      <w:proofErr w:type="spellStart"/>
      <w:r>
        <w:rPr>
          <w:rFonts w:ascii="Times New Roman" w:hAnsi="Times New Roman" w:cs="Times New Roman"/>
          <w:sz w:val="28"/>
          <w:szCs w:val="28"/>
        </w:rPr>
        <w:t>рукоходы</w:t>
      </w:r>
      <w:proofErr w:type="spellEnd"/>
      <w:r>
        <w:rPr>
          <w:rFonts w:ascii="Times New Roman" w:hAnsi="Times New Roman" w:cs="Times New Roman"/>
          <w:sz w:val="28"/>
          <w:szCs w:val="28"/>
        </w:rPr>
        <w:t xml:space="preserve"> и иное оборудование для детской физической активности.</w:t>
      </w:r>
    </w:p>
    <w:p w:rsidR="00CB60F4" w:rsidRDefault="00FD54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использовани</w:t>
      </w:r>
      <w:r>
        <w:rPr>
          <w:rFonts w:ascii="Times New Roman" w:hAnsi="Times New Roman" w:cs="Times New Roman"/>
          <w:sz w:val="28"/>
          <w:szCs w:val="28"/>
        </w:rPr>
        <w:t>и оборудования из пластика и полимеров рекомендуется оборудование с гладкой поверхностью и яркой, чистой цветовой гаммой окраски, не выцветающей от воздействия климатических факторов.</w:t>
      </w:r>
    </w:p>
    <w:p w:rsidR="00CB60F4" w:rsidRDefault="00FD54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Оборудование детской игровой и спортивной площадок должно иметь </w:t>
      </w:r>
      <w:r>
        <w:rPr>
          <w:rFonts w:ascii="Times New Roman" w:hAnsi="Times New Roman" w:cs="Times New Roman"/>
          <w:sz w:val="28"/>
          <w:szCs w:val="28"/>
        </w:rPr>
        <w:lastRenderedPageBreak/>
        <w:t xml:space="preserve">стойкое </w:t>
      </w:r>
      <w:r>
        <w:rPr>
          <w:rFonts w:ascii="Times New Roman" w:hAnsi="Times New Roman" w:cs="Times New Roman"/>
          <w:sz w:val="28"/>
          <w:szCs w:val="28"/>
        </w:rPr>
        <w:t>к влажной обработке, к действию слюны, пота и влаги защитно-декоративное покрытие оборудования.</w:t>
      </w:r>
    </w:p>
    <w:p w:rsidR="00CB60F4" w:rsidRDefault="00FD54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из которого изготовлено детское игровое оборудование, не должны оказывать местное кожно-раздражающее действие, выделять летучие химические вещества, </w:t>
      </w:r>
      <w:r>
        <w:rPr>
          <w:rFonts w:ascii="Times New Roman" w:hAnsi="Times New Roman" w:cs="Times New Roman"/>
          <w:sz w:val="28"/>
          <w:szCs w:val="28"/>
        </w:rPr>
        <w:t>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CB60F4" w:rsidRDefault="00FD5440">
      <w:pPr>
        <w:pStyle w:val="aa"/>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4.5.Бетонные и железобетонные элементы оборудования должны быть в</w:t>
      </w:r>
      <w:r>
        <w:rPr>
          <w:rFonts w:ascii="Times New Roman" w:hAnsi="Times New Roman" w:cs="Times New Roman"/>
          <w:sz w:val="28"/>
          <w:szCs w:val="28"/>
          <w:lang w:eastAsia="ru-RU"/>
        </w:rPr>
        <w:t>ыполнены из бетона марки не ниже 300, морозостойкостью не менее 150, иметь гладкие поверхности.</w:t>
      </w:r>
    </w:p>
    <w:p w:rsidR="00CB60F4" w:rsidRDefault="00FD54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В зонах приземления и падения с оборудования не используются кирпич, бетон, битумные материалы, щебень, лесоматериалы, рыхлую почву или дерн. В целях сниже</w:t>
      </w:r>
      <w:r>
        <w:rPr>
          <w:rFonts w:ascii="Times New Roman" w:hAnsi="Times New Roman" w:cs="Times New Roman"/>
          <w:sz w:val="28"/>
          <w:szCs w:val="28"/>
        </w:rPr>
        <w:t xml:space="preserve">ния риска </w:t>
      </w:r>
      <w:proofErr w:type="spellStart"/>
      <w:r>
        <w:rPr>
          <w:rFonts w:ascii="Times New Roman" w:hAnsi="Times New Roman" w:cs="Times New Roman"/>
          <w:sz w:val="28"/>
          <w:szCs w:val="28"/>
        </w:rPr>
        <w:t>травмирования</w:t>
      </w:r>
      <w:proofErr w:type="spellEnd"/>
      <w:r>
        <w:rPr>
          <w:rFonts w:ascii="Times New Roman" w:hAnsi="Times New Roman" w:cs="Times New Roman"/>
          <w:sz w:val="28"/>
          <w:szCs w:val="28"/>
        </w:rPr>
        <w:t xml:space="preserve"> детей применяются </w:t>
      </w:r>
      <w:proofErr w:type="spellStart"/>
      <w:r>
        <w:rPr>
          <w:rFonts w:ascii="Times New Roman" w:hAnsi="Times New Roman" w:cs="Times New Roman"/>
          <w:sz w:val="28"/>
          <w:szCs w:val="28"/>
        </w:rPr>
        <w:t>ударопоглощающее</w:t>
      </w:r>
      <w:proofErr w:type="spellEnd"/>
      <w:r>
        <w:rPr>
          <w:rFonts w:ascii="Times New Roman" w:hAnsi="Times New Roman" w:cs="Times New Roman"/>
          <w:sz w:val="28"/>
          <w:szCs w:val="28"/>
        </w:rPr>
        <w:t xml:space="preserve"> (мягкое) покрытие: песчаное, уплотненное песчаное на грунтовом основании или гравийной крошке, дерновое, из дробленой древесины, мягкое резиновое, мягкое синтетическое.</w:t>
      </w:r>
    </w:p>
    <w:p w:rsidR="00CB60F4" w:rsidRDefault="00FD5440">
      <w:pPr>
        <w:pStyle w:val="aa"/>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4.7. При размещении игрового</w:t>
      </w:r>
      <w:r>
        <w:rPr>
          <w:rFonts w:ascii="Times New Roman" w:hAnsi="Times New Roman" w:cs="Times New Roman"/>
          <w:sz w:val="28"/>
          <w:szCs w:val="28"/>
          <w:lang w:eastAsia="ru-RU"/>
        </w:rPr>
        <w:t xml:space="preserve"> оборудования на детских игровых площадках необходимо соблюдать минимальные расстояния безопасности, согласно приложению 3 к настоящему Порядку.</w:t>
      </w:r>
    </w:p>
    <w:p w:rsidR="00CB60F4" w:rsidRDefault="00FD5440">
      <w:pPr>
        <w:pStyle w:val="aa"/>
        <w:jc w:val="both"/>
        <w:rPr>
          <w:rFonts w:ascii="Times New Roman" w:hAnsi="Times New Roman" w:cs="Times New Roman"/>
          <w:sz w:val="28"/>
          <w:szCs w:val="28"/>
        </w:rPr>
      </w:pPr>
      <w:r>
        <w:rPr>
          <w:rFonts w:ascii="Times New Roman" w:hAnsi="Times New Roman" w:cs="Times New Roman"/>
          <w:sz w:val="28"/>
          <w:szCs w:val="28"/>
          <w:lang w:eastAsia="ru-RU"/>
        </w:rPr>
        <w:t>4.8.</w:t>
      </w:r>
      <w:r>
        <w:rPr>
          <w:rFonts w:ascii="Times New Roman" w:hAnsi="Times New Roman" w:cs="Times New Roman"/>
          <w:sz w:val="28"/>
          <w:szCs w:val="28"/>
        </w:rPr>
        <w:t xml:space="preserve">Информация о характеристиках и безопасной эксплуатации оборудования должна быть указана в эксплуатационных </w:t>
      </w:r>
      <w:r>
        <w:rPr>
          <w:rFonts w:ascii="Times New Roman" w:hAnsi="Times New Roman" w:cs="Times New Roman"/>
          <w:sz w:val="28"/>
          <w:szCs w:val="28"/>
        </w:rPr>
        <w:t>документах (Паспорт изделия).</w:t>
      </w:r>
    </w:p>
    <w:p w:rsidR="00CB60F4" w:rsidRDefault="00CB60F4">
      <w:pPr>
        <w:tabs>
          <w:tab w:val="left" w:pos="0"/>
        </w:tabs>
        <w:spacing w:after="0" w:line="240" w:lineRule="auto"/>
        <w:ind w:left="720"/>
        <w:contextualSpacing/>
        <w:jc w:val="center"/>
        <w:rPr>
          <w:rFonts w:ascii="Times New Roman" w:eastAsia="Times New Roman" w:hAnsi="Times New Roman" w:cs="Times New Roman"/>
          <w:sz w:val="28"/>
          <w:szCs w:val="28"/>
        </w:rPr>
      </w:pPr>
    </w:p>
    <w:p w:rsidR="00CB60F4" w:rsidRDefault="00FD5440">
      <w:pPr>
        <w:tabs>
          <w:tab w:val="left" w:pos="0"/>
        </w:tabs>
        <w:spacing w:after="0" w:line="240" w:lineRule="auto"/>
        <w:ind w:left="720" w:hanging="72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5.Монтаж оборудования</w:t>
      </w:r>
    </w:p>
    <w:p w:rsidR="00CB60F4" w:rsidRDefault="00CB60F4">
      <w:pPr>
        <w:tabs>
          <w:tab w:val="left" w:pos="0"/>
        </w:tabs>
        <w:spacing w:after="0" w:line="240" w:lineRule="auto"/>
        <w:ind w:left="720" w:right="-1" w:hanging="720"/>
        <w:contextualSpacing/>
        <w:jc w:val="center"/>
        <w:rPr>
          <w:rFonts w:ascii="Times New Roman" w:eastAsia="Times New Roman" w:hAnsi="Times New Roman" w:cs="Times New Roman"/>
          <w:sz w:val="28"/>
          <w:szCs w:val="28"/>
        </w:rPr>
      </w:pPr>
    </w:p>
    <w:p w:rsidR="00CB60F4" w:rsidRDefault="00FD54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5.1.Монтаж оборудования требуется выполнять в соответствии с проектом, паспортом изготовителя и нормативной документацией.</w:t>
      </w:r>
    </w:p>
    <w:p w:rsidR="00CB60F4" w:rsidRDefault="00FD54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5.2.Укрепление конструкций должно производиться путем бетонирования или другим </w:t>
      </w:r>
      <w:r>
        <w:rPr>
          <w:rFonts w:ascii="Times New Roman" w:eastAsia="Times New Roman" w:hAnsi="Times New Roman" w:cs="Times New Roman"/>
          <w:sz w:val="28"/>
          <w:szCs w:val="28"/>
        </w:rPr>
        <w:t>способом, отвечающим требованиям безопасности.</w:t>
      </w:r>
    </w:p>
    <w:p w:rsidR="00CB60F4" w:rsidRDefault="00FD544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5.3.По окончании выполнения всех работ исполнитель работ обязан предоставить администрации гарантию качества сроком не менее 12 месяцев, с момента подписания акта осмотра и выполненных работ согласно приложени</w:t>
      </w:r>
      <w:r>
        <w:rPr>
          <w:rFonts w:ascii="Times New Roman" w:eastAsia="Times New Roman" w:hAnsi="Times New Roman" w:cs="Times New Roman"/>
          <w:sz w:val="28"/>
          <w:szCs w:val="28"/>
        </w:rPr>
        <w:t>ю 4 к настоящему Порядку.</w:t>
      </w:r>
    </w:p>
    <w:p w:rsidR="00CB60F4" w:rsidRDefault="00FD5440">
      <w:pPr>
        <w:pStyle w:val="aa"/>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5.4. Вновь возводимое оборудование и покрытие детских игровых площадок должно соответствовать действующим </w:t>
      </w:r>
      <w:proofErr w:type="spellStart"/>
      <w:r>
        <w:rPr>
          <w:rFonts w:ascii="Times New Roman" w:eastAsia="Times New Roman" w:hAnsi="Times New Roman" w:cs="Times New Roman"/>
          <w:sz w:val="28"/>
          <w:szCs w:val="28"/>
          <w:lang w:eastAsia="ru-RU"/>
        </w:rPr>
        <w:t>ГОСТам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w:t>
      </w:r>
      <w:r>
        <w:rPr>
          <w:rFonts w:ascii="Times New Roman" w:hAnsi="Times New Roman" w:cs="Times New Roman"/>
          <w:sz w:val="28"/>
          <w:szCs w:val="28"/>
        </w:rPr>
        <w:t>техническим</w:t>
      </w:r>
      <w:proofErr w:type="spellEnd"/>
      <w:r>
        <w:rPr>
          <w:rFonts w:ascii="Times New Roman" w:hAnsi="Times New Roman" w:cs="Times New Roman"/>
          <w:sz w:val="28"/>
          <w:szCs w:val="28"/>
        </w:rPr>
        <w:t xml:space="preserve"> регламентам ЕАЭС 042/2017.</w:t>
      </w:r>
    </w:p>
    <w:p w:rsidR="00CB60F4" w:rsidRDefault="00CB60F4">
      <w:pPr>
        <w:tabs>
          <w:tab w:val="left" w:pos="0"/>
        </w:tabs>
        <w:spacing w:after="0" w:line="240" w:lineRule="auto"/>
        <w:ind w:right="-1"/>
        <w:contextualSpacing/>
        <w:jc w:val="center"/>
        <w:rPr>
          <w:rFonts w:ascii="Times New Roman" w:eastAsia="Times New Roman" w:hAnsi="Times New Roman" w:cs="Times New Roman"/>
          <w:bCs/>
          <w:sz w:val="28"/>
          <w:szCs w:val="28"/>
        </w:rPr>
      </w:pPr>
    </w:p>
    <w:p w:rsidR="00CB60F4" w:rsidRDefault="00FD5440">
      <w:pPr>
        <w:tabs>
          <w:tab w:val="left" w:pos="0"/>
        </w:tabs>
        <w:spacing w:after="0" w:line="240" w:lineRule="auto"/>
        <w:ind w:right="-1"/>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6.Контроль, техническое обслуживание и содержание детских </w:t>
      </w:r>
    </w:p>
    <w:p w:rsidR="00CB60F4" w:rsidRDefault="00FD5440">
      <w:pPr>
        <w:tabs>
          <w:tab w:val="left" w:pos="0"/>
        </w:tabs>
        <w:spacing w:after="0" w:line="240" w:lineRule="auto"/>
        <w:ind w:right="-1"/>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игровых и </w:t>
      </w:r>
      <w:r>
        <w:rPr>
          <w:rFonts w:ascii="Times New Roman" w:eastAsia="Times New Roman" w:hAnsi="Times New Roman" w:cs="Times New Roman"/>
          <w:bCs/>
          <w:sz w:val="28"/>
          <w:szCs w:val="28"/>
        </w:rPr>
        <w:t>спортивных площадок, находящихся в муниципальной собственности</w:t>
      </w:r>
    </w:p>
    <w:p w:rsidR="00CB60F4" w:rsidRDefault="00CB60F4">
      <w:pPr>
        <w:tabs>
          <w:tab w:val="left" w:pos="0"/>
        </w:tabs>
        <w:spacing w:after="0" w:line="240" w:lineRule="auto"/>
        <w:ind w:right="-1"/>
        <w:contextualSpacing/>
        <w:jc w:val="center"/>
        <w:rPr>
          <w:rFonts w:ascii="Times New Roman" w:eastAsia="Times New Roman" w:hAnsi="Times New Roman" w:cs="Times New Roman"/>
          <w:bCs/>
          <w:sz w:val="28"/>
          <w:szCs w:val="28"/>
        </w:rPr>
      </w:pPr>
    </w:p>
    <w:p w:rsidR="00CB60F4" w:rsidRDefault="00FD5440">
      <w:pPr>
        <w:spacing w:after="0" w:line="240" w:lineRule="auto"/>
        <w:ind w:right="-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6.1.Оборудование детских игровых и спортивных площадок (далее - оборудование), находящееся в эксплуатации, подлежит техническому обслуживанию и </w:t>
      </w:r>
      <w:proofErr w:type="gramStart"/>
      <w:r>
        <w:rPr>
          <w:rFonts w:ascii="Times New Roman" w:eastAsia="Times New Roman" w:hAnsi="Times New Roman" w:cs="Times New Roman"/>
          <w:sz w:val="28"/>
          <w:szCs w:val="28"/>
        </w:rPr>
        <w:t>контролю за</w:t>
      </w:r>
      <w:proofErr w:type="gramEnd"/>
      <w:r>
        <w:rPr>
          <w:rFonts w:ascii="Times New Roman" w:eastAsia="Times New Roman" w:hAnsi="Times New Roman" w:cs="Times New Roman"/>
          <w:sz w:val="28"/>
          <w:szCs w:val="28"/>
        </w:rPr>
        <w:t xml:space="preserve"> состоянием оборудования.</w:t>
      </w:r>
    </w:p>
    <w:p w:rsidR="00CB60F4" w:rsidRDefault="00FD5440">
      <w:pPr>
        <w:spacing w:after="0" w:line="240" w:lineRule="auto"/>
        <w:ind w:right="-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6.2.Оборудование и его элементы осматривают и обслуживают в соответствии с инструкцией изготовителя.</w:t>
      </w:r>
    </w:p>
    <w:p w:rsidR="00CB60F4" w:rsidRDefault="00FD5440">
      <w:pPr>
        <w:spacing w:after="0" w:line="240" w:lineRule="auto"/>
        <w:ind w:right="-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6.3.Контроль технического состояния оборудования и контроль соответствия требованиям безопасности, техническое обслуживание и ремонт осуществляет администр</w:t>
      </w:r>
      <w:r>
        <w:rPr>
          <w:rFonts w:ascii="Times New Roman" w:eastAsia="Times New Roman" w:hAnsi="Times New Roman" w:cs="Times New Roman"/>
          <w:sz w:val="28"/>
          <w:szCs w:val="28"/>
        </w:rPr>
        <w:t>ация.</w:t>
      </w:r>
    </w:p>
    <w:p w:rsidR="00CB60F4" w:rsidRDefault="00FD5440">
      <w:pPr>
        <w:spacing w:after="0" w:line="240" w:lineRule="auto"/>
        <w:ind w:right="-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6.4.Результаты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настоящему Порядку.</w:t>
      </w:r>
    </w:p>
    <w:p w:rsidR="00CB60F4" w:rsidRDefault="00FD5440">
      <w:pPr>
        <w:spacing w:after="0" w:line="240" w:lineRule="auto"/>
        <w:ind w:right="-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6.5.Контроль техн</w:t>
      </w:r>
      <w:r>
        <w:rPr>
          <w:rFonts w:ascii="Times New Roman" w:eastAsia="Times New Roman" w:hAnsi="Times New Roman" w:cs="Times New Roman"/>
          <w:sz w:val="28"/>
          <w:szCs w:val="28"/>
        </w:rPr>
        <w:t>ического состояния оборудования включает в себя:</w:t>
      </w:r>
    </w:p>
    <w:p w:rsidR="00CB60F4" w:rsidRDefault="00FD5440">
      <w:pPr>
        <w:tabs>
          <w:tab w:val="left" w:pos="3645"/>
        </w:tabs>
        <w:spacing w:after="0" w:line="240" w:lineRule="auto"/>
        <w:ind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6.5.1.Осмотр и проверку оборудования перед вводом в эксплуатацию;</w:t>
      </w:r>
    </w:p>
    <w:p w:rsidR="00CB60F4" w:rsidRDefault="00FD5440">
      <w:pPr>
        <w:tabs>
          <w:tab w:val="left" w:pos="3645"/>
        </w:tabs>
        <w:spacing w:after="0" w:line="240" w:lineRule="auto"/>
        <w:ind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6.5.2.Проведение ежедневного визуального осмотра детских игровых и спортивных площадок. Ежедневный визуальный осмотр проводится в целях </w:t>
      </w:r>
      <w:r>
        <w:rPr>
          <w:rFonts w:ascii="Times New Roman" w:eastAsia="Times New Roman" w:hAnsi="Times New Roman" w:cs="Times New Roman"/>
          <w:sz w:val="28"/>
          <w:szCs w:val="20"/>
        </w:rPr>
        <w:t>прове</w:t>
      </w:r>
      <w:r>
        <w:rPr>
          <w:rFonts w:ascii="Times New Roman" w:eastAsia="Times New Roman" w:hAnsi="Times New Roman" w:cs="Times New Roman"/>
          <w:sz w:val="28"/>
          <w:szCs w:val="20"/>
        </w:rPr>
        <w:t xml:space="preserve">рки оборудования и позволяет обнаружить очевидные опасные дефекты, вызванные актами вандализма, неправильной эксплуатацией и климатическими условиями. </w:t>
      </w:r>
    </w:p>
    <w:p w:rsidR="00CB60F4" w:rsidRDefault="00FD5440">
      <w:pPr>
        <w:tabs>
          <w:tab w:val="left" w:pos="3645"/>
        </w:tabs>
        <w:spacing w:after="0" w:line="240" w:lineRule="auto"/>
        <w:ind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результате осмотра обнаруживаются неисправности, влияющие на безопасность детей и техническое сос</w:t>
      </w:r>
      <w:r>
        <w:rPr>
          <w:rFonts w:ascii="Times New Roman" w:eastAsia="Times New Roman" w:hAnsi="Times New Roman" w:cs="Times New Roman"/>
          <w:sz w:val="28"/>
          <w:szCs w:val="28"/>
        </w:rPr>
        <w:t xml:space="preserve">тояние оборудования, то все замечания о выявленных дефектах вносятся в журнал работ и акт осмотра согласно приложениям 4, 5 к настоящему Порядку. </w:t>
      </w:r>
    </w:p>
    <w:p w:rsidR="00CB60F4" w:rsidRDefault="00FD5440">
      <w:pPr>
        <w:tabs>
          <w:tab w:val="left" w:pos="3645"/>
        </w:tabs>
        <w:spacing w:after="0" w:line="240" w:lineRule="auto"/>
        <w:ind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выявленные замечания устраняются в соответствии с установленным сроком. Если эти неисправности невозможно</w:t>
      </w:r>
      <w:r>
        <w:rPr>
          <w:rFonts w:ascii="Times New Roman" w:eastAsia="Times New Roman" w:hAnsi="Times New Roman" w:cs="Times New Roman"/>
          <w:sz w:val="28"/>
          <w:szCs w:val="28"/>
        </w:rPr>
        <w:t xml:space="preserve"> устранить, то оборудование должно быть выведено из эксплуатации.</w:t>
      </w:r>
    </w:p>
    <w:p w:rsidR="00CB60F4" w:rsidRDefault="00FD5440">
      <w:pPr>
        <w:tabs>
          <w:tab w:val="left" w:pos="3645"/>
        </w:tabs>
        <w:spacing w:after="0" w:line="240" w:lineRule="auto"/>
        <w:ind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6.5.3.Функциональный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w:t>
      </w:r>
      <w:r>
        <w:rPr>
          <w:rFonts w:ascii="Times New Roman" w:eastAsia="Times New Roman" w:hAnsi="Times New Roman" w:cs="Times New Roman"/>
          <w:sz w:val="28"/>
          <w:szCs w:val="28"/>
        </w:rPr>
        <w:t>го износа. Данный осмотр должен проводиться один раз в 1-3 месяца, но не реже предусмотренного инструкцией изготовителя.</w:t>
      </w:r>
    </w:p>
    <w:p w:rsidR="00CB60F4" w:rsidRDefault="00FD5440">
      <w:pPr>
        <w:tabs>
          <w:tab w:val="left" w:pos="3645"/>
        </w:tabs>
        <w:spacing w:after="0" w:line="240" w:lineRule="auto"/>
        <w:ind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6.5.4. Основной осмотр детских игровых и спортивных площадок проводится ежегодно (апрель - май), с целью подтверждения удовлетворительн</w:t>
      </w:r>
      <w:r>
        <w:rPr>
          <w:rFonts w:ascii="Times New Roman" w:eastAsia="Times New Roman" w:hAnsi="Times New Roman" w:cs="Times New Roman"/>
          <w:sz w:val="28"/>
          <w:szCs w:val="28"/>
        </w:rPr>
        <w:t xml:space="preserve">ого эксплуатационного состояния оборудования или принятия решения о его демонтаже.  </w:t>
      </w:r>
    </w:p>
    <w:p w:rsidR="00CB60F4" w:rsidRDefault="00FD5440">
      <w:pPr>
        <w:tabs>
          <w:tab w:val="left" w:pos="3645"/>
        </w:tabs>
        <w:spacing w:after="0" w:line="240" w:lineRule="auto"/>
        <w:ind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осмотра оборудования оформляется акт в соответствии с приложением 6 к настоящему Порядку.</w:t>
      </w:r>
    </w:p>
    <w:p w:rsidR="00CB60F4" w:rsidRDefault="00FD5440">
      <w:pPr>
        <w:tabs>
          <w:tab w:val="left" w:pos="3645"/>
        </w:tabs>
        <w:spacing w:after="0" w:line="240" w:lineRule="auto"/>
        <w:ind w:right="-1"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выявленные замечания устраняются в соответствии с установленны</w:t>
      </w:r>
      <w:r>
        <w:rPr>
          <w:rFonts w:ascii="Times New Roman" w:eastAsia="Times New Roman" w:hAnsi="Times New Roman" w:cs="Times New Roman"/>
          <w:sz w:val="28"/>
          <w:szCs w:val="28"/>
        </w:rPr>
        <w:t>м сроком. Если эти неисправности невозможно устранить, то оборудование должно быть выведено из эксплуатации и демонтировано.</w:t>
      </w:r>
    </w:p>
    <w:p w:rsidR="00CB60F4" w:rsidRDefault="00FD5440">
      <w:pPr>
        <w:pStyle w:val="aa"/>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6.6.Задачей содержания детских игровых и спортивных площадок является регулярная уборка территории площадок, обеспечение их в чисто</w:t>
      </w:r>
      <w:r>
        <w:rPr>
          <w:rFonts w:ascii="Times New Roman" w:eastAsia="Times New Roman" w:hAnsi="Times New Roman" w:cs="Times New Roman"/>
          <w:sz w:val="28"/>
          <w:szCs w:val="28"/>
          <w:lang w:eastAsia="ru-RU"/>
        </w:rPr>
        <w:t xml:space="preserve">те, не допуская наличия мусора, содержание и обслуживание малых архитектурных форм, обеспечение сохранности объектов, покос травы, посыпание песком, </w:t>
      </w:r>
      <w:proofErr w:type="spellStart"/>
      <w:r>
        <w:rPr>
          <w:rFonts w:ascii="Times New Roman" w:hAnsi="Times New Roman" w:cs="Times New Roman"/>
          <w:bCs/>
          <w:sz w:val="28"/>
          <w:szCs w:val="28"/>
        </w:rPr>
        <w:t>акарицидная</w:t>
      </w:r>
      <w:proofErr w:type="spellEnd"/>
      <w:r>
        <w:rPr>
          <w:rFonts w:ascii="Times New Roman" w:hAnsi="Times New Roman" w:cs="Times New Roman"/>
          <w:sz w:val="28"/>
          <w:szCs w:val="28"/>
        </w:rPr>
        <w:t xml:space="preserve"> (противоклещевая) </w:t>
      </w:r>
      <w:r>
        <w:rPr>
          <w:rFonts w:ascii="Times New Roman" w:hAnsi="Times New Roman" w:cs="Times New Roman"/>
          <w:bCs/>
          <w:sz w:val="28"/>
          <w:szCs w:val="28"/>
        </w:rPr>
        <w:t>обработка</w:t>
      </w:r>
      <w:r>
        <w:rPr>
          <w:rFonts w:ascii="Times New Roman" w:hAnsi="Times New Roman" w:cs="Times New Roman"/>
          <w:sz w:val="28"/>
          <w:szCs w:val="28"/>
        </w:rPr>
        <w:t xml:space="preserve"> территорий.</w:t>
      </w:r>
    </w:p>
    <w:p w:rsidR="00CB60F4" w:rsidRDefault="00FD5440">
      <w:pPr>
        <w:tabs>
          <w:tab w:val="left" w:pos="0"/>
        </w:tabs>
        <w:spacing w:after="0" w:line="240" w:lineRule="auto"/>
        <w:ind w:right="-1"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6.7.Содержание детских игровых и спортивных площадок в </w:t>
      </w:r>
      <w:r>
        <w:rPr>
          <w:rFonts w:ascii="Times New Roman" w:eastAsia="Times New Roman" w:hAnsi="Times New Roman" w:cs="Times New Roman"/>
          <w:sz w:val="28"/>
          <w:szCs w:val="28"/>
        </w:rPr>
        <w:t>зимний период.</w:t>
      </w:r>
    </w:p>
    <w:p w:rsidR="00CB60F4" w:rsidRDefault="00FD5440">
      <w:pPr>
        <w:tabs>
          <w:tab w:val="left" w:pos="0"/>
        </w:tabs>
        <w:spacing w:after="0" w:line="240" w:lineRule="auto"/>
        <w:ind w:right="-1"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6.7.1.Основными задачами зимнего содержания детских игровых и спортивных площадок является: своевременная очистка территории площадок от снега и льда, его сбор и вывоз, сбор, вывоз мусора и организация работ по его утилизации, обеспечение св</w:t>
      </w:r>
      <w:r>
        <w:rPr>
          <w:rFonts w:ascii="Times New Roman" w:eastAsia="Times New Roman" w:hAnsi="Times New Roman" w:cs="Times New Roman"/>
          <w:sz w:val="28"/>
          <w:szCs w:val="28"/>
        </w:rPr>
        <w:t>оевременной расчистки от снега пешеходных дорожек, тротуаров для безопасного движения жителей, содержание и обслуживание малых архитектурных форм, ограждений, информационных щитов.</w:t>
      </w:r>
      <w:proofErr w:type="gramEnd"/>
    </w:p>
    <w:p w:rsidR="00CB60F4" w:rsidRDefault="00FD5440">
      <w:pPr>
        <w:tabs>
          <w:tab w:val="left" w:pos="0"/>
        </w:tabs>
        <w:spacing w:after="0" w:line="240" w:lineRule="auto"/>
        <w:ind w:right="-1"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6.7.2.Организация по вывозу снега, собранного в валы и кучи с площадок, про</w:t>
      </w:r>
      <w:r>
        <w:rPr>
          <w:rFonts w:ascii="Times New Roman" w:eastAsia="Times New Roman" w:hAnsi="Times New Roman" w:cs="Times New Roman"/>
          <w:sz w:val="28"/>
          <w:szCs w:val="28"/>
        </w:rPr>
        <w:t xml:space="preserve">изводится в течение двух суток после окончания снегопада. </w:t>
      </w:r>
    </w:p>
    <w:p w:rsidR="00CB60F4" w:rsidRDefault="00FD5440">
      <w:pPr>
        <w:tabs>
          <w:tab w:val="left" w:pos="0"/>
        </w:tabs>
        <w:spacing w:after="0" w:line="240" w:lineRule="auto"/>
        <w:ind w:right="-1"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Зимой пешеходные дорожки и площадки посыпаются </w:t>
      </w:r>
      <w:proofErr w:type="spellStart"/>
      <w:r>
        <w:rPr>
          <w:rFonts w:ascii="Times New Roman" w:eastAsia="Times New Roman" w:hAnsi="Times New Roman" w:cs="Times New Roman"/>
          <w:sz w:val="28"/>
          <w:szCs w:val="28"/>
        </w:rPr>
        <w:t>противогололедными</w:t>
      </w:r>
      <w:proofErr w:type="spellEnd"/>
      <w:r>
        <w:rPr>
          <w:rFonts w:ascii="Times New Roman" w:eastAsia="Times New Roman" w:hAnsi="Times New Roman" w:cs="Times New Roman"/>
          <w:sz w:val="28"/>
          <w:szCs w:val="28"/>
        </w:rPr>
        <w:t xml:space="preserve"> материалами. Запрещается применение пищевой, технической и других солей, а также жидкого хлористого кальция в качестве </w:t>
      </w:r>
      <w:proofErr w:type="spellStart"/>
      <w:r>
        <w:rPr>
          <w:rFonts w:ascii="Times New Roman" w:eastAsia="Times New Roman" w:hAnsi="Times New Roman" w:cs="Times New Roman"/>
          <w:sz w:val="28"/>
          <w:szCs w:val="28"/>
        </w:rPr>
        <w:t>противоголол</w:t>
      </w:r>
      <w:r>
        <w:rPr>
          <w:rFonts w:ascii="Times New Roman" w:eastAsia="Times New Roman" w:hAnsi="Times New Roman" w:cs="Times New Roman"/>
          <w:sz w:val="28"/>
          <w:szCs w:val="28"/>
        </w:rPr>
        <w:t>едного</w:t>
      </w:r>
      <w:proofErr w:type="spellEnd"/>
      <w:r>
        <w:rPr>
          <w:rFonts w:ascii="Times New Roman" w:eastAsia="Times New Roman" w:hAnsi="Times New Roman" w:cs="Times New Roman"/>
          <w:sz w:val="28"/>
          <w:szCs w:val="28"/>
        </w:rPr>
        <w:t xml:space="preserve"> реагента.</w:t>
      </w:r>
    </w:p>
    <w:p w:rsidR="00CB60F4" w:rsidRDefault="00FD5440">
      <w:pPr>
        <w:tabs>
          <w:tab w:val="left" w:pos="0"/>
        </w:tabs>
        <w:spacing w:after="0" w:line="240" w:lineRule="auto"/>
        <w:ind w:right="-1"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6.8.В период весенней распутицы проводятся </w:t>
      </w:r>
      <w:proofErr w:type="spellStart"/>
      <w:r>
        <w:rPr>
          <w:rFonts w:ascii="Times New Roman" w:eastAsia="Times New Roman" w:hAnsi="Times New Roman" w:cs="Times New Roman"/>
          <w:sz w:val="28"/>
          <w:szCs w:val="28"/>
        </w:rPr>
        <w:t>противопаводковые</w:t>
      </w:r>
      <w:proofErr w:type="spellEnd"/>
      <w:r>
        <w:rPr>
          <w:rFonts w:ascii="Times New Roman" w:eastAsia="Times New Roman" w:hAnsi="Times New Roman" w:cs="Times New Roman"/>
          <w:sz w:val="28"/>
          <w:szCs w:val="28"/>
        </w:rPr>
        <w:t xml:space="preserve"> мероприятия, включающие откачку воды с территорий детских площадок.</w:t>
      </w:r>
    </w:p>
    <w:p w:rsidR="00CB60F4" w:rsidRDefault="00FD5440">
      <w:pPr>
        <w:tabs>
          <w:tab w:val="left" w:pos="0"/>
        </w:tabs>
        <w:spacing w:after="0" w:line="240" w:lineRule="auto"/>
        <w:ind w:right="-1"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6.9.Содержание детских площадок в летний период с 15 апреля по 15 октября.</w:t>
      </w:r>
    </w:p>
    <w:p w:rsidR="00CB60F4" w:rsidRDefault="00FD5440">
      <w:pPr>
        <w:tabs>
          <w:tab w:val="left" w:pos="0"/>
        </w:tabs>
        <w:spacing w:after="0" w:line="240" w:lineRule="auto"/>
        <w:ind w:right="-1"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6.9.1. 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CB60F4" w:rsidRDefault="00FD5440">
      <w:pPr>
        <w:tabs>
          <w:tab w:val="left" w:pos="0"/>
        </w:tabs>
        <w:spacing w:after="0" w:line="240" w:lineRule="auto"/>
        <w:ind w:right="-1"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6.9.2.Уборка производится вручную. Мусор собирается вр</w:t>
      </w:r>
      <w:r>
        <w:rPr>
          <w:rFonts w:ascii="Times New Roman" w:eastAsia="Times New Roman" w:hAnsi="Times New Roman" w:cs="Times New Roman"/>
          <w:sz w:val="28"/>
          <w:szCs w:val="28"/>
        </w:rPr>
        <w:t xml:space="preserve">учную в контейнеры с последующим вывозом на полигон размещения твёрдых коммунальных отходов. </w:t>
      </w:r>
    </w:p>
    <w:p w:rsidR="00CB60F4" w:rsidRDefault="00FD5440">
      <w:pPr>
        <w:tabs>
          <w:tab w:val="left" w:pos="0"/>
        </w:tabs>
        <w:spacing w:after="0" w:line="240" w:lineRule="auto"/>
        <w:ind w:right="-1"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6.9.3.Ежедневно до 8.00 часов производится сбор, вывоз, утилизация мусора, обслуживание мусорных урн с установкой полиэтиленовых пакетов. </w:t>
      </w:r>
    </w:p>
    <w:p w:rsidR="00CB60F4" w:rsidRDefault="00FD5440">
      <w:pPr>
        <w:tabs>
          <w:tab w:val="left" w:pos="0"/>
        </w:tabs>
        <w:spacing w:after="0" w:line="240" w:lineRule="auto"/>
        <w:ind w:right="-1"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6.9.4.К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CB60F4" w:rsidRDefault="00FD5440">
      <w:pPr>
        <w:tabs>
          <w:tab w:val="left" w:pos="0"/>
        </w:tabs>
        <w:spacing w:after="0" w:line="240" w:lineRule="auto"/>
        <w:ind w:right="-1"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6.9.5.В песоч</w:t>
      </w:r>
      <w:r>
        <w:rPr>
          <w:rFonts w:ascii="Times New Roman" w:eastAsia="Times New Roman" w:hAnsi="Times New Roman" w:cs="Times New Roman"/>
          <w:sz w:val="28"/>
          <w:szCs w:val="28"/>
        </w:rPr>
        <w:t>ницах замена песка выполняется не менее одного раза в год. Регулярно проверяется прочность, надежность и безопасность конструктивных элементов оборудований детских площадок.</w:t>
      </w:r>
    </w:p>
    <w:p w:rsidR="00CB60F4" w:rsidRDefault="00FD5440">
      <w:pPr>
        <w:tabs>
          <w:tab w:val="left" w:pos="0"/>
        </w:tabs>
        <w:spacing w:after="0" w:line="240" w:lineRule="auto"/>
        <w:ind w:right="-1"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6.10</w:t>
      </w:r>
      <w:r>
        <w:rPr>
          <w:rFonts w:ascii="Times New Roman" w:eastAsia="Times New Roman" w:hAnsi="Times New Roman" w:cs="Times New Roman"/>
          <w:color w:val="000000" w:themeColor="text1"/>
          <w:sz w:val="28"/>
          <w:szCs w:val="28"/>
        </w:rPr>
        <w:t>. Ведение и обновление реестра детских игровых и спортивных площадок, находящи</w:t>
      </w:r>
      <w:r>
        <w:rPr>
          <w:rFonts w:ascii="Times New Roman" w:eastAsia="Times New Roman" w:hAnsi="Times New Roman" w:cs="Times New Roman"/>
          <w:color w:val="000000" w:themeColor="text1"/>
          <w:sz w:val="28"/>
          <w:szCs w:val="28"/>
        </w:rPr>
        <w:t xml:space="preserve">хся на обслуживании, осуществляется в соответствии </w:t>
      </w:r>
      <w:r>
        <w:rPr>
          <w:rFonts w:ascii="Times New Roman" w:eastAsia="Times New Roman" w:hAnsi="Times New Roman" w:cs="Times New Roman"/>
          <w:sz w:val="28"/>
          <w:szCs w:val="28"/>
        </w:rPr>
        <w:t>с приложением 7 к Порядку.</w:t>
      </w:r>
    </w:p>
    <w:p w:rsidR="00CB60F4" w:rsidRDefault="00FD5440">
      <w:pPr>
        <w:tabs>
          <w:tab w:val="left" w:pos="0"/>
        </w:tabs>
        <w:spacing w:after="0" w:line="240" w:lineRule="auto"/>
        <w:ind w:right="-1"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 Обеспечение наличия эксплуатационных паспортов на игровое оборудование.</w:t>
      </w:r>
    </w:p>
    <w:p w:rsidR="00CB60F4" w:rsidRDefault="00FD5440">
      <w:pPr>
        <w:tabs>
          <w:tab w:val="left" w:pos="0"/>
        </w:tabs>
        <w:spacing w:after="0" w:line="240" w:lineRule="auto"/>
        <w:ind w:right="-1"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6.12. Назначение ответственных за техническое состояние детских игровых и спортивных площадок.</w:t>
      </w:r>
    </w:p>
    <w:p w:rsidR="00CB60F4" w:rsidRDefault="00CB60F4">
      <w:pPr>
        <w:tabs>
          <w:tab w:val="left" w:pos="0"/>
        </w:tabs>
        <w:spacing w:after="0" w:line="240" w:lineRule="auto"/>
        <w:contextualSpacing/>
        <w:rPr>
          <w:rFonts w:ascii="Times New Roman" w:eastAsia="Times New Roman" w:hAnsi="Times New Roman" w:cs="Times New Roman"/>
          <w:sz w:val="28"/>
          <w:szCs w:val="28"/>
        </w:rPr>
      </w:pPr>
    </w:p>
    <w:p w:rsidR="00CB60F4" w:rsidRDefault="00FD5440">
      <w:pPr>
        <w:tabs>
          <w:tab w:val="left" w:pos="0"/>
        </w:tabs>
        <w:spacing w:after="0" w:line="240" w:lineRule="auto"/>
        <w:ind w:left="72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7.Эк</w:t>
      </w:r>
      <w:r>
        <w:rPr>
          <w:rFonts w:ascii="Times New Roman" w:eastAsia="Times New Roman" w:hAnsi="Times New Roman" w:cs="Times New Roman"/>
          <w:sz w:val="28"/>
          <w:szCs w:val="28"/>
        </w:rPr>
        <w:t>сплуатация детских и спортивных площадок и их демонтаж</w:t>
      </w:r>
    </w:p>
    <w:p w:rsidR="00CB60F4" w:rsidRDefault="00CB60F4">
      <w:pPr>
        <w:tabs>
          <w:tab w:val="left" w:pos="0"/>
        </w:tabs>
        <w:spacing w:after="0" w:line="240" w:lineRule="auto"/>
        <w:ind w:left="720"/>
        <w:contextualSpacing/>
        <w:jc w:val="center"/>
        <w:rPr>
          <w:rFonts w:ascii="Times New Roman" w:eastAsia="Times New Roman" w:hAnsi="Times New Roman" w:cs="Times New Roman"/>
          <w:sz w:val="28"/>
          <w:szCs w:val="28"/>
        </w:rPr>
      </w:pPr>
    </w:p>
    <w:p w:rsidR="00CB60F4" w:rsidRDefault="00FD5440">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Регулярно, но не менее одного раза в год, оценивается эффективность мероприятий по обеспечению безопасности оборудования детских игровых и спортивных площадок.</w:t>
      </w:r>
    </w:p>
    <w:p w:rsidR="00CB60F4" w:rsidRDefault="00FD5440">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7.2.На детской игровой и спортивной</w:t>
      </w:r>
      <w:r>
        <w:rPr>
          <w:rFonts w:ascii="Times New Roman" w:eastAsia="Times New Roman" w:hAnsi="Times New Roman" w:cs="Times New Roman"/>
          <w:sz w:val="28"/>
          <w:szCs w:val="28"/>
        </w:rPr>
        <w:t xml:space="preserve"> площадках должны быть предусмотрены </w:t>
      </w:r>
      <w:r>
        <w:rPr>
          <w:rFonts w:ascii="Times New Roman" w:eastAsia="Times New Roman" w:hAnsi="Times New Roman" w:cs="Times New Roman"/>
          <w:bCs/>
          <w:color w:val="000000" w:themeColor="text1"/>
          <w:sz w:val="28"/>
          <w:szCs w:val="28"/>
        </w:rPr>
        <w:t xml:space="preserve">информационные </w:t>
      </w:r>
      <w:r>
        <w:rPr>
          <w:rFonts w:ascii="Times New Roman" w:eastAsia="Times New Roman" w:hAnsi="Times New Roman" w:cs="Times New Roman"/>
          <w:color w:val="000000" w:themeColor="text1"/>
          <w:sz w:val="28"/>
          <w:szCs w:val="28"/>
        </w:rPr>
        <w:t xml:space="preserve">щиты </w:t>
      </w:r>
      <w:r>
        <w:rPr>
          <w:rFonts w:ascii="Times New Roman" w:eastAsia="Times New Roman" w:hAnsi="Times New Roman" w:cs="Times New Roman"/>
          <w:sz w:val="28"/>
          <w:szCs w:val="28"/>
        </w:rPr>
        <w:t xml:space="preserve">с указанием правил эксплуатации, номеров телефонов службы спасения, а также адрес электронной почты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rPr>
        <w:t>в соответствии с приложениями 8,9 к настоящему Порядку.</w:t>
      </w:r>
    </w:p>
    <w:p w:rsidR="00CB60F4" w:rsidRDefault="00FD5440">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7.3.Вход, выход, а также запа</w:t>
      </w:r>
      <w:r>
        <w:rPr>
          <w:rFonts w:ascii="Times New Roman" w:eastAsia="Times New Roman" w:hAnsi="Times New Roman" w:cs="Times New Roman"/>
          <w:sz w:val="28"/>
          <w:szCs w:val="28"/>
        </w:rPr>
        <w:t xml:space="preserve">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CB60F4" w:rsidRDefault="00FD5440">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7.4.В случае, если в ходе эксплуатации возникают неисправности,</w:t>
      </w:r>
      <w:r>
        <w:rPr>
          <w:rFonts w:ascii="Times New Roman" w:eastAsia="Times New Roman" w:hAnsi="Times New Roman" w:cs="Times New Roman"/>
          <w:sz w:val="28"/>
          <w:szCs w:val="28"/>
        </w:rPr>
        <w:t xml:space="preserve"> которые угрожают безопасной работе оборудования, они должны быть немедленно устранены. </w:t>
      </w:r>
    </w:p>
    <w:p w:rsidR="00CB60F4" w:rsidRDefault="00FD5440">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Если это невозможно, то необходимо прекратить эксплуатацию оборудования путем ограждения территории, демонтажа.</w:t>
      </w:r>
    </w:p>
    <w:p w:rsidR="00CB60F4" w:rsidRDefault="00FD5440">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7.5.До тех пор, пока неисправное оборудование полностью</w:t>
      </w:r>
      <w:r>
        <w:rPr>
          <w:rFonts w:ascii="Times New Roman" w:eastAsia="Times New Roman" w:hAnsi="Times New Roman" w:cs="Times New Roman"/>
          <w:sz w:val="28"/>
          <w:szCs w:val="28"/>
        </w:rPr>
        <w:t xml:space="preserve"> не отремонтировано и вновь не разрешена его эксплуатация, доступ для пользователей должен быть закрыт, территория огорожена.</w:t>
      </w:r>
    </w:p>
    <w:p w:rsidR="00CB60F4" w:rsidRDefault="00FD5440">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7.6.Для сокращения числа несчастных случаев администрация, </w:t>
      </w:r>
      <w:r>
        <w:rPr>
          <w:rFonts w:ascii="Times New Roman" w:hAnsi="Times New Roman" w:cs="Times New Roman"/>
          <w:sz w:val="28"/>
          <w:szCs w:val="28"/>
        </w:rPr>
        <w:t>организации, оказывающие услуги по содержанию общего имущества многоква</w:t>
      </w:r>
      <w:r>
        <w:rPr>
          <w:rFonts w:ascii="Times New Roman" w:hAnsi="Times New Roman" w:cs="Times New Roman"/>
          <w:sz w:val="28"/>
          <w:szCs w:val="28"/>
        </w:rPr>
        <w:t>ртирных жилых домов и услуги по содержанию площадок,</w:t>
      </w:r>
      <w:r>
        <w:rPr>
          <w:rFonts w:ascii="Times New Roman" w:eastAsia="Times New Roman" w:hAnsi="Times New Roman" w:cs="Times New Roman"/>
          <w:sz w:val="28"/>
          <w:szCs w:val="28"/>
        </w:rPr>
        <w:t xml:space="preserve"> должны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w:t>
      </w:r>
      <w:r>
        <w:rPr>
          <w:rFonts w:ascii="Times New Roman" w:eastAsia="Times New Roman" w:hAnsi="Times New Roman" w:cs="Times New Roman"/>
          <w:sz w:val="28"/>
          <w:szCs w:val="28"/>
        </w:rPr>
        <w:t xml:space="preserve">ь периодичность контроля. </w:t>
      </w:r>
    </w:p>
    <w:p w:rsidR="00CB60F4" w:rsidRDefault="00FD5440">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CB60F4" w:rsidRDefault="00FD5440">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7.7.Техническое обслуживание оборудования и </w:t>
      </w:r>
      <w:proofErr w:type="spellStart"/>
      <w:r>
        <w:rPr>
          <w:rFonts w:ascii="Times New Roman" w:eastAsia="Times New Roman" w:hAnsi="Times New Roman" w:cs="Times New Roman"/>
          <w:sz w:val="28"/>
          <w:szCs w:val="28"/>
        </w:rPr>
        <w:t>ударопоглощающих</w:t>
      </w:r>
      <w:proofErr w:type="spellEnd"/>
      <w:r>
        <w:rPr>
          <w:rFonts w:ascii="Times New Roman" w:eastAsia="Times New Roman" w:hAnsi="Times New Roman" w:cs="Times New Roman"/>
          <w:sz w:val="28"/>
          <w:szCs w:val="28"/>
        </w:rPr>
        <w:t xml:space="preserve"> пок</w:t>
      </w:r>
      <w:r>
        <w:rPr>
          <w:rFonts w:ascii="Times New Roman" w:eastAsia="Times New Roman" w:hAnsi="Times New Roman" w:cs="Times New Roman"/>
          <w:sz w:val="28"/>
          <w:szCs w:val="28"/>
        </w:rPr>
        <w:t>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CB60F4" w:rsidRDefault="00FD5440">
      <w:pPr>
        <w:tabs>
          <w:tab w:val="left" w:pos="364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проверку и подтягивание креплений;</w:t>
      </w:r>
    </w:p>
    <w:p w:rsidR="00CB60F4" w:rsidRDefault="00FD5440">
      <w:pPr>
        <w:tabs>
          <w:tab w:val="left" w:pos="364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обновление окраски и уход за </w:t>
      </w:r>
      <w:r>
        <w:rPr>
          <w:rFonts w:ascii="Times New Roman" w:eastAsia="Times New Roman" w:hAnsi="Times New Roman" w:cs="Times New Roman"/>
          <w:sz w:val="28"/>
          <w:szCs w:val="28"/>
        </w:rPr>
        <w:t>поверхностями;</w:t>
      </w:r>
    </w:p>
    <w:p w:rsidR="00CB60F4" w:rsidRDefault="00FD5440">
      <w:pPr>
        <w:tabs>
          <w:tab w:val="left" w:pos="364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обслуживание </w:t>
      </w:r>
      <w:proofErr w:type="spellStart"/>
      <w:r>
        <w:rPr>
          <w:rFonts w:ascii="Times New Roman" w:eastAsia="Times New Roman" w:hAnsi="Times New Roman" w:cs="Times New Roman"/>
          <w:sz w:val="28"/>
          <w:szCs w:val="28"/>
        </w:rPr>
        <w:t>ударопоглощающих</w:t>
      </w:r>
      <w:proofErr w:type="spellEnd"/>
      <w:r>
        <w:rPr>
          <w:rFonts w:ascii="Times New Roman" w:eastAsia="Times New Roman" w:hAnsi="Times New Roman" w:cs="Times New Roman"/>
          <w:sz w:val="28"/>
          <w:szCs w:val="28"/>
        </w:rPr>
        <w:t xml:space="preserve"> покрытий;</w:t>
      </w:r>
    </w:p>
    <w:p w:rsidR="00CB60F4" w:rsidRDefault="00FD5440">
      <w:pPr>
        <w:tabs>
          <w:tab w:val="left" w:pos="364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смазку шарниров;</w:t>
      </w:r>
    </w:p>
    <w:p w:rsidR="00CB60F4" w:rsidRDefault="00FD5440">
      <w:pPr>
        <w:tabs>
          <w:tab w:val="left" w:pos="364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разметку оборудования, обозначающую требуемый уровень </w:t>
      </w:r>
      <w:proofErr w:type="spellStart"/>
      <w:r>
        <w:rPr>
          <w:rFonts w:ascii="Times New Roman" w:eastAsia="Times New Roman" w:hAnsi="Times New Roman" w:cs="Times New Roman"/>
          <w:sz w:val="28"/>
          <w:szCs w:val="28"/>
        </w:rPr>
        <w:t>ударопоглощающего</w:t>
      </w:r>
      <w:proofErr w:type="spellEnd"/>
      <w:r>
        <w:rPr>
          <w:rFonts w:ascii="Times New Roman" w:eastAsia="Times New Roman" w:hAnsi="Times New Roman" w:cs="Times New Roman"/>
          <w:sz w:val="28"/>
          <w:szCs w:val="28"/>
        </w:rPr>
        <w:t xml:space="preserve"> покрытия;</w:t>
      </w:r>
    </w:p>
    <w:p w:rsidR="00CB60F4" w:rsidRDefault="00FD5440">
      <w:pPr>
        <w:tabs>
          <w:tab w:val="left" w:pos="364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чистоту оборудования;</w:t>
      </w:r>
    </w:p>
    <w:p w:rsidR="00CB60F4" w:rsidRDefault="00FD5440">
      <w:pPr>
        <w:tabs>
          <w:tab w:val="left" w:pos="364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чистоту покрытий (удаление битого стекла, камней и других посторонних предметов)</w:t>
      </w:r>
      <w:r>
        <w:rPr>
          <w:rFonts w:ascii="Times New Roman" w:eastAsia="Times New Roman" w:hAnsi="Times New Roman" w:cs="Times New Roman"/>
          <w:sz w:val="28"/>
          <w:szCs w:val="28"/>
        </w:rPr>
        <w:t>;</w:t>
      </w:r>
    </w:p>
    <w:p w:rsidR="00CB60F4" w:rsidRDefault="00FD5440">
      <w:pPr>
        <w:tabs>
          <w:tab w:val="left" w:pos="364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восстановление </w:t>
      </w:r>
      <w:proofErr w:type="spellStart"/>
      <w:r>
        <w:rPr>
          <w:rFonts w:ascii="Times New Roman" w:eastAsia="Times New Roman" w:hAnsi="Times New Roman" w:cs="Times New Roman"/>
          <w:sz w:val="28"/>
          <w:szCs w:val="28"/>
        </w:rPr>
        <w:t>ударопоглощающих</w:t>
      </w:r>
      <w:proofErr w:type="spellEnd"/>
      <w:r>
        <w:rPr>
          <w:rFonts w:ascii="Times New Roman" w:eastAsia="Times New Roman" w:hAnsi="Times New Roman" w:cs="Times New Roman"/>
          <w:sz w:val="28"/>
          <w:szCs w:val="28"/>
        </w:rPr>
        <w:t xml:space="preserve"> покрытий до необходимой высоты наполнения;</w:t>
      </w:r>
    </w:p>
    <w:p w:rsidR="00CB60F4" w:rsidRDefault="00FD5440">
      <w:pPr>
        <w:tabs>
          <w:tab w:val="left" w:pos="364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профилактический осмотр свободных пространств.</w:t>
      </w:r>
    </w:p>
    <w:p w:rsidR="00CB60F4" w:rsidRDefault="00FD5440">
      <w:pPr>
        <w:tabs>
          <w:tab w:val="left" w:pos="364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7.8.Профилактические ремонтные работы должны включать следующие мероприятия:</w:t>
      </w:r>
    </w:p>
    <w:p w:rsidR="00CB60F4" w:rsidRDefault="00FD5440">
      <w:pPr>
        <w:tabs>
          <w:tab w:val="left" w:pos="364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замену крепежных деталей;</w:t>
      </w:r>
    </w:p>
    <w:p w:rsidR="00CB60F4" w:rsidRDefault="00FD5440">
      <w:pPr>
        <w:tabs>
          <w:tab w:val="left" w:pos="364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сварку и резку;</w:t>
      </w:r>
    </w:p>
    <w:p w:rsidR="00CB60F4" w:rsidRDefault="00FD5440">
      <w:pPr>
        <w:tabs>
          <w:tab w:val="left" w:pos="364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замену </w:t>
      </w:r>
      <w:r>
        <w:rPr>
          <w:rFonts w:ascii="Times New Roman" w:eastAsia="Times New Roman" w:hAnsi="Times New Roman" w:cs="Times New Roman"/>
          <w:sz w:val="28"/>
          <w:szCs w:val="28"/>
        </w:rPr>
        <w:t>изношенных или дефектных деталей;</w:t>
      </w:r>
    </w:p>
    <w:p w:rsidR="00CB60F4" w:rsidRDefault="00FD5440">
      <w:pPr>
        <w:tabs>
          <w:tab w:val="left" w:pos="364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замену неисправных элементов оборудования.</w:t>
      </w:r>
    </w:p>
    <w:p w:rsidR="00CB60F4" w:rsidRDefault="00FD5440">
      <w:pPr>
        <w:tabs>
          <w:tab w:val="left" w:pos="364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7.9. Осуществляется ежедневный контроль и ведение журнала за </w:t>
      </w:r>
      <w:r>
        <w:rPr>
          <w:rFonts w:ascii="Times New Roman" w:eastAsia="Times New Roman" w:hAnsi="Times New Roman" w:cs="Times New Roman"/>
          <w:color w:val="000000"/>
          <w:sz w:val="28"/>
          <w:szCs w:val="28"/>
        </w:rPr>
        <w:t>санитарным и техническим состоянием</w:t>
      </w:r>
      <w:r>
        <w:rPr>
          <w:rFonts w:ascii="Times New Roman" w:eastAsia="Times New Roman" w:hAnsi="Times New Roman" w:cs="Times New Roman"/>
          <w:sz w:val="28"/>
          <w:szCs w:val="28"/>
        </w:rPr>
        <w:t xml:space="preserve"> детских и спортивных площадок и поддержание их в надлежащем состоянии. </w:t>
      </w:r>
    </w:p>
    <w:p w:rsidR="00CB60F4" w:rsidRDefault="00FD5440">
      <w:pPr>
        <w:tabs>
          <w:tab w:val="left" w:pos="364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7.10.</w:t>
      </w:r>
      <w:r>
        <w:rPr>
          <w:rFonts w:ascii="Times New Roman" w:hAnsi="Times New Roman" w:cs="Times New Roman"/>
          <w:sz w:val="28"/>
          <w:szCs w:val="28"/>
        </w:rPr>
        <w:t>О</w:t>
      </w:r>
      <w:r>
        <w:rPr>
          <w:rFonts w:ascii="Times New Roman" w:eastAsia="Times New Roman" w:hAnsi="Times New Roman" w:cs="Times New Roman"/>
          <w:sz w:val="28"/>
          <w:szCs w:val="28"/>
        </w:rPr>
        <w:t>бору</w:t>
      </w:r>
      <w:r>
        <w:rPr>
          <w:rFonts w:ascii="Times New Roman" w:eastAsia="Times New Roman" w:hAnsi="Times New Roman" w:cs="Times New Roman"/>
          <w:sz w:val="28"/>
          <w:szCs w:val="28"/>
        </w:rPr>
        <w:t xml:space="preserve">дование детских игровых площадок, которое не отвечает требованиям действующего законодательства подлежит </w:t>
      </w:r>
      <w:proofErr w:type="spellStart"/>
      <w:r>
        <w:rPr>
          <w:rFonts w:ascii="Times New Roman" w:eastAsia="Times New Roman" w:hAnsi="Times New Roman" w:cs="Times New Roman"/>
          <w:sz w:val="28"/>
          <w:szCs w:val="28"/>
        </w:rPr>
        <w:t>демонтажу</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ешение</w:t>
      </w:r>
      <w:proofErr w:type="spellEnd"/>
      <w:r>
        <w:rPr>
          <w:rFonts w:ascii="Times New Roman" w:eastAsia="Times New Roman" w:hAnsi="Times New Roman" w:cs="Times New Roman"/>
          <w:sz w:val="28"/>
          <w:szCs w:val="28"/>
        </w:rPr>
        <w:t xml:space="preserve"> о проведении демонтажных работ оборудования детских игровых и спортивных площадок, находящихся в муниципальной собственности, принима</w:t>
      </w:r>
      <w:r>
        <w:rPr>
          <w:rFonts w:ascii="Times New Roman" w:eastAsia="Times New Roman" w:hAnsi="Times New Roman" w:cs="Times New Roman"/>
          <w:sz w:val="28"/>
          <w:szCs w:val="28"/>
        </w:rPr>
        <w:t>ется по итогам проведенного ежегодного основного осмотра.</w:t>
      </w:r>
    </w:p>
    <w:p w:rsidR="00CB60F4" w:rsidRDefault="00CB60F4">
      <w:pPr>
        <w:pStyle w:val="aa"/>
        <w:jc w:val="center"/>
        <w:rPr>
          <w:rFonts w:ascii="Times New Roman" w:hAnsi="Times New Roman" w:cs="Times New Roman"/>
          <w:b/>
          <w:sz w:val="28"/>
          <w:szCs w:val="28"/>
          <w:lang w:eastAsia="ru-RU"/>
        </w:rPr>
      </w:pPr>
    </w:p>
    <w:p w:rsidR="00CB60F4" w:rsidRDefault="00FD5440">
      <w:pPr>
        <w:pStyle w:val="aa"/>
        <w:jc w:val="center"/>
        <w:rPr>
          <w:rFonts w:ascii="Times New Roman" w:hAnsi="Times New Roman" w:cs="Times New Roman"/>
          <w:sz w:val="28"/>
          <w:szCs w:val="28"/>
          <w:lang w:eastAsia="ru-RU"/>
        </w:rPr>
      </w:pPr>
      <w:r>
        <w:rPr>
          <w:rFonts w:ascii="Times New Roman" w:hAnsi="Times New Roman" w:cs="Times New Roman"/>
          <w:sz w:val="28"/>
          <w:szCs w:val="28"/>
          <w:lang w:eastAsia="ru-RU"/>
        </w:rPr>
        <w:t>8. Осуществление контроля</w:t>
      </w:r>
    </w:p>
    <w:p w:rsidR="00CB60F4" w:rsidRDefault="00CB60F4">
      <w:pPr>
        <w:pStyle w:val="aa"/>
        <w:jc w:val="center"/>
        <w:rPr>
          <w:rFonts w:ascii="Times New Roman" w:hAnsi="Times New Roman" w:cs="Times New Roman"/>
          <w:sz w:val="28"/>
          <w:szCs w:val="28"/>
          <w:lang w:eastAsia="ru-RU"/>
        </w:rPr>
      </w:pPr>
    </w:p>
    <w:p w:rsidR="00CB60F4" w:rsidRDefault="00FD5440">
      <w:pPr>
        <w:pStyle w:val="aa"/>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lang w:eastAsia="ru-RU"/>
        </w:rPr>
        <w:lastRenderedPageBreak/>
        <w:t xml:space="preserve">8.1. Контроль за деятельностью исполнителя, выполняющего работы </w:t>
      </w:r>
      <w:r>
        <w:rPr>
          <w:rFonts w:ascii="Times New Roman" w:eastAsia="Times New Roman" w:hAnsi="Times New Roman" w:cs="Times New Roman"/>
          <w:sz w:val="28"/>
          <w:szCs w:val="28"/>
          <w:lang w:eastAsia="ru-RU"/>
        </w:rPr>
        <w:t xml:space="preserve">по установке и содержанию детских игровых </w:t>
      </w:r>
      <w:proofErr w:type="spellStart"/>
      <w:r>
        <w:rPr>
          <w:rFonts w:ascii="Times New Roman" w:eastAsia="Times New Roman" w:hAnsi="Times New Roman" w:cs="Times New Roman"/>
          <w:sz w:val="28"/>
          <w:szCs w:val="28"/>
          <w:lang w:eastAsia="ru-RU"/>
        </w:rPr>
        <w:t>площадок</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аходящихся</w:t>
      </w:r>
      <w:proofErr w:type="spellEnd"/>
      <w:r>
        <w:rPr>
          <w:rFonts w:ascii="Times New Roman" w:eastAsia="Times New Roman" w:hAnsi="Times New Roman" w:cs="Times New Roman"/>
          <w:sz w:val="28"/>
          <w:szCs w:val="28"/>
          <w:lang w:eastAsia="ru-RU"/>
        </w:rPr>
        <w:t xml:space="preserve"> в муниципальной собственности, </w:t>
      </w:r>
      <w:r>
        <w:rPr>
          <w:rFonts w:ascii="Times New Roman" w:hAnsi="Times New Roman" w:cs="Times New Roman"/>
          <w:sz w:val="28"/>
          <w:szCs w:val="28"/>
          <w:lang w:eastAsia="ru-RU"/>
        </w:rPr>
        <w:t>осуществляет</w:t>
      </w:r>
      <w:r>
        <w:rPr>
          <w:rFonts w:ascii="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администрация.</w:t>
      </w:r>
    </w:p>
    <w:p w:rsidR="00CB60F4" w:rsidRDefault="00CB60F4">
      <w:pPr>
        <w:pStyle w:val="aa"/>
        <w:ind w:firstLine="708"/>
        <w:jc w:val="both"/>
        <w:rPr>
          <w:rFonts w:ascii="Times New Roman" w:eastAsia="Times New Roman" w:hAnsi="Times New Roman" w:cs="Times New Roman"/>
          <w:color w:val="000000" w:themeColor="text1"/>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pStyle w:val="aa"/>
        <w:rPr>
          <w:rFonts w:ascii="Times New Roman" w:hAnsi="Times New Roman" w:cs="Times New Roman"/>
          <w:sz w:val="28"/>
          <w:szCs w:val="28"/>
          <w:lang w:eastAsia="ru-RU"/>
        </w:rPr>
      </w:pPr>
    </w:p>
    <w:p w:rsidR="00CB60F4" w:rsidRDefault="00CB60F4">
      <w:pPr>
        <w:spacing w:after="0" w:line="240" w:lineRule="auto"/>
        <w:contextualSpacing/>
        <w:rPr>
          <w:rFonts w:ascii="Times New Roman" w:eastAsia="Times New Roman" w:hAnsi="Times New Roman" w:cs="Times New Roman"/>
          <w:sz w:val="28"/>
          <w:szCs w:val="28"/>
        </w:rPr>
      </w:pPr>
    </w:p>
    <w:p w:rsidR="00CB60F4" w:rsidRDefault="00FD5440">
      <w:pPr>
        <w:spacing w:after="0" w:line="240" w:lineRule="auto"/>
        <w:ind w:left="6521"/>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Порядку организации и содержания детских</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игровых и спортивных площадок</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w:t>
      </w:r>
    </w:p>
    <w:p w:rsidR="00CB60F4" w:rsidRDefault="00FD5440">
      <w:pPr>
        <w:spacing w:after="0" w:line="240" w:lineRule="auto"/>
        <w:jc w:val="right"/>
        <w:rPr>
          <w:rFonts w:ascii="Times New Roman" w:eastAsia="Times New Roman" w:hAnsi="Times New Roman" w:cs="Times New Roman"/>
          <w:sz w:val="28"/>
          <w:szCs w:val="28"/>
        </w:rPr>
      </w:pPr>
      <w:proofErr w:type="spellStart"/>
      <w:r>
        <w:rPr>
          <w:rFonts w:ascii="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Оренбургской области</w:t>
      </w:r>
    </w:p>
    <w:p w:rsidR="00CB60F4" w:rsidRDefault="00CB60F4">
      <w:pPr>
        <w:spacing w:after="0" w:line="240" w:lineRule="auto"/>
        <w:jc w:val="both"/>
        <w:rPr>
          <w:rFonts w:ascii="Times New Roman" w:eastAsia="Times New Roman" w:hAnsi="Times New Roman" w:cs="Times New Roman"/>
          <w:sz w:val="28"/>
          <w:szCs w:val="28"/>
        </w:rPr>
      </w:pPr>
    </w:p>
    <w:p w:rsidR="00CB60F4" w:rsidRDefault="00FD54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игрового оборудования в зависимости от возраста детей</w:t>
      </w:r>
    </w:p>
    <w:p w:rsidR="00CB60F4" w:rsidRDefault="00CB60F4">
      <w:pPr>
        <w:spacing w:after="0" w:line="240" w:lineRule="auto"/>
        <w:jc w:val="both"/>
        <w:rPr>
          <w:rFonts w:ascii="Times New Roman" w:eastAsia="Times New Roman" w:hAnsi="Times New Roman" w:cs="Times New Roman"/>
          <w:sz w:val="28"/>
          <w:szCs w:val="28"/>
        </w:rPr>
      </w:pPr>
    </w:p>
    <w:tbl>
      <w:tblPr>
        <w:tblW w:w="9498" w:type="dxa"/>
        <w:tblInd w:w="-112" w:type="dxa"/>
        <w:tblLayout w:type="fixed"/>
        <w:tblCellMar>
          <w:left w:w="10" w:type="dxa"/>
          <w:right w:w="10" w:type="dxa"/>
        </w:tblCellMar>
        <w:tblLook w:val="04A0"/>
      </w:tblPr>
      <w:tblGrid>
        <w:gridCol w:w="1275"/>
        <w:gridCol w:w="2835"/>
        <w:gridCol w:w="5388"/>
      </w:tblGrid>
      <w:tr w:rsidR="00CB60F4">
        <w:trPr>
          <w:cantSplit/>
          <w:trHeight w:val="192"/>
          <w:tblHeader/>
        </w:trPr>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7"/>
              </w:tabs>
              <w:snapToGrid w:val="0"/>
              <w:spacing w:after="0" w:line="240" w:lineRule="auto"/>
              <w:ind w:right="-1" w:firstLine="454"/>
              <w:jc w:val="both"/>
              <w:rPr>
                <w:rFonts w:ascii="Times New Roman" w:eastAsia="Times New Roman" w:hAnsi="Times New Roman" w:cs="Times New Roman"/>
              </w:rPr>
            </w:pPr>
            <w:r>
              <w:rPr>
                <w:rFonts w:ascii="Times New Roman" w:eastAsia="Times New Roman" w:hAnsi="Times New Roman" w:cs="Times New Roman"/>
              </w:rPr>
              <w:t>Возраст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Назначение оборудования</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Рекомендуемое игровое и физкультурное оборудование</w:t>
            </w:r>
          </w:p>
        </w:tc>
      </w:tr>
      <w:tr w:rsidR="00CB60F4">
        <w:trPr>
          <w:cantSplit/>
          <w:trHeight w:val="1060"/>
        </w:trPr>
        <w:tc>
          <w:tcPr>
            <w:tcW w:w="1275" w:type="dxa"/>
            <w:vMerge w:val="restart"/>
            <w:tcBorders>
              <w:top w:val="single" w:sz="8" w:space="0" w:color="000000"/>
              <w:left w:val="single" w:sz="8" w:space="0" w:color="000000"/>
              <w:bottom w:val="single" w:sz="8" w:space="0" w:color="000000"/>
              <w:right w:val="single" w:sz="8" w:space="0" w:color="000000"/>
            </w:tcBorders>
            <w:vAlign w:val="center"/>
          </w:tcPr>
          <w:p w:rsidR="00CB60F4" w:rsidRDefault="00FD5440">
            <w:pPr>
              <w:widowControl w:val="0"/>
              <w:tabs>
                <w:tab w:val="left" w:pos="3787"/>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Дети раннего возраста (1-3 года)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Для тихих игр, тренировки усидчивости, терпения, развития фантазии</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Песочницы</w:t>
            </w:r>
          </w:p>
        </w:tc>
      </w:tr>
      <w:tr w:rsidR="00CB60F4">
        <w:trPr>
          <w:cantSplit/>
          <w:trHeight w:val="2929"/>
        </w:trPr>
        <w:tc>
          <w:tcPr>
            <w:tcW w:w="1275" w:type="dxa"/>
            <w:vMerge/>
            <w:tcBorders>
              <w:top w:val="single" w:sz="8" w:space="0" w:color="000000"/>
              <w:left w:val="single" w:sz="8" w:space="0" w:color="000000"/>
              <w:bottom w:val="single" w:sz="8" w:space="0" w:color="000000"/>
              <w:right w:val="single" w:sz="8" w:space="0" w:color="000000"/>
            </w:tcBorders>
          </w:tcPr>
          <w:p w:rsidR="00CB60F4" w:rsidRDefault="00CB60F4">
            <w:pPr>
              <w:widowControl w:val="0"/>
              <w:tabs>
                <w:tab w:val="left" w:pos="3787"/>
              </w:tabs>
              <w:snapToGrid w:val="0"/>
              <w:spacing w:after="0" w:line="240" w:lineRule="auto"/>
              <w:ind w:right="-1" w:firstLine="454"/>
              <w:jc w:val="both"/>
              <w:rPr>
                <w:rFonts w:ascii="Times New Roman" w:eastAsia="Times New Roman" w:hAnsi="Times New Roman" w:cs="Times New Roman"/>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Для тренировки лазания, ходьбы, перешагивания, равновесия</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proofErr w:type="gramStart"/>
            <w:r>
              <w:rPr>
                <w:rFonts w:ascii="Times New Roman" w:eastAsia="Times New Roman" w:hAnsi="Times New Roman" w:cs="Times New Roman"/>
              </w:rPr>
              <w:t xml:space="preserve">Домики, пирамиды, гимнастические стенки, бумы, бревна, горки; кубы деревянные 20 </w:t>
            </w:r>
            <w:proofErr w:type="spellStart"/>
            <w:r>
              <w:rPr>
                <w:rFonts w:ascii="Times New Roman" w:eastAsia="Times New Roman" w:hAnsi="Times New Roman" w:cs="Times New Roman"/>
              </w:rPr>
              <w:t>x</w:t>
            </w:r>
            <w:proofErr w:type="spellEnd"/>
            <w:r>
              <w:rPr>
                <w:rFonts w:ascii="Times New Roman" w:eastAsia="Times New Roman" w:hAnsi="Times New Roman" w:cs="Times New Roman"/>
              </w:rPr>
              <w:t xml:space="preserve"> 40 </w:t>
            </w:r>
            <w:proofErr w:type="spellStart"/>
            <w:r>
              <w:rPr>
                <w:rFonts w:ascii="Times New Roman" w:eastAsia="Times New Roman" w:hAnsi="Times New Roman" w:cs="Times New Roman"/>
              </w:rPr>
              <w:t>x</w:t>
            </w:r>
            <w:proofErr w:type="spellEnd"/>
            <w:r>
              <w:rPr>
                <w:rFonts w:ascii="Times New Roman" w:eastAsia="Times New Roman" w:hAnsi="Times New Roman" w:cs="Times New Roman"/>
              </w:rPr>
              <w:t xml:space="preserve"> 15 см; доски шириной 15, 20, 25 см, длиной 150, 200 и 250 см; доска деревянная - один конец приподнят на выс</w:t>
            </w:r>
            <w:r>
              <w:rPr>
                <w:rFonts w:ascii="Times New Roman" w:eastAsia="Times New Roman" w:hAnsi="Times New Roman" w:cs="Times New Roman"/>
              </w:rPr>
              <w:t>оту 10-15 см; горка с поручнями, ступеньками и центральной площадкой, длина 240 см, высота 48 см (в центральной части), ширина ступеньки - 70 см;</w:t>
            </w:r>
            <w:proofErr w:type="gramEnd"/>
            <w:r>
              <w:rPr>
                <w:rFonts w:ascii="Times New Roman" w:eastAsia="Times New Roman" w:hAnsi="Times New Roman" w:cs="Times New Roman"/>
              </w:rPr>
              <w:t xml:space="preserve"> лестница-стремянка, высота 100 или 150 см, расстояние между перекладинами 10 и 15 см</w:t>
            </w:r>
          </w:p>
        </w:tc>
      </w:tr>
      <w:tr w:rsidR="00CB60F4">
        <w:trPr>
          <w:cantSplit/>
          <w:trHeight w:val="2677"/>
        </w:trPr>
        <w:tc>
          <w:tcPr>
            <w:tcW w:w="1275" w:type="dxa"/>
            <w:vMerge/>
            <w:tcBorders>
              <w:top w:val="single" w:sz="8" w:space="0" w:color="000000"/>
              <w:left w:val="single" w:sz="8" w:space="0" w:color="000000"/>
              <w:bottom w:val="single" w:sz="8" w:space="0" w:color="000000"/>
              <w:right w:val="single" w:sz="8" w:space="0" w:color="000000"/>
            </w:tcBorders>
          </w:tcPr>
          <w:p w:rsidR="00CB60F4" w:rsidRDefault="00CB60F4">
            <w:pPr>
              <w:widowControl w:val="0"/>
              <w:tabs>
                <w:tab w:val="left" w:pos="3787"/>
              </w:tabs>
              <w:snapToGrid w:val="0"/>
              <w:spacing w:after="0" w:line="240" w:lineRule="auto"/>
              <w:ind w:right="-1" w:firstLine="454"/>
              <w:jc w:val="both"/>
              <w:rPr>
                <w:rFonts w:ascii="Times New Roman" w:eastAsia="Times New Roman" w:hAnsi="Times New Roman" w:cs="Times New Roman"/>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 xml:space="preserve">Для тренировки </w:t>
            </w:r>
            <w:r>
              <w:rPr>
                <w:rFonts w:ascii="Times New Roman" w:eastAsia="Times New Roman" w:hAnsi="Times New Roman" w:cs="Times New Roman"/>
              </w:rPr>
              <w:t>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Качели, качалки, карусели</w:t>
            </w:r>
          </w:p>
        </w:tc>
      </w:tr>
      <w:tr w:rsidR="00CB60F4">
        <w:trPr>
          <w:cantSplit/>
          <w:trHeight w:val="2573"/>
        </w:trPr>
        <w:tc>
          <w:tcPr>
            <w:tcW w:w="1275" w:type="dxa"/>
            <w:vMerge/>
            <w:tcBorders>
              <w:top w:val="single" w:sz="8" w:space="0" w:color="000000"/>
              <w:left w:val="single" w:sz="8" w:space="0" w:color="000000"/>
              <w:bottom w:val="single" w:sz="8" w:space="0" w:color="000000"/>
              <w:right w:val="single" w:sz="8" w:space="0" w:color="000000"/>
            </w:tcBorders>
          </w:tcPr>
          <w:p w:rsidR="00CB60F4" w:rsidRDefault="00CB60F4">
            <w:pPr>
              <w:widowControl w:val="0"/>
              <w:tabs>
                <w:tab w:val="left" w:pos="3787"/>
              </w:tabs>
              <w:snapToGrid w:val="0"/>
              <w:spacing w:after="0" w:line="240" w:lineRule="auto"/>
              <w:ind w:right="-1" w:firstLine="454"/>
              <w:jc w:val="both"/>
              <w:rPr>
                <w:rFonts w:ascii="Times New Roman" w:eastAsia="Times New Roman" w:hAnsi="Times New Roman" w:cs="Times New Roman"/>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 xml:space="preserve">Для развития глазомера, точности движений, ловкости, для обучения метанию в </w:t>
            </w:r>
            <w:r>
              <w:rPr>
                <w:rFonts w:ascii="Times New Roman" w:eastAsia="Times New Roman" w:hAnsi="Times New Roman" w:cs="Times New Roman"/>
              </w:rPr>
              <w:t>цель</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firstLine="454"/>
              <w:jc w:val="center"/>
              <w:rPr>
                <w:rFonts w:ascii="Times New Roman" w:eastAsia="Times New Roman" w:hAnsi="Times New Roman" w:cs="Times New Roman"/>
              </w:rPr>
            </w:pPr>
            <w:r>
              <w:rPr>
                <w:rFonts w:ascii="Times New Roman" w:eastAsia="Times New Roman" w:hAnsi="Times New Roman" w:cs="Times New Roman"/>
              </w:rPr>
              <w:t xml:space="preserve">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w:t>
            </w:r>
            <w:proofErr w:type="spellStart"/>
            <w:r>
              <w:rPr>
                <w:rFonts w:ascii="Times New Roman" w:eastAsia="Times New Roman" w:hAnsi="Times New Roman" w:cs="Times New Roman"/>
              </w:rPr>
              <w:t>кольцебросы</w:t>
            </w:r>
            <w:proofErr w:type="spellEnd"/>
            <w:r>
              <w:rPr>
                <w:rFonts w:ascii="Times New Roman" w:eastAsia="Times New Roman" w:hAnsi="Times New Roman" w:cs="Times New Roman"/>
              </w:rPr>
              <w:t xml:space="preserve"> - доска</w:t>
            </w:r>
            <w:r>
              <w:rPr>
                <w:rFonts w:ascii="Times New Roman" w:eastAsia="Times New Roman" w:hAnsi="Times New Roman" w:cs="Times New Roman"/>
              </w:rPr>
              <w:t xml:space="preserve"> с укрепленными колышками высотой 15-20 см, </w:t>
            </w:r>
            <w:proofErr w:type="spellStart"/>
            <w:r>
              <w:rPr>
                <w:rFonts w:ascii="Times New Roman" w:eastAsia="Times New Roman" w:hAnsi="Times New Roman" w:cs="Times New Roman"/>
              </w:rPr>
              <w:t>кольцебросы</w:t>
            </w:r>
            <w:proofErr w:type="spellEnd"/>
            <w:r>
              <w:rPr>
                <w:rFonts w:ascii="Times New Roman" w:eastAsia="Times New Roman" w:hAnsi="Times New Roman" w:cs="Times New Roman"/>
              </w:rPr>
              <w:t xml:space="preserve"> могут быть расположены горизонтально и наклонно; </w:t>
            </w:r>
            <w:proofErr w:type="gramStart"/>
            <w:r>
              <w:rPr>
                <w:rFonts w:ascii="Times New Roman" w:eastAsia="Times New Roman" w:hAnsi="Times New Roman" w:cs="Times New Roman"/>
              </w:rPr>
              <w:t>мишени на щитах из досок в виде четырех концентрических кругов диаметром 20, 40, 60, 80 см, центр мишени на высоте 110-120 см от уровня пола или площад</w:t>
            </w:r>
            <w:r>
              <w:rPr>
                <w:rFonts w:ascii="Times New Roman" w:eastAsia="Times New Roman" w:hAnsi="Times New Roman" w:cs="Times New Roman"/>
              </w:rPr>
              <w:t xml:space="preserve">ки, круги красят в красный (центр), </w:t>
            </w:r>
            <w:proofErr w:type="spellStart"/>
            <w:r>
              <w:rPr>
                <w:rFonts w:ascii="Times New Roman" w:eastAsia="Times New Roman" w:hAnsi="Times New Roman" w:cs="Times New Roman"/>
              </w:rPr>
              <w:t>салатовый</w:t>
            </w:r>
            <w:proofErr w:type="spellEnd"/>
            <w:r>
              <w:rPr>
                <w:rFonts w:ascii="Times New Roman" w:eastAsia="Times New Roman" w:hAnsi="Times New Roman" w:cs="Times New Roman"/>
              </w:rPr>
              <w:t>,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roofErr w:type="gramEnd"/>
          </w:p>
          <w:p w:rsidR="00CB60F4" w:rsidRDefault="00CB60F4">
            <w:pPr>
              <w:widowControl w:val="0"/>
              <w:tabs>
                <w:tab w:val="left" w:pos="3785"/>
              </w:tabs>
              <w:snapToGrid w:val="0"/>
              <w:spacing w:after="0" w:line="240" w:lineRule="auto"/>
              <w:ind w:right="-1" w:firstLine="454"/>
              <w:jc w:val="center"/>
              <w:rPr>
                <w:rFonts w:ascii="Times New Roman" w:eastAsia="Times New Roman" w:hAnsi="Times New Roman" w:cs="Times New Roman"/>
              </w:rPr>
            </w:pPr>
          </w:p>
        </w:tc>
      </w:tr>
      <w:tr w:rsidR="00CB60F4">
        <w:trPr>
          <w:cantSplit/>
          <w:trHeight w:val="1269"/>
        </w:trPr>
        <w:tc>
          <w:tcPr>
            <w:tcW w:w="1275" w:type="dxa"/>
            <w:vMerge w:val="restart"/>
            <w:tcBorders>
              <w:top w:val="single" w:sz="8" w:space="0" w:color="000000"/>
              <w:left w:val="single" w:sz="8" w:space="0" w:color="000000"/>
              <w:bottom w:val="single" w:sz="8" w:space="0" w:color="000000"/>
              <w:right w:val="single" w:sz="8" w:space="0" w:color="000000"/>
            </w:tcBorders>
            <w:vAlign w:val="center"/>
          </w:tcPr>
          <w:p w:rsidR="00CB60F4" w:rsidRDefault="00FD5440">
            <w:pPr>
              <w:widowControl w:val="0"/>
              <w:tabs>
                <w:tab w:val="left" w:pos="3787"/>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lastRenderedPageBreak/>
              <w:t>Дети дошкольного возраста (3-7 лет)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Для обучения и совершенствования лазания</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proofErr w:type="gramStart"/>
            <w:r>
              <w:rPr>
                <w:rFonts w:ascii="Times New Roman" w:eastAsia="Times New Roman" w:hAnsi="Times New Roman" w:cs="Times New Roman"/>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roofErr w:type="gramEnd"/>
          </w:p>
        </w:tc>
      </w:tr>
      <w:tr w:rsidR="00CB60F4">
        <w:trPr>
          <w:cantSplit/>
          <w:trHeight w:val="2573"/>
        </w:trPr>
        <w:tc>
          <w:tcPr>
            <w:tcW w:w="1275" w:type="dxa"/>
            <w:vMerge/>
            <w:tcBorders>
              <w:top w:val="single" w:sz="8" w:space="0" w:color="000000"/>
              <w:left w:val="single" w:sz="8" w:space="0" w:color="000000"/>
              <w:bottom w:val="single" w:sz="8" w:space="0" w:color="000000"/>
              <w:right w:val="single" w:sz="8" w:space="0" w:color="000000"/>
            </w:tcBorders>
          </w:tcPr>
          <w:p w:rsidR="00CB60F4" w:rsidRDefault="00CB60F4">
            <w:pPr>
              <w:widowControl w:val="0"/>
              <w:tabs>
                <w:tab w:val="left" w:pos="3787"/>
              </w:tabs>
              <w:snapToGrid w:val="0"/>
              <w:spacing w:after="0" w:line="240" w:lineRule="auto"/>
              <w:ind w:right="-1" w:firstLine="454"/>
              <w:jc w:val="both"/>
              <w:rPr>
                <w:rFonts w:ascii="Times New Roman" w:eastAsia="Times New Roman" w:hAnsi="Times New Roman" w:cs="Times New Roman"/>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 xml:space="preserve">Для </w:t>
            </w:r>
            <w:r>
              <w:rPr>
                <w:rFonts w:ascii="Times New Roman" w:eastAsia="Times New Roman" w:hAnsi="Times New Roman" w:cs="Times New Roman"/>
              </w:rPr>
              <w:t>обучения равновесию, перешагиванию, перепрыгиванию, спрыгиванию</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proofErr w:type="gramStart"/>
            <w:r>
              <w:rPr>
                <w:rFonts w:ascii="Times New Roman" w:eastAsia="Times New Roman" w:hAnsi="Times New Roman" w:cs="Times New Roman"/>
              </w:rPr>
              <w:t>Бревно со стесанным верхом, прочно закрепленное, лежащее на земле, длина    2,5-3,5 м, ширина 20-30 см;</w:t>
            </w:r>
            <w:r>
              <w:rPr>
                <w:rFonts w:ascii="Times New Roman" w:eastAsia="Times New Roman" w:hAnsi="Times New Roman" w:cs="Times New Roman"/>
              </w:rPr>
              <w:br/>
              <w:t>«крокодил», длина 2,5 м, ширина 20 см, высота 20 см; гимнастическое бревно, длина горизо</w:t>
            </w:r>
            <w:r>
              <w:rPr>
                <w:rFonts w:ascii="Times New Roman" w:eastAsia="Times New Roman" w:hAnsi="Times New Roman" w:cs="Times New Roman"/>
              </w:rPr>
              <w:t>нтальной части 3,5 м, наклонной - 1,2 м, горизонтальной части 30 или 50 см, диаметр бревна - 27 см;</w:t>
            </w:r>
            <w:proofErr w:type="gramEnd"/>
            <w:r>
              <w:rPr>
                <w:rFonts w:ascii="Times New Roman" w:eastAsia="Times New Roman" w:hAnsi="Times New Roman" w:cs="Times New Roman"/>
              </w:rPr>
              <w:t xml:space="preserve"> гимнастическая скамейка – длина 3 м, ширина 20 см, толщина 3 см, высота 20 см</w:t>
            </w:r>
          </w:p>
        </w:tc>
      </w:tr>
      <w:tr w:rsidR="00CB60F4">
        <w:trPr>
          <w:cantSplit/>
          <w:trHeight w:val="1617"/>
        </w:trPr>
        <w:tc>
          <w:tcPr>
            <w:tcW w:w="1275" w:type="dxa"/>
            <w:vMerge/>
            <w:tcBorders>
              <w:top w:val="single" w:sz="8" w:space="0" w:color="000000"/>
              <w:left w:val="single" w:sz="8" w:space="0" w:color="000000"/>
              <w:bottom w:val="single" w:sz="8" w:space="0" w:color="000000"/>
              <w:right w:val="single" w:sz="8" w:space="0" w:color="000000"/>
            </w:tcBorders>
          </w:tcPr>
          <w:p w:rsidR="00CB60F4" w:rsidRDefault="00CB60F4">
            <w:pPr>
              <w:widowControl w:val="0"/>
              <w:tabs>
                <w:tab w:val="left" w:pos="3787"/>
              </w:tabs>
              <w:snapToGrid w:val="0"/>
              <w:spacing w:after="0" w:line="240" w:lineRule="auto"/>
              <w:ind w:right="-1" w:firstLine="454"/>
              <w:jc w:val="both"/>
              <w:rPr>
                <w:rFonts w:ascii="Times New Roman" w:eastAsia="Times New Roman" w:hAnsi="Times New Roman" w:cs="Times New Roman"/>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Для обучения вхождению, лазанию, движению на четвереньках, скатыванию</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 xml:space="preserve">Горка </w:t>
            </w:r>
            <w:r>
              <w:rPr>
                <w:rFonts w:ascii="Times New Roman" w:eastAsia="Times New Roman" w:hAnsi="Times New Roman" w:cs="Times New Roman"/>
              </w:rPr>
              <w:t>с поручнями, длина 2 м, высота 60 см; горка с лесенкой и скатом, длина  240 см, высота 80 см, длина лесенки и ската - 90 см, ширина лесенки и ската -              70 см</w:t>
            </w:r>
          </w:p>
        </w:tc>
      </w:tr>
      <w:tr w:rsidR="00CB60F4">
        <w:trPr>
          <w:cantSplit/>
          <w:trHeight w:val="1368"/>
        </w:trPr>
        <w:tc>
          <w:tcPr>
            <w:tcW w:w="1275" w:type="dxa"/>
            <w:vMerge/>
            <w:tcBorders>
              <w:top w:val="single" w:sz="8" w:space="0" w:color="000000"/>
              <w:left w:val="single" w:sz="8" w:space="0" w:color="000000"/>
              <w:bottom w:val="single" w:sz="8" w:space="0" w:color="000000"/>
              <w:right w:val="single" w:sz="8" w:space="0" w:color="000000"/>
            </w:tcBorders>
          </w:tcPr>
          <w:p w:rsidR="00CB60F4" w:rsidRDefault="00CB60F4">
            <w:pPr>
              <w:widowControl w:val="0"/>
              <w:tabs>
                <w:tab w:val="left" w:pos="3787"/>
              </w:tabs>
              <w:snapToGrid w:val="0"/>
              <w:spacing w:after="0" w:line="240" w:lineRule="auto"/>
              <w:ind w:right="-1" w:firstLine="454"/>
              <w:jc w:val="both"/>
              <w:rPr>
                <w:rFonts w:ascii="Times New Roman" w:eastAsia="Times New Roman" w:hAnsi="Times New Roman" w:cs="Times New Roman"/>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Для развития силы, гибкости, координации движений</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 xml:space="preserve">Гимнастическая стенка: высота 3 м, </w:t>
            </w:r>
            <w:r>
              <w:rPr>
                <w:rFonts w:ascii="Times New Roman" w:eastAsia="Times New Roman" w:hAnsi="Times New Roman" w:cs="Times New Roman"/>
              </w:rPr>
              <w:t>ширина пролетов не менее 1 м, диаметр перекладины - 2 мм, расстояние между перекладинами - 25 см; гимнастические столбики</w:t>
            </w:r>
          </w:p>
        </w:tc>
      </w:tr>
      <w:tr w:rsidR="00CB60F4">
        <w:trPr>
          <w:cantSplit/>
          <w:trHeight w:val="2573"/>
        </w:trPr>
        <w:tc>
          <w:tcPr>
            <w:tcW w:w="1275" w:type="dxa"/>
            <w:tcBorders>
              <w:top w:val="single" w:sz="8" w:space="0" w:color="000000"/>
              <w:left w:val="single" w:sz="8" w:space="0" w:color="000000"/>
              <w:bottom w:val="single" w:sz="8" w:space="0" w:color="000000"/>
              <w:right w:val="single" w:sz="8" w:space="0" w:color="000000"/>
            </w:tcBorders>
            <w:vAlign w:val="center"/>
          </w:tcPr>
          <w:p w:rsidR="00CB60F4" w:rsidRDefault="00FD5440">
            <w:pPr>
              <w:widowControl w:val="0"/>
              <w:tabs>
                <w:tab w:val="left" w:pos="3787"/>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 xml:space="preserve">Дети школьного </w:t>
            </w:r>
            <w:r>
              <w:rPr>
                <w:rFonts w:ascii="Times New Roman" w:eastAsia="Times New Roman" w:hAnsi="Times New Roman" w:cs="Times New Roman"/>
              </w:rPr>
              <w:br/>
              <w:t>возраста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Для общего физического развития</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 xml:space="preserve">Гимнастическая стенка высотой не менее  3 м, количество пролетов 4-6; </w:t>
            </w:r>
            <w:r>
              <w:rPr>
                <w:rFonts w:ascii="Times New Roman" w:eastAsia="Times New Roman" w:hAnsi="Times New Roman" w:cs="Times New Roman"/>
              </w:rPr>
              <w:t>разновысокие перекладины, перекладин</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 xml:space="preserve"> эспандер для выполнения силовых упражнений в висе «</w:t>
            </w:r>
            <w:proofErr w:type="spellStart"/>
            <w:r>
              <w:rPr>
                <w:rFonts w:ascii="Times New Roman" w:eastAsia="Times New Roman" w:hAnsi="Times New Roman" w:cs="Times New Roman"/>
              </w:rPr>
              <w:t>рукоход</w:t>
            </w:r>
            <w:proofErr w:type="spellEnd"/>
            <w:r>
              <w:rPr>
                <w:rFonts w:ascii="Times New Roman" w:eastAsia="Times New Roman" w:hAnsi="Times New Roman" w:cs="Times New Roman"/>
              </w:rPr>
              <w:t xml:space="preserve">»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w:t>
            </w:r>
            <w:r>
              <w:rPr>
                <w:rFonts w:ascii="Times New Roman" w:eastAsia="Times New Roman" w:hAnsi="Times New Roman" w:cs="Times New Roman"/>
              </w:rPr>
              <w:t>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CB60F4">
        <w:trPr>
          <w:cantSplit/>
          <w:trHeight w:val="1819"/>
        </w:trPr>
        <w:tc>
          <w:tcPr>
            <w:tcW w:w="1275" w:type="dxa"/>
            <w:tcBorders>
              <w:top w:val="single" w:sz="8" w:space="0" w:color="000000"/>
              <w:left w:val="single" w:sz="8" w:space="0" w:color="000000"/>
              <w:bottom w:val="single" w:sz="8" w:space="0" w:color="000000"/>
              <w:right w:val="single" w:sz="8" w:space="0" w:color="000000"/>
            </w:tcBorders>
            <w:vAlign w:val="center"/>
          </w:tcPr>
          <w:p w:rsidR="00CB60F4" w:rsidRDefault="00FD5440">
            <w:pPr>
              <w:widowControl w:val="0"/>
              <w:tabs>
                <w:tab w:val="left" w:pos="3787"/>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 xml:space="preserve">Дети старшего школьного </w:t>
            </w:r>
            <w:r>
              <w:rPr>
                <w:rFonts w:ascii="Times New Roman" w:eastAsia="Times New Roman" w:hAnsi="Times New Roman" w:cs="Times New Roman"/>
              </w:rPr>
              <w:br/>
              <w:t>возраста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Для улучшения мышечной   силы, телосложения и общего физического развития</w:t>
            </w:r>
          </w:p>
        </w:tc>
        <w:tc>
          <w:tcPr>
            <w:tcW w:w="5388"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5"/>
              </w:tabs>
              <w:snapToGrid w:val="0"/>
              <w:spacing w:after="0" w:line="240" w:lineRule="auto"/>
              <w:ind w:right="-1"/>
              <w:jc w:val="center"/>
              <w:rPr>
                <w:rFonts w:ascii="Times New Roman" w:eastAsia="Times New Roman" w:hAnsi="Times New Roman" w:cs="Times New Roman"/>
              </w:rPr>
            </w:pPr>
            <w:proofErr w:type="gramStart"/>
            <w:r>
              <w:rPr>
                <w:rFonts w:ascii="Times New Roman" w:eastAsia="Times New Roman" w:hAnsi="Times New Roman" w:cs="Times New Roman"/>
              </w:rPr>
              <w:t>Спортивные комплексы; спортивно-игровые комплексы (</w:t>
            </w:r>
            <w:proofErr w:type="spellStart"/>
            <w:r>
              <w:rPr>
                <w:rFonts w:ascii="Times New Roman" w:eastAsia="Times New Roman" w:hAnsi="Times New Roman" w:cs="Times New Roman"/>
              </w:rPr>
              <w:t>микроскалодромы</w:t>
            </w:r>
            <w:proofErr w:type="spellEnd"/>
            <w:r>
              <w:rPr>
                <w:rFonts w:ascii="Times New Roman" w:eastAsia="Times New Roman" w:hAnsi="Times New Roman" w:cs="Times New Roman"/>
              </w:rPr>
              <w:t>, комплексные мини поля: волейбольные, футбольные, баскетбольные, велодромы и т.п</w:t>
            </w:r>
            <w:r>
              <w:rPr>
                <w:rFonts w:ascii="Times New Roman" w:eastAsia="Times New Roman" w:hAnsi="Times New Roman" w:cs="Times New Roman"/>
              </w:rPr>
              <w:t>.)</w:t>
            </w:r>
            <w:proofErr w:type="gramEnd"/>
          </w:p>
        </w:tc>
      </w:tr>
    </w:tbl>
    <w:p w:rsidR="00CB60F4" w:rsidRDefault="00CB60F4">
      <w:pPr>
        <w:spacing w:after="0" w:line="240" w:lineRule="auto"/>
        <w:jc w:val="both"/>
        <w:rPr>
          <w:rFonts w:ascii="Times New Roman" w:eastAsia="Times New Roman" w:hAnsi="Times New Roman" w:cs="Times New Roman"/>
          <w:sz w:val="28"/>
          <w:szCs w:val="28"/>
        </w:rPr>
      </w:pPr>
    </w:p>
    <w:p w:rsidR="00CB60F4" w:rsidRDefault="00FD5440">
      <w:pPr>
        <w:rPr>
          <w:rFonts w:ascii="Times New Roman" w:eastAsia="Times New Roman" w:hAnsi="Times New Roman" w:cs="Times New Roman"/>
        </w:rPr>
      </w:pPr>
      <w:r>
        <w:br w:type="page"/>
      </w:r>
    </w:p>
    <w:p w:rsidR="00CB60F4" w:rsidRDefault="00FD5440">
      <w:pPr>
        <w:spacing w:after="0" w:line="240" w:lineRule="auto"/>
        <w:ind w:left="6521"/>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Порядку организации и содержания детских</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игровых и спортивных площадок</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w:t>
      </w:r>
    </w:p>
    <w:p w:rsidR="00CB60F4" w:rsidRDefault="00FD5440">
      <w:pPr>
        <w:spacing w:after="0" w:line="240" w:lineRule="auto"/>
        <w:jc w:val="right"/>
        <w:rPr>
          <w:rFonts w:ascii="Times New Roman" w:eastAsia="Times New Roman" w:hAnsi="Times New Roman" w:cs="Times New Roman"/>
          <w:sz w:val="28"/>
          <w:szCs w:val="28"/>
        </w:rPr>
      </w:pPr>
      <w:proofErr w:type="spellStart"/>
      <w:r>
        <w:rPr>
          <w:rFonts w:ascii="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Оренбургской области</w:t>
      </w: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FD54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безопасности игрового оборудования</w:t>
      </w:r>
    </w:p>
    <w:p w:rsidR="00CB60F4" w:rsidRDefault="00CB60F4">
      <w:pPr>
        <w:spacing w:after="0" w:line="240" w:lineRule="auto"/>
        <w:jc w:val="both"/>
        <w:rPr>
          <w:rFonts w:ascii="Times New Roman" w:eastAsia="Times New Roman" w:hAnsi="Times New Roman" w:cs="Times New Roman"/>
          <w:sz w:val="28"/>
          <w:szCs w:val="28"/>
        </w:rPr>
      </w:pPr>
    </w:p>
    <w:tbl>
      <w:tblPr>
        <w:tblW w:w="9498" w:type="dxa"/>
        <w:tblInd w:w="-112" w:type="dxa"/>
        <w:tblLayout w:type="fixed"/>
        <w:tblCellMar>
          <w:left w:w="10" w:type="dxa"/>
          <w:right w:w="0" w:type="dxa"/>
        </w:tblCellMar>
        <w:tblLook w:val="04A0"/>
      </w:tblPr>
      <w:tblGrid>
        <w:gridCol w:w="1620"/>
        <w:gridCol w:w="7878"/>
      </w:tblGrid>
      <w:tr w:rsidR="00CB60F4">
        <w:trPr>
          <w:cantSplit/>
          <w:trHeight w:val="360"/>
          <w:tblHeader/>
        </w:trPr>
        <w:tc>
          <w:tcPr>
            <w:tcW w:w="1620" w:type="dxa"/>
            <w:tcBorders>
              <w:top w:val="single" w:sz="8" w:space="0" w:color="000000"/>
              <w:left w:val="single" w:sz="8" w:space="0" w:color="000000"/>
              <w:bottom w:val="single" w:sz="8" w:space="0" w:color="000000"/>
            </w:tcBorders>
            <w:shd w:val="clear" w:color="auto" w:fill="FFFFFF"/>
          </w:tcPr>
          <w:p w:rsidR="00CB60F4" w:rsidRDefault="00FD5440">
            <w:pPr>
              <w:widowControl w:val="0"/>
              <w:tabs>
                <w:tab w:val="left" w:pos="3787"/>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Игровое</w:t>
            </w:r>
            <w:r>
              <w:rPr>
                <w:rFonts w:ascii="Times New Roman" w:eastAsia="Times New Roman" w:hAnsi="Times New Roman" w:cs="Times New Roman"/>
              </w:rPr>
              <w:t xml:space="preserve"> оборудование</w:t>
            </w:r>
          </w:p>
        </w:tc>
        <w:tc>
          <w:tcPr>
            <w:tcW w:w="7877"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7"/>
              </w:tabs>
              <w:snapToGrid w:val="0"/>
              <w:spacing w:after="0" w:line="240" w:lineRule="auto"/>
              <w:ind w:right="-1" w:firstLine="454"/>
              <w:jc w:val="center"/>
              <w:rPr>
                <w:rFonts w:ascii="Times New Roman" w:eastAsia="Times New Roman" w:hAnsi="Times New Roman" w:cs="Times New Roman"/>
              </w:rPr>
            </w:pPr>
            <w:r>
              <w:rPr>
                <w:rFonts w:ascii="Times New Roman" w:eastAsia="Times New Roman" w:hAnsi="Times New Roman" w:cs="Times New Roman"/>
              </w:rPr>
              <w:t>Требования</w:t>
            </w:r>
          </w:p>
        </w:tc>
      </w:tr>
      <w:tr w:rsidR="00CB60F4">
        <w:trPr>
          <w:cantSplit/>
          <w:trHeight w:val="840"/>
        </w:trPr>
        <w:tc>
          <w:tcPr>
            <w:tcW w:w="1620" w:type="dxa"/>
            <w:tcBorders>
              <w:left w:val="single" w:sz="8" w:space="0" w:color="000000"/>
              <w:bottom w:val="single" w:sz="8" w:space="0" w:color="000000"/>
            </w:tcBorders>
            <w:shd w:val="clear" w:color="auto" w:fill="FFFFFF"/>
          </w:tcPr>
          <w:p w:rsidR="00CB60F4" w:rsidRDefault="00FD5440">
            <w:pPr>
              <w:widowControl w:val="0"/>
              <w:tabs>
                <w:tab w:val="left" w:pos="3787"/>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Качели</w:t>
            </w:r>
          </w:p>
        </w:tc>
        <w:tc>
          <w:tcPr>
            <w:tcW w:w="7877" w:type="dxa"/>
            <w:tcBorders>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7"/>
              </w:tabs>
              <w:snapToGrid w:val="0"/>
              <w:spacing w:after="0" w:line="240" w:lineRule="auto"/>
              <w:ind w:right="-1" w:firstLine="454"/>
              <w:jc w:val="center"/>
              <w:rPr>
                <w:rFonts w:ascii="Times New Roman" w:eastAsia="Times New Roman" w:hAnsi="Times New Roman" w:cs="Times New Roman"/>
              </w:rPr>
            </w:pPr>
            <w:r>
              <w:rPr>
                <w:rFonts w:ascii="Times New Roman" w:eastAsia="Times New Roman" w:hAnsi="Times New Roman" w:cs="Times New Roman"/>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eastAsia="Times New Roman" w:hAnsi="Times New Roman" w:cs="Times New Roman"/>
              </w:rPr>
              <w:t>Допускается не более двух сидений</w:t>
            </w:r>
            <w:proofErr w:type="gramEnd"/>
            <w:r>
              <w:rPr>
                <w:rFonts w:ascii="Times New Roman" w:eastAsia="Times New Roman" w:hAnsi="Times New Roman" w:cs="Times New Roman"/>
              </w:rPr>
              <w:t xml:space="preserve"> в одной рамке качелей. В двойных качелях не должны использоваться вместе сиденье д</w:t>
            </w:r>
            <w:r>
              <w:rPr>
                <w:rFonts w:ascii="Times New Roman" w:eastAsia="Times New Roman" w:hAnsi="Times New Roman" w:cs="Times New Roman"/>
              </w:rPr>
              <w:t xml:space="preserve">ля маленьких детей (колыбель) и плоское сиденье для </w:t>
            </w:r>
            <w:proofErr w:type="gramStart"/>
            <w:r>
              <w:rPr>
                <w:rFonts w:ascii="Times New Roman" w:eastAsia="Times New Roman" w:hAnsi="Times New Roman" w:cs="Times New Roman"/>
              </w:rPr>
              <w:t>более старших</w:t>
            </w:r>
            <w:proofErr w:type="gramEnd"/>
            <w:r>
              <w:rPr>
                <w:rFonts w:ascii="Times New Roman" w:eastAsia="Times New Roman" w:hAnsi="Times New Roman" w:cs="Times New Roman"/>
              </w:rPr>
              <w:t xml:space="preserve"> детей</w:t>
            </w:r>
          </w:p>
        </w:tc>
      </w:tr>
      <w:tr w:rsidR="00CB60F4">
        <w:trPr>
          <w:cantSplit/>
          <w:trHeight w:val="840"/>
        </w:trPr>
        <w:tc>
          <w:tcPr>
            <w:tcW w:w="1620" w:type="dxa"/>
            <w:tcBorders>
              <w:left w:val="single" w:sz="8" w:space="0" w:color="000000"/>
              <w:bottom w:val="single" w:sz="8" w:space="0" w:color="000000"/>
            </w:tcBorders>
            <w:shd w:val="clear" w:color="auto" w:fill="FFFFFF"/>
          </w:tcPr>
          <w:p w:rsidR="00CB60F4" w:rsidRDefault="00FD5440">
            <w:pPr>
              <w:widowControl w:val="0"/>
              <w:tabs>
                <w:tab w:val="left" w:pos="3787"/>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Качалки</w:t>
            </w:r>
          </w:p>
        </w:tc>
        <w:tc>
          <w:tcPr>
            <w:tcW w:w="7877" w:type="dxa"/>
            <w:tcBorders>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7"/>
              </w:tabs>
              <w:snapToGrid w:val="0"/>
              <w:spacing w:after="0" w:line="240" w:lineRule="auto"/>
              <w:ind w:right="-1" w:firstLine="454"/>
              <w:jc w:val="center"/>
              <w:rPr>
                <w:rFonts w:ascii="Times New Roman" w:eastAsia="Times New Roman" w:hAnsi="Times New Roman" w:cs="Times New Roman"/>
              </w:rPr>
            </w:pPr>
            <w:r>
              <w:rPr>
                <w:rFonts w:ascii="Times New Roman" w:eastAsia="Times New Roman" w:hAnsi="Times New Roman" w:cs="Times New Roman"/>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w:t>
            </w:r>
            <w:r>
              <w:rPr>
                <w:rFonts w:ascii="Times New Roman" w:eastAsia="Times New Roman" w:hAnsi="Times New Roman" w:cs="Times New Roman"/>
              </w:rPr>
              <w:t xml:space="preserve">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CB60F4">
        <w:trPr>
          <w:cantSplit/>
          <w:trHeight w:val="720"/>
        </w:trPr>
        <w:tc>
          <w:tcPr>
            <w:tcW w:w="1620" w:type="dxa"/>
            <w:tcBorders>
              <w:left w:val="single" w:sz="8" w:space="0" w:color="000000"/>
              <w:bottom w:val="single" w:sz="8" w:space="0" w:color="000000"/>
            </w:tcBorders>
            <w:shd w:val="clear" w:color="auto" w:fill="FFFFFF"/>
          </w:tcPr>
          <w:p w:rsidR="00CB60F4" w:rsidRDefault="00FD5440">
            <w:pPr>
              <w:widowControl w:val="0"/>
              <w:tabs>
                <w:tab w:val="left" w:pos="3787"/>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Карусели</w:t>
            </w:r>
          </w:p>
        </w:tc>
        <w:tc>
          <w:tcPr>
            <w:tcW w:w="7877" w:type="dxa"/>
            <w:tcBorders>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7"/>
              </w:tabs>
              <w:snapToGrid w:val="0"/>
              <w:spacing w:after="0" w:line="240" w:lineRule="auto"/>
              <w:ind w:right="-1" w:firstLine="454"/>
              <w:jc w:val="center"/>
              <w:rPr>
                <w:rFonts w:ascii="Times New Roman" w:eastAsia="Times New Roman" w:hAnsi="Times New Roman" w:cs="Times New Roman"/>
              </w:rPr>
            </w:pPr>
            <w:r>
              <w:rPr>
                <w:rFonts w:ascii="Times New Roman" w:eastAsia="Times New Roman" w:hAnsi="Times New Roman" w:cs="Times New Roman"/>
              </w:rPr>
              <w:t>Минимальное расстояние от уровня земли до нижней вращающейся конструкции карусели долж</w:t>
            </w:r>
            <w:r>
              <w:rPr>
                <w:rFonts w:ascii="Times New Roman" w:eastAsia="Times New Roman" w:hAnsi="Times New Roman" w:cs="Times New Roman"/>
              </w:rPr>
              <w:t>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B60F4">
        <w:trPr>
          <w:cantSplit/>
          <w:trHeight w:val="5262"/>
        </w:trPr>
        <w:tc>
          <w:tcPr>
            <w:tcW w:w="1620" w:type="dxa"/>
            <w:tcBorders>
              <w:left w:val="single" w:sz="8" w:space="0" w:color="000000"/>
              <w:bottom w:val="single" w:sz="8" w:space="0" w:color="000000"/>
            </w:tcBorders>
            <w:shd w:val="clear" w:color="auto" w:fill="FFFFFF"/>
          </w:tcPr>
          <w:p w:rsidR="00CB60F4" w:rsidRDefault="00FD5440">
            <w:pPr>
              <w:widowControl w:val="0"/>
              <w:tabs>
                <w:tab w:val="left" w:pos="3787"/>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Горки</w:t>
            </w:r>
          </w:p>
        </w:tc>
        <w:tc>
          <w:tcPr>
            <w:tcW w:w="7877" w:type="dxa"/>
            <w:tcBorders>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7"/>
              </w:tabs>
              <w:snapToGrid w:val="0"/>
              <w:spacing w:after="0" w:line="240" w:lineRule="auto"/>
              <w:ind w:right="-1" w:firstLine="454"/>
              <w:jc w:val="center"/>
              <w:rPr>
                <w:rFonts w:ascii="Times New Roman" w:eastAsia="Times New Roman" w:hAnsi="Times New Roman" w:cs="Times New Roman"/>
              </w:rPr>
            </w:pPr>
            <w:r>
              <w:rPr>
                <w:rFonts w:ascii="Times New Roman" w:eastAsia="Times New Roman" w:hAnsi="Times New Roman" w:cs="Times New Roman"/>
              </w:rPr>
              <w:t xml:space="preserve">Доступ к горке осуществляется через лестницу, лазательную </w:t>
            </w:r>
            <w:r>
              <w:rPr>
                <w:rFonts w:ascii="Times New Roman" w:eastAsia="Times New Roman" w:hAnsi="Times New Roman" w:cs="Times New Roman"/>
              </w:rPr>
              <w:t xml:space="preserve">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w:t>
            </w:r>
            <w:r>
              <w:rPr>
                <w:rFonts w:ascii="Times New Roman" w:eastAsia="Times New Roman" w:hAnsi="Times New Roman" w:cs="Times New Roman"/>
              </w:rPr>
              <w:t>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w:t>
            </w:r>
            <w:r>
              <w:rPr>
                <w:rFonts w:ascii="Times New Roman" w:eastAsia="Times New Roman" w:hAnsi="Times New Roman" w:cs="Times New Roman"/>
              </w:rPr>
              <w:t xml:space="preserve">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w:t>
            </w:r>
            <w:r>
              <w:rPr>
                <w:rFonts w:ascii="Times New Roman" w:eastAsia="Times New Roman" w:hAnsi="Times New Roman" w:cs="Times New Roman"/>
              </w:rPr>
              <w:t>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ind w:left="6946"/>
        <w:contextualSpacing/>
        <w:rPr>
          <w:rFonts w:ascii="Times New Roman" w:eastAsia="Times New Roman" w:hAnsi="Times New Roman" w:cs="Times New Roman"/>
          <w:sz w:val="28"/>
          <w:szCs w:val="28"/>
        </w:rPr>
      </w:pPr>
    </w:p>
    <w:p w:rsidR="00CB60F4" w:rsidRDefault="00CB60F4">
      <w:pPr>
        <w:spacing w:after="0" w:line="240" w:lineRule="auto"/>
        <w:ind w:left="6946"/>
        <w:contextualSpacing/>
        <w:rPr>
          <w:rFonts w:ascii="Times New Roman" w:eastAsia="Times New Roman" w:hAnsi="Times New Roman" w:cs="Times New Roman"/>
          <w:sz w:val="28"/>
          <w:szCs w:val="28"/>
        </w:rPr>
      </w:pPr>
    </w:p>
    <w:p w:rsidR="00CB60F4" w:rsidRDefault="00CB60F4">
      <w:pPr>
        <w:spacing w:after="0" w:line="240" w:lineRule="auto"/>
        <w:ind w:left="6946"/>
        <w:contextualSpacing/>
        <w:rPr>
          <w:rFonts w:ascii="Times New Roman" w:eastAsia="Times New Roman" w:hAnsi="Times New Roman" w:cs="Times New Roman"/>
          <w:sz w:val="28"/>
          <w:szCs w:val="28"/>
        </w:rPr>
      </w:pPr>
    </w:p>
    <w:p w:rsidR="00CB60F4" w:rsidRDefault="00CB60F4">
      <w:pPr>
        <w:spacing w:after="0" w:line="240" w:lineRule="auto"/>
        <w:ind w:left="6946"/>
        <w:contextualSpacing/>
        <w:rPr>
          <w:rFonts w:ascii="Times New Roman" w:eastAsia="Times New Roman" w:hAnsi="Times New Roman" w:cs="Times New Roman"/>
          <w:sz w:val="28"/>
          <w:szCs w:val="28"/>
        </w:rPr>
      </w:pPr>
    </w:p>
    <w:p w:rsidR="00CB60F4" w:rsidRDefault="00CB60F4">
      <w:pPr>
        <w:spacing w:after="0" w:line="240" w:lineRule="auto"/>
        <w:rPr>
          <w:rFonts w:ascii="Times New Roman" w:eastAsia="Times New Roman" w:hAnsi="Times New Roman" w:cs="Times New Roman"/>
          <w:sz w:val="28"/>
          <w:szCs w:val="28"/>
        </w:rPr>
      </w:pPr>
    </w:p>
    <w:p w:rsidR="00CB60F4" w:rsidRDefault="00CB60F4">
      <w:pPr>
        <w:spacing w:after="0" w:line="240" w:lineRule="auto"/>
        <w:rPr>
          <w:rFonts w:ascii="Times New Roman" w:eastAsia="Times New Roman" w:hAnsi="Times New Roman" w:cs="Times New Roman"/>
          <w:sz w:val="28"/>
          <w:szCs w:val="28"/>
        </w:rPr>
      </w:pPr>
    </w:p>
    <w:p w:rsidR="00CB60F4" w:rsidRDefault="00CB60F4">
      <w:pPr>
        <w:spacing w:after="0" w:line="240" w:lineRule="auto"/>
        <w:rPr>
          <w:rFonts w:ascii="Times New Roman" w:eastAsia="Times New Roman" w:hAnsi="Times New Roman" w:cs="Times New Roman"/>
          <w:sz w:val="28"/>
          <w:szCs w:val="28"/>
        </w:rPr>
      </w:pPr>
    </w:p>
    <w:p w:rsidR="00CB60F4" w:rsidRDefault="00CB60F4">
      <w:pPr>
        <w:spacing w:after="0" w:line="240" w:lineRule="auto"/>
        <w:contextualSpacing/>
        <w:rPr>
          <w:rFonts w:ascii="Times New Roman" w:eastAsia="Times New Roman" w:hAnsi="Times New Roman" w:cs="Times New Roman"/>
          <w:sz w:val="28"/>
          <w:szCs w:val="28"/>
        </w:rPr>
      </w:pPr>
    </w:p>
    <w:p w:rsidR="00CB60F4" w:rsidRDefault="00FD5440">
      <w:pPr>
        <w:spacing w:after="0" w:line="240" w:lineRule="auto"/>
        <w:ind w:left="6521"/>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Порядку организации и содержания детских</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игровых и спортивных площадок</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w:t>
      </w:r>
    </w:p>
    <w:p w:rsidR="00CB60F4" w:rsidRDefault="00FD5440">
      <w:pPr>
        <w:spacing w:after="0" w:line="240" w:lineRule="auto"/>
        <w:jc w:val="right"/>
        <w:rPr>
          <w:rFonts w:ascii="Times New Roman" w:eastAsia="Times New Roman" w:hAnsi="Times New Roman" w:cs="Times New Roman"/>
          <w:sz w:val="28"/>
          <w:szCs w:val="28"/>
        </w:rPr>
      </w:pP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Оренбургской области</w:t>
      </w: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center"/>
        <w:rPr>
          <w:rFonts w:ascii="Times New Roman" w:eastAsia="Times New Roman" w:hAnsi="Times New Roman" w:cs="Times New Roman"/>
          <w:sz w:val="28"/>
          <w:szCs w:val="28"/>
        </w:rPr>
      </w:pPr>
    </w:p>
    <w:p w:rsidR="00CB60F4" w:rsidRDefault="00FD54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Минимальное расстояние безопасности</w:t>
      </w:r>
    </w:p>
    <w:p w:rsidR="00CB60F4" w:rsidRDefault="00CB60F4">
      <w:pPr>
        <w:spacing w:after="0" w:line="240" w:lineRule="auto"/>
        <w:jc w:val="both"/>
        <w:rPr>
          <w:rFonts w:ascii="Times New Roman" w:eastAsia="Times New Roman" w:hAnsi="Times New Roman" w:cs="Times New Roman"/>
        </w:rPr>
      </w:pPr>
    </w:p>
    <w:tbl>
      <w:tblPr>
        <w:tblW w:w="9356" w:type="dxa"/>
        <w:tblInd w:w="30" w:type="dxa"/>
        <w:tblLayout w:type="fixed"/>
        <w:tblCellMar>
          <w:left w:w="10" w:type="dxa"/>
          <w:right w:w="0" w:type="dxa"/>
        </w:tblCellMar>
        <w:tblLook w:val="04A0"/>
      </w:tblPr>
      <w:tblGrid>
        <w:gridCol w:w="1986"/>
        <w:gridCol w:w="7370"/>
      </w:tblGrid>
      <w:tr w:rsidR="00CB60F4">
        <w:trPr>
          <w:cantSplit/>
          <w:trHeight w:val="360"/>
        </w:trPr>
        <w:tc>
          <w:tcPr>
            <w:tcW w:w="1986" w:type="dxa"/>
            <w:tcBorders>
              <w:top w:val="single" w:sz="8" w:space="0" w:color="000000"/>
              <w:left w:val="single" w:sz="8" w:space="0" w:color="000000"/>
              <w:bottom w:val="single" w:sz="8" w:space="0" w:color="000000"/>
            </w:tcBorders>
            <w:shd w:val="clear" w:color="auto" w:fill="FFFFFF"/>
          </w:tcPr>
          <w:p w:rsidR="00CB60F4" w:rsidRDefault="00FD5440">
            <w:pPr>
              <w:widowControl w:val="0"/>
              <w:tabs>
                <w:tab w:val="left" w:pos="3787"/>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Игровое оборудование</w:t>
            </w:r>
          </w:p>
        </w:tc>
        <w:tc>
          <w:tcPr>
            <w:tcW w:w="7369" w:type="dxa"/>
            <w:tcBorders>
              <w:top w:val="single" w:sz="8" w:space="0" w:color="000000"/>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7"/>
              </w:tabs>
              <w:snapToGrid w:val="0"/>
              <w:spacing w:after="0" w:line="240" w:lineRule="auto"/>
              <w:ind w:right="-1" w:firstLine="454"/>
              <w:jc w:val="both"/>
              <w:rPr>
                <w:rFonts w:ascii="Times New Roman" w:eastAsia="Times New Roman" w:hAnsi="Times New Roman" w:cs="Times New Roman"/>
              </w:rPr>
            </w:pPr>
            <w:r>
              <w:rPr>
                <w:rFonts w:ascii="Times New Roman" w:eastAsia="Times New Roman" w:hAnsi="Times New Roman" w:cs="Times New Roman"/>
              </w:rPr>
              <w:t>Минимальные расстояния</w:t>
            </w:r>
          </w:p>
        </w:tc>
      </w:tr>
      <w:tr w:rsidR="00CB60F4">
        <w:trPr>
          <w:cantSplit/>
          <w:trHeight w:val="480"/>
        </w:trPr>
        <w:tc>
          <w:tcPr>
            <w:tcW w:w="1986" w:type="dxa"/>
            <w:tcBorders>
              <w:left w:val="single" w:sz="8" w:space="0" w:color="000000"/>
              <w:bottom w:val="single" w:sz="8" w:space="0" w:color="000000"/>
            </w:tcBorders>
            <w:shd w:val="clear" w:color="auto" w:fill="FFFFFF"/>
          </w:tcPr>
          <w:p w:rsidR="00CB60F4" w:rsidRDefault="00FD5440">
            <w:pPr>
              <w:widowControl w:val="0"/>
              <w:tabs>
                <w:tab w:val="left" w:pos="3787"/>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Качели</w:t>
            </w:r>
          </w:p>
        </w:tc>
        <w:tc>
          <w:tcPr>
            <w:tcW w:w="7369" w:type="dxa"/>
            <w:tcBorders>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7"/>
              </w:tabs>
              <w:snapToGrid w:val="0"/>
              <w:spacing w:after="0" w:line="240" w:lineRule="auto"/>
              <w:ind w:right="-1" w:firstLine="454"/>
              <w:jc w:val="both"/>
              <w:rPr>
                <w:rFonts w:ascii="Times New Roman" w:eastAsia="Times New Roman" w:hAnsi="Times New Roman" w:cs="Times New Roman"/>
              </w:rPr>
            </w:pPr>
            <w:r>
              <w:rPr>
                <w:rFonts w:ascii="Times New Roman" w:eastAsia="Times New Roman" w:hAnsi="Times New Roman" w:cs="Times New Roman"/>
              </w:rPr>
              <w:t>Не менее 1,5 м в стороны от боковых конструкций и не менее 2 м вперед (назад) от крайних точек качелей в состоянии наклона</w:t>
            </w:r>
          </w:p>
        </w:tc>
      </w:tr>
      <w:tr w:rsidR="00CB60F4">
        <w:trPr>
          <w:cantSplit/>
          <w:trHeight w:val="360"/>
        </w:trPr>
        <w:tc>
          <w:tcPr>
            <w:tcW w:w="1986" w:type="dxa"/>
            <w:tcBorders>
              <w:left w:val="single" w:sz="8" w:space="0" w:color="000000"/>
              <w:bottom w:val="single" w:sz="8" w:space="0" w:color="000000"/>
            </w:tcBorders>
            <w:shd w:val="clear" w:color="auto" w:fill="FFFFFF"/>
          </w:tcPr>
          <w:p w:rsidR="00CB60F4" w:rsidRDefault="00FD5440">
            <w:pPr>
              <w:widowControl w:val="0"/>
              <w:tabs>
                <w:tab w:val="left" w:pos="3787"/>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Качалки</w:t>
            </w:r>
          </w:p>
        </w:tc>
        <w:tc>
          <w:tcPr>
            <w:tcW w:w="7369" w:type="dxa"/>
            <w:tcBorders>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7"/>
              </w:tabs>
              <w:snapToGrid w:val="0"/>
              <w:spacing w:after="0" w:line="240" w:lineRule="auto"/>
              <w:ind w:right="-1" w:firstLine="454"/>
              <w:jc w:val="both"/>
              <w:rPr>
                <w:rFonts w:ascii="Times New Roman" w:eastAsia="Times New Roman" w:hAnsi="Times New Roman" w:cs="Times New Roman"/>
              </w:rPr>
            </w:pPr>
            <w:r>
              <w:rPr>
                <w:rFonts w:ascii="Times New Roman" w:eastAsia="Times New Roman" w:hAnsi="Times New Roman" w:cs="Times New Roman"/>
              </w:rPr>
              <w:t xml:space="preserve">Не менее 1 м в стороны от боковых конструкций и не менее 1,5 м вперед от крайних точек качалки в состоянии наклона </w:t>
            </w:r>
          </w:p>
        </w:tc>
      </w:tr>
      <w:tr w:rsidR="00CB60F4">
        <w:trPr>
          <w:cantSplit/>
          <w:trHeight w:val="360"/>
        </w:trPr>
        <w:tc>
          <w:tcPr>
            <w:tcW w:w="1986" w:type="dxa"/>
            <w:tcBorders>
              <w:left w:val="single" w:sz="8" w:space="0" w:color="000000"/>
              <w:bottom w:val="single" w:sz="8" w:space="0" w:color="000000"/>
            </w:tcBorders>
            <w:shd w:val="clear" w:color="auto" w:fill="FFFFFF"/>
          </w:tcPr>
          <w:p w:rsidR="00CB60F4" w:rsidRDefault="00FD5440">
            <w:pPr>
              <w:widowControl w:val="0"/>
              <w:tabs>
                <w:tab w:val="left" w:pos="3787"/>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Карусели</w:t>
            </w:r>
          </w:p>
        </w:tc>
        <w:tc>
          <w:tcPr>
            <w:tcW w:w="7369" w:type="dxa"/>
            <w:tcBorders>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7"/>
              </w:tabs>
              <w:snapToGrid w:val="0"/>
              <w:spacing w:after="0" w:line="240" w:lineRule="auto"/>
              <w:ind w:right="-1" w:firstLine="454"/>
              <w:jc w:val="both"/>
              <w:rPr>
                <w:rFonts w:ascii="Times New Roman" w:eastAsia="Times New Roman" w:hAnsi="Times New Roman" w:cs="Times New Roman"/>
              </w:rPr>
            </w:pPr>
            <w:r>
              <w:rPr>
                <w:rFonts w:ascii="Times New Roman" w:eastAsia="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CB60F4">
        <w:trPr>
          <w:cantSplit/>
          <w:trHeight w:val="360"/>
        </w:trPr>
        <w:tc>
          <w:tcPr>
            <w:tcW w:w="1986" w:type="dxa"/>
            <w:tcBorders>
              <w:left w:val="single" w:sz="8" w:space="0" w:color="000000"/>
              <w:bottom w:val="single" w:sz="8" w:space="0" w:color="000000"/>
            </w:tcBorders>
            <w:shd w:val="clear" w:color="auto" w:fill="FFFFFF"/>
          </w:tcPr>
          <w:p w:rsidR="00CB60F4" w:rsidRDefault="00FD5440">
            <w:pPr>
              <w:widowControl w:val="0"/>
              <w:tabs>
                <w:tab w:val="left" w:pos="3787"/>
              </w:tabs>
              <w:snapToGrid w:val="0"/>
              <w:spacing w:after="0" w:line="240" w:lineRule="auto"/>
              <w:ind w:right="-1"/>
              <w:jc w:val="center"/>
              <w:rPr>
                <w:rFonts w:ascii="Times New Roman" w:eastAsia="Times New Roman" w:hAnsi="Times New Roman" w:cs="Times New Roman"/>
              </w:rPr>
            </w:pPr>
            <w:r>
              <w:rPr>
                <w:rFonts w:ascii="Times New Roman" w:eastAsia="Times New Roman" w:hAnsi="Times New Roman" w:cs="Times New Roman"/>
              </w:rPr>
              <w:t>Горки</w:t>
            </w:r>
          </w:p>
        </w:tc>
        <w:tc>
          <w:tcPr>
            <w:tcW w:w="7369" w:type="dxa"/>
            <w:tcBorders>
              <w:left w:val="single" w:sz="8" w:space="0" w:color="000000"/>
              <w:bottom w:val="single" w:sz="8" w:space="0" w:color="000000"/>
              <w:right w:val="single" w:sz="8" w:space="0" w:color="000000"/>
            </w:tcBorders>
            <w:shd w:val="clear" w:color="auto" w:fill="FFFFFF"/>
          </w:tcPr>
          <w:p w:rsidR="00CB60F4" w:rsidRDefault="00FD5440">
            <w:pPr>
              <w:widowControl w:val="0"/>
              <w:tabs>
                <w:tab w:val="left" w:pos="3787"/>
              </w:tabs>
              <w:snapToGrid w:val="0"/>
              <w:spacing w:after="0" w:line="240" w:lineRule="auto"/>
              <w:ind w:right="-1" w:firstLine="454"/>
              <w:jc w:val="both"/>
              <w:rPr>
                <w:rFonts w:ascii="Times New Roman" w:eastAsia="Times New Roman" w:hAnsi="Times New Roman" w:cs="Times New Roman"/>
              </w:rPr>
            </w:pPr>
            <w:r>
              <w:rPr>
                <w:rFonts w:ascii="Times New Roman" w:eastAsia="Times New Roman" w:hAnsi="Times New Roman" w:cs="Times New Roman"/>
              </w:rPr>
              <w:t xml:space="preserve">Не менее 1 м </w:t>
            </w:r>
            <w:r>
              <w:rPr>
                <w:rFonts w:ascii="Times New Roman" w:eastAsia="Times New Roman" w:hAnsi="Times New Roman" w:cs="Times New Roman"/>
              </w:rPr>
              <w:t>от боковых сторон и 2 м вперед от нижнего края ската горки</w:t>
            </w:r>
          </w:p>
        </w:tc>
      </w:tr>
    </w:tbl>
    <w:p w:rsidR="00CB60F4" w:rsidRDefault="00CB60F4">
      <w:pPr>
        <w:spacing w:after="0" w:line="240" w:lineRule="auto"/>
        <w:jc w:val="both"/>
        <w:rPr>
          <w:rFonts w:ascii="Times New Roman" w:eastAsia="Times New Roman" w:hAnsi="Times New Roman" w:cs="Times New Roman"/>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spacing w:after="0" w:line="240" w:lineRule="auto"/>
        <w:jc w:val="both"/>
        <w:rPr>
          <w:rFonts w:ascii="Times New Roman" w:eastAsia="Times New Roman" w:hAnsi="Times New Roman" w:cs="Times New Roman"/>
          <w:sz w:val="28"/>
          <w:szCs w:val="28"/>
        </w:rPr>
      </w:pPr>
    </w:p>
    <w:p w:rsidR="00CB60F4" w:rsidRDefault="00CB60F4">
      <w:pPr>
        <w:rPr>
          <w:rFonts w:ascii="Times New Roman" w:eastAsia="Times New Roman" w:hAnsi="Times New Roman" w:cs="Times New Roman"/>
          <w:sz w:val="28"/>
          <w:szCs w:val="28"/>
        </w:rPr>
      </w:pPr>
    </w:p>
    <w:p w:rsidR="00CB60F4" w:rsidRDefault="00FD5440">
      <w:pPr>
        <w:spacing w:after="0" w:line="240" w:lineRule="auto"/>
        <w:ind w:left="6521"/>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Порядку организации и содержания детских</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игровых и спортивных площадок</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w:t>
      </w:r>
    </w:p>
    <w:p w:rsidR="00CB60F4" w:rsidRDefault="00FD5440">
      <w:pPr>
        <w:spacing w:after="0" w:line="240" w:lineRule="auto"/>
        <w:jc w:val="right"/>
        <w:rPr>
          <w:rFonts w:ascii="Times New Roman" w:eastAsia="Times New Roman" w:hAnsi="Times New Roman" w:cs="Times New Roman"/>
          <w:sz w:val="28"/>
          <w:szCs w:val="28"/>
        </w:rPr>
      </w:pPr>
      <w:proofErr w:type="spellStart"/>
      <w:r>
        <w:rPr>
          <w:rFonts w:ascii="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Оренбургской области</w:t>
      </w:r>
    </w:p>
    <w:p w:rsidR="00CB60F4" w:rsidRDefault="00CB60F4">
      <w:pPr>
        <w:spacing w:after="0" w:line="240" w:lineRule="auto"/>
        <w:jc w:val="both"/>
        <w:rPr>
          <w:rFonts w:ascii="Times New Roman" w:eastAsia="Times New Roman" w:hAnsi="Times New Roman" w:cs="Times New Roman"/>
          <w:sz w:val="28"/>
          <w:szCs w:val="28"/>
        </w:rPr>
      </w:pPr>
    </w:p>
    <w:p w:rsidR="00CB60F4" w:rsidRDefault="00FD5440">
      <w:pPr>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АКТ</w:t>
      </w:r>
    </w:p>
    <w:p w:rsidR="00CB60F4" w:rsidRDefault="00FD5440">
      <w:pPr>
        <w:spacing w:after="60" w:line="288" w:lineRule="auto"/>
        <w:jc w:val="center"/>
        <w:outlineLvl w:val="0"/>
        <w:rPr>
          <w:rFonts w:ascii="Times New Roman" w:hAnsi="Times New Roman" w:cs="Times New Roman"/>
          <w:kern w:val="2"/>
          <w:sz w:val="28"/>
          <w:szCs w:val="28"/>
        </w:rPr>
      </w:pPr>
      <w:r>
        <w:rPr>
          <w:rFonts w:ascii="Times New Roman" w:hAnsi="Times New Roman" w:cs="Times New Roman"/>
          <w:kern w:val="2"/>
          <w:sz w:val="28"/>
          <w:szCs w:val="28"/>
        </w:rPr>
        <w:t xml:space="preserve">осмотра и проверки оборудования детской площадки на территории муниципального 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kern w:val="2"/>
          <w:sz w:val="28"/>
          <w:szCs w:val="28"/>
        </w:rPr>
        <w:t xml:space="preserve"> сельсовет, расположенной по адресу:_____________________________________</w:t>
      </w:r>
    </w:p>
    <w:p w:rsidR="00CB60F4" w:rsidRDefault="00CB60F4">
      <w:pPr>
        <w:spacing w:after="60" w:line="288" w:lineRule="auto"/>
        <w:jc w:val="both"/>
        <w:outlineLvl w:val="0"/>
        <w:rPr>
          <w:rFonts w:ascii="Times New Roman" w:hAnsi="Times New Roman" w:cs="Times New Roman"/>
          <w:kern w:val="2"/>
        </w:rPr>
      </w:pPr>
    </w:p>
    <w:p w:rsidR="00CB60F4" w:rsidRDefault="00FD5440">
      <w:pPr>
        <w:spacing w:after="60" w:line="288" w:lineRule="auto"/>
        <w:jc w:val="both"/>
        <w:outlineLvl w:val="0"/>
        <w:rPr>
          <w:rFonts w:ascii="Times New Roman" w:hAnsi="Times New Roman" w:cs="Times New Roman"/>
          <w:kern w:val="2"/>
        </w:rPr>
      </w:pPr>
      <w:r>
        <w:rPr>
          <w:rFonts w:ascii="Times New Roman" w:hAnsi="Times New Roman" w:cs="Times New Roman"/>
          <w:kern w:val="2"/>
        </w:rPr>
        <w:t xml:space="preserve">№___                 </w:t>
      </w:r>
      <w:r>
        <w:rPr>
          <w:rFonts w:ascii="Times New Roman" w:hAnsi="Times New Roman" w:cs="Times New Roman"/>
          <w:kern w:val="2"/>
        </w:rPr>
        <w:t xml:space="preserve">        </w:t>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t xml:space="preserve">    от «___» ________ 20__ г.</w:t>
      </w:r>
    </w:p>
    <w:p w:rsidR="00CB60F4" w:rsidRDefault="00CB60F4">
      <w:pPr>
        <w:spacing w:after="60" w:line="288" w:lineRule="auto"/>
        <w:jc w:val="both"/>
        <w:outlineLvl w:val="0"/>
        <w:rPr>
          <w:rFonts w:ascii="Times New Roman" w:hAnsi="Times New Roman" w:cs="Times New Roman"/>
          <w:kern w:val="2"/>
        </w:rPr>
      </w:pPr>
    </w:p>
    <w:p w:rsidR="00CB60F4" w:rsidRDefault="00FD5440">
      <w:pPr>
        <w:spacing w:after="60" w:line="288" w:lineRule="auto"/>
        <w:jc w:val="both"/>
        <w:outlineLvl w:val="0"/>
        <w:rPr>
          <w:rFonts w:ascii="Times New Roman" w:hAnsi="Times New Roman" w:cs="Times New Roman"/>
          <w:kern w:val="2"/>
        </w:rPr>
      </w:pPr>
      <w:r>
        <w:rPr>
          <w:rFonts w:ascii="Times New Roman" w:hAnsi="Times New Roman" w:cs="Times New Roman"/>
          <w:kern w:val="2"/>
        </w:rPr>
        <w:t>Исполнитель ______________________________________________________________</w:t>
      </w:r>
    </w:p>
    <w:p w:rsidR="00CB60F4" w:rsidRDefault="00FD5440">
      <w:pPr>
        <w:spacing w:after="60" w:line="288" w:lineRule="auto"/>
        <w:jc w:val="both"/>
        <w:outlineLvl w:val="0"/>
        <w:rPr>
          <w:rFonts w:ascii="Times New Roman" w:hAnsi="Times New Roman" w:cs="Times New Roman"/>
          <w:kern w:val="2"/>
        </w:rPr>
      </w:pPr>
      <w:r>
        <w:rPr>
          <w:rFonts w:ascii="Times New Roman" w:hAnsi="Times New Roman" w:cs="Times New Roman"/>
          <w:kern w:val="2"/>
        </w:rPr>
        <w:t>Адрес установки _________________________________________________________</w:t>
      </w:r>
    </w:p>
    <w:p w:rsidR="00CB60F4" w:rsidRDefault="00FD5440">
      <w:pPr>
        <w:spacing w:after="60" w:line="288" w:lineRule="auto"/>
        <w:jc w:val="both"/>
        <w:outlineLvl w:val="0"/>
        <w:rPr>
          <w:rFonts w:ascii="Times New Roman" w:hAnsi="Times New Roman" w:cs="Times New Roman"/>
          <w:kern w:val="2"/>
        </w:rPr>
      </w:pPr>
      <w:r>
        <w:rPr>
          <w:rFonts w:ascii="Times New Roman" w:hAnsi="Times New Roman" w:cs="Times New Roman"/>
          <w:kern w:val="2"/>
        </w:rPr>
        <w:t>Характеристика поверхности игровой площадки:</w:t>
      </w:r>
    </w:p>
    <w:p w:rsidR="00CB60F4" w:rsidRDefault="00FD5440">
      <w:pPr>
        <w:spacing w:after="60" w:line="288" w:lineRule="auto"/>
        <w:jc w:val="both"/>
        <w:outlineLvl w:val="0"/>
        <w:rPr>
          <w:rFonts w:ascii="Times New Roman" w:hAnsi="Times New Roman" w:cs="Times New Roman"/>
          <w:kern w:val="2"/>
        </w:rPr>
      </w:pPr>
      <w:r>
        <w:rPr>
          <w:rFonts w:ascii="Times New Roman" w:hAnsi="Times New Roman" w:cs="Times New Roman"/>
          <w:kern w:val="2"/>
        </w:rPr>
        <w:t>_________________</w:t>
      </w:r>
      <w:r>
        <w:rPr>
          <w:rFonts w:ascii="Times New Roman" w:hAnsi="Times New Roman" w:cs="Times New Roman"/>
          <w:kern w:val="2"/>
        </w:rPr>
        <w:t>__________________________________________________________</w:t>
      </w:r>
    </w:p>
    <w:p w:rsidR="00CB60F4" w:rsidRDefault="00FD5440">
      <w:pPr>
        <w:spacing w:after="60" w:line="288" w:lineRule="auto"/>
        <w:jc w:val="both"/>
        <w:outlineLvl w:val="0"/>
        <w:rPr>
          <w:rFonts w:ascii="Times New Roman" w:hAnsi="Times New Roman" w:cs="Times New Roman"/>
          <w:kern w:val="2"/>
        </w:rPr>
      </w:pPr>
      <w:r>
        <w:rPr>
          <w:rFonts w:ascii="Times New Roman" w:hAnsi="Times New Roman" w:cs="Times New Roman"/>
          <w:kern w:val="2"/>
        </w:rPr>
        <w:t>___________________________________________________________________________</w:t>
      </w:r>
    </w:p>
    <w:p w:rsidR="00CB60F4" w:rsidRDefault="00CB60F4">
      <w:pPr>
        <w:spacing w:after="60" w:line="288" w:lineRule="auto"/>
        <w:jc w:val="both"/>
        <w:outlineLvl w:val="0"/>
        <w:rPr>
          <w:rFonts w:ascii="Times New Roman" w:hAnsi="Times New Roman" w:cs="Times New Roman"/>
          <w:kern w:val="2"/>
        </w:rPr>
      </w:pPr>
    </w:p>
    <w:p w:rsidR="00CB60F4" w:rsidRDefault="00FD5440">
      <w:pPr>
        <w:spacing w:after="60" w:line="288" w:lineRule="auto"/>
        <w:jc w:val="center"/>
        <w:outlineLvl w:val="0"/>
        <w:rPr>
          <w:rFonts w:ascii="Times New Roman" w:hAnsi="Times New Roman" w:cs="Times New Roman"/>
          <w:kern w:val="2"/>
        </w:rPr>
      </w:pPr>
      <w:r>
        <w:rPr>
          <w:rFonts w:ascii="Times New Roman" w:hAnsi="Times New Roman" w:cs="Times New Roman"/>
          <w:kern w:val="2"/>
        </w:rPr>
        <w:t>Перечень оборудования</w:t>
      </w:r>
    </w:p>
    <w:p w:rsidR="00CB60F4" w:rsidRDefault="00CB60F4">
      <w:pPr>
        <w:spacing w:after="0" w:line="240" w:lineRule="auto"/>
        <w:jc w:val="both"/>
        <w:rPr>
          <w:rFonts w:ascii="Times New Roman" w:hAnsi="Times New Roman" w:cs="Times New Roman"/>
        </w:rPr>
      </w:pPr>
    </w:p>
    <w:tbl>
      <w:tblPr>
        <w:tblW w:w="9214" w:type="dxa"/>
        <w:tblInd w:w="129" w:type="dxa"/>
        <w:tblLayout w:type="fixed"/>
        <w:tblCellMar>
          <w:top w:w="102" w:type="dxa"/>
          <w:left w:w="62" w:type="dxa"/>
          <w:bottom w:w="102" w:type="dxa"/>
          <w:right w:w="62" w:type="dxa"/>
        </w:tblCellMar>
        <w:tblLook w:val="0000"/>
      </w:tblPr>
      <w:tblGrid>
        <w:gridCol w:w="340"/>
        <w:gridCol w:w="2041"/>
        <w:gridCol w:w="1984"/>
        <w:gridCol w:w="1985"/>
        <w:gridCol w:w="1164"/>
        <w:gridCol w:w="1700"/>
      </w:tblGrid>
      <w:tr w:rsidR="00CB60F4">
        <w:tc>
          <w:tcPr>
            <w:tcW w:w="339" w:type="dxa"/>
            <w:tcBorders>
              <w:top w:val="single" w:sz="4" w:space="0" w:color="000000"/>
              <w:left w:val="single" w:sz="4" w:space="0" w:color="000000"/>
              <w:bottom w:val="single" w:sz="4" w:space="0" w:color="000000"/>
              <w:right w:val="single" w:sz="4" w:space="0" w:color="000000"/>
            </w:tcBorders>
            <w:vAlign w:val="center"/>
          </w:tcPr>
          <w:p w:rsidR="00CB60F4" w:rsidRDefault="00FD5440">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CB60F4" w:rsidRDefault="00FD5440">
            <w:pPr>
              <w:widowControl w:val="0"/>
              <w:spacing w:after="0" w:line="240" w:lineRule="auto"/>
              <w:jc w:val="center"/>
              <w:rPr>
                <w:rFonts w:ascii="Times New Roman" w:hAnsi="Times New Roman" w:cs="Times New Roman"/>
              </w:rPr>
            </w:pPr>
            <w:r>
              <w:rPr>
                <w:rFonts w:ascii="Times New Roman" w:hAnsi="Times New Roman" w:cs="Times New Roman"/>
              </w:rPr>
              <w:t>Наименование оборудования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CB60F4" w:rsidRDefault="00FD5440">
            <w:pPr>
              <w:widowControl w:val="0"/>
              <w:spacing w:after="0" w:line="240" w:lineRule="auto"/>
              <w:jc w:val="center"/>
              <w:rPr>
                <w:rFonts w:ascii="Times New Roman" w:hAnsi="Times New Roman" w:cs="Times New Roman"/>
              </w:rPr>
            </w:pPr>
            <w:r>
              <w:rPr>
                <w:rFonts w:ascii="Times New Roman" w:hAnsi="Times New Roman" w:cs="Times New Roman"/>
              </w:rPr>
              <w:t>Результат осмотра</w:t>
            </w:r>
          </w:p>
        </w:tc>
        <w:tc>
          <w:tcPr>
            <w:tcW w:w="1985" w:type="dxa"/>
            <w:tcBorders>
              <w:top w:val="single" w:sz="4" w:space="0" w:color="000000"/>
              <w:left w:val="single" w:sz="4" w:space="0" w:color="000000"/>
              <w:bottom w:val="single" w:sz="4" w:space="0" w:color="000000"/>
              <w:right w:val="single" w:sz="4" w:space="0" w:color="000000"/>
            </w:tcBorders>
            <w:vAlign w:val="center"/>
          </w:tcPr>
          <w:p w:rsidR="00CB60F4" w:rsidRDefault="00FD5440">
            <w:pPr>
              <w:widowControl w:val="0"/>
              <w:spacing w:after="0" w:line="240" w:lineRule="auto"/>
              <w:jc w:val="center"/>
              <w:rPr>
                <w:rFonts w:ascii="Times New Roman" w:hAnsi="Times New Roman" w:cs="Times New Roman"/>
              </w:rPr>
            </w:pPr>
            <w:r>
              <w:rPr>
                <w:rFonts w:ascii="Times New Roman" w:hAnsi="Times New Roman" w:cs="Times New Roman"/>
              </w:rPr>
              <w:t>Выявленный дефект</w:t>
            </w:r>
          </w:p>
        </w:tc>
        <w:tc>
          <w:tcPr>
            <w:tcW w:w="1164" w:type="dxa"/>
            <w:tcBorders>
              <w:top w:val="single" w:sz="4" w:space="0" w:color="000000"/>
              <w:left w:val="single" w:sz="4" w:space="0" w:color="000000"/>
              <w:bottom w:val="single" w:sz="4" w:space="0" w:color="000000"/>
              <w:right w:val="single" w:sz="4" w:space="0" w:color="000000"/>
            </w:tcBorders>
            <w:vAlign w:val="center"/>
          </w:tcPr>
          <w:p w:rsidR="00CB60F4" w:rsidRDefault="00FD5440">
            <w:pPr>
              <w:widowControl w:val="0"/>
              <w:spacing w:after="0" w:line="240" w:lineRule="auto"/>
              <w:jc w:val="center"/>
              <w:rPr>
                <w:rFonts w:ascii="Times New Roman" w:hAnsi="Times New Roman" w:cs="Times New Roman"/>
              </w:rPr>
            </w:pPr>
            <w:r>
              <w:rPr>
                <w:rFonts w:ascii="Times New Roman" w:hAnsi="Times New Roman" w:cs="Times New Roman"/>
              </w:rPr>
              <w:t>Принятые меры</w:t>
            </w:r>
          </w:p>
        </w:tc>
        <w:tc>
          <w:tcPr>
            <w:tcW w:w="1700" w:type="dxa"/>
            <w:tcBorders>
              <w:top w:val="single" w:sz="4" w:space="0" w:color="000000"/>
              <w:left w:val="single" w:sz="4" w:space="0" w:color="000000"/>
              <w:bottom w:val="single" w:sz="4" w:space="0" w:color="000000"/>
              <w:right w:val="single" w:sz="4" w:space="0" w:color="000000"/>
            </w:tcBorders>
            <w:vAlign w:val="center"/>
          </w:tcPr>
          <w:p w:rsidR="00CB60F4" w:rsidRDefault="00FD5440">
            <w:pPr>
              <w:widowControl w:val="0"/>
              <w:spacing w:after="0" w:line="240" w:lineRule="auto"/>
              <w:jc w:val="center"/>
              <w:rPr>
                <w:rFonts w:ascii="Times New Roman" w:hAnsi="Times New Roman" w:cs="Times New Roman"/>
              </w:rPr>
            </w:pPr>
            <w:r>
              <w:rPr>
                <w:rFonts w:ascii="Times New Roman" w:hAnsi="Times New Roman" w:cs="Times New Roman"/>
              </w:rPr>
              <w:t>Примечание</w:t>
            </w:r>
          </w:p>
        </w:tc>
      </w:tr>
      <w:tr w:rsidR="00CB60F4">
        <w:tc>
          <w:tcPr>
            <w:tcW w:w="339" w:type="dxa"/>
            <w:tcBorders>
              <w:top w:val="single" w:sz="4" w:space="0" w:color="000000"/>
              <w:left w:val="single" w:sz="4" w:space="0" w:color="000000"/>
              <w:bottom w:val="single" w:sz="4" w:space="0" w:color="000000"/>
              <w:right w:val="single" w:sz="4" w:space="0" w:color="000000"/>
            </w:tcBorders>
          </w:tcPr>
          <w:p w:rsidR="00CB60F4" w:rsidRDefault="00CB60F4">
            <w:pPr>
              <w:widowControl w:val="0"/>
              <w:spacing w:after="0" w:line="240" w:lineRule="auto"/>
              <w:rPr>
                <w:rFonts w:ascii="Times New Roman" w:hAnsi="Times New Roman" w:cs="Times New Roman"/>
              </w:rPr>
            </w:pPr>
          </w:p>
        </w:tc>
        <w:tc>
          <w:tcPr>
            <w:tcW w:w="2041" w:type="dxa"/>
            <w:tcBorders>
              <w:top w:val="single" w:sz="4" w:space="0" w:color="000000"/>
              <w:left w:val="single" w:sz="4" w:space="0" w:color="000000"/>
              <w:bottom w:val="single" w:sz="4" w:space="0" w:color="000000"/>
              <w:right w:val="single" w:sz="4" w:space="0" w:color="000000"/>
            </w:tcBorders>
          </w:tcPr>
          <w:p w:rsidR="00CB60F4" w:rsidRDefault="00CB60F4">
            <w:pPr>
              <w:widowControl w:val="0"/>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CB60F4" w:rsidRDefault="00CB60F4">
            <w:pPr>
              <w:widowControl w:val="0"/>
              <w:spacing w:after="0" w:line="240" w:lineRule="auto"/>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CB60F4" w:rsidRDefault="00CB60F4">
            <w:pPr>
              <w:widowControl w:val="0"/>
              <w:spacing w:after="0" w:line="240" w:lineRule="auto"/>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Pr>
          <w:p w:rsidR="00CB60F4" w:rsidRDefault="00CB60F4">
            <w:pPr>
              <w:widowControl w:val="0"/>
              <w:spacing w:after="0" w:line="240" w:lineRule="auto"/>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rsidR="00CB60F4" w:rsidRDefault="00CB60F4">
            <w:pPr>
              <w:widowControl w:val="0"/>
              <w:spacing w:after="0" w:line="240" w:lineRule="auto"/>
              <w:rPr>
                <w:rFonts w:ascii="Times New Roman" w:hAnsi="Times New Roman" w:cs="Times New Roman"/>
              </w:rPr>
            </w:pPr>
          </w:p>
        </w:tc>
      </w:tr>
    </w:tbl>
    <w:p w:rsidR="00CB60F4" w:rsidRDefault="00CB60F4">
      <w:pPr>
        <w:spacing w:after="0" w:line="240" w:lineRule="auto"/>
        <w:jc w:val="both"/>
        <w:rPr>
          <w:rFonts w:ascii="Times New Roman" w:hAnsi="Times New Roman" w:cs="Times New Roman"/>
        </w:rPr>
      </w:pPr>
    </w:p>
    <w:p w:rsidR="00CB60F4" w:rsidRDefault="00FD5440">
      <w:pPr>
        <w:spacing w:after="60" w:line="288" w:lineRule="auto"/>
        <w:jc w:val="both"/>
        <w:outlineLvl w:val="0"/>
        <w:rPr>
          <w:rFonts w:ascii="Times New Roman" w:hAnsi="Times New Roman" w:cs="Times New Roman"/>
          <w:kern w:val="2"/>
        </w:rPr>
      </w:pPr>
      <w:r>
        <w:rPr>
          <w:rFonts w:ascii="Times New Roman" w:hAnsi="Times New Roman" w:cs="Times New Roman"/>
          <w:kern w:val="2"/>
        </w:rPr>
        <w:t>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CB60F4" w:rsidRDefault="00CB60F4">
      <w:pPr>
        <w:spacing w:after="60" w:line="288" w:lineRule="auto"/>
        <w:jc w:val="both"/>
        <w:outlineLvl w:val="0"/>
        <w:rPr>
          <w:rFonts w:ascii="Times New Roman" w:hAnsi="Times New Roman" w:cs="Times New Roman"/>
          <w:kern w:val="2"/>
        </w:rPr>
      </w:pPr>
    </w:p>
    <w:p w:rsidR="00CB60F4" w:rsidRDefault="00FD5440">
      <w:pPr>
        <w:spacing w:after="60" w:line="288" w:lineRule="auto"/>
        <w:jc w:val="both"/>
        <w:outlineLvl w:val="0"/>
        <w:rPr>
          <w:rFonts w:ascii="Times New Roman" w:hAnsi="Times New Roman" w:cs="Times New Roman"/>
          <w:kern w:val="2"/>
        </w:rPr>
      </w:pPr>
      <w:r>
        <w:rPr>
          <w:rFonts w:ascii="Times New Roman" w:hAnsi="Times New Roman" w:cs="Times New Roman"/>
          <w:kern w:val="2"/>
        </w:rPr>
        <w:t>Ответственный    исполнитель ___________________</w:t>
      </w:r>
    </w:p>
    <w:p w:rsidR="00CB60F4" w:rsidRDefault="00CB60F4">
      <w:pPr>
        <w:spacing w:after="0" w:line="288" w:lineRule="auto"/>
        <w:ind w:firstLine="567"/>
        <w:jc w:val="both"/>
        <w:rPr>
          <w:rFonts w:ascii="Times New Roman" w:hAnsi="Times New Roman" w:cs="Times New Roman"/>
        </w:rPr>
      </w:pPr>
    </w:p>
    <w:p w:rsidR="00CB60F4" w:rsidRDefault="00FD5440">
      <w:pPr>
        <w:spacing w:after="60" w:line="288" w:lineRule="auto"/>
        <w:jc w:val="both"/>
        <w:outlineLvl w:val="0"/>
        <w:rPr>
          <w:rFonts w:ascii="Times New Roman" w:hAnsi="Times New Roman" w:cs="Times New Roman"/>
          <w:kern w:val="2"/>
        </w:rPr>
      </w:pPr>
      <w:r>
        <w:rPr>
          <w:rFonts w:ascii="Times New Roman" w:hAnsi="Times New Roman" w:cs="Times New Roman"/>
          <w:kern w:val="2"/>
        </w:rPr>
        <w:t xml:space="preserve">____________________  </w:t>
      </w:r>
      <w:r>
        <w:rPr>
          <w:rFonts w:ascii="Times New Roman" w:hAnsi="Times New Roman" w:cs="Times New Roman"/>
          <w:kern w:val="2"/>
        </w:rPr>
        <w:tab/>
      </w:r>
      <w:r>
        <w:rPr>
          <w:rFonts w:ascii="Times New Roman" w:hAnsi="Times New Roman" w:cs="Times New Roman"/>
          <w:kern w:val="2"/>
        </w:rPr>
        <w:tab/>
        <w:t xml:space="preserve">  __________________   </w:t>
      </w:r>
      <w:r>
        <w:rPr>
          <w:rFonts w:ascii="Times New Roman" w:hAnsi="Times New Roman" w:cs="Times New Roman"/>
          <w:kern w:val="2"/>
        </w:rPr>
        <w:tab/>
        <w:t xml:space="preserve"> ____________________</w:t>
      </w:r>
    </w:p>
    <w:p w:rsidR="00CB60F4" w:rsidRDefault="00FD5440">
      <w:pPr>
        <w:spacing w:after="60" w:line="288" w:lineRule="auto"/>
        <w:jc w:val="both"/>
        <w:outlineLvl w:val="0"/>
        <w:rPr>
          <w:rFonts w:ascii="Times New Roman" w:hAnsi="Times New Roman" w:cs="Times New Roman"/>
          <w:kern w:val="2"/>
        </w:rPr>
      </w:pPr>
      <w:r>
        <w:rPr>
          <w:rFonts w:ascii="Times New Roman" w:hAnsi="Times New Roman" w:cs="Times New Roman"/>
          <w:kern w:val="2"/>
        </w:rPr>
        <w:t xml:space="preserve">(должность)          </w:t>
      </w:r>
      <w:r>
        <w:rPr>
          <w:rFonts w:ascii="Times New Roman" w:hAnsi="Times New Roman" w:cs="Times New Roman"/>
          <w:kern w:val="2"/>
        </w:rPr>
        <w:tab/>
      </w:r>
      <w:r>
        <w:rPr>
          <w:rFonts w:ascii="Times New Roman" w:hAnsi="Times New Roman" w:cs="Times New Roman"/>
          <w:kern w:val="2"/>
        </w:rPr>
        <w:tab/>
        <w:t xml:space="preserve">      (личная подпись)               (фамилия, инициалы)</w:t>
      </w:r>
    </w:p>
    <w:p w:rsidR="00CB60F4" w:rsidRDefault="00FD5440">
      <w:pPr>
        <w:spacing w:after="60" w:line="288" w:lineRule="auto"/>
        <w:jc w:val="both"/>
        <w:outlineLvl w:val="0"/>
        <w:rPr>
          <w:rFonts w:ascii="Times New Roman" w:hAnsi="Times New Roman" w:cs="Times New Roman"/>
          <w:kern w:val="2"/>
        </w:rPr>
      </w:pPr>
      <w:r>
        <w:rPr>
          <w:rFonts w:ascii="Times New Roman" w:hAnsi="Times New Roman" w:cs="Times New Roman"/>
          <w:kern w:val="2"/>
        </w:rPr>
        <w:t>МП</w:t>
      </w:r>
    </w:p>
    <w:p w:rsidR="00CB60F4" w:rsidRDefault="00CB60F4">
      <w:pPr>
        <w:spacing w:after="0" w:line="240" w:lineRule="auto"/>
        <w:rPr>
          <w:rFonts w:ascii="Times New Roman" w:eastAsia="Times New Roman" w:hAnsi="Times New Roman" w:cs="Times New Roman"/>
          <w:sz w:val="28"/>
          <w:szCs w:val="28"/>
        </w:rPr>
      </w:pPr>
    </w:p>
    <w:p w:rsidR="00CB60F4" w:rsidRDefault="00FD5440">
      <w:pPr>
        <w:rPr>
          <w:rFonts w:ascii="Times New Roman" w:eastAsia="Times New Roman" w:hAnsi="Times New Roman" w:cs="Times New Roman"/>
          <w:sz w:val="28"/>
          <w:szCs w:val="28"/>
        </w:rPr>
      </w:pPr>
      <w:r>
        <w:br w:type="page"/>
      </w:r>
    </w:p>
    <w:p w:rsidR="00CB60F4" w:rsidRDefault="00FD5440">
      <w:pPr>
        <w:spacing w:after="0" w:line="240" w:lineRule="auto"/>
        <w:ind w:left="6521"/>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5</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Порядку организации и содержания детских</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игровых и спортивных площадок</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территории муниципального образования</w:t>
      </w:r>
    </w:p>
    <w:p w:rsidR="00CB60F4" w:rsidRDefault="00FD5440">
      <w:pPr>
        <w:spacing w:after="0" w:line="240" w:lineRule="auto"/>
        <w:jc w:val="right"/>
        <w:rPr>
          <w:rFonts w:ascii="Times New Roman" w:eastAsia="Times New Roman" w:hAnsi="Times New Roman" w:cs="Times New Roman"/>
          <w:sz w:val="28"/>
          <w:szCs w:val="28"/>
        </w:rPr>
      </w:pPr>
      <w:proofErr w:type="spellStart"/>
      <w:r>
        <w:rPr>
          <w:rFonts w:ascii="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Оренбургской области</w:t>
      </w:r>
    </w:p>
    <w:p w:rsidR="00CB60F4" w:rsidRDefault="00CB60F4">
      <w:pPr>
        <w:spacing w:after="0" w:line="240" w:lineRule="auto"/>
        <w:rPr>
          <w:rFonts w:ascii="Times New Roman" w:eastAsia="Times New Roman" w:hAnsi="Times New Roman" w:cs="Times New Roman"/>
          <w:sz w:val="28"/>
          <w:szCs w:val="28"/>
        </w:rPr>
      </w:pPr>
    </w:p>
    <w:p w:rsidR="00CB60F4" w:rsidRDefault="00CB60F4">
      <w:pPr>
        <w:spacing w:after="0" w:line="240" w:lineRule="auto"/>
        <w:rPr>
          <w:rFonts w:ascii="Times New Roman" w:eastAsia="Times New Roman" w:hAnsi="Times New Roman" w:cs="Times New Roman"/>
        </w:rPr>
      </w:pPr>
    </w:p>
    <w:p w:rsidR="00CB60F4" w:rsidRDefault="00FD5440">
      <w:pPr>
        <w:tabs>
          <w:tab w:val="left" w:pos="0"/>
          <w:tab w:val="left" w:pos="709"/>
        </w:tabs>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ЖУРНАЛ</w:t>
      </w:r>
    </w:p>
    <w:p w:rsidR="00CB60F4" w:rsidRDefault="00FD5440">
      <w:pPr>
        <w:pBdr>
          <w:bottom w:val="single" w:sz="12" w:space="1" w:color="000000"/>
        </w:pBdr>
        <w:tabs>
          <w:tab w:val="left" w:pos="0"/>
          <w:tab w:val="left" w:pos="709"/>
        </w:tabs>
        <w:spacing w:after="0" w:line="240" w:lineRule="auto"/>
        <w:contextualSpacing/>
        <w:jc w:val="center"/>
        <w:rPr>
          <w:rFonts w:ascii="Times New Roman" w:hAnsi="Times New Roman" w:cs="Times New Roman"/>
          <w:kern w:val="2"/>
          <w:sz w:val="28"/>
          <w:szCs w:val="28"/>
        </w:rPr>
      </w:pPr>
      <w:r>
        <w:rPr>
          <w:rFonts w:ascii="Times New Roman" w:eastAsia="Times New Roman" w:hAnsi="Times New Roman" w:cs="Times New Roman"/>
          <w:sz w:val="28"/>
          <w:szCs w:val="28"/>
        </w:rPr>
        <w:t xml:space="preserve">результатов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техническим состоянием оборудования детской площадки на территории </w:t>
      </w:r>
      <w:r>
        <w:rPr>
          <w:rFonts w:ascii="Times New Roman" w:hAnsi="Times New Roman" w:cs="Times New Roman"/>
          <w:kern w:val="2"/>
          <w:sz w:val="28"/>
          <w:szCs w:val="28"/>
        </w:rPr>
        <w:t xml:space="preserve">муниципального 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kern w:val="2"/>
          <w:sz w:val="28"/>
          <w:szCs w:val="28"/>
        </w:rPr>
        <w:t xml:space="preserve"> сельсовет</w:t>
      </w:r>
    </w:p>
    <w:p w:rsidR="00CB60F4" w:rsidRDefault="00CB60F4">
      <w:pPr>
        <w:pBdr>
          <w:bottom w:val="single" w:sz="12" w:space="1" w:color="000000"/>
        </w:pBdr>
        <w:tabs>
          <w:tab w:val="left" w:pos="0"/>
          <w:tab w:val="left" w:pos="709"/>
        </w:tabs>
        <w:spacing w:after="0" w:line="240" w:lineRule="auto"/>
        <w:contextualSpacing/>
        <w:jc w:val="center"/>
        <w:rPr>
          <w:rFonts w:ascii="Times New Roman" w:hAnsi="Times New Roman" w:cs="Times New Roman"/>
          <w:kern w:val="2"/>
          <w:sz w:val="28"/>
          <w:szCs w:val="28"/>
        </w:rPr>
      </w:pPr>
    </w:p>
    <w:p w:rsidR="00CB60F4" w:rsidRDefault="00CB60F4">
      <w:pPr>
        <w:pBdr>
          <w:bottom w:val="single" w:sz="12" w:space="1" w:color="000000"/>
        </w:pBdr>
        <w:tabs>
          <w:tab w:val="left" w:pos="0"/>
          <w:tab w:val="left" w:pos="709"/>
        </w:tabs>
        <w:spacing w:after="0" w:line="240" w:lineRule="auto"/>
        <w:contextualSpacing/>
        <w:jc w:val="center"/>
        <w:rPr>
          <w:rFonts w:ascii="Times New Roman" w:eastAsia="Times New Roman" w:hAnsi="Times New Roman" w:cs="Times New Roman"/>
          <w:b/>
        </w:rPr>
      </w:pPr>
    </w:p>
    <w:p w:rsidR="00CB60F4" w:rsidRDefault="00FD5440">
      <w:pPr>
        <w:tabs>
          <w:tab w:val="left" w:pos="0"/>
          <w:tab w:val="left" w:pos="709"/>
        </w:tabs>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адрес объекта)</w:t>
      </w:r>
    </w:p>
    <w:p w:rsidR="00CB60F4" w:rsidRDefault="00CB60F4">
      <w:pPr>
        <w:tabs>
          <w:tab w:val="left" w:pos="0"/>
          <w:tab w:val="left" w:pos="709"/>
        </w:tabs>
        <w:spacing w:after="0" w:line="240" w:lineRule="auto"/>
        <w:contextualSpacing/>
        <w:rPr>
          <w:rFonts w:ascii="Times New Roman" w:eastAsia="Times New Roman" w:hAnsi="Times New Roman" w:cs="Times New Roman"/>
        </w:rPr>
      </w:pPr>
    </w:p>
    <w:p w:rsidR="00CB60F4" w:rsidRDefault="00FD5440">
      <w:pPr>
        <w:tabs>
          <w:tab w:val="left" w:pos="0"/>
          <w:tab w:val="left" w:pos="709"/>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Заказчик:______________________________________________________________</w:t>
      </w:r>
    </w:p>
    <w:p w:rsidR="00CB60F4" w:rsidRDefault="00CB60F4">
      <w:pPr>
        <w:tabs>
          <w:tab w:val="left" w:pos="0"/>
          <w:tab w:val="left" w:pos="709"/>
        </w:tabs>
        <w:spacing w:after="0" w:line="240" w:lineRule="auto"/>
        <w:contextualSpacing/>
        <w:rPr>
          <w:rFonts w:ascii="Times New Roman" w:eastAsia="Times New Roman" w:hAnsi="Times New Roman" w:cs="Times New Roman"/>
        </w:rPr>
      </w:pPr>
    </w:p>
    <w:p w:rsidR="00CB60F4" w:rsidRDefault="00FD5440">
      <w:pPr>
        <w:tabs>
          <w:tab w:val="left" w:pos="0"/>
          <w:tab w:val="left" w:pos="709"/>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Исполнитель _____________________________________________________________</w:t>
      </w:r>
    </w:p>
    <w:p w:rsidR="00CB60F4" w:rsidRDefault="00CB60F4">
      <w:pPr>
        <w:tabs>
          <w:tab w:val="left" w:pos="0"/>
          <w:tab w:val="left" w:pos="709"/>
        </w:tabs>
        <w:spacing w:after="0" w:line="240" w:lineRule="auto"/>
        <w:contextualSpacing/>
        <w:rPr>
          <w:rFonts w:ascii="Times New Roman" w:eastAsia="Times New Roman" w:hAnsi="Times New Roman" w:cs="Times New Roman"/>
        </w:rPr>
      </w:pPr>
    </w:p>
    <w:p w:rsidR="00CB60F4" w:rsidRDefault="00CB60F4">
      <w:pPr>
        <w:tabs>
          <w:tab w:val="left" w:pos="0"/>
          <w:tab w:val="left" w:pos="709"/>
        </w:tabs>
        <w:spacing w:after="0" w:line="240" w:lineRule="auto"/>
        <w:contextualSpacing/>
        <w:rPr>
          <w:rFonts w:ascii="Times New Roman" w:eastAsia="Times New Roman" w:hAnsi="Times New Roman" w:cs="Times New Roman"/>
        </w:rPr>
      </w:pPr>
    </w:p>
    <w:tbl>
      <w:tblPr>
        <w:tblW w:w="9540" w:type="dxa"/>
        <w:jc w:val="center"/>
        <w:tblLayout w:type="fixed"/>
        <w:tblLook w:val="04A0"/>
      </w:tblPr>
      <w:tblGrid>
        <w:gridCol w:w="236"/>
        <w:gridCol w:w="237"/>
        <w:gridCol w:w="236"/>
        <w:gridCol w:w="238"/>
        <w:gridCol w:w="48"/>
        <w:gridCol w:w="188"/>
        <w:gridCol w:w="230"/>
        <w:gridCol w:w="108"/>
        <w:gridCol w:w="236"/>
        <w:gridCol w:w="237"/>
        <w:gridCol w:w="236"/>
        <w:gridCol w:w="364"/>
        <w:gridCol w:w="948"/>
        <w:gridCol w:w="1593"/>
        <w:gridCol w:w="904"/>
        <w:gridCol w:w="236"/>
        <w:gridCol w:w="237"/>
        <w:gridCol w:w="236"/>
        <w:gridCol w:w="236"/>
        <w:gridCol w:w="237"/>
        <w:gridCol w:w="236"/>
        <w:gridCol w:w="237"/>
        <w:gridCol w:w="237"/>
        <w:gridCol w:w="236"/>
        <w:gridCol w:w="237"/>
        <w:gridCol w:w="190"/>
        <w:gridCol w:w="236"/>
        <w:gridCol w:w="236"/>
        <w:gridCol w:w="236"/>
        <w:gridCol w:w="238"/>
      </w:tblGrid>
      <w:tr w:rsidR="00CB60F4">
        <w:trPr>
          <w:trHeight w:val="285"/>
          <w:jc w:val="center"/>
        </w:trPr>
        <w:tc>
          <w:tcPr>
            <w:tcW w:w="3691" w:type="dxa"/>
            <w:gridSpan w:val="13"/>
            <w:shd w:val="clear" w:color="auto" w:fill="auto"/>
            <w:vAlign w:val="bottom"/>
          </w:tcPr>
          <w:p w:rsidR="00CB60F4" w:rsidRDefault="00FD544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Начало работ: по муниципальному контракту</w:t>
            </w:r>
          </w:p>
        </w:tc>
        <w:tc>
          <w:tcPr>
            <w:tcW w:w="5373" w:type="dxa"/>
            <w:gridSpan w:val="14"/>
            <w:tcBorders>
              <w:bottom w:val="single" w:sz="4" w:space="0" w:color="000000"/>
            </w:tcBorders>
            <w:shd w:val="clear" w:color="auto" w:fill="auto"/>
            <w:vAlign w:val="bottom"/>
          </w:tcPr>
          <w:p w:rsidR="00CB60F4" w:rsidRDefault="00FD544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1" w:type="dxa"/>
          </w:tcPr>
          <w:p w:rsidR="00CB60F4" w:rsidRDefault="00CB60F4">
            <w:pPr>
              <w:widowControl w:val="0"/>
            </w:pPr>
          </w:p>
        </w:tc>
        <w:tc>
          <w:tcPr>
            <w:tcW w:w="225" w:type="dxa"/>
          </w:tcPr>
          <w:p w:rsidR="00CB60F4" w:rsidRDefault="00CB60F4">
            <w:pPr>
              <w:widowControl w:val="0"/>
            </w:pPr>
          </w:p>
        </w:tc>
        <w:tc>
          <w:tcPr>
            <w:tcW w:w="238" w:type="dxa"/>
          </w:tcPr>
          <w:p w:rsidR="00CB60F4" w:rsidRDefault="00CB60F4">
            <w:pPr>
              <w:widowControl w:val="0"/>
            </w:pPr>
          </w:p>
        </w:tc>
      </w:tr>
      <w:tr w:rsidR="00CB60F4">
        <w:trPr>
          <w:trHeight w:val="285"/>
          <w:jc w:val="center"/>
        </w:trPr>
        <w:tc>
          <w:tcPr>
            <w:tcW w:w="1417" w:type="dxa"/>
            <w:gridSpan w:val="7"/>
            <w:shd w:val="clear" w:color="auto" w:fill="auto"/>
            <w:vAlign w:val="bottom"/>
          </w:tcPr>
          <w:p w:rsidR="00CB60F4" w:rsidRDefault="00FD544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фактически</w:t>
            </w:r>
          </w:p>
        </w:tc>
        <w:tc>
          <w:tcPr>
            <w:tcW w:w="7624" w:type="dxa"/>
            <w:gridSpan w:val="19"/>
            <w:tcBorders>
              <w:bottom w:val="single" w:sz="4" w:space="0" w:color="000000"/>
            </w:tcBorders>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 w:type="dxa"/>
          </w:tcPr>
          <w:p w:rsidR="00CB60F4" w:rsidRDefault="00CB60F4">
            <w:pPr>
              <w:widowControl w:val="0"/>
            </w:pPr>
          </w:p>
        </w:tc>
        <w:tc>
          <w:tcPr>
            <w:tcW w:w="11" w:type="dxa"/>
          </w:tcPr>
          <w:p w:rsidR="00CB60F4" w:rsidRDefault="00CB60F4">
            <w:pPr>
              <w:widowControl w:val="0"/>
            </w:pPr>
          </w:p>
        </w:tc>
        <w:tc>
          <w:tcPr>
            <w:tcW w:w="225" w:type="dxa"/>
          </w:tcPr>
          <w:p w:rsidR="00CB60F4" w:rsidRDefault="00CB60F4">
            <w:pPr>
              <w:widowControl w:val="0"/>
            </w:pPr>
          </w:p>
        </w:tc>
        <w:tc>
          <w:tcPr>
            <w:tcW w:w="238" w:type="dxa"/>
          </w:tcPr>
          <w:p w:rsidR="00CB60F4" w:rsidRDefault="00CB60F4">
            <w:pPr>
              <w:widowControl w:val="0"/>
            </w:pPr>
          </w:p>
        </w:tc>
      </w:tr>
      <w:tr w:rsidR="00CB60F4">
        <w:trPr>
          <w:trHeight w:val="285"/>
          <w:jc w:val="center"/>
        </w:trPr>
        <w:tc>
          <w:tcPr>
            <w:tcW w:w="3691" w:type="dxa"/>
            <w:gridSpan w:val="13"/>
            <w:shd w:val="clear" w:color="auto" w:fill="auto"/>
            <w:vAlign w:val="bottom"/>
          </w:tcPr>
          <w:p w:rsidR="00CB60F4" w:rsidRDefault="00FD544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Окончание работ: по </w:t>
            </w:r>
            <w:r>
              <w:rPr>
                <w:rFonts w:ascii="Times New Roman" w:eastAsia="Times New Roman" w:hAnsi="Times New Roman" w:cs="Times New Roman"/>
              </w:rPr>
              <w:t>муниципальному контракту</w:t>
            </w:r>
          </w:p>
        </w:tc>
        <w:tc>
          <w:tcPr>
            <w:tcW w:w="5350" w:type="dxa"/>
            <w:gridSpan w:val="13"/>
            <w:tcBorders>
              <w:top w:val="single" w:sz="4" w:space="0" w:color="000000"/>
              <w:bottom w:val="single" w:sz="4" w:space="0" w:color="000000"/>
            </w:tcBorders>
            <w:shd w:val="clear" w:color="auto" w:fill="auto"/>
            <w:vAlign w:val="bottom"/>
          </w:tcPr>
          <w:p w:rsidR="00CB60F4" w:rsidRDefault="00FD5440">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 w:type="dxa"/>
          </w:tcPr>
          <w:p w:rsidR="00CB60F4" w:rsidRDefault="00CB60F4">
            <w:pPr>
              <w:widowControl w:val="0"/>
            </w:pPr>
          </w:p>
        </w:tc>
        <w:tc>
          <w:tcPr>
            <w:tcW w:w="11" w:type="dxa"/>
          </w:tcPr>
          <w:p w:rsidR="00CB60F4" w:rsidRDefault="00CB60F4">
            <w:pPr>
              <w:widowControl w:val="0"/>
            </w:pPr>
          </w:p>
        </w:tc>
        <w:tc>
          <w:tcPr>
            <w:tcW w:w="225" w:type="dxa"/>
          </w:tcPr>
          <w:p w:rsidR="00CB60F4" w:rsidRDefault="00CB60F4">
            <w:pPr>
              <w:widowControl w:val="0"/>
            </w:pPr>
          </w:p>
        </w:tc>
        <w:tc>
          <w:tcPr>
            <w:tcW w:w="238" w:type="dxa"/>
          </w:tcPr>
          <w:p w:rsidR="00CB60F4" w:rsidRDefault="00CB60F4">
            <w:pPr>
              <w:widowControl w:val="0"/>
            </w:pPr>
          </w:p>
        </w:tc>
      </w:tr>
      <w:tr w:rsidR="00CB60F4">
        <w:trPr>
          <w:trHeight w:val="285"/>
          <w:jc w:val="center"/>
        </w:trPr>
        <w:tc>
          <w:tcPr>
            <w:tcW w:w="1417" w:type="dxa"/>
            <w:gridSpan w:val="7"/>
            <w:shd w:val="clear" w:color="auto" w:fill="auto"/>
            <w:vAlign w:val="bottom"/>
          </w:tcPr>
          <w:p w:rsidR="00CB60F4" w:rsidRDefault="00FD544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фактически</w:t>
            </w:r>
          </w:p>
        </w:tc>
        <w:tc>
          <w:tcPr>
            <w:tcW w:w="7624" w:type="dxa"/>
            <w:gridSpan w:val="19"/>
            <w:tcBorders>
              <w:bottom w:val="single" w:sz="4" w:space="0" w:color="000000"/>
            </w:tcBorders>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 w:type="dxa"/>
          </w:tcPr>
          <w:p w:rsidR="00CB60F4" w:rsidRDefault="00CB60F4">
            <w:pPr>
              <w:widowControl w:val="0"/>
            </w:pPr>
          </w:p>
        </w:tc>
        <w:tc>
          <w:tcPr>
            <w:tcW w:w="11" w:type="dxa"/>
          </w:tcPr>
          <w:p w:rsidR="00CB60F4" w:rsidRDefault="00CB60F4">
            <w:pPr>
              <w:widowControl w:val="0"/>
            </w:pPr>
          </w:p>
        </w:tc>
        <w:tc>
          <w:tcPr>
            <w:tcW w:w="225" w:type="dxa"/>
          </w:tcPr>
          <w:p w:rsidR="00CB60F4" w:rsidRDefault="00CB60F4">
            <w:pPr>
              <w:widowControl w:val="0"/>
            </w:pPr>
          </w:p>
        </w:tc>
        <w:tc>
          <w:tcPr>
            <w:tcW w:w="238" w:type="dxa"/>
          </w:tcPr>
          <w:p w:rsidR="00CB60F4" w:rsidRDefault="00CB60F4">
            <w:pPr>
              <w:widowControl w:val="0"/>
            </w:pPr>
          </w:p>
        </w:tc>
      </w:tr>
      <w:tr w:rsidR="00CB60F4">
        <w:trPr>
          <w:trHeight w:val="285"/>
          <w:jc w:val="center"/>
        </w:trPr>
        <w:tc>
          <w:tcPr>
            <w:tcW w:w="235"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7"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5"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1938" w:type="dxa"/>
            <w:gridSpan w:val="9"/>
            <w:shd w:val="clear" w:color="auto" w:fill="auto"/>
            <w:vAlign w:val="bottom"/>
          </w:tcPr>
          <w:p w:rsidR="00CB60F4" w:rsidRDefault="00FD544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В настоящем журнале</w:t>
            </w:r>
          </w:p>
        </w:tc>
        <w:tc>
          <w:tcPr>
            <w:tcW w:w="2812" w:type="dxa"/>
            <w:gridSpan w:val="2"/>
            <w:tcBorders>
              <w:top w:val="single" w:sz="4" w:space="0" w:color="000000"/>
              <w:bottom w:val="single" w:sz="4" w:space="0" w:color="000000"/>
            </w:tcBorders>
            <w:shd w:val="clear" w:color="auto" w:fill="auto"/>
            <w:vAlign w:val="bottom"/>
          </w:tcPr>
          <w:p w:rsidR="00CB60F4" w:rsidRDefault="00FD544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618" w:type="dxa"/>
            <w:gridSpan w:val="14"/>
            <w:tcBorders>
              <w:top w:val="single" w:sz="4" w:space="0" w:color="000000"/>
            </w:tcBorders>
            <w:shd w:val="clear" w:color="auto" w:fill="auto"/>
            <w:vAlign w:val="bottom"/>
          </w:tcPr>
          <w:p w:rsidR="00CB60F4" w:rsidRDefault="00CB60F4">
            <w:pPr>
              <w:widowControl w:val="0"/>
              <w:spacing w:after="0" w:line="240" w:lineRule="auto"/>
              <w:jc w:val="center"/>
              <w:rPr>
                <w:rFonts w:ascii="Times New Roman" w:eastAsia="Times New Roman" w:hAnsi="Times New Roman" w:cs="Times New Roman"/>
              </w:rPr>
            </w:pPr>
          </w:p>
          <w:p w:rsidR="00CB60F4" w:rsidRDefault="00FD5440">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пронумерованных и прошнурованных страниц.</w:t>
            </w:r>
          </w:p>
        </w:tc>
        <w:tc>
          <w:tcPr>
            <w:tcW w:w="225" w:type="dxa"/>
          </w:tcPr>
          <w:p w:rsidR="00CB60F4" w:rsidRDefault="00CB60F4">
            <w:pPr>
              <w:widowControl w:val="0"/>
            </w:pPr>
          </w:p>
        </w:tc>
        <w:tc>
          <w:tcPr>
            <w:tcW w:w="238" w:type="dxa"/>
          </w:tcPr>
          <w:p w:rsidR="00CB60F4" w:rsidRDefault="00CB60F4">
            <w:pPr>
              <w:widowControl w:val="0"/>
            </w:pPr>
          </w:p>
        </w:tc>
      </w:tr>
      <w:tr w:rsidR="00CB60F4">
        <w:trPr>
          <w:trHeight w:val="285"/>
          <w:jc w:val="center"/>
        </w:trPr>
        <w:tc>
          <w:tcPr>
            <w:tcW w:w="235"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7"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5"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8368" w:type="dxa"/>
            <w:gridSpan w:val="25"/>
            <w:shd w:val="clear" w:color="auto" w:fill="auto"/>
            <w:vAlign w:val="bottom"/>
          </w:tcPr>
          <w:p w:rsidR="00CB60F4" w:rsidRDefault="00FD544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Должность, фамилия, имя, отчество и подпись руководителя исполнителя, выдавшего журнал</w:t>
            </w:r>
          </w:p>
        </w:tc>
        <w:tc>
          <w:tcPr>
            <w:tcW w:w="225" w:type="dxa"/>
          </w:tcPr>
          <w:p w:rsidR="00CB60F4" w:rsidRDefault="00CB60F4">
            <w:pPr>
              <w:widowControl w:val="0"/>
            </w:pPr>
          </w:p>
        </w:tc>
        <w:tc>
          <w:tcPr>
            <w:tcW w:w="238" w:type="dxa"/>
          </w:tcPr>
          <w:p w:rsidR="00CB60F4" w:rsidRDefault="00CB60F4">
            <w:pPr>
              <w:widowControl w:val="0"/>
            </w:pPr>
          </w:p>
        </w:tc>
      </w:tr>
      <w:tr w:rsidR="00CB60F4">
        <w:trPr>
          <w:trHeight w:val="285"/>
          <w:jc w:val="center"/>
        </w:trPr>
        <w:tc>
          <w:tcPr>
            <w:tcW w:w="235"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7"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5"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86"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8082" w:type="dxa"/>
            <w:gridSpan w:val="23"/>
            <w:tcBorders>
              <w:bottom w:val="single" w:sz="4" w:space="0" w:color="000000"/>
            </w:tcBorders>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25" w:type="dxa"/>
          </w:tcPr>
          <w:p w:rsidR="00CB60F4" w:rsidRDefault="00CB60F4">
            <w:pPr>
              <w:widowControl w:val="0"/>
            </w:pPr>
          </w:p>
        </w:tc>
        <w:tc>
          <w:tcPr>
            <w:tcW w:w="238" w:type="dxa"/>
          </w:tcPr>
          <w:p w:rsidR="00CB60F4" w:rsidRDefault="00CB60F4">
            <w:pPr>
              <w:widowControl w:val="0"/>
            </w:pPr>
          </w:p>
        </w:tc>
      </w:tr>
      <w:tr w:rsidR="00CB60F4">
        <w:trPr>
          <w:trHeight w:val="255"/>
          <w:jc w:val="center"/>
        </w:trPr>
        <w:tc>
          <w:tcPr>
            <w:tcW w:w="235"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7"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5"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8"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6"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350"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5"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7"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6"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4228" w:type="dxa"/>
            <w:gridSpan w:val="4"/>
            <w:tcBorders>
              <w:top w:val="single" w:sz="4" w:space="0" w:color="000000"/>
            </w:tcBorders>
            <w:shd w:val="clear" w:color="auto" w:fill="auto"/>
            <w:vAlign w:val="bottom"/>
          </w:tcPr>
          <w:p w:rsidR="00CB60F4" w:rsidRDefault="00FD544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Дата выдачи, печать </w:t>
            </w:r>
            <w:r>
              <w:rPr>
                <w:rFonts w:ascii="Times New Roman" w:eastAsia="Times New Roman" w:hAnsi="Times New Roman" w:cs="Times New Roman"/>
              </w:rPr>
              <w:t>организации</w:t>
            </w:r>
          </w:p>
        </w:tc>
        <w:tc>
          <w:tcPr>
            <w:tcW w:w="236"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7"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5"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6"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7"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5"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7"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7"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5"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7"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5"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6"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c>
          <w:tcPr>
            <w:tcW w:w="238" w:type="dxa"/>
            <w:shd w:val="clear" w:color="auto" w:fill="auto"/>
            <w:vAlign w:val="bottom"/>
          </w:tcPr>
          <w:p w:rsidR="00CB60F4" w:rsidRDefault="00CB60F4">
            <w:pPr>
              <w:widowControl w:val="0"/>
              <w:spacing w:after="0" w:line="240" w:lineRule="auto"/>
              <w:rPr>
                <w:rFonts w:ascii="Times New Roman" w:eastAsia="Times New Roman" w:hAnsi="Times New Roman" w:cs="Times New Roman"/>
              </w:rPr>
            </w:pPr>
          </w:p>
        </w:tc>
      </w:tr>
    </w:tbl>
    <w:p w:rsidR="00CB60F4" w:rsidRDefault="00CB60F4">
      <w:pPr>
        <w:tabs>
          <w:tab w:val="left" w:pos="851"/>
        </w:tabs>
        <w:spacing w:after="0" w:line="240" w:lineRule="auto"/>
        <w:ind w:right="-426"/>
        <w:rPr>
          <w:rFonts w:ascii="Times New Roman" w:eastAsia="Times New Roman" w:hAnsi="Times New Roman" w:cs="Times New Roman"/>
        </w:rPr>
      </w:pPr>
      <w:bookmarkStart w:id="1" w:name="RANGE!A1%3AAE223"/>
      <w:bookmarkEnd w:id="1"/>
    </w:p>
    <w:p w:rsidR="00CB60F4" w:rsidRDefault="00FD5440">
      <w:pPr>
        <w:widowControl w:val="0"/>
        <w:numPr>
          <w:ilvl w:val="0"/>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Сведения общего характера:</w:t>
      </w:r>
    </w:p>
    <w:p w:rsidR="00CB60F4" w:rsidRDefault="00FD5440">
      <w:pPr>
        <w:widowControl w:val="0"/>
        <w:numPr>
          <w:ilvl w:val="1"/>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Полное наименование объекта__________________________________________________</w:t>
      </w:r>
    </w:p>
    <w:p w:rsidR="00CB60F4" w:rsidRDefault="00FD5440">
      <w:pPr>
        <w:spacing w:after="0"/>
        <w:contextualSpacing/>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rPr>
        <w:t>_____________________________________________________________________________</w:t>
      </w:r>
    </w:p>
    <w:p w:rsidR="00CB60F4" w:rsidRDefault="00FD5440">
      <w:pPr>
        <w:widowControl w:val="0"/>
        <w:numPr>
          <w:ilvl w:val="1"/>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Адрес объекта (наименование улицы, дома)_______________________________________</w:t>
      </w:r>
    </w:p>
    <w:p w:rsidR="00CB60F4" w:rsidRDefault="00FD5440">
      <w:pPr>
        <w:spacing w:after="0"/>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rsidR="00CB60F4" w:rsidRDefault="00FD5440">
      <w:pPr>
        <w:widowControl w:val="0"/>
        <w:numPr>
          <w:ilvl w:val="1"/>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Наименование ор</w:t>
      </w:r>
      <w:r>
        <w:rPr>
          <w:rFonts w:ascii="Times New Roman" w:eastAsia="Times New Roman" w:hAnsi="Times New Roman" w:cs="Times New Roman"/>
        </w:rPr>
        <w:t>ганизации, ответственной за эксплуатацию объекта_________________</w:t>
      </w:r>
    </w:p>
    <w:p w:rsidR="00CB60F4" w:rsidRDefault="00FD5440">
      <w:pPr>
        <w:spacing w:after="0"/>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rsidR="00CB60F4" w:rsidRDefault="00FD5440">
      <w:pPr>
        <w:widowControl w:val="0"/>
        <w:numPr>
          <w:ilvl w:val="1"/>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Ф.И.О. руководителя организации, ответственной за эксплуатацию объекта</w:t>
      </w:r>
    </w:p>
    <w:p w:rsidR="00CB60F4" w:rsidRDefault="00FD5440">
      <w:pPr>
        <w:spacing w:after="0"/>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rsidR="00CB60F4" w:rsidRDefault="00FD5440">
      <w:pPr>
        <w:widowControl w:val="0"/>
        <w:numPr>
          <w:ilvl w:val="1"/>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Номер телефона, факса, </w:t>
      </w:r>
      <w:r>
        <w:rPr>
          <w:rFonts w:ascii="Times New Roman" w:eastAsia="Times New Roman" w:hAnsi="Times New Roman" w:cs="Times New Roman"/>
          <w:lang w:val="en-US"/>
        </w:rPr>
        <w:t>E</w:t>
      </w:r>
      <w:r>
        <w:rPr>
          <w:rFonts w:ascii="Times New Roman" w:eastAsia="Times New Roman" w:hAnsi="Times New Roman" w:cs="Times New Roman"/>
        </w:rPr>
        <w:t>-</w:t>
      </w:r>
      <w:r>
        <w:rPr>
          <w:rFonts w:ascii="Times New Roman" w:eastAsia="Times New Roman" w:hAnsi="Times New Roman" w:cs="Times New Roman"/>
          <w:lang w:val="en-US"/>
        </w:rPr>
        <w:t>mail</w:t>
      </w:r>
      <w:r>
        <w:rPr>
          <w:rFonts w:ascii="Times New Roman" w:eastAsia="Times New Roman" w:hAnsi="Times New Roman" w:cs="Times New Roman"/>
        </w:rPr>
        <w:t xml:space="preserve"> организации, ответственной за эксплуатацию</w:t>
      </w:r>
    </w:p>
    <w:p w:rsidR="00CB60F4" w:rsidRDefault="00FD5440">
      <w:pPr>
        <w:spacing w:after="0"/>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rsidR="00CB60F4" w:rsidRDefault="00FD5440">
      <w:pPr>
        <w:widowControl w:val="0"/>
        <w:numPr>
          <w:ilvl w:val="1"/>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Год и месяц ввода</w:t>
      </w:r>
      <w:r>
        <w:rPr>
          <w:rFonts w:ascii="Times New Roman" w:eastAsia="Times New Roman" w:hAnsi="Times New Roman" w:cs="Times New Roman"/>
        </w:rPr>
        <w:t xml:space="preserve"> в эксплуатацию объекта_______________________________________</w:t>
      </w:r>
    </w:p>
    <w:p w:rsidR="00CB60F4" w:rsidRDefault="00FD5440">
      <w:pPr>
        <w:widowControl w:val="0"/>
        <w:numPr>
          <w:ilvl w:val="1"/>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Балансовая стоимость объекта (руб.)_____________________________________________</w:t>
      </w:r>
    </w:p>
    <w:p w:rsidR="00CB60F4" w:rsidRDefault="00FD5440">
      <w:pPr>
        <w:widowControl w:val="0"/>
        <w:numPr>
          <w:ilvl w:val="1"/>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Общая площадь объекта (кв.м.), размеры объекта__________________________________</w:t>
      </w:r>
    </w:p>
    <w:p w:rsidR="00CB60F4" w:rsidRDefault="00FD5440">
      <w:pPr>
        <w:widowControl w:val="0"/>
        <w:numPr>
          <w:ilvl w:val="1"/>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Наличие ограждения территории о</w:t>
      </w:r>
      <w:r>
        <w:rPr>
          <w:rFonts w:ascii="Times New Roman" w:eastAsia="Times New Roman" w:hAnsi="Times New Roman" w:cs="Times New Roman"/>
        </w:rPr>
        <w:t>бъекта (да/нет), высота (м), _______________________</w:t>
      </w:r>
    </w:p>
    <w:p w:rsidR="00CB60F4" w:rsidRDefault="00FD5440">
      <w:pPr>
        <w:widowControl w:val="0"/>
        <w:numPr>
          <w:ilvl w:val="1"/>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Материал ограждения объекта (металл, дерево, пластик и т.д.)_______________________</w:t>
      </w:r>
    </w:p>
    <w:p w:rsidR="00CB60F4" w:rsidRDefault="00FD5440">
      <w:pPr>
        <w:widowControl w:val="0"/>
        <w:numPr>
          <w:ilvl w:val="1"/>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Материал покрытия объекта (песок, искусственная трава, декоративная плитка, </w:t>
      </w:r>
      <w:proofErr w:type="spellStart"/>
      <w:r>
        <w:rPr>
          <w:rFonts w:ascii="Times New Roman" w:eastAsia="Times New Roman" w:hAnsi="Times New Roman" w:cs="Times New Roman"/>
        </w:rPr>
        <w:t>травмобезопасное</w:t>
      </w:r>
      <w:proofErr w:type="spellEnd"/>
      <w:r>
        <w:rPr>
          <w:rFonts w:ascii="Times New Roman" w:eastAsia="Times New Roman" w:hAnsi="Times New Roman" w:cs="Times New Roman"/>
        </w:rPr>
        <w:t xml:space="preserve"> покрытие и т.д.)__________</w:t>
      </w:r>
      <w:r>
        <w:rPr>
          <w:rFonts w:ascii="Times New Roman" w:eastAsia="Times New Roman" w:hAnsi="Times New Roman" w:cs="Times New Roman"/>
        </w:rPr>
        <w:t>_____________________________________</w:t>
      </w:r>
    </w:p>
    <w:p w:rsidR="00CB60F4" w:rsidRDefault="00FD5440">
      <w:pPr>
        <w:widowControl w:val="0"/>
        <w:numPr>
          <w:ilvl w:val="1"/>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Наличие освещения объекта (да/нет)_____________________________________________</w:t>
      </w:r>
    </w:p>
    <w:p w:rsidR="00CB60F4" w:rsidRDefault="00FD5440">
      <w:pPr>
        <w:widowControl w:val="0"/>
        <w:numPr>
          <w:ilvl w:val="1"/>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Вид электрического освещения объекта (</w:t>
      </w:r>
      <w:proofErr w:type="gramStart"/>
      <w:r>
        <w:rPr>
          <w:rFonts w:ascii="Times New Roman" w:eastAsia="Times New Roman" w:hAnsi="Times New Roman" w:cs="Times New Roman"/>
        </w:rPr>
        <w:t>подвесное</w:t>
      </w:r>
      <w:proofErr w:type="gramEnd"/>
      <w:r>
        <w:rPr>
          <w:rFonts w:ascii="Times New Roman" w:eastAsia="Times New Roman" w:hAnsi="Times New Roman" w:cs="Times New Roman"/>
        </w:rPr>
        <w:t>, прожекторное и т.д.)</w:t>
      </w:r>
    </w:p>
    <w:p w:rsidR="00CB60F4" w:rsidRDefault="00FD5440">
      <w:pPr>
        <w:spacing w:after="0"/>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w:t>
      </w:r>
      <w:r>
        <w:rPr>
          <w:rFonts w:ascii="Times New Roman" w:eastAsia="Times New Roman" w:hAnsi="Times New Roman" w:cs="Times New Roman"/>
        </w:rPr>
        <w:t>______________</w:t>
      </w:r>
    </w:p>
    <w:p w:rsidR="00CB60F4" w:rsidRDefault="00FD5440">
      <w:pPr>
        <w:widowControl w:val="0"/>
        <w:numPr>
          <w:ilvl w:val="1"/>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Единовременная пропускная способность объекта (нормативная)____________________</w:t>
      </w:r>
    </w:p>
    <w:p w:rsidR="00CB60F4" w:rsidRDefault="00FD5440">
      <w:pPr>
        <w:widowControl w:val="0"/>
        <w:numPr>
          <w:ilvl w:val="1"/>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Дополнительные сведения об объекте:</w:t>
      </w:r>
    </w:p>
    <w:p w:rsidR="00CB60F4" w:rsidRDefault="00FD5440">
      <w:pPr>
        <w:spacing w:after="0"/>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rsidR="00CB60F4" w:rsidRDefault="00FD5440">
      <w:pPr>
        <w:spacing w:after="0"/>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w:t>
      </w:r>
      <w:r>
        <w:rPr>
          <w:rFonts w:ascii="Times New Roman" w:eastAsia="Times New Roman" w:hAnsi="Times New Roman" w:cs="Times New Roman"/>
        </w:rPr>
        <w:t>________________________________________</w:t>
      </w:r>
    </w:p>
    <w:p w:rsidR="00CB60F4" w:rsidRDefault="00FD5440">
      <w:pPr>
        <w:widowControl w:val="0"/>
        <w:numPr>
          <w:ilvl w:val="0"/>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Техническая характеристика объекта:</w:t>
      </w:r>
    </w:p>
    <w:p w:rsidR="00CB60F4" w:rsidRDefault="00FD5440">
      <w:pPr>
        <w:widowControl w:val="0"/>
        <w:numPr>
          <w:ilvl w:val="1"/>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Наименование оборудования расположенного на объекте.</w:t>
      </w:r>
    </w:p>
    <w:tbl>
      <w:tblPr>
        <w:tblStyle w:val="ac"/>
        <w:tblW w:w="9606" w:type="dxa"/>
        <w:tblInd w:w="-63" w:type="dxa"/>
        <w:tblLayout w:type="fixed"/>
        <w:tblLook w:val="04A0"/>
      </w:tblPr>
      <w:tblGrid>
        <w:gridCol w:w="705"/>
        <w:gridCol w:w="3154"/>
        <w:gridCol w:w="1811"/>
        <w:gridCol w:w="1967"/>
        <w:gridCol w:w="1969"/>
      </w:tblGrid>
      <w:tr w:rsidR="00CB60F4">
        <w:tc>
          <w:tcPr>
            <w:tcW w:w="705" w:type="dxa"/>
          </w:tcPr>
          <w:p w:rsidR="00CB60F4" w:rsidRDefault="00FD5440">
            <w:pPr>
              <w:spacing w:after="0" w:line="240" w:lineRule="auto"/>
              <w:contextualSpacing/>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proofErr w:type="spellStart"/>
            <w:proofErr w:type="gramStart"/>
            <w:r>
              <w:rPr>
                <w:rFonts w:ascii="Times New Roman" w:eastAsia="Times New Roman" w:hAnsi="Times New Roman" w:cs="Times New Roman"/>
                <w:sz w:val="20"/>
                <w:szCs w:val="20"/>
                <w:lang w:eastAsia="en-US"/>
              </w:rPr>
              <w:t>п</w:t>
            </w:r>
            <w:proofErr w:type="spellEnd"/>
            <w:proofErr w:type="gramEnd"/>
            <w:r>
              <w:rPr>
                <w:rFonts w:ascii="Times New Roman" w:eastAsia="Times New Roman" w:hAnsi="Times New Roman" w:cs="Times New Roman"/>
                <w:sz w:val="20"/>
                <w:szCs w:val="20"/>
                <w:lang w:eastAsia="en-US"/>
              </w:rPr>
              <w:t>/</w:t>
            </w:r>
            <w:proofErr w:type="spellStart"/>
            <w:r>
              <w:rPr>
                <w:rFonts w:ascii="Times New Roman" w:eastAsia="Times New Roman" w:hAnsi="Times New Roman" w:cs="Times New Roman"/>
                <w:sz w:val="20"/>
                <w:szCs w:val="20"/>
                <w:lang w:eastAsia="en-US"/>
              </w:rPr>
              <w:t>п</w:t>
            </w:r>
            <w:proofErr w:type="spellEnd"/>
          </w:p>
        </w:tc>
        <w:tc>
          <w:tcPr>
            <w:tcW w:w="3154" w:type="dxa"/>
          </w:tcPr>
          <w:p w:rsidR="00CB60F4" w:rsidRDefault="00FD5440">
            <w:pPr>
              <w:spacing w:after="0" w:line="240" w:lineRule="auto"/>
              <w:contextualSpacing/>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Наименование оборудования (конструктивной формы), </w:t>
            </w:r>
            <w:proofErr w:type="gramStart"/>
            <w:r>
              <w:rPr>
                <w:rFonts w:ascii="Times New Roman" w:eastAsia="Times New Roman" w:hAnsi="Times New Roman" w:cs="Times New Roman"/>
                <w:sz w:val="20"/>
                <w:szCs w:val="20"/>
                <w:lang w:eastAsia="en-US"/>
              </w:rPr>
              <w:t>расположенных</w:t>
            </w:r>
            <w:proofErr w:type="gramEnd"/>
            <w:r>
              <w:rPr>
                <w:rFonts w:ascii="Times New Roman" w:eastAsia="Times New Roman" w:hAnsi="Times New Roman" w:cs="Times New Roman"/>
                <w:sz w:val="20"/>
                <w:szCs w:val="20"/>
                <w:lang w:eastAsia="en-US"/>
              </w:rPr>
              <w:t xml:space="preserve"> на объекте</w:t>
            </w:r>
          </w:p>
        </w:tc>
        <w:tc>
          <w:tcPr>
            <w:tcW w:w="1811" w:type="dxa"/>
          </w:tcPr>
          <w:p w:rsidR="00CB60F4" w:rsidRDefault="00FD5440">
            <w:pPr>
              <w:spacing w:after="0" w:line="240" w:lineRule="auto"/>
              <w:contextualSpacing/>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Марка, год выпуска</w:t>
            </w:r>
          </w:p>
        </w:tc>
        <w:tc>
          <w:tcPr>
            <w:tcW w:w="1967" w:type="dxa"/>
          </w:tcPr>
          <w:p w:rsidR="00CB60F4" w:rsidRDefault="00FD5440">
            <w:pPr>
              <w:spacing w:after="0" w:line="240" w:lineRule="auto"/>
              <w:ind w:firstLine="52"/>
              <w:contextualSpacing/>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Материал оборудования </w:t>
            </w:r>
            <w:r>
              <w:rPr>
                <w:rFonts w:ascii="Times New Roman" w:eastAsia="Times New Roman" w:hAnsi="Times New Roman" w:cs="Times New Roman"/>
                <w:sz w:val="20"/>
                <w:szCs w:val="20"/>
                <w:lang w:eastAsia="en-US"/>
              </w:rPr>
              <w:t>(конструктивной формы)</w:t>
            </w:r>
          </w:p>
        </w:tc>
        <w:tc>
          <w:tcPr>
            <w:tcW w:w="1969" w:type="dxa"/>
          </w:tcPr>
          <w:p w:rsidR="00CB60F4" w:rsidRDefault="00FD5440">
            <w:pPr>
              <w:spacing w:after="0" w:line="240" w:lineRule="auto"/>
              <w:contextualSpacing/>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Техническое состояние оборудования (конструктивной формы) </w:t>
            </w:r>
          </w:p>
        </w:tc>
      </w:tr>
      <w:tr w:rsidR="00CB60F4">
        <w:tc>
          <w:tcPr>
            <w:tcW w:w="705"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3154"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1811"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1967"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1969"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r>
      <w:tr w:rsidR="00CB60F4">
        <w:tc>
          <w:tcPr>
            <w:tcW w:w="705"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3154"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1811"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1967"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1969"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r>
      <w:tr w:rsidR="00CB60F4">
        <w:tc>
          <w:tcPr>
            <w:tcW w:w="705"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3154"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1811"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1967"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1969"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r>
      <w:tr w:rsidR="00CB60F4">
        <w:tc>
          <w:tcPr>
            <w:tcW w:w="705"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3154"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1811"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1967"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1969"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r>
      <w:tr w:rsidR="00CB60F4">
        <w:tc>
          <w:tcPr>
            <w:tcW w:w="705"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3154"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1811"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1967"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c>
          <w:tcPr>
            <w:tcW w:w="1969" w:type="dxa"/>
          </w:tcPr>
          <w:p w:rsidR="00CB60F4" w:rsidRDefault="00CB60F4">
            <w:pPr>
              <w:spacing w:after="0" w:line="240" w:lineRule="auto"/>
              <w:contextualSpacing/>
              <w:rPr>
                <w:rFonts w:ascii="Times New Roman" w:eastAsia="Times New Roman" w:hAnsi="Times New Roman" w:cs="Times New Roman"/>
                <w:sz w:val="20"/>
                <w:szCs w:val="20"/>
                <w:lang w:eastAsia="en-US"/>
              </w:rPr>
            </w:pPr>
          </w:p>
        </w:tc>
      </w:tr>
    </w:tbl>
    <w:p w:rsidR="00CB60F4" w:rsidRDefault="00FD5440">
      <w:pPr>
        <w:widowControl w:val="0"/>
        <w:numPr>
          <w:ilvl w:val="1"/>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Предназначение эксплуатации объекта</w:t>
      </w:r>
    </w:p>
    <w:p w:rsidR="00CB60F4" w:rsidRDefault="00FD5440">
      <w:pPr>
        <w:spacing w:after="0"/>
        <w:contextualSpacing/>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CB60F4" w:rsidRDefault="00FD5440">
      <w:pPr>
        <w:widowControl w:val="0"/>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Дополните</w:t>
      </w:r>
      <w:r>
        <w:rPr>
          <w:rFonts w:ascii="Times New Roman" w:eastAsia="Times New Roman" w:hAnsi="Times New Roman" w:cs="Times New Roman"/>
        </w:rPr>
        <w:t>льная информация. 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w:t>
      </w:r>
    </w:p>
    <w:tbl>
      <w:tblPr>
        <w:tblStyle w:val="ac"/>
        <w:tblW w:w="9498" w:type="dxa"/>
        <w:tblInd w:w="-63" w:type="dxa"/>
        <w:tblLayout w:type="fixed"/>
        <w:tblLook w:val="04A0"/>
      </w:tblPr>
      <w:tblGrid>
        <w:gridCol w:w="711"/>
        <w:gridCol w:w="992"/>
        <w:gridCol w:w="991"/>
        <w:gridCol w:w="1134"/>
        <w:gridCol w:w="1277"/>
        <w:gridCol w:w="1275"/>
        <w:gridCol w:w="1452"/>
        <w:gridCol w:w="816"/>
        <w:gridCol w:w="850"/>
      </w:tblGrid>
      <w:tr w:rsidR="00CB60F4">
        <w:tc>
          <w:tcPr>
            <w:tcW w:w="710" w:type="dxa"/>
          </w:tcPr>
          <w:p w:rsidR="00CB60F4" w:rsidRDefault="00FD5440">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992" w:type="dxa"/>
          </w:tcPr>
          <w:p w:rsidR="00CB60F4" w:rsidRDefault="00FD5440">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Наименование оборудования</w:t>
            </w:r>
          </w:p>
        </w:tc>
        <w:tc>
          <w:tcPr>
            <w:tcW w:w="991" w:type="dxa"/>
          </w:tcPr>
          <w:p w:rsidR="00CB60F4" w:rsidRDefault="00FD5440">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Дата </w:t>
            </w:r>
          </w:p>
        </w:tc>
        <w:tc>
          <w:tcPr>
            <w:tcW w:w="1134" w:type="dxa"/>
          </w:tcPr>
          <w:p w:rsidR="00CB60F4" w:rsidRDefault="00FD5440">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Результат </w:t>
            </w:r>
          </w:p>
        </w:tc>
        <w:tc>
          <w:tcPr>
            <w:tcW w:w="1277" w:type="dxa"/>
          </w:tcPr>
          <w:p w:rsidR="00CB60F4" w:rsidRDefault="00FD5440">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Выявленный дефект</w:t>
            </w:r>
          </w:p>
        </w:tc>
        <w:tc>
          <w:tcPr>
            <w:tcW w:w="1275" w:type="dxa"/>
          </w:tcPr>
          <w:p w:rsidR="00CB60F4" w:rsidRDefault="00FD5440">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Принятые меры</w:t>
            </w:r>
          </w:p>
        </w:tc>
        <w:tc>
          <w:tcPr>
            <w:tcW w:w="1452" w:type="dxa"/>
          </w:tcPr>
          <w:p w:rsidR="00CB60F4" w:rsidRDefault="00FD5440">
            <w:pPr>
              <w:spacing w:after="0" w:line="240" w:lineRule="auto"/>
              <w:jc w:val="both"/>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Ответственный за осмотр</w:t>
            </w:r>
            <w:proofErr w:type="gramEnd"/>
          </w:p>
        </w:tc>
        <w:tc>
          <w:tcPr>
            <w:tcW w:w="816" w:type="dxa"/>
          </w:tcPr>
          <w:p w:rsidR="00CB60F4" w:rsidRDefault="00FD5440">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Подпись ответственного лица</w:t>
            </w:r>
          </w:p>
        </w:tc>
        <w:tc>
          <w:tcPr>
            <w:tcW w:w="850" w:type="dxa"/>
          </w:tcPr>
          <w:p w:rsidR="00CB60F4" w:rsidRDefault="00FD5440">
            <w:pPr>
              <w:spacing w:after="0"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Примечание</w:t>
            </w:r>
          </w:p>
        </w:tc>
      </w:tr>
      <w:tr w:rsidR="00CB60F4">
        <w:tc>
          <w:tcPr>
            <w:tcW w:w="710"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992"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991"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134"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277"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275"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452"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816"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850"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r>
      <w:tr w:rsidR="00CB60F4">
        <w:tc>
          <w:tcPr>
            <w:tcW w:w="710"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992"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991"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134"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277"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275"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452"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816"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850"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r>
      <w:tr w:rsidR="00CB60F4">
        <w:tc>
          <w:tcPr>
            <w:tcW w:w="710"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992"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991"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134"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277"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275"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452"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816"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850"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r>
      <w:tr w:rsidR="00CB60F4">
        <w:tc>
          <w:tcPr>
            <w:tcW w:w="710"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992"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991"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134"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277"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275"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452"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816"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850"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r>
      <w:tr w:rsidR="00CB60F4">
        <w:tc>
          <w:tcPr>
            <w:tcW w:w="710"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992"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991"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134"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277"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275"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452"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816"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850"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r>
      <w:tr w:rsidR="00CB60F4">
        <w:tc>
          <w:tcPr>
            <w:tcW w:w="710"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992"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991"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134"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277"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275"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452"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816"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850"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r>
      <w:tr w:rsidR="00CB60F4">
        <w:tc>
          <w:tcPr>
            <w:tcW w:w="710"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992"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991"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134"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277"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275"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1452"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816"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c>
          <w:tcPr>
            <w:tcW w:w="850" w:type="dxa"/>
          </w:tcPr>
          <w:p w:rsidR="00CB60F4" w:rsidRDefault="00CB60F4">
            <w:pPr>
              <w:widowControl w:val="0"/>
              <w:spacing w:after="0" w:line="240" w:lineRule="auto"/>
              <w:contextualSpacing/>
              <w:rPr>
                <w:rFonts w:ascii="Times New Roman" w:eastAsia="Times New Roman" w:hAnsi="Times New Roman" w:cs="Times New Roman"/>
                <w:sz w:val="20"/>
                <w:szCs w:val="20"/>
                <w:lang w:eastAsia="en-US"/>
              </w:rPr>
            </w:pPr>
          </w:p>
        </w:tc>
      </w:tr>
    </w:tbl>
    <w:p w:rsidR="00CB60F4" w:rsidRDefault="00CB60F4">
      <w:pPr>
        <w:widowControl w:val="0"/>
        <w:spacing w:after="0"/>
        <w:contextualSpacing/>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spacing w:after="0" w:line="240" w:lineRule="auto"/>
        <w:jc w:val="right"/>
        <w:rPr>
          <w:rFonts w:ascii="Times New Roman" w:eastAsia="Times New Roman" w:hAnsi="Times New Roman" w:cs="Times New Roman"/>
          <w:sz w:val="28"/>
          <w:szCs w:val="28"/>
        </w:rPr>
      </w:pPr>
    </w:p>
    <w:p w:rsidR="00CB60F4" w:rsidRDefault="00CB60F4">
      <w:pPr>
        <w:rPr>
          <w:rFonts w:ascii="Times New Roman" w:eastAsia="Times New Roman" w:hAnsi="Times New Roman" w:cs="Times New Roman"/>
          <w:sz w:val="28"/>
          <w:szCs w:val="28"/>
        </w:rPr>
      </w:pPr>
    </w:p>
    <w:p w:rsidR="00CB60F4" w:rsidRDefault="00FD5440">
      <w:pPr>
        <w:spacing w:after="0" w:line="240" w:lineRule="auto"/>
        <w:ind w:left="6521"/>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6</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Порядку организации и содержания детских</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игровых и спортивных площадок</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w:t>
      </w:r>
    </w:p>
    <w:p w:rsidR="00CB60F4" w:rsidRDefault="00FD5440">
      <w:pPr>
        <w:spacing w:after="0" w:line="240" w:lineRule="auto"/>
        <w:jc w:val="right"/>
        <w:rPr>
          <w:rFonts w:ascii="Times New Roman" w:eastAsia="Times New Roman" w:hAnsi="Times New Roman" w:cs="Times New Roman"/>
          <w:sz w:val="28"/>
          <w:szCs w:val="28"/>
        </w:rPr>
      </w:pPr>
      <w:proofErr w:type="spellStart"/>
      <w:r>
        <w:rPr>
          <w:rFonts w:ascii="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Оренбургской области</w:t>
      </w:r>
    </w:p>
    <w:tbl>
      <w:tblPr>
        <w:tblW w:w="9981" w:type="dxa"/>
        <w:tblInd w:w="221" w:type="dxa"/>
        <w:tblLayout w:type="fixed"/>
        <w:tblLook w:val="04A0"/>
      </w:tblPr>
      <w:tblGrid>
        <w:gridCol w:w="2160"/>
        <w:gridCol w:w="1040"/>
        <w:gridCol w:w="589"/>
        <w:gridCol w:w="588"/>
        <w:gridCol w:w="588"/>
        <w:gridCol w:w="584"/>
        <w:gridCol w:w="585"/>
        <w:gridCol w:w="164"/>
        <w:gridCol w:w="73"/>
        <w:gridCol w:w="356"/>
        <w:gridCol w:w="866"/>
        <w:gridCol w:w="236"/>
        <w:gridCol w:w="893"/>
        <w:gridCol w:w="236"/>
        <w:gridCol w:w="550"/>
        <w:gridCol w:w="237"/>
        <w:gridCol w:w="236"/>
      </w:tblGrid>
      <w:tr w:rsidR="00CB60F4">
        <w:trPr>
          <w:trHeight w:val="294"/>
        </w:trPr>
        <w:tc>
          <w:tcPr>
            <w:tcW w:w="9639" w:type="dxa"/>
            <w:gridSpan w:val="15"/>
            <w:shd w:val="clear" w:color="auto" w:fill="auto"/>
            <w:vAlign w:val="bottom"/>
          </w:tcPr>
          <w:p w:rsidR="00CB60F4" w:rsidRDefault="00CB60F4">
            <w:pPr>
              <w:widowControl w:val="0"/>
              <w:spacing w:after="0" w:line="240" w:lineRule="auto"/>
              <w:jc w:val="center"/>
              <w:rPr>
                <w:rFonts w:ascii="Times New Roman" w:eastAsia="Times New Roman" w:hAnsi="Times New Roman" w:cs="Times New Roman"/>
                <w:color w:val="000000"/>
                <w:sz w:val="28"/>
                <w:szCs w:val="28"/>
              </w:rPr>
            </w:pPr>
          </w:p>
          <w:p w:rsidR="00CB60F4" w:rsidRDefault="00FD5440">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w:t>
            </w:r>
          </w:p>
        </w:tc>
        <w:tc>
          <w:tcPr>
            <w:tcW w:w="341"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r>
      <w:tr w:rsidR="00CB60F4">
        <w:trPr>
          <w:trHeight w:val="544"/>
        </w:trPr>
        <w:tc>
          <w:tcPr>
            <w:tcW w:w="9639" w:type="dxa"/>
            <w:gridSpan w:val="15"/>
            <w:shd w:val="clear" w:color="auto" w:fill="auto"/>
            <w:vAlign w:val="bottom"/>
          </w:tcPr>
          <w:p w:rsidR="00CB60F4" w:rsidRDefault="00FD5440">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проверки качества выполненных работ</w:t>
            </w:r>
          </w:p>
        </w:tc>
        <w:tc>
          <w:tcPr>
            <w:tcW w:w="341" w:type="dxa"/>
            <w:gridSpan w:val="2"/>
            <w:shd w:val="clear" w:color="auto" w:fill="auto"/>
            <w:vAlign w:val="bottom"/>
          </w:tcPr>
          <w:p w:rsidR="00CB60F4" w:rsidRDefault="00CB60F4">
            <w:pPr>
              <w:widowControl w:val="0"/>
              <w:spacing w:after="0" w:line="240" w:lineRule="auto"/>
              <w:jc w:val="center"/>
              <w:rPr>
                <w:rFonts w:ascii="Times New Roman" w:eastAsia="Times New Roman" w:hAnsi="Times New Roman" w:cs="Times New Roman"/>
                <w:color w:val="000000"/>
              </w:rPr>
            </w:pPr>
          </w:p>
        </w:tc>
      </w:tr>
      <w:tr w:rsidR="00CB60F4">
        <w:trPr>
          <w:trHeight w:hRule="exact" w:val="294"/>
        </w:trPr>
        <w:tc>
          <w:tcPr>
            <w:tcW w:w="3364"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9"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8"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8"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4"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5"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5" w:type="dxa"/>
            <w:gridSpan w:val="3"/>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930"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930"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776"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341"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r>
      <w:tr w:rsidR="00CB60F4">
        <w:trPr>
          <w:trHeight w:val="294"/>
        </w:trPr>
        <w:tc>
          <w:tcPr>
            <w:tcW w:w="4581" w:type="dxa"/>
            <w:gridSpan w:val="4"/>
            <w:shd w:val="clear" w:color="auto" w:fill="auto"/>
            <w:vAlign w:val="bottom"/>
          </w:tcPr>
          <w:p w:rsidR="00CB60F4" w:rsidRDefault="00FD5440">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w:t>
            </w:r>
          </w:p>
        </w:tc>
        <w:tc>
          <w:tcPr>
            <w:tcW w:w="608"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4"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5"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5" w:type="dxa"/>
            <w:gridSpan w:val="3"/>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2977" w:type="dxa"/>
            <w:gridSpan w:val="7"/>
            <w:shd w:val="clear" w:color="auto" w:fill="auto"/>
            <w:vAlign w:val="bottom"/>
          </w:tcPr>
          <w:p w:rsidR="00CB60F4" w:rsidRDefault="00FD5440">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w:t>
            </w:r>
            <w:r>
              <w:rPr>
                <w:rFonts w:ascii="Times New Roman" w:eastAsia="Times New Roman" w:hAnsi="Times New Roman" w:cs="Times New Roman"/>
                <w:color w:val="000000"/>
              </w:rPr>
              <w:t>___________20___ г.</w:t>
            </w:r>
          </w:p>
        </w:tc>
      </w:tr>
      <w:tr w:rsidR="00CB60F4">
        <w:trPr>
          <w:trHeight w:hRule="exact" w:val="294"/>
        </w:trPr>
        <w:tc>
          <w:tcPr>
            <w:tcW w:w="3364"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9"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8"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8"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4"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5"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5" w:type="dxa"/>
            <w:gridSpan w:val="3"/>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930"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930"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776"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341"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r>
      <w:tr w:rsidR="00CB60F4">
        <w:trPr>
          <w:trHeight w:val="294"/>
        </w:trPr>
        <w:tc>
          <w:tcPr>
            <w:tcW w:w="4581" w:type="dxa"/>
            <w:gridSpan w:val="4"/>
            <w:shd w:val="clear" w:color="auto" w:fill="auto"/>
            <w:vAlign w:val="bottom"/>
          </w:tcPr>
          <w:p w:rsidR="00CB60F4" w:rsidRDefault="00FD5440">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Мы, комиссия в составе:</w:t>
            </w:r>
          </w:p>
        </w:tc>
        <w:tc>
          <w:tcPr>
            <w:tcW w:w="608"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4"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5"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5" w:type="dxa"/>
            <w:gridSpan w:val="3"/>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930"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930"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776"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341"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r>
      <w:tr w:rsidR="00CB60F4">
        <w:trPr>
          <w:trHeight w:val="294"/>
        </w:trPr>
        <w:tc>
          <w:tcPr>
            <w:tcW w:w="4581" w:type="dxa"/>
            <w:gridSpan w:val="4"/>
            <w:shd w:val="clear" w:color="auto" w:fill="auto"/>
            <w:vAlign w:val="bottom"/>
          </w:tcPr>
          <w:p w:rsidR="00CB60F4" w:rsidRDefault="00FD5440">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Представитель Заказчика</w:t>
            </w:r>
          </w:p>
        </w:tc>
        <w:tc>
          <w:tcPr>
            <w:tcW w:w="608"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4"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5"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5" w:type="dxa"/>
            <w:gridSpan w:val="3"/>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930"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930"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776"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341"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r>
      <w:tr w:rsidR="00CB60F4">
        <w:trPr>
          <w:trHeight w:val="97"/>
        </w:trPr>
        <w:tc>
          <w:tcPr>
            <w:tcW w:w="5793" w:type="dxa"/>
            <w:gridSpan w:val="6"/>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769"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1353" w:type="dxa"/>
            <w:gridSpan w:val="3"/>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18" w:type="dxa"/>
          </w:tcPr>
          <w:p w:rsidR="00CB60F4" w:rsidRDefault="00CB60F4">
            <w:pPr>
              <w:widowControl w:val="0"/>
            </w:pPr>
          </w:p>
        </w:tc>
        <w:tc>
          <w:tcPr>
            <w:tcW w:w="930" w:type="dxa"/>
          </w:tcPr>
          <w:p w:rsidR="00CB60F4" w:rsidRDefault="00CB60F4">
            <w:pPr>
              <w:widowControl w:val="0"/>
            </w:pPr>
          </w:p>
        </w:tc>
        <w:tc>
          <w:tcPr>
            <w:tcW w:w="208" w:type="dxa"/>
          </w:tcPr>
          <w:p w:rsidR="00CB60F4" w:rsidRDefault="00CB60F4">
            <w:pPr>
              <w:widowControl w:val="0"/>
            </w:pPr>
          </w:p>
        </w:tc>
        <w:tc>
          <w:tcPr>
            <w:tcW w:w="568" w:type="dxa"/>
          </w:tcPr>
          <w:p w:rsidR="00CB60F4" w:rsidRDefault="00CB60F4">
            <w:pPr>
              <w:widowControl w:val="0"/>
            </w:pPr>
          </w:p>
        </w:tc>
        <w:tc>
          <w:tcPr>
            <w:tcW w:w="237" w:type="dxa"/>
          </w:tcPr>
          <w:p w:rsidR="00CB60F4" w:rsidRDefault="00CB60F4">
            <w:pPr>
              <w:widowControl w:val="0"/>
            </w:pPr>
          </w:p>
        </w:tc>
        <w:tc>
          <w:tcPr>
            <w:tcW w:w="104" w:type="dxa"/>
          </w:tcPr>
          <w:p w:rsidR="00CB60F4" w:rsidRDefault="00CB60F4">
            <w:pPr>
              <w:widowControl w:val="0"/>
            </w:pPr>
          </w:p>
        </w:tc>
      </w:tr>
      <w:tr w:rsidR="00CB60F4">
        <w:trPr>
          <w:trHeight w:val="294"/>
        </w:trPr>
        <w:tc>
          <w:tcPr>
            <w:tcW w:w="5189" w:type="dxa"/>
            <w:gridSpan w:val="5"/>
            <w:shd w:val="clear" w:color="auto" w:fill="auto"/>
            <w:vAlign w:val="bottom"/>
          </w:tcPr>
          <w:p w:rsidR="00CB60F4" w:rsidRDefault="00FD5440">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Представитель </w:t>
            </w:r>
            <w:r>
              <w:rPr>
                <w:rFonts w:ascii="Times New Roman" w:eastAsia="Times New Roman" w:hAnsi="Times New Roman" w:cs="Times New Roman"/>
                <w:sz w:val="24"/>
                <w:szCs w:val="24"/>
              </w:rPr>
              <w:t>Исполнителя</w:t>
            </w:r>
          </w:p>
        </w:tc>
        <w:tc>
          <w:tcPr>
            <w:tcW w:w="604"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769"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1353" w:type="dxa"/>
            <w:gridSpan w:val="3"/>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18" w:type="dxa"/>
          </w:tcPr>
          <w:p w:rsidR="00CB60F4" w:rsidRDefault="00CB60F4">
            <w:pPr>
              <w:widowControl w:val="0"/>
            </w:pPr>
          </w:p>
        </w:tc>
        <w:tc>
          <w:tcPr>
            <w:tcW w:w="930" w:type="dxa"/>
          </w:tcPr>
          <w:p w:rsidR="00CB60F4" w:rsidRDefault="00CB60F4">
            <w:pPr>
              <w:widowControl w:val="0"/>
            </w:pPr>
          </w:p>
        </w:tc>
        <w:tc>
          <w:tcPr>
            <w:tcW w:w="208" w:type="dxa"/>
          </w:tcPr>
          <w:p w:rsidR="00CB60F4" w:rsidRDefault="00CB60F4">
            <w:pPr>
              <w:widowControl w:val="0"/>
            </w:pPr>
          </w:p>
        </w:tc>
        <w:tc>
          <w:tcPr>
            <w:tcW w:w="568" w:type="dxa"/>
          </w:tcPr>
          <w:p w:rsidR="00CB60F4" w:rsidRDefault="00CB60F4">
            <w:pPr>
              <w:widowControl w:val="0"/>
            </w:pPr>
          </w:p>
        </w:tc>
        <w:tc>
          <w:tcPr>
            <w:tcW w:w="237" w:type="dxa"/>
          </w:tcPr>
          <w:p w:rsidR="00CB60F4" w:rsidRDefault="00CB60F4">
            <w:pPr>
              <w:widowControl w:val="0"/>
            </w:pPr>
          </w:p>
        </w:tc>
        <w:tc>
          <w:tcPr>
            <w:tcW w:w="104" w:type="dxa"/>
          </w:tcPr>
          <w:p w:rsidR="00CB60F4" w:rsidRDefault="00CB60F4">
            <w:pPr>
              <w:widowControl w:val="0"/>
            </w:pPr>
          </w:p>
        </w:tc>
      </w:tr>
      <w:tr w:rsidR="00CB60F4">
        <w:trPr>
          <w:trHeight w:val="294"/>
        </w:trPr>
        <w:tc>
          <w:tcPr>
            <w:tcW w:w="3364"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9"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8"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8"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4"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5"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5" w:type="dxa"/>
            <w:gridSpan w:val="3"/>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930"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930"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776"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237"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104" w:type="dxa"/>
          </w:tcPr>
          <w:p w:rsidR="00CB60F4" w:rsidRDefault="00CB60F4">
            <w:pPr>
              <w:widowControl w:val="0"/>
            </w:pPr>
          </w:p>
        </w:tc>
      </w:tr>
      <w:tr w:rsidR="00CB60F4">
        <w:trPr>
          <w:trHeight w:val="632"/>
        </w:trPr>
        <w:tc>
          <w:tcPr>
            <w:tcW w:w="9639" w:type="dxa"/>
            <w:gridSpan w:val="15"/>
            <w:shd w:val="clear" w:color="auto" w:fill="auto"/>
            <w:vAlign w:val="bottom"/>
          </w:tcPr>
          <w:p w:rsidR="00CB60F4" w:rsidRDefault="00FD5440">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произвели проверку качества содержания детских игровых и спортивных площадок</w:t>
            </w:r>
          </w:p>
        </w:tc>
        <w:tc>
          <w:tcPr>
            <w:tcW w:w="237"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104" w:type="dxa"/>
          </w:tcPr>
          <w:p w:rsidR="00CB60F4" w:rsidRDefault="00CB60F4">
            <w:pPr>
              <w:widowControl w:val="0"/>
            </w:pPr>
          </w:p>
        </w:tc>
      </w:tr>
      <w:tr w:rsidR="00CB60F4">
        <w:trPr>
          <w:trHeight w:val="221"/>
        </w:trPr>
        <w:tc>
          <w:tcPr>
            <w:tcW w:w="2267"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1706"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8"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8"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4"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605"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237"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1298" w:type="dxa"/>
            <w:gridSpan w:val="3"/>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930"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776" w:type="dxa"/>
            <w:gridSpan w:val="2"/>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237" w:type="dxa"/>
            <w:shd w:val="clear" w:color="auto" w:fill="auto"/>
            <w:vAlign w:val="bottom"/>
          </w:tcPr>
          <w:p w:rsidR="00CB60F4" w:rsidRDefault="00CB60F4">
            <w:pPr>
              <w:widowControl w:val="0"/>
              <w:spacing w:after="0" w:line="240" w:lineRule="auto"/>
              <w:rPr>
                <w:rFonts w:ascii="Times New Roman" w:eastAsia="Times New Roman" w:hAnsi="Times New Roman" w:cs="Times New Roman"/>
                <w:color w:val="000000"/>
              </w:rPr>
            </w:pPr>
          </w:p>
        </w:tc>
        <w:tc>
          <w:tcPr>
            <w:tcW w:w="104" w:type="dxa"/>
          </w:tcPr>
          <w:p w:rsidR="00CB60F4" w:rsidRDefault="00CB60F4">
            <w:pPr>
              <w:widowControl w:val="0"/>
            </w:pPr>
          </w:p>
        </w:tc>
      </w:tr>
      <w:tr w:rsidR="00CB60F4">
        <w:trPr>
          <w:trHeight w:val="29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60F4" w:rsidRDefault="00FD5440">
            <w:pPr>
              <w:widowControl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roofErr w:type="spellStart"/>
            <w:proofErr w:type="gramStart"/>
            <w:r>
              <w:rPr>
                <w:rFonts w:ascii="Times New Roman" w:eastAsia="Times New Roman" w:hAnsi="Times New Roman" w:cs="Times New Roman"/>
                <w:b/>
                <w:bCs/>
                <w:color w:val="000000"/>
              </w:rPr>
              <w:t>п</w:t>
            </w:r>
            <w:proofErr w:type="spellEnd"/>
            <w:proofErr w:type="gramEnd"/>
            <w:r>
              <w:rPr>
                <w:rFonts w:ascii="Times New Roman" w:eastAsia="Times New Roman" w:hAnsi="Times New Roman" w:cs="Times New Roman"/>
                <w:b/>
                <w:bCs/>
                <w:color w:val="000000"/>
              </w:rPr>
              <w:t>/</w:t>
            </w:r>
            <w:proofErr w:type="spellStart"/>
            <w:r>
              <w:rPr>
                <w:rFonts w:ascii="Times New Roman" w:eastAsia="Times New Roman" w:hAnsi="Times New Roman" w:cs="Times New Roman"/>
                <w:b/>
                <w:bCs/>
                <w:color w:val="000000"/>
              </w:rPr>
              <w:t>п</w:t>
            </w:r>
            <w:proofErr w:type="spellEnd"/>
          </w:p>
        </w:tc>
        <w:tc>
          <w:tcPr>
            <w:tcW w:w="2922" w:type="dxa"/>
            <w:gridSpan w:val="4"/>
            <w:tcBorders>
              <w:top w:val="single" w:sz="4" w:space="0" w:color="000000"/>
              <w:bottom w:val="single" w:sz="4" w:space="0" w:color="000000"/>
              <w:right w:val="single" w:sz="4" w:space="0" w:color="000000"/>
            </w:tcBorders>
            <w:shd w:val="clear" w:color="auto" w:fill="auto"/>
            <w:vAlign w:val="center"/>
          </w:tcPr>
          <w:p w:rsidR="00CB60F4" w:rsidRDefault="00FD5440">
            <w:pPr>
              <w:widowControl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Объекты</w:t>
            </w:r>
          </w:p>
        </w:tc>
        <w:tc>
          <w:tcPr>
            <w:tcW w:w="3882" w:type="dxa"/>
            <w:gridSpan w:val="9"/>
            <w:tcBorders>
              <w:top w:val="single" w:sz="4" w:space="0" w:color="000000"/>
              <w:bottom w:val="single" w:sz="4" w:space="0" w:color="000000"/>
              <w:right w:val="single" w:sz="4" w:space="0" w:color="000000"/>
            </w:tcBorders>
            <w:shd w:val="clear" w:color="auto" w:fill="auto"/>
            <w:vAlign w:val="center"/>
          </w:tcPr>
          <w:p w:rsidR="00CB60F4" w:rsidRDefault="00FD5440">
            <w:pPr>
              <w:widowControl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Примечание (дефекты)</w:t>
            </w:r>
          </w:p>
        </w:tc>
        <w:tc>
          <w:tcPr>
            <w:tcW w:w="568" w:type="dxa"/>
          </w:tcPr>
          <w:p w:rsidR="00CB60F4" w:rsidRDefault="00CB60F4">
            <w:pPr>
              <w:widowControl w:val="0"/>
            </w:pPr>
          </w:p>
        </w:tc>
        <w:tc>
          <w:tcPr>
            <w:tcW w:w="237" w:type="dxa"/>
          </w:tcPr>
          <w:p w:rsidR="00CB60F4" w:rsidRDefault="00CB60F4">
            <w:pPr>
              <w:widowControl w:val="0"/>
            </w:pPr>
          </w:p>
        </w:tc>
        <w:tc>
          <w:tcPr>
            <w:tcW w:w="104" w:type="dxa"/>
          </w:tcPr>
          <w:p w:rsidR="00CB60F4" w:rsidRDefault="00CB60F4">
            <w:pPr>
              <w:widowControl w:val="0"/>
            </w:pPr>
          </w:p>
        </w:tc>
      </w:tr>
      <w:tr w:rsidR="00CB60F4">
        <w:trPr>
          <w:trHeight w:val="559"/>
        </w:trPr>
        <w:tc>
          <w:tcPr>
            <w:tcW w:w="2267" w:type="dxa"/>
            <w:tcBorders>
              <w:left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2922" w:type="dxa"/>
            <w:gridSpan w:val="4"/>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3882" w:type="dxa"/>
            <w:gridSpan w:val="9"/>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568" w:type="dxa"/>
          </w:tcPr>
          <w:p w:rsidR="00CB60F4" w:rsidRDefault="00CB60F4">
            <w:pPr>
              <w:widowControl w:val="0"/>
            </w:pPr>
          </w:p>
        </w:tc>
        <w:tc>
          <w:tcPr>
            <w:tcW w:w="237" w:type="dxa"/>
          </w:tcPr>
          <w:p w:rsidR="00CB60F4" w:rsidRDefault="00CB60F4">
            <w:pPr>
              <w:widowControl w:val="0"/>
            </w:pPr>
          </w:p>
        </w:tc>
        <w:tc>
          <w:tcPr>
            <w:tcW w:w="104" w:type="dxa"/>
          </w:tcPr>
          <w:p w:rsidR="00CB60F4" w:rsidRDefault="00CB60F4">
            <w:pPr>
              <w:widowControl w:val="0"/>
            </w:pPr>
          </w:p>
        </w:tc>
      </w:tr>
      <w:tr w:rsidR="00CB60F4">
        <w:trPr>
          <w:trHeight w:val="426"/>
        </w:trPr>
        <w:tc>
          <w:tcPr>
            <w:tcW w:w="2267" w:type="dxa"/>
            <w:tcBorders>
              <w:left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2922" w:type="dxa"/>
            <w:gridSpan w:val="4"/>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3882" w:type="dxa"/>
            <w:gridSpan w:val="9"/>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568" w:type="dxa"/>
          </w:tcPr>
          <w:p w:rsidR="00CB60F4" w:rsidRDefault="00CB60F4">
            <w:pPr>
              <w:widowControl w:val="0"/>
            </w:pPr>
          </w:p>
        </w:tc>
        <w:tc>
          <w:tcPr>
            <w:tcW w:w="237" w:type="dxa"/>
          </w:tcPr>
          <w:p w:rsidR="00CB60F4" w:rsidRDefault="00CB60F4">
            <w:pPr>
              <w:widowControl w:val="0"/>
            </w:pPr>
          </w:p>
        </w:tc>
        <w:tc>
          <w:tcPr>
            <w:tcW w:w="104" w:type="dxa"/>
          </w:tcPr>
          <w:p w:rsidR="00CB60F4" w:rsidRDefault="00CB60F4">
            <w:pPr>
              <w:widowControl w:val="0"/>
            </w:pPr>
          </w:p>
        </w:tc>
      </w:tr>
      <w:tr w:rsidR="00CB60F4">
        <w:trPr>
          <w:trHeight w:val="412"/>
        </w:trPr>
        <w:tc>
          <w:tcPr>
            <w:tcW w:w="2267" w:type="dxa"/>
            <w:tcBorders>
              <w:left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2922" w:type="dxa"/>
            <w:gridSpan w:val="4"/>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3882" w:type="dxa"/>
            <w:gridSpan w:val="9"/>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568" w:type="dxa"/>
          </w:tcPr>
          <w:p w:rsidR="00CB60F4" w:rsidRDefault="00CB60F4">
            <w:pPr>
              <w:widowControl w:val="0"/>
            </w:pPr>
          </w:p>
        </w:tc>
        <w:tc>
          <w:tcPr>
            <w:tcW w:w="237" w:type="dxa"/>
          </w:tcPr>
          <w:p w:rsidR="00CB60F4" w:rsidRDefault="00CB60F4">
            <w:pPr>
              <w:widowControl w:val="0"/>
            </w:pPr>
          </w:p>
        </w:tc>
        <w:tc>
          <w:tcPr>
            <w:tcW w:w="104" w:type="dxa"/>
          </w:tcPr>
          <w:p w:rsidR="00CB60F4" w:rsidRDefault="00CB60F4">
            <w:pPr>
              <w:widowControl w:val="0"/>
            </w:pPr>
          </w:p>
        </w:tc>
      </w:tr>
      <w:tr w:rsidR="00CB60F4">
        <w:trPr>
          <w:trHeight w:val="426"/>
        </w:trPr>
        <w:tc>
          <w:tcPr>
            <w:tcW w:w="2267" w:type="dxa"/>
            <w:tcBorders>
              <w:left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2922" w:type="dxa"/>
            <w:gridSpan w:val="4"/>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3882" w:type="dxa"/>
            <w:gridSpan w:val="9"/>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568" w:type="dxa"/>
          </w:tcPr>
          <w:p w:rsidR="00CB60F4" w:rsidRDefault="00CB60F4">
            <w:pPr>
              <w:widowControl w:val="0"/>
            </w:pPr>
          </w:p>
        </w:tc>
        <w:tc>
          <w:tcPr>
            <w:tcW w:w="237" w:type="dxa"/>
          </w:tcPr>
          <w:p w:rsidR="00CB60F4" w:rsidRDefault="00CB60F4">
            <w:pPr>
              <w:widowControl w:val="0"/>
            </w:pPr>
          </w:p>
        </w:tc>
        <w:tc>
          <w:tcPr>
            <w:tcW w:w="104" w:type="dxa"/>
          </w:tcPr>
          <w:p w:rsidR="00CB60F4" w:rsidRDefault="00CB60F4">
            <w:pPr>
              <w:widowControl w:val="0"/>
            </w:pPr>
          </w:p>
        </w:tc>
      </w:tr>
      <w:tr w:rsidR="00CB60F4">
        <w:trPr>
          <w:trHeight w:val="487"/>
        </w:trPr>
        <w:tc>
          <w:tcPr>
            <w:tcW w:w="2267" w:type="dxa"/>
            <w:tcBorders>
              <w:left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rPr>
                <w:rFonts w:ascii="Times New Roman" w:eastAsia="Times New Roman" w:hAnsi="Times New Roman" w:cs="Times New Roman"/>
                <w:color w:val="000000"/>
              </w:rPr>
            </w:pPr>
          </w:p>
        </w:tc>
        <w:tc>
          <w:tcPr>
            <w:tcW w:w="2922" w:type="dxa"/>
            <w:gridSpan w:val="4"/>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3882" w:type="dxa"/>
            <w:gridSpan w:val="9"/>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568" w:type="dxa"/>
          </w:tcPr>
          <w:p w:rsidR="00CB60F4" w:rsidRDefault="00CB60F4">
            <w:pPr>
              <w:widowControl w:val="0"/>
            </w:pPr>
          </w:p>
        </w:tc>
        <w:tc>
          <w:tcPr>
            <w:tcW w:w="237" w:type="dxa"/>
          </w:tcPr>
          <w:p w:rsidR="00CB60F4" w:rsidRDefault="00CB60F4">
            <w:pPr>
              <w:widowControl w:val="0"/>
            </w:pPr>
          </w:p>
        </w:tc>
        <w:tc>
          <w:tcPr>
            <w:tcW w:w="104" w:type="dxa"/>
          </w:tcPr>
          <w:p w:rsidR="00CB60F4" w:rsidRDefault="00CB60F4">
            <w:pPr>
              <w:widowControl w:val="0"/>
            </w:pPr>
          </w:p>
        </w:tc>
      </w:tr>
      <w:tr w:rsidR="00CB60F4">
        <w:trPr>
          <w:trHeight w:val="412"/>
        </w:trPr>
        <w:tc>
          <w:tcPr>
            <w:tcW w:w="2267" w:type="dxa"/>
            <w:tcBorders>
              <w:left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2922" w:type="dxa"/>
            <w:gridSpan w:val="4"/>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3882" w:type="dxa"/>
            <w:gridSpan w:val="9"/>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568" w:type="dxa"/>
          </w:tcPr>
          <w:p w:rsidR="00CB60F4" w:rsidRDefault="00CB60F4">
            <w:pPr>
              <w:widowControl w:val="0"/>
            </w:pPr>
          </w:p>
        </w:tc>
        <w:tc>
          <w:tcPr>
            <w:tcW w:w="237" w:type="dxa"/>
          </w:tcPr>
          <w:p w:rsidR="00CB60F4" w:rsidRDefault="00CB60F4">
            <w:pPr>
              <w:widowControl w:val="0"/>
            </w:pPr>
          </w:p>
        </w:tc>
        <w:tc>
          <w:tcPr>
            <w:tcW w:w="104" w:type="dxa"/>
          </w:tcPr>
          <w:p w:rsidR="00CB60F4" w:rsidRDefault="00CB60F4">
            <w:pPr>
              <w:widowControl w:val="0"/>
            </w:pPr>
          </w:p>
        </w:tc>
      </w:tr>
      <w:tr w:rsidR="00CB60F4">
        <w:trPr>
          <w:trHeight w:val="397"/>
        </w:trPr>
        <w:tc>
          <w:tcPr>
            <w:tcW w:w="2267" w:type="dxa"/>
            <w:tcBorders>
              <w:left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2922" w:type="dxa"/>
            <w:gridSpan w:val="4"/>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3882" w:type="dxa"/>
            <w:gridSpan w:val="9"/>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568" w:type="dxa"/>
          </w:tcPr>
          <w:p w:rsidR="00CB60F4" w:rsidRDefault="00CB60F4">
            <w:pPr>
              <w:widowControl w:val="0"/>
            </w:pPr>
          </w:p>
        </w:tc>
        <w:tc>
          <w:tcPr>
            <w:tcW w:w="237" w:type="dxa"/>
          </w:tcPr>
          <w:p w:rsidR="00CB60F4" w:rsidRDefault="00CB60F4">
            <w:pPr>
              <w:widowControl w:val="0"/>
            </w:pPr>
          </w:p>
        </w:tc>
        <w:tc>
          <w:tcPr>
            <w:tcW w:w="104" w:type="dxa"/>
          </w:tcPr>
          <w:p w:rsidR="00CB60F4" w:rsidRDefault="00CB60F4">
            <w:pPr>
              <w:widowControl w:val="0"/>
            </w:pPr>
          </w:p>
        </w:tc>
      </w:tr>
      <w:tr w:rsidR="00CB60F4">
        <w:trPr>
          <w:trHeight w:val="397"/>
        </w:trPr>
        <w:tc>
          <w:tcPr>
            <w:tcW w:w="2267" w:type="dxa"/>
            <w:tcBorders>
              <w:left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2922" w:type="dxa"/>
            <w:gridSpan w:val="4"/>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3882" w:type="dxa"/>
            <w:gridSpan w:val="9"/>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568" w:type="dxa"/>
          </w:tcPr>
          <w:p w:rsidR="00CB60F4" w:rsidRDefault="00CB60F4">
            <w:pPr>
              <w:widowControl w:val="0"/>
            </w:pPr>
          </w:p>
        </w:tc>
        <w:tc>
          <w:tcPr>
            <w:tcW w:w="237" w:type="dxa"/>
          </w:tcPr>
          <w:p w:rsidR="00CB60F4" w:rsidRDefault="00CB60F4">
            <w:pPr>
              <w:widowControl w:val="0"/>
            </w:pPr>
          </w:p>
        </w:tc>
        <w:tc>
          <w:tcPr>
            <w:tcW w:w="104" w:type="dxa"/>
          </w:tcPr>
          <w:p w:rsidR="00CB60F4" w:rsidRDefault="00CB60F4">
            <w:pPr>
              <w:widowControl w:val="0"/>
            </w:pPr>
          </w:p>
        </w:tc>
      </w:tr>
      <w:tr w:rsidR="00CB60F4">
        <w:trPr>
          <w:trHeight w:val="397"/>
        </w:trPr>
        <w:tc>
          <w:tcPr>
            <w:tcW w:w="2267" w:type="dxa"/>
            <w:tcBorders>
              <w:left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2922" w:type="dxa"/>
            <w:gridSpan w:val="4"/>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3882" w:type="dxa"/>
            <w:gridSpan w:val="9"/>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568" w:type="dxa"/>
          </w:tcPr>
          <w:p w:rsidR="00CB60F4" w:rsidRDefault="00CB60F4">
            <w:pPr>
              <w:widowControl w:val="0"/>
            </w:pPr>
          </w:p>
        </w:tc>
        <w:tc>
          <w:tcPr>
            <w:tcW w:w="237" w:type="dxa"/>
          </w:tcPr>
          <w:p w:rsidR="00CB60F4" w:rsidRDefault="00CB60F4">
            <w:pPr>
              <w:widowControl w:val="0"/>
            </w:pPr>
          </w:p>
        </w:tc>
        <w:tc>
          <w:tcPr>
            <w:tcW w:w="104" w:type="dxa"/>
          </w:tcPr>
          <w:p w:rsidR="00CB60F4" w:rsidRDefault="00CB60F4">
            <w:pPr>
              <w:widowControl w:val="0"/>
            </w:pPr>
          </w:p>
        </w:tc>
      </w:tr>
      <w:tr w:rsidR="00CB60F4">
        <w:trPr>
          <w:trHeight w:val="397"/>
        </w:trPr>
        <w:tc>
          <w:tcPr>
            <w:tcW w:w="2267" w:type="dxa"/>
            <w:tcBorders>
              <w:left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2922" w:type="dxa"/>
            <w:gridSpan w:val="4"/>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3882" w:type="dxa"/>
            <w:gridSpan w:val="9"/>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568" w:type="dxa"/>
          </w:tcPr>
          <w:p w:rsidR="00CB60F4" w:rsidRDefault="00CB60F4">
            <w:pPr>
              <w:widowControl w:val="0"/>
            </w:pPr>
          </w:p>
        </w:tc>
        <w:tc>
          <w:tcPr>
            <w:tcW w:w="237" w:type="dxa"/>
          </w:tcPr>
          <w:p w:rsidR="00CB60F4" w:rsidRDefault="00CB60F4">
            <w:pPr>
              <w:widowControl w:val="0"/>
            </w:pPr>
          </w:p>
        </w:tc>
        <w:tc>
          <w:tcPr>
            <w:tcW w:w="104" w:type="dxa"/>
          </w:tcPr>
          <w:p w:rsidR="00CB60F4" w:rsidRDefault="00CB60F4">
            <w:pPr>
              <w:widowControl w:val="0"/>
            </w:pPr>
          </w:p>
        </w:tc>
      </w:tr>
      <w:tr w:rsidR="00CB60F4">
        <w:trPr>
          <w:trHeight w:val="397"/>
        </w:trPr>
        <w:tc>
          <w:tcPr>
            <w:tcW w:w="2267" w:type="dxa"/>
            <w:tcBorders>
              <w:left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2922" w:type="dxa"/>
            <w:gridSpan w:val="4"/>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3882" w:type="dxa"/>
            <w:gridSpan w:val="9"/>
            <w:tcBorders>
              <w:top w:val="single" w:sz="4" w:space="0" w:color="000000"/>
              <w:bottom w:val="single" w:sz="4" w:space="0" w:color="000000"/>
              <w:right w:val="single" w:sz="4" w:space="0" w:color="000000"/>
            </w:tcBorders>
            <w:shd w:val="clear" w:color="auto" w:fill="auto"/>
            <w:vAlign w:val="center"/>
          </w:tcPr>
          <w:p w:rsidR="00CB60F4" w:rsidRDefault="00CB60F4">
            <w:pPr>
              <w:widowControl w:val="0"/>
              <w:spacing w:after="0" w:line="240" w:lineRule="auto"/>
              <w:jc w:val="center"/>
              <w:rPr>
                <w:rFonts w:ascii="Times New Roman" w:eastAsia="Times New Roman" w:hAnsi="Times New Roman" w:cs="Times New Roman"/>
                <w:color w:val="000000"/>
              </w:rPr>
            </w:pPr>
          </w:p>
        </w:tc>
        <w:tc>
          <w:tcPr>
            <w:tcW w:w="568" w:type="dxa"/>
          </w:tcPr>
          <w:p w:rsidR="00CB60F4" w:rsidRDefault="00CB60F4">
            <w:pPr>
              <w:widowControl w:val="0"/>
            </w:pPr>
          </w:p>
        </w:tc>
        <w:tc>
          <w:tcPr>
            <w:tcW w:w="237" w:type="dxa"/>
          </w:tcPr>
          <w:p w:rsidR="00CB60F4" w:rsidRDefault="00CB60F4">
            <w:pPr>
              <w:widowControl w:val="0"/>
            </w:pPr>
          </w:p>
        </w:tc>
        <w:tc>
          <w:tcPr>
            <w:tcW w:w="104" w:type="dxa"/>
          </w:tcPr>
          <w:p w:rsidR="00CB60F4" w:rsidRDefault="00CB60F4">
            <w:pPr>
              <w:widowControl w:val="0"/>
            </w:pPr>
          </w:p>
        </w:tc>
      </w:tr>
    </w:tbl>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FD5440">
      <w:pPr>
        <w:rPr>
          <w:rFonts w:ascii="Times New Roman" w:eastAsia="Times New Roman" w:hAnsi="Times New Roman" w:cs="Times New Roman"/>
          <w:sz w:val="28"/>
          <w:szCs w:val="28"/>
        </w:rPr>
      </w:pPr>
      <w:r>
        <w:br w:type="page"/>
      </w:r>
    </w:p>
    <w:p w:rsidR="00CB60F4" w:rsidRDefault="00FD5440">
      <w:pPr>
        <w:spacing w:after="0" w:line="240" w:lineRule="auto"/>
        <w:ind w:left="6521"/>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7</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Порядку организации и содержания детских</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игровых и спортивных площадок</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w:t>
      </w:r>
    </w:p>
    <w:p w:rsidR="00CB60F4" w:rsidRDefault="00FD5440">
      <w:pPr>
        <w:spacing w:after="0" w:line="240" w:lineRule="auto"/>
        <w:jc w:val="right"/>
        <w:rPr>
          <w:rFonts w:ascii="Times New Roman" w:eastAsia="Times New Roman" w:hAnsi="Times New Roman" w:cs="Times New Roman"/>
          <w:sz w:val="28"/>
          <w:szCs w:val="28"/>
        </w:rPr>
      </w:pPr>
      <w:proofErr w:type="spellStart"/>
      <w:r>
        <w:rPr>
          <w:rFonts w:ascii="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Оренбургской области</w:t>
      </w:r>
    </w:p>
    <w:p w:rsidR="00CB60F4" w:rsidRDefault="00CB60F4">
      <w:pPr>
        <w:spacing w:after="0" w:line="240" w:lineRule="auto"/>
        <w:jc w:val="both"/>
        <w:rPr>
          <w:rFonts w:ascii="Times New Roman" w:eastAsia="Times New Roman" w:hAnsi="Times New Roman" w:cs="Times New Roman"/>
        </w:rPr>
      </w:pPr>
    </w:p>
    <w:p w:rsidR="00CB60F4" w:rsidRDefault="00CB60F4">
      <w:pPr>
        <w:spacing w:after="0" w:line="240" w:lineRule="auto"/>
        <w:jc w:val="both"/>
        <w:rPr>
          <w:rFonts w:ascii="Times New Roman" w:eastAsia="Times New Roman" w:hAnsi="Times New Roman" w:cs="Times New Roman"/>
        </w:rPr>
      </w:pPr>
    </w:p>
    <w:p w:rsidR="00CB60F4" w:rsidRDefault="00CB60F4">
      <w:pPr>
        <w:spacing w:after="0" w:line="240" w:lineRule="auto"/>
        <w:jc w:val="both"/>
        <w:rPr>
          <w:rFonts w:ascii="Times New Roman" w:eastAsia="Times New Roman" w:hAnsi="Times New Roman" w:cs="Times New Roman"/>
        </w:rPr>
      </w:pPr>
    </w:p>
    <w:p w:rsidR="00CB60F4" w:rsidRDefault="00CB60F4">
      <w:pPr>
        <w:spacing w:after="0" w:line="240" w:lineRule="auto"/>
        <w:jc w:val="both"/>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FD544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Реестр детских и спортивных площадок</w:t>
      </w:r>
    </w:p>
    <w:p w:rsidR="00CB60F4" w:rsidRDefault="00CB60F4">
      <w:pPr>
        <w:spacing w:after="0" w:line="240" w:lineRule="auto"/>
        <w:rPr>
          <w:rFonts w:ascii="Times New Roman" w:eastAsia="Times New Roman" w:hAnsi="Times New Roman" w:cs="Times New Roman"/>
          <w:sz w:val="28"/>
          <w:szCs w:val="28"/>
        </w:rPr>
      </w:pPr>
    </w:p>
    <w:p w:rsidR="00CB60F4" w:rsidRDefault="00CB60F4">
      <w:pPr>
        <w:spacing w:after="0" w:line="240" w:lineRule="auto"/>
        <w:rPr>
          <w:rFonts w:ascii="Times New Roman" w:eastAsia="Times New Roman" w:hAnsi="Times New Roman" w:cs="Times New Roman"/>
        </w:rPr>
      </w:pPr>
    </w:p>
    <w:tbl>
      <w:tblPr>
        <w:tblW w:w="10349" w:type="dxa"/>
        <w:tblInd w:w="-63" w:type="dxa"/>
        <w:tblLayout w:type="fixed"/>
        <w:tblLook w:val="04A0"/>
      </w:tblPr>
      <w:tblGrid>
        <w:gridCol w:w="710"/>
        <w:gridCol w:w="1418"/>
        <w:gridCol w:w="1134"/>
        <w:gridCol w:w="1559"/>
        <w:gridCol w:w="1561"/>
        <w:gridCol w:w="1134"/>
        <w:gridCol w:w="1558"/>
        <w:gridCol w:w="1275"/>
      </w:tblGrid>
      <w:tr w:rsidR="00CB60F4">
        <w:trPr>
          <w:trHeight w:val="162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B60F4" w:rsidRDefault="00FD5440">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п</w:t>
            </w:r>
            <w:proofErr w:type="spellEnd"/>
            <w:proofErr w:type="gram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п</w:t>
            </w:r>
            <w:proofErr w:type="spellEnd"/>
          </w:p>
        </w:tc>
        <w:tc>
          <w:tcPr>
            <w:tcW w:w="1417" w:type="dxa"/>
            <w:tcBorders>
              <w:top w:val="single" w:sz="4" w:space="0" w:color="000000"/>
              <w:bottom w:val="single" w:sz="4" w:space="0" w:color="000000"/>
              <w:right w:val="single" w:sz="4" w:space="0" w:color="000000"/>
            </w:tcBorders>
            <w:shd w:val="clear" w:color="auto" w:fill="auto"/>
          </w:tcPr>
          <w:p w:rsidR="00CB60F4" w:rsidRDefault="00FD5440">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 детской площадки</w:t>
            </w:r>
          </w:p>
        </w:tc>
        <w:tc>
          <w:tcPr>
            <w:tcW w:w="1134" w:type="dxa"/>
            <w:tcBorders>
              <w:top w:val="single" w:sz="4" w:space="0" w:color="000000"/>
              <w:bottom w:val="single" w:sz="4" w:space="0" w:color="000000"/>
              <w:right w:val="single" w:sz="4" w:space="0" w:color="000000"/>
            </w:tcBorders>
            <w:shd w:val="clear" w:color="auto" w:fill="auto"/>
          </w:tcPr>
          <w:p w:rsidR="00CB60F4" w:rsidRDefault="00FD5440">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Площадь детской площадки, м</w:t>
            </w:r>
            <w:proofErr w:type="gramStart"/>
            <w:r>
              <w:rPr>
                <w:rFonts w:ascii="Times New Roman" w:eastAsia="Times New Roman" w:hAnsi="Times New Roman" w:cs="Times New Roman"/>
                <w:color w:val="000000"/>
                <w:sz w:val="28"/>
                <w:szCs w:val="28"/>
              </w:rPr>
              <w:t>2</w:t>
            </w:r>
            <w:proofErr w:type="gramEnd"/>
          </w:p>
        </w:tc>
        <w:tc>
          <w:tcPr>
            <w:tcW w:w="1559" w:type="dxa"/>
            <w:tcBorders>
              <w:top w:val="single" w:sz="4" w:space="0" w:color="000000"/>
              <w:bottom w:val="single" w:sz="4" w:space="0" w:color="000000"/>
              <w:right w:val="single" w:sz="4" w:space="0" w:color="000000"/>
            </w:tcBorders>
            <w:shd w:val="clear" w:color="auto" w:fill="auto"/>
          </w:tcPr>
          <w:p w:rsidR="00CB60F4" w:rsidRDefault="00FD5440">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Тип покрытия  детской площадки, площадь, м</w:t>
            </w:r>
            <w:proofErr w:type="gramStart"/>
            <w:r>
              <w:rPr>
                <w:rFonts w:ascii="Times New Roman" w:eastAsia="Times New Roman" w:hAnsi="Times New Roman" w:cs="Times New Roman"/>
                <w:color w:val="000000"/>
                <w:sz w:val="28"/>
                <w:szCs w:val="28"/>
              </w:rPr>
              <w:t>2</w:t>
            </w:r>
            <w:proofErr w:type="gramEnd"/>
          </w:p>
        </w:tc>
        <w:tc>
          <w:tcPr>
            <w:tcW w:w="1561" w:type="dxa"/>
            <w:tcBorders>
              <w:top w:val="single" w:sz="4" w:space="0" w:color="000000"/>
              <w:bottom w:val="single" w:sz="4" w:space="0" w:color="000000"/>
              <w:right w:val="single" w:sz="4" w:space="0" w:color="000000"/>
            </w:tcBorders>
            <w:shd w:val="clear" w:color="auto" w:fill="auto"/>
          </w:tcPr>
          <w:p w:rsidR="00CB60F4" w:rsidRDefault="00FD5440">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Наличие тротуаров, пешеходных дорожек, тип </w:t>
            </w:r>
            <w:r>
              <w:rPr>
                <w:rFonts w:ascii="Times New Roman" w:eastAsia="Times New Roman" w:hAnsi="Times New Roman" w:cs="Times New Roman"/>
                <w:color w:val="000000"/>
                <w:sz w:val="28"/>
                <w:szCs w:val="28"/>
              </w:rPr>
              <w:t>покрытия, площадь</w:t>
            </w:r>
          </w:p>
        </w:tc>
        <w:tc>
          <w:tcPr>
            <w:tcW w:w="1134" w:type="dxa"/>
            <w:tcBorders>
              <w:top w:val="single" w:sz="4" w:space="0" w:color="000000"/>
              <w:bottom w:val="single" w:sz="4" w:space="0" w:color="000000"/>
              <w:right w:val="single" w:sz="4" w:space="0" w:color="000000"/>
            </w:tcBorders>
            <w:shd w:val="clear" w:color="auto" w:fill="auto"/>
          </w:tcPr>
          <w:p w:rsidR="00CB60F4" w:rsidRDefault="00FD5440">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Материал, высота, протяженность ограждения</w:t>
            </w:r>
          </w:p>
        </w:tc>
        <w:tc>
          <w:tcPr>
            <w:tcW w:w="1558" w:type="dxa"/>
            <w:tcBorders>
              <w:top w:val="single" w:sz="4" w:space="0" w:color="000000"/>
              <w:bottom w:val="single" w:sz="4" w:space="0" w:color="000000"/>
              <w:right w:val="single" w:sz="4" w:space="0" w:color="000000"/>
            </w:tcBorders>
            <w:shd w:val="clear" w:color="auto" w:fill="auto"/>
          </w:tcPr>
          <w:p w:rsidR="00CB60F4" w:rsidRDefault="00FD5440">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Перечень малых архитектурных форм, </w:t>
            </w:r>
            <w:r>
              <w:rPr>
                <w:rFonts w:ascii="Times New Roman" w:eastAsia="Times New Roman" w:hAnsi="Times New Roman" w:cs="Times New Roman"/>
                <w:color w:val="000000"/>
                <w:sz w:val="28"/>
                <w:szCs w:val="28"/>
              </w:rPr>
              <w:br/>
              <w:t>находящихся на объекте</w:t>
            </w:r>
          </w:p>
        </w:tc>
        <w:tc>
          <w:tcPr>
            <w:tcW w:w="1275" w:type="dxa"/>
            <w:tcBorders>
              <w:top w:val="single" w:sz="4" w:space="0" w:color="000000"/>
              <w:bottom w:val="single" w:sz="4" w:space="0" w:color="000000"/>
              <w:right w:val="single" w:sz="4" w:space="0" w:color="000000"/>
            </w:tcBorders>
            <w:shd w:val="clear" w:color="auto" w:fill="auto"/>
          </w:tcPr>
          <w:p w:rsidR="00CB60F4" w:rsidRDefault="00FD5440">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Кол-во, ед. </w:t>
            </w:r>
            <w:proofErr w:type="spellStart"/>
            <w:r>
              <w:rPr>
                <w:rFonts w:ascii="Times New Roman" w:eastAsia="Times New Roman" w:hAnsi="Times New Roman" w:cs="Times New Roman"/>
                <w:color w:val="000000"/>
                <w:sz w:val="28"/>
                <w:szCs w:val="28"/>
              </w:rPr>
              <w:t>изм</w:t>
            </w:r>
            <w:proofErr w:type="spellEnd"/>
            <w:r>
              <w:rPr>
                <w:rFonts w:ascii="Times New Roman" w:eastAsia="Times New Roman" w:hAnsi="Times New Roman" w:cs="Times New Roman"/>
                <w:color w:val="000000"/>
                <w:sz w:val="28"/>
                <w:szCs w:val="28"/>
              </w:rPr>
              <w:t>.</w:t>
            </w:r>
          </w:p>
          <w:p w:rsidR="00CB60F4" w:rsidRDefault="00FD5440">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(штук)</w:t>
            </w:r>
          </w:p>
        </w:tc>
      </w:tr>
      <w:tr w:rsidR="00CB60F4">
        <w:trPr>
          <w:trHeight w:val="1143"/>
        </w:trPr>
        <w:tc>
          <w:tcPr>
            <w:tcW w:w="709" w:type="dxa"/>
            <w:tcBorders>
              <w:left w:val="single" w:sz="4" w:space="0" w:color="000000"/>
              <w:bottom w:val="single" w:sz="4" w:space="0" w:color="000000"/>
              <w:right w:val="single" w:sz="4" w:space="0" w:color="000000"/>
            </w:tcBorders>
            <w:shd w:val="clear" w:color="auto" w:fill="auto"/>
          </w:tcPr>
          <w:p w:rsidR="00CB60F4" w:rsidRDefault="00CB60F4">
            <w:pPr>
              <w:widowControl w:val="0"/>
              <w:spacing w:after="0" w:line="240" w:lineRule="auto"/>
              <w:jc w:val="right"/>
              <w:rPr>
                <w:rFonts w:ascii="Times New Roman" w:eastAsia="Times New Roman" w:hAnsi="Times New Roman" w:cs="Times New Roman"/>
                <w:color w:val="000000"/>
                <w:sz w:val="28"/>
                <w:szCs w:val="28"/>
              </w:rPr>
            </w:pPr>
          </w:p>
        </w:tc>
        <w:tc>
          <w:tcPr>
            <w:tcW w:w="1417" w:type="dxa"/>
            <w:tcBorders>
              <w:bottom w:val="single" w:sz="4" w:space="0" w:color="000000"/>
              <w:right w:val="single" w:sz="4" w:space="0" w:color="000000"/>
            </w:tcBorders>
            <w:shd w:val="clear" w:color="auto" w:fill="auto"/>
          </w:tcPr>
          <w:p w:rsidR="00CB60F4" w:rsidRDefault="00CB60F4">
            <w:pPr>
              <w:widowControl w:val="0"/>
              <w:spacing w:after="0" w:line="240" w:lineRule="auto"/>
              <w:rPr>
                <w:rFonts w:ascii="Times New Roman" w:eastAsia="Times New Roman" w:hAnsi="Times New Roman" w:cs="Times New Roman"/>
                <w:color w:val="000000"/>
                <w:sz w:val="28"/>
                <w:szCs w:val="28"/>
              </w:rPr>
            </w:pPr>
          </w:p>
        </w:tc>
        <w:tc>
          <w:tcPr>
            <w:tcW w:w="1134" w:type="dxa"/>
            <w:tcBorders>
              <w:bottom w:val="single" w:sz="4" w:space="0" w:color="000000"/>
              <w:right w:val="single" w:sz="4" w:space="0" w:color="000000"/>
            </w:tcBorders>
            <w:shd w:val="clear" w:color="auto" w:fill="auto"/>
          </w:tcPr>
          <w:p w:rsidR="00CB60F4" w:rsidRDefault="00CB60F4">
            <w:pPr>
              <w:widowControl w:val="0"/>
              <w:spacing w:after="0" w:line="240" w:lineRule="auto"/>
              <w:jc w:val="center"/>
              <w:rPr>
                <w:rFonts w:ascii="Times New Roman" w:eastAsia="Times New Roman" w:hAnsi="Times New Roman" w:cs="Times New Roman"/>
                <w:color w:val="000000"/>
                <w:sz w:val="28"/>
                <w:szCs w:val="28"/>
              </w:rPr>
            </w:pPr>
          </w:p>
        </w:tc>
        <w:tc>
          <w:tcPr>
            <w:tcW w:w="1559" w:type="dxa"/>
            <w:tcBorders>
              <w:bottom w:val="single" w:sz="4" w:space="0" w:color="000000"/>
              <w:right w:val="single" w:sz="4" w:space="0" w:color="000000"/>
            </w:tcBorders>
            <w:shd w:val="clear" w:color="auto" w:fill="auto"/>
          </w:tcPr>
          <w:p w:rsidR="00CB60F4" w:rsidRDefault="00CB60F4">
            <w:pPr>
              <w:widowControl w:val="0"/>
              <w:spacing w:after="0" w:line="240" w:lineRule="auto"/>
              <w:jc w:val="center"/>
              <w:rPr>
                <w:rFonts w:ascii="Times New Roman" w:eastAsia="Times New Roman" w:hAnsi="Times New Roman" w:cs="Times New Roman"/>
                <w:color w:val="000000"/>
                <w:sz w:val="28"/>
                <w:szCs w:val="28"/>
              </w:rPr>
            </w:pPr>
          </w:p>
        </w:tc>
        <w:tc>
          <w:tcPr>
            <w:tcW w:w="1561" w:type="dxa"/>
            <w:tcBorders>
              <w:bottom w:val="single" w:sz="4" w:space="0" w:color="000000"/>
              <w:right w:val="single" w:sz="4" w:space="0" w:color="000000"/>
            </w:tcBorders>
            <w:shd w:val="clear" w:color="auto" w:fill="auto"/>
          </w:tcPr>
          <w:p w:rsidR="00CB60F4" w:rsidRDefault="00CB60F4">
            <w:pPr>
              <w:widowControl w:val="0"/>
              <w:spacing w:after="0" w:line="240" w:lineRule="auto"/>
              <w:jc w:val="center"/>
              <w:rPr>
                <w:rFonts w:ascii="Times New Roman" w:eastAsia="Times New Roman" w:hAnsi="Times New Roman" w:cs="Times New Roman"/>
                <w:color w:val="000000"/>
                <w:sz w:val="28"/>
                <w:szCs w:val="28"/>
              </w:rPr>
            </w:pPr>
          </w:p>
        </w:tc>
        <w:tc>
          <w:tcPr>
            <w:tcW w:w="1134" w:type="dxa"/>
            <w:tcBorders>
              <w:bottom w:val="single" w:sz="4" w:space="0" w:color="000000"/>
              <w:right w:val="single" w:sz="4" w:space="0" w:color="000000"/>
            </w:tcBorders>
            <w:shd w:val="clear" w:color="auto" w:fill="auto"/>
          </w:tcPr>
          <w:p w:rsidR="00CB60F4" w:rsidRDefault="00CB60F4">
            <w:pPr>
              <w:widowControl w:val="0"/>
              <w:spacing w:after="0" w:line="240" w:lineRule="auto"/>
              <w:jc w:val="center"/>
              <w:rPr>
                <w:rFonts w:ascii="Times New Roman" w:eastAsia="Times New Roman" w:hAnsi="Times New Roman" w:cs="Times New Roman"/>
                <w:color w:val="000000"/>
                <w:sz w:val="28"/>
                <w:szCs w:val="28"/>
              </w:rPr>
            </w:pPr>
          </w:p>
        </w:tc>
        <w:tc>
          <w:tcPr>
            <w:tcW w:w="1558" w:type="dxa"/>
            <w:tcBorders>
              <w:bottom w:val="single" w:sz="4" w:space="0" w:color="000000"/>
              <w:right w:val="single" w:sz="4" w:space="0" w:color="000000"/>
            </w:tcBorders>
            <w:shd w:val="clear" w:color="auto" w:fill="auto"/>
          </w:tcPr>
          <w:p w:rsidR="00CB60F4" w:rsidRDefault="00CB60F4">
            <w:pPr>
              <w:widowControl w:val="0"/>
              <w:spacing w:after="0" w:line="240" w:lineRule="auto"/>
              <w:rPr>
                <w:rFonts w:ascii="Times New Roman" w:eastAsia="Times New Roman" w:hAnsi="Times New Roman" w:cs="Times New Roman"/>
                <w:color w:val="000000"/>
                <w:sz w:val="28"/>
                <w:szCs w:val="28"/>
              </w:rPr>
            </w:pPr>
          </w:p>
        </w:tc>
        <w:tc>
          <w:tcPr>
            <w:tcW w:w="1275" w:type="dxa"/>
            <w:tcBorders>
              <w:bottom w:val="single" w:sz="4" w:space="0" w:color="000000"/>
              <w:right w:val="single" w:sz="4" w:space="0" w:color="000000"/>
            </w:tcBorders>
            <w:shd w:val="clear" w:color="auto" w:fill="auto"/>
          </w:tcPr>
          <w:p w:rsidR="00CB60F4" w:rsidRDefault="00CB60F4">
            <w:pPr>
              <w:widowControl w:val="0"/>
              <w:spacing w:after="0" w:line="240" w:lineRule="auto"/>
              <w:jc w:val="center"/>
              <w:rPr>
                <w:rFonts w:ascii="Times New Roman" w:eastAsia="Times New Roman" w:hAnsi="Times New Roman" w:cs="Times New Roman"/>
                <w:color w:val="000000"/>
                <w:sz w:val="28"/>
                <w:szCs w:val="28"/>
              </w:rPr>
            </w:pPr>
          </w:p>
        </w:tc>
      </w:tr>
    </w:tbl>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FD5440">
      <w:pPr>
        <w:rPr>
          <w:rFonts w:ascii="Times New Roman" w:eastAsia="Times New Roman" w:hAnsi="Times New Roman" w:cs="Times New Roman"/>
          <w:sz w:val="28"/>
          <w:szCs w:val="28"/>
        </w:rPr>
      </w:pPr>
      <w:r>
        <w:br w:type="page"/>
      </w:r>
    </w:p>
    <w:p w:rsidR="00CB60F4" w:rsidRDefault="00FD5440">
      <w:pPr>
        <w:spacing w:after="0" w:line="240" w:lineRule="auto"/>
        <w:ind w:left="6521"/>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8</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Порядку организации и содержания детских</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игровых и </w:t>
      </w:r>
      <w:r>
        <w:rPr>
          <w:rFonts w:ascii="Times New Roman" w:eastAsia="Times New Roman" w:hAnsi="Times New Roman" w:cs="Times New Roman"/>
          <w:sz w:val="28"/>
          <w:szCs w:val="28"/>
        </w:rPr>
        <w:t>спортивных площадок</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w:t>
      </w:r>
    </w:p>
    <w:p w:rsidR="00CB60F4" w:rsidRDefault="00FD5440">
      <w:pPr>
        <w:spacing w:after="0" w:line="240" w:lineRule="auto"/>
        <w:jc w:val="right"/>
        <w:rPr>
          <w:rFonts w:ascii="Times New Roman" w:eastAsia="Times New Roman" w:hAnsi="Times New Roman" w:cs="Times New Roman"/>
          <w:sz w:val="28"/>
          <w:szCs w:val="28"/>
        </w:rPr>
      </w:pPr>
      <w:proofErr w:type="spellStart"/>
      <w:r>
        <w:rPr>
          <w:rFonts w:ascii="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Оренбургской области</w:t>
      </w:r>
    </w:p>
    <w:p w:rsidR="00CB60F4" w:rsidRDefault="00CB60F4">
      <w:pPr>
        <w:spacing w:beforeAutospacing="1" w:afterAutospacing="1" w:line="240" w:lineRule="auto"/>
        <w:jc w:val="center"/>
        <w:rPr>
          <w:rFonts w:ascii="Times New Roman" w:eastAsia="Times New Roman" w:hAnsi="Times New Roman" w:cs="Times New Roman"/>
          <w:b/>
          <w:bCs/>
          <w:sz w:val="24"/>
          <w:szCs w:val="24"/>
        </w:rPr>
      </w:pPr>
    </w:p>
    <w:p w:rsidR="00CB60F4" w:rsidRDefault="00FD5440">
      <w:pPr>
        <w:spacing w:beforeAutospacing="1"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ПРАВИЛА</w:t>
      </w:r>
      <w:r>
        <w:rPr>
          <w:rFonts w:ascii="Times New Roman" w:eastAsia="Times New Roman" w:hAnsi="Times New Roman" w:cs="Times New Roman"/>
          <w:b/>
          <w:bCs/>
          <w:sz w:val="24"/>
          <w:szCs w:val="24"/>
        </w:rPr>
        <w:br/>
        <w:t>эксплуатации детской игровой площадки</w:t>
      </w:r>
    </w:p>
    <w:p w:rsidR="00CB60F4" w:rsidRDefault="00FD5440">
      <w:pPr>
        <w:spacing w:beforeAutospacing="1" w:afterAutospacing="1"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расположенной</w:t>
      </w:r>
      <w:proofErr w:type="gramEnd"/>
      <w:r>
        <w:rPr>
          <w:rFonts w:ascii="Times New Roman" w:eastAsia="Times New Roman" w:hAnsi="Times New Roman" w:cs="Times New Roman"/>
          <w:sz w:val="24"/>
          <w:szCs w:val="24"/>
        </w:rPr>
        <w:t xml:space="preserve"> по адресу с. ____________________</w:t>
      </w:r>
    </w:p>
    <w:p w:rsidR="00CB60F4" w:rsidRDefault="00FD5440">
      <w:pPr>
        <w:spacing w:beforeAutospacing="1"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______________</w:t>
      </w:r>
    </w:p>
    <w:p w:rsidR="00CB60F4" w:rsidRDefault="00FD5440">
      <w:pPr>
        <w:spacing w:beforeAutospacing="1"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ВНИМАНИЕ!</w:t>
      </w:r>
    </w:p>
    <w:p w:rsidR="00CB60F4" w:rsidRDefault="00FD5440">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Дети</w:t>
      </w:r>
      <w:r>
        <w:rPr>
          <w:rFonts w:ascii="Times New Roman" w:eastAsia="Times New Roman" w:hAnsi="Times New Roman" w:cs="Times New Roman"/>
          <w:sz w:val="24"/>
          <w:szCs w:val="24"/>
        </w:rPr>
        <w:t xml:space="preserve"> до семи лет должны находиться на детской площадке под присмотром родителей, воспитателей или сопровождающих взрослых.</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Перед использованием игрового оборудования следует убедиться в его безопасности и отсутствии посторонних предметов.</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Назначение детского</w:t>
      </w:r>
      <w:r>
        <w:rPr>
          <w:rFonts w:ascii="Times New Roman" w:eastAsia="Times New Roman" w:hAnsi="Times New Roman" w:cs="Times New Roman"/>
          <w:b/>
          <w:bCs/>
          <w:sz w:val="24"/>
          <w:szCs w:val="24"/>
        </w:rPr>
        <w:t xml:space="preserve"> игрового оборудования:</w:t>
      </w:r>
    </w:p>
    <w:tbl>
      <w:tblPr>
        <w:tblW w:w="9729" w:type="dxa"/>
        <w:tblInd w:w="15" w:type="dxa"/>
        <w:tblLayout w:type="fixed"/>
        <w:tblCellMar>
          <w:top w:w="15" w:type="dxa"/>
          <w:left w:w="15" w:type="dxa"/>
          <w:bottom w:w="15" w:type="dxa"/>
          <w:right w:w="15" w:type="dxa"/>
        </w:tblCellMar>
        <w:tblLook w:val="04A0"/>
      </w:tblPr>
      <w:tblGrid>
        <w:gridCol w:w="6582"/>
        <w:gridCol w:w="3147"/>
      </w:tblGrid>
      <w:tr w:rsidR="00CB60F4">
        <w:trPr>
          <w:trHeight w:val="15"/>
        </w:trPr>
        <w:tc>
          <w:tcPr>
            <w:tcW w:w="6581" w:type="dxa"/>
            <w:vAlign w:val="center"/>
          </w:tcPr>
          <w:p w:rsidR="00CB60F4" w:rsidRDefault="00CB60F4">
            <w:pPr>
              <w:widowControl w:val="0"/>
              <w:spacing w:after="0" w:line="240" w:lineRule="auto"/>
              <w:rPr>
                <w:rFonts w:ascii="Times New Roman" w:eastAsia="Times New Roman" w:hAnsi="Times New Roman" w:cs="Times New Roman"/>
                <w:sz w:val="2"/>
                <w:szCs w:val="24"/>
              </w:rPr>
            </w:pPr>
          </w:p>
        </w:tc>
        <w:tc>
          <w:tcPr>
            <w:tcW w:w="3147" w:type="dxa"/>
            <w:vAlign w:val="center"/>
          </w:tcPr>
          <w:p w:rsidR="00CB60F4" w:rsidRDefault="00CB60F4">
            <w:pPr>
              <w:widowControl w:val="0"/>
              <w:spacing w:after="0" w:line="240" w:lineRule="auto"/>
              <w:rPr>
                <w:rFonts w:ascii="Times New Roman" w:eastAsia="Times New Roman" w:hAnsi="Times New Roman" w:cs="Times New Roman"/>
                <w:sz w:val="2"/>
                <w:szCs w:val="24"/>
              </w:rPr>
            </w:pPr>
          </w:p>
        </w:tc>
      </w:tr>
      <w:tr w:rsidR="00CB60F4">
        <w:tc>
          <w:tcPr>
            <w:tcW w:w="6581" w:type="dxa"/>
            <w:tcMar>
              <w:left w:w="149" w:type="dxa"/>
              <w:right w:w="149" w:type="dxa"/>
            </w:tcMar>
          </w:tcPr>
          <w:p w:rsidR="00CB60F4" w:rsidRDefault="00FD5440">
            <w:pPr>
              <w:widowControl w:val="0"/>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Горка</w:t>
            </w:r>
          </w:p>
        </w:tc>
        <w:tc>
          <w:tcPr>
            <w:tcW w:w="3147" w:type="dxa"/>
            <w:tcMar>
              <w:left w:w="149" w:type="dxa"/>
              <w:right w:w="149" w:type="dxa"/>
            </w:tcMar>
          </w:tcPr>
          <w:p w:rsidR="00CB60F4" w:rsidRDefault="00FD5440">
            <w:pPr>
              <w:widowControl w:val="0"/>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детей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_ до _ лет </w:t>
            </w:r>
          </w:p>
        </w:tc>
      </w:tr>
      <w:tr w:rsidR="00CB60F4">
        <w:tc>
          <w:tcPr>
            <w:tcW w:w="6581" w:type="dxa"/>
            <w:tcMar>
              <w:left w:w="149" w:type="dxa"/>
              <w:right w:w="149" w:type="dxa"/>
            </w:tcMar>
          </w:tcPr>
          <w:p w:rsidR="00CB60F4" w:rsidRDefault="00FD5440">
            <w:pPr>
              <w:widowControl w:val="0"/>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Качели, карусели</w:t>
            </w:r>
          </w:p>
        </w:tc>
        <w:tc>
          <w:tcPr>
            <w:tcW w:w="3147" w:type="dxa"/>
            <w:tcMar>
              <w:left w:w="149" w:type="dxa"/>
              <w:right w:w="149" w:type="dxa"/>
            </w:tcMar>
          </w:tcPr>
          <w:p w:rsidR="00CB60F4" w:rsidRDefault="00FD5440">
            <w:pPr>
              <w:widowControl w:val="0"/>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детей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_ до _ лет </w:t>
            </w:r>
          </w:p>
        </w:tc>
      </w:tr>
      <w:tr w:rsidR="00CB60F4">
        <w:tc>
          <w:tcPr>
            <w:tcW w:w="6581" w:type="dxa"/>
            <w:tcMar>
              <w:left w:w="149" w:type="dxa"/>
              <w:right w:w="149" w:type="dxa"/>
            </w:tcMar>
          </w:tcPr>
          <w:p w:rsidR="00CB60F4" w:rsidRDefault="00FD5440">
            <w:pPr>
              <w:widowControl w:val="0"/>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Спортивный комплекс</w:t>
            </w:r>
          </w:p>
        </w:tc>
        <w:tc>
          <w:tcPr>
            <w:tcW w:w="3147" w:type="dxa"/>
            <w:tcMar>
              <w:left w:w="149" w:type="dxa"/>
              <w:right w:w="149" w:type="dxa"/>
            </w:tcMar>
          </w:tcPr>
          <w:p w:rsidR="00CB60F4" w:rsidRDefault="00FD5440">
            <w:pPr>
              <w:widowControl w:val="0"/>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детей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_ до _ лет </w:t>
            </w:r>
          </w:p>
        </w:tc>
      </w:tr>
      <w:tr w:rsidR="00CB60F4">
        <w:tc>
          <w:tcPr>
            <w:tcW w:w="6581" w:type="dxa"/>
            <w:tcMar>
              <w:left w:w="149" w:type="dxa"/>
              <w:right w:w="149" w:type="dxa"/>
            </w:tcMar>
          </w:tcPr>
          <w:p w:rsidR="00CB60F4" w:rsidRDefault="00FD5440">
            <w:pPr>
              <w:widowControl w:val="0"/>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Детский игровой комплекс </w:t>
            </w:r>
          </w:p>
        </w:tc>
        <w:tc>
          <w:tcPr>
            <w:tcW w:w="3147" w:type="dxa"/>
            <w:tcMar>
              <w:left w:w="149" w:type="dxa"/>
              <w:right w:w="149" w:type="dxa"/>
            </w:tcMar>
          </w:tcPr>
          <w:p w:rsidR="00CB60F4" w:rsidRDefault="00FD5440">
            <w:pPr>
              <w:widowControl w:val="0"/>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детей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_ до _ лет </w:t>
            </w:r>
          </w:p>
        </w:tc>
      </w:tr>
      <w:tr w:rsidR="00CB60F4">
        <w:tc>
          <w:tcPr>
            <w:tcW w:w="6581" w:type="dxa"/>
            <w:tcMar>
              <w:left w:w="149" w:type="dxa"/>
              <w:right w:w="149" w:type="dxa"/>
            </w:tcMar>
          </w:tcPr>
          <w:p w:rsidR="00CB60F4" w:rsidRDefault="00FD5440">
            <w:pPr>
              <w:widowControl w:val="0"/>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Песочница, качалка-балансир</w:t>
            </w:r>
          </w:p>
        </w:tc>
        <w:tc>
          <w:tcPr>
            <w:tcW w:w="3147" w:type="dxa"/>
            <w:tcMar>
              <w:left w:w="149" w:type="dxa"/>
              <w:right w:w="149" w:type="dxa"/>
            </w:tcMar>
          </w:tcPr>
          <w:p w:rsidR="00CB60F4" w:rsidRDefault="00FD5440">
            <w:pPr>
              <w:widowControl w:val="0"/>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детей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_ до _ лет </w:t>
            </w:r>
          </w:p>
        </w:tc>
      </w:tr>
    </w:tbl>
    <w:p w:rsidR="00CB60F4" w:rsidRDefault="00CB60F4">
      <w:pPr>
        <w:spacing w:beforeAutospacing="1" w:afterAutospacing="1" w:line="240" w:lineRule="auto"/>
        <w:jc w:val="center"/>
        <w:rPr>
          <w:rFonts w:ascii="Times New Roman" w:eastAsia="Times New Roman" w:hAnsi="Times New Roman" w:cs="Times New Roman"/>
          <w:b/>
          <w:bCs/>
          <w:sz w:val="24"/>
          <w:szCs w:val="24"/>
        </w:rPr>
      </w:pPr>
    </w:p>
    <w:p w:rsidR="00CB60F4" w:rsidRDefault="00FD5440">
      <w:pPr>
        <w:spacing w:beforeAutospacing="1"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УВАЖАЕМЫЕ ПОСЕТИТЕЛИ!</w:t>
      </w:r>
    </w:p>
    <w:p w:rsidR="00CB60F4" w:rsidRDefault="00FD5440">
      <w:pPr>
        <w:spacing w:beforeAutospacing="1"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 детской площадке</w:t>
      </w:r>
      <w:r>
        <w:rPr>
          <w:rFonts w:ascii="Times New Roman" w:eastAsia="Times New Roman" w:hAnsi="Times New Roman" w:cs="Times New Roman"/>
          <w:b/>
          <w:bCs/>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ЗАПРЕЩАЕТСЯ</w:t>
      </w:r>
    </w:p>
    <w:p w:rsidR="00CB60F4" w:rsidRDefault="00FD5440">
      <w:pPr>
        <w:spacing w:beforeAutospacing="1" w:afterAutospacing="1" w:line="240" w:lineRule="auto"/>
        <w:jc w:val="center"/>
        <w:rPr>
          <w:rFonts w:ascii="Times New Roman" w:eastAsia="Times New Roman" w:hAnsi="Times New Roman" w:cs="Times New Roman"/>
          <w:b/>
          <w:bCs/>
          <w:sz w:val="24"/>
          <w:szCs w:val="24"/>
        </w:rPr>
      </w:pPr>
      <w:r>
        <w:rPr>
          <w:noProof/>
        </w:rPr>
        <w:drawing>
          <wp:inline distT="0" distB="0" distL="0" distR="0">
            <wp:extent cx="3364230" cy="71501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1"/>
                    <a:stretch>
                      <a:fillRect/>
                    </a:stretch>
                  </pic:blipFill>
                  <pic:spPr bwMode="auto">
                    <a:xfrm>
                      <a:off x="0" y="0"/>
                      <a:ext cx="3364230" cy="715010"/>
                    </a:xfrm>
                    <a:prstGeom prst="rect">
                      <a:avLst/>
                    </a:prstGeom>
                  </pic:spPr>
                </pic:pic>
              </a:graphicData>
            </a:graphic>
          </wp:inline>
        </w:drawing>
      </w:r>
    </w:p>
    <w:p w:rsidR="00CB60F4" w:rsidRDefault="00FD5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1.Пользоваться детским игровым оборудованием лицам старше 16 лет и массой более 70 кг.</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2.Мусорить, курить и оставлять окурки, приносить и оставлять стеклянные бутылки.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3.Выгуливать домашних животны</w:t>
      </w:r>
      <w:r>
        <w:rPr>
          <w:rFonts w:ascii="Times New Roman" w:eastAsia="Times New Roman" w:hAnsi="Times New Roman" w:cs="Times New Roman"/>
          <w:sz w:val="24"/>
          <w:szCs w:val="24"/>
        </w:rPr>
        <w:t>х.</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4.Использовать игровое оборудование не по назначению.</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Номера телефонов для экстренных случаев:</w:t>
      </w:r>
    </w:p>
    <w:p w:rsidR="00CB60F4" w:rsidRDefault="00FD54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Медицинская служба (скорая помощь):103 или 112</w:t>
      </w:r>
    </w:p>
    <w:p w:rsidR="00CB60F4" w:rsidRDefault="00FD54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Служба спасения: Единая дежурно-диспетчерская служба МО </w:t>
      </w:r>
      <w:proofErr w:type="spellStart"/>
      <w:r>
        <w:rPr>
          <w:rFonts w:ascii="Times New Roman" w:eastAsia="Times New Roman" w:hAnsi="Times New Roman" w:cs="Times New Roman"/>
        </w:rPr>
        <w:t>Саракташский</w:t>
      </w:r>
      <w:proofErr w:type="spellEnd"/>
      <w:r>
        <w:rPr>
          <w:rFonts w:ascii="Times New Roman" w:eastAsia="Times New Roman" w:hAnsi="Times New Roman" w:cs="Times New Roman"/>
        </w:rPr>
        <w:t xml:space="preserve"> район: 8 (35333) 65-2-47</w:t>
      </w:r>
    </w:p>
    <w:p w:rsidR="00CB60F4" w:rsidRDefault="00FD54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Пожарно-спасательная часть № 26 п. Саракташ: 8 (35333) 6-19-59, 101 или 112</w:t>
      </w:r>
    </w:p>
    <w:p w:rsidR="00CB60F4" w:rsidRDefault="00CB60F4">
      <w:pPr>
        <w:spacing w:after="0" w:line="240" w:lineRule="auto"/>
        <w:jc w:val="both"/>
        <w:rPr>
          <w:rFonts w:ascii="Times New Roman" w:eastAsia="Times New Roman" w:hAnsi="Times New Roman" w:cs="Times New Roman"/>
        </w:rPr>
      </w:pPr>
    </w:p>
    <w:p w:rsidR="00CB60F4" w:rsidRDefault="00FD54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Обслуживающая организация (наименование, контактный телефон, адрес электронной почты):_____</w:t>
      </w:r>
    </w:p>
    <w:p w:rsidR="00CB60F4" w:rsidRDefault="00FD54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Ответственный за содержание и обслуживание (Ф.И.О. контактный телефон):  __________</w:t>
      </w:r>
    </w:p>
    <w:p w:rsidR="00CB60F4" w:rsidRDefault="00CB60F4">
      <w:pPr>
        <w:spacing w:after="0" w:line="240" w:lineRule="auto"/>
        <w:jc w:val="both"/>
        <w:rPr>
          <w:rFonts w:ascii="Times New Roman" w:eastAsia="Times New Roman" w:hAnsi="Times New Roman" w:cs="Times New Roman"/>
        </w:rPr>
      </w:pPr>
    </w:p>
    <w:p w:rsidR="00CB60F4" w:rsidRDefault="00FD54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Собственник игровой площадки – муниципальное образование </w:t>
      </w:r>
      <w:proofErr w:type="spellStart"/>
      <w:r>
        <w:rPr>
          <w:rFonts w:ascii="Times New Roman" w:hAnsi="Times New Roman" w:cs="Times New Roman"/>
          <w:sz w:val="24"/>
          <w:szCs w:val="24"/>
        </w:rPr>
        <w:t>Надеждинский</w:t>
      </w:r>
      <w:r>
        <w:rPr>
          <w:rFonts w:ascii="Times New Roman" w:eastAsia="Times New Roman" w:hAnsi="Times New Roman" w:cs="Times New Roman"/>
        </w:rPr>
        <w:t>сельсовет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Саракташского</w:t>
      </w:r>
      <w:proofErr w:type="spellEnd"/>
      <w:r>
        <w:rPr>
          <w:rFonts w:ascii="Times New Roman" w:eastAsia="Times New Roman" w:hAnsi="Times New Roman" w:cs="Times New Roman"/>
        </w:rPr>
        <w:t xml:space="preserve"> района (контактный телефон, адрес электронной почты): 8 (35333) 24-5-10, 24-5-31, </w:t>
      </w:r>
      <w:hyperlink r:id="rId12">
        <w:r>
          <w:rPr>
            <w:rStyle w:val="a7"/>
            <w:rFonts w:ascii="Times New Roman" w:eastAsia="Times New Roman" w:hAnsi="Times New Roman" w:cs="Times New Roman"/>
            <w:u w:val="none"/>
          </w:rPr>
          <w:t>monadegdinka@yandex.ru</w:t>
        </w:r>
      </w:hyperlink>
      <w:r>
        <w:rPr>
          <w:rFonts w:ascii="Times New Roman" w:eastAsia="Times New Roman" w:hAnsi="Times New Roman" w:cs="Times New Roman"/>
          <w:szCs w:val="20"/>
          <w:shd w:val="clear" w:color="auto" w:fill="FFFFFF"/>
        </w:rPr>
        <w:t xml:space="preserve">; </w:t>
      </w:r>
      <w:r>
        <w:rPr>
          <w:rFonts w:ascii="Times New Roman" w:hAnsi="Times New Roman" w:cs="Times New Roman"/>
          <w:bCs/>
          <w:color w:val="000000"/>
          <w:sz w:val="20"/>
          <w:szCs w:val="20"/>
          <w:shd w:val="clear" w:color="auto" w:fill="FFFFFF"/>
        </w:rPr>
        <w:t>nad-adm201</w:t>
      </w:r>
      <w:r>
        <w:rPr>
          <w:rFonts w:ascii="Times New Roman" w:hAnsi="Times New Roman" w:cs="Times New Roman"/>
          <w:bCs/>
          <w:color w:val="000000"/>
          <w:sz w:val="20"/>
          <w:szCs w:val="20"/>
          <w:shd w:val="clear" w:color="auto" w:fill="FFFFFF"/>
        </w:rPr>
        <w:t>4iakovleva.r</w:t>
      </w:r>
      <w:r>
        <w:rPr>
          <w:rFonts w:ascii="Times New Roman" w:hAnsi="Times New Roman" w:cs="Times New Roman"/>
          <w:bCs/>
          <w:color w:val="000000"/>
          <w:sz w:val="20"/>
          <w:szCs w:val="20"/>
          <w:shd w:val="clear" w:color="auto" w:fill="FFFFFF"/>
          <w:lang w:val="en-US"/>
        </w:rPr>
        <w:t>u</w:t>
      </w:r>
      <w:r>
        <w:rPr>
          <w:rFonts w:ascii="Times New Roman" w:hAnsi="Times New Roman" w:cs="Times New Roman"/>
          <w:bCs/>
          <w:color w:val="000000"/>
          <w:sz w:val="20"/>
          <w:szCs w:val="20"/>
          <w:shd w:val="clear" w:color="auto" w:fill="FFFFFF"/>
        </w:rPr>
        <w:t>.</w:t>
      </w:r>
    </w:p>
    <w:p w:rsidR="00CB60F4" w:rsidRDefault="00CB60F4">
      <w:pPr>
        <w:spacing w:after="0" w:line="240" w:lineRule="auto"/>
        <w:jc w:val="both"/>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spacing w:after="0" w:line="240" w:lineRule="auto"/>
        <w:rPr>
          <w:rFonts w:ascii="Times New Roman" w:eastAsia="Times New Roman" w:hAnsi="Times New Roman" w:cs="Times New Roman"/>
        </w:rPr>
      </w:pPr>
    </w:p>
    <w:p w:rsidR="00CB60F4" w:rsidRDefault="00CB60F4">
      <w:pPr>
        <w:rPr>
          <w:rFonts w:ascii="Times New Roman" w:eastAsia="Times New Roman" w:hAnsi="Times New Roman" w:cs="Times New Roman"/>
          <w:sz w:val="28"/>
          <w:szCs w:val="28"/>
        </w:rPr>
      </w:pPr>
    </w:p>
    <w:p w:rsidR="00CB60F4" w:rsidRDefault="00CB60F4">
      <w:pPr>
        <w:rPr>
          <w:rFonts w:ascii="Times New Roman" w:eastAsia="Times New Roman" w:hAnsi="Times New Roman" w:cs="Times New Roman"/>
          <w:sz w:val="28"/>
          <w:szCs w:val="28"/>
        </w:rPr>
      </w:pPr>
    </w:p>
    <w:p w:rsidR="00CB60F4" w:rsidRDefault="00CB60F4">
      <w:pPr>
        <w:rPr>
          <w:rFonts w:ascii="Times New Roman" w:eastAsia="Times New Roman" w:hAnsi="Times New Roman" w:cs="Times New Roman"/>
          <w:sz w:val="28"/>
          <w:szCs w:val="28"/>
        </w:rPr>
      </w:pPr>
    </w:p>
    <w:p w:rsidR="00CB60F4" w:rsidRDefault="00CB60F4">
      <w:pPr>
        <w:rPr>
          <w:rFonts w:ascii="Times New Roman" w:eastAsia="Times New Roman" w:hAnsi="Times New Roman" w:cs="Times New Roman"/>
          <w:sz w:val="28"/>
          <w:szCs w:val="28"/>
        </w:rPr>
      </w:pPr>
    </w:p>
    <w:p w:rsidR="00CB60F4" w:rsidRDefault="00FD5440">
      <w:pPr>
        <w:spacing w:after="0" w:line="240" w:lineRule="auto"/>
        <w:ind w:left="6521"/>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9</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Порядку организации и содержания детских</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игровых и спортивных площадок</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w:t>
      </w:r>
    </w:p>
    <w:p w:rsidR="00CB60F4" w:rsidRDefault="00FD5440">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w:t>
      </w:r>
    </w:p>
    <w:p w:rsidR="00CB60F4" w:rsidRDefault="00FD544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Оренбургской области</w:t>
      </w:r>
    </w:p>
    <w:p w:rsidR="00CB60F4" w:rsidRDefault="00CB60F4">
      <w:pPr>
        <w:spacing w:after="0" w:line="240" w:lineRule="auto"/>
        <w:jc w:val="center"/>
        <w:rPr>
          <w:rFonts w:ascii="Times New Roman" w:eastAsia="Times New Roman" w:hAnsi="Times New Roman" w:cs="Times New Roman"/>
          <w:b/>
          <w:bCs/>
          <w:sz w:val="24"/>
          <w:szCs w:val="24"/>
        </w:rPr>
      </w:pPr>
    </w:p>
    <w:p w:rsidR="00CB60F4" w:rsidRDefault="00FD5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ПРАВИЛА</w:t>
      </w:r>
      <w:r>
        <w:rPr>
          <w:rFonts w:ascii="Times New Roman" w:eastAsia="Times New Roman" w:hAnsi="Times New Roman" w:cs="Times New Roman"/>
          <w:b/>
          <w:bCs/>
          <w:sz w:val="24"/>
          <w:szCs w:val="24"/>
        </w:rPr>
        <w:br/>
        <w:t>эксплуатации спортивной  площадки</w:t>
      </w:r>
    </w:p>
    <w:p w:rsidR="00CB60F4" w:rsidRDefault="00FD5440">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расположенной</w:t>
      </w:r>
      <w:proofErr w:type="gramEnd"/>
      <w:r>
        <w:rPr>
          <w:rFonts w:ascii="Times New Roman" w:eastAsia="Times New Roman" w:hAnsi="Times New Roman" w:cs="Times New Roman"/>
          <w:sz w:val="24"/>
          <w:szCs w:val="24"/>
        </w:rPr>
        <w:t xml:space="preserve"> по адресу с. __________________</w:t>
      </w:r>
    </w:p>
    <w:p w:rsidR="00CB60F4" w:rsidRDefault="00FD5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______________</w:t>
      </w:r>
    </w:p>
    <w:p w:rsidR="00CB60F4" w:rsidRDefault="00FD5440">
      <w:pPr>
        <w:spacing w:beforeAutospacing="1"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ВНИМАНИЕ!</w:t>
      </w:r>
    </w:p>
    <w:p w:rsidR="00CB60F4" w:rsidRDefault="00FD5440">
      <w:pPr>
        <w:spacing w:beforeAutospacing="1"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Дети до семи лет должны находиться на спортивной площадке под присмотром родителей, воспитателей или сопровождающих взрослых.</w:t>
      </w:r>
      <w:r>
        <w:rPr>
          <w:rFonts w:ascii="Times New Roman" w:eastAsia="Times New Roman" w:hAnsi="Times New Roman" w:cs="Times New Roman"/>
          <w:sz w:val="24"/>
          <w:szCs w:val="24"/>
        </w:rPr>
        <w:br/>
        <w:t>Перед испол</w:t>
      </w:r>
      <w:r>
        <w:rPr>
          <w:rFonts w:ascii="Times New Roman" w:eastAsia="Times New Roman" w:hAnsi="Times New Roman" w:cs="Times New Roman"/>
          <w:sz w:val="24"/>
          <w:szCs w:val="24"/>
        </w:rPr>
        <w:t>ьзованием спортивного оборудования следует убедиться в его безопасности и отсутствии посторонних предметов.</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Назначение спортивного оборудования:</w:t>
      </w:r>
    </w:p>
    <w:p w:rsidR="00CB60F4" w:rsidRDefault="00FD5440">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Площадка для игры в футбол</w:t>
      </w:r>
    </w:p>
    <w:p w:rsidR="00CB60F4" w:rsidRDefault="00CB60F4">
      <w:pPr>
        <w:spacing w:beforeAutospacing="1" w:afterAutospacing="1" w:line="240" w:lineRule="auto"/>
        <w:rPr>
          <w:rFonts w:ascii="Times New Roman" w:eastAsia="Times New Roman" w:hAnsi="Times New Roman" w:cs="Times New Roman"/>
          <w:b/>
          <w:bCs/>
          <w:sz w:val="24"/>
          <w:szCs w:val="24"/>
        </w:rPr>
      </w:pPr>
    </w:p>
    <w:p w:rsidR="00CB60F4" w:rsidRDefault="00FD5440">
      <w:pPr>
        <w:spacing w:beforeAutospacing="1"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УВАЖАЕМЫЕ ПОСЕТИТЕЛИ!</w:t>
      </w:r>
    </w:p>
    <w:p w:rsidR="00CB60F4" w:rsidRDefault="00FD5440">
      <w:pPr>
        <w:spacing w:beforeAutospacing="1"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 детской площадке</w:t>
      </w:r>
      <w:r>
        <w:rPr>
          <w:rFonts w:ascii="Times New Roman" w:eastAsia="Times New Roman" w:hAnsi="Times New Roman" w:cs="Times New Roman"/>
          <w:b/>
          <w:bCs/>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ЗАПРЕЩАЕТСЯ</w:t>
      </w:r>
    </w:p>
    <w:p w:rsidR="00CB60F4" w:rsidRDefault="00FD5440">
      <w:pPr>
        <w:spacing w:beforeAutospacing="1" w:afterAutospacing="1" w:line="240" w:lineRule="auto"/>
        <w:jc w:val="center"/>
        <w:rPr>
          <w:rFonts w:ascii="Times New Roman" w:eastAsia="Times New Roman" w:hAnsi="Times New Roman" w:cs="Times New Roman"/>
          <w:b/>
          <w:bCs/>
          <w:sz w:val="24"/>
          <w:szCs w:val="24"/>
        </w:rPr>
      </w:pPr>
      <w:r>
        <w:rPr>
          <w:noProof/>
        </w:rPr>
        <w:drawing>
          <wp:inline distT="0" distB="0" distL="0" distR="0">
            <wp:extent cx="3364230" cy="71501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pic:cNvPicPr>
                      <a:picLocks noChangeAspect="1" noChangeArrowheads="1"/>
                    </pic:cNvPicPr>
                  </pic:nvPicPr>
                  <pic:blipFill>
                    <a:blip r:embed="rId11"/>
                    <a:stretch>
                      <a:fillRect/>
                    </a:stretch>
                  </pic:blipFill>
                  <pic:spPr bwMode="auto">
                    <a:xfrm>
                      <a:off x="0" y="0"/>
                      <a:ext cx="3364230" cy="715010"/>
                    </a:xfrm>
                    <a:prstGeom prst="rect">
                      <a:avLst/>
                    </a:prstGeom>
                  </pic:spPr>
                </pic:pic>
              </a:graphicData>
            </a:graphic>
          </wp:inline>
        </w:drawing>
      </w:r>
    </w:p>
    <w:p w:rsidR="00CB60F4" w:rsidRDefault="00FD5440">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1.Пользоваться детским игр</w:t>
      </w:r>
      <w:r>
        <w:rPr>
          <w:rFonts w:ascii="Times New Roman" w:eastAsia="Times New Roman" w:hAnsi="Times New Roman" w:cs="Times New Roman"/>
          <w:sz w:val="24"/>
          <w:szCs w:val="24"/>
        </w:rPr>
        <w:t>овым оборудованием лицам старше 16 лет и массой более 70 кг.</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2.Мусорить, курить и оставлять окурки, приносить и оставлять стеклянные бутылки.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3.Выгуливать домашних животных.</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4.Использовать игровое оборудование не по назначению.</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Номера телефонов для экс</w:t>
      </w:r>
      <w:r>
        <w:rPr>
          <w:rFonts w:ascii="Times New Roman" w:eastAsia="Times New Roman" w:hAnsi="Times New Roman" w:cs="Times New Roman"/>
          <w:sz w:val="24"/>
          <w:szCs w:val="24"/>
        </w:rPr>
        <w:t>тренных случаев:</w:t>
      </w:r>
    </w:p>
    <w:p w:rsidR="00CB60F4" w:rsidRDefault="00FD54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Медицинская служба (скорая помощь):103 или 112</w:t>
      </w:r>
    </w:p>
    <w:p w:rsidR="00CB60F4" w:rsidRDefault="00FD54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Служба спасения: Единая дежурно-диспетчерская служба МО </w:t>
      </w:r>
      <w:proofErr w:type="spellStart"/>
      <w:r>
        <w:rPr>
          <w:rFonts w:ascii="Times New Roman" w:eastAsia="Times New Roman" w:hAnsi="Times New Roman" w:cs="Times New Roman"/>
        </w:rPr>
        <w:t>Саракташский</w:t>
      </w:r>
      <w:proofErr w:type="spellEnd"/>
      <w:r>
        <w:rPr>
          <w:rFonts w:ascii="Times New Roman" w:eastAsia="Times New Roman" w:hAnsi="Times New Roman" w:cs="Times New Roman"/>
        </w:rPr>
        <w:t xml:space="preserve"> район: 8 (35333) 65-2-47</w:t>
      </w:r>
    </w:p>
    <w:p w:rsidR="00CB60F4" w:rsidRDefault="00FD54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Пожарно-спасательная часть № 26 п. Саракташ: 8 (35333) 6-19-59, 101 или 112</w:t>
      </w:r>
    </w:p>
    <w:p w:rsidR="00CB60F4" w:rsidRDefault="00CB60F4">
      <w:pPr>
        <w:spacing w:after="0" w:line="240" w:lineRule="auto"/>
        <w:jc w:val="both"/>
        <w:rPr>
          <w:rFonts w:ascii="Times New Roman" w:eastAsia="Times New Roman" w:hAnsi="Times New Roman" w:cs="Times New Roman"/>
        </w:rPr>
      </w:pPr>
    </w:p>
    <w:p w:rsidR="00CB60F4" w:rsidRDefault="00FD54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Обслуживающая </w:t>
      </w:r>
      <w:r>
        <w:rPr>
          <w:rFonts w:ascii="Times New Roman" w:eastAsia="Times New Roman" w:hAnsi="Times New Roman" w:cs="Times New Roman"/>
        </w:rPr>
        <w:t xml:space="preserve">организация (наименование, контактный </w:t>
      </w:r>
      <w:proofErr w:type="spellStart"/>
      <w:r>
        <w:rPr>
          <w:rFonts w:ascii="Times New Roman" w:eastAsia="Times New Roman" w:hAnsi="Times New Roman" w:cs="Times New Roman"/>
        </w:rPr>
        <w:t>телефон</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дрес</w:t>
      </w:r>
      <w:proofErr w:type="spellEnd"/>
      <w:r>
        <w:rPr>
          <w:rFonts w:ascii="Times New Roman" w:eastAsia="Times New Roman" w:hAnsi="Times New Roman" w:cs="Times New Roman"/>
        </w:rPr>
        <w:t xml:space="preserve"> электронной почты): _____</w:t>
      </w:r>
    </w:p>
    <w:p w:rsidR="00CB60F4" w:rsidRDefault="00FD54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Ответственный за содержание и обслуживание (Ф.И.О. контактный телефон):  __________</w:t>
      </w:r>
    </w:p>
    <w:p w:rsidR="00CB60F4" w:rsidRDefault="00CB60F4">
      <w:pPr>
        <w:spacing w:after="0" w:line="240" w:lineRule="auto"/>
        <w:jc w:val="both"/>
        <w:rPr>
          <w:rFonts w:ascii="Times New Roman" w:eastAsia="Times New Roman" w:hAnsi="Times New Roman" w:cs="Times New Roman"/>
        </w:rPr>
      </w:pPr>
    </w:p>
    <w:p w:rsidR="00CB60F4" w:rsidRDefault="00FD544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Собственник игровой площадки – муниципальное образование </w:t>
      </w:r>
      <w:proofErr w:type="spellStart"/>
      <w:r>
        <w:rPr>
          <w:rFonts w:ascii="Times New Roman" w:eastAsia="Times New Roman" w:hAnsi="Times New Roman" w:cs="Times New Roman"/>
        </w:rPr>
        <w:t>Надеждинский</w:t>
      </w:r>
      <w:proofErr w:type="spellEnd"/>
      <w:r>
        <w:rPr>
          <w:rFonts w:ascii="Times New Roman" w:eastAsia="Times New Roman" w:hAnsi="Times New Roman" w:cs="Times New Roman"/>
        </w:rPr>
        <w:t xml:space="preserve"> сельсовет </w:t>
      </w:r>
      <w:proofErr w:type="spellStart"/>
      <w:r>
        <w:rPr>
          <w:rFonts w:ascii="Times New Roman" w:eastAsia="Times New Roman" w:hAnsi="Times New Roman" w:cs="Times New Roman"/>
        </w:rPr>
        <w:t>Саракташского</w:t>
      </w:r>
      <w:proofErr w:type="spellEnd"/>
      <w:r>
        <w:rPr>
          <w:rFonts w:ascii="Times New Roman" w:eastAsia="Times New Roman" w:hAnsi="Times New Roman" w:cs="Times New Roman"/>
        </w:rPr>
        <w:t xml:space="preserve"> района (контактный телефон, адрес электронной почты): 8 (35333) 24-5-10, 24-5-31, </w:t>
      </w:r>
      <w:hyperlink r:id="rId13">
        <w:r>
          <w:rPr>
            <w:rStyle w:val="a7"/>
            <w:rFonts w:ascii="Times New Roman" w:eastAsia="Times New Roman" w:hAnsi="Times New Roman" w:cs="Times New Roman"/>
            <w:u w:val="none"/>
          </w:rPr>
          <w:t>monadegdinka@yandex.ru</w:t>
        </w:r>
      </w:hyperlink>
      <w:r>
        <w:rPr>
          <w:rFonts w:ascii="Times New Roman" w:eastAsia="Times New Roman" w:hAnsi="Times New Roman" w:cs="Times New Roman"/>
          <w:szCs w:val="20"/>
          <w:shd w:val="clear" w:color="auto" w:fill="FFFFFF"/>
        </w:rPr>
        <w:t xml:space="preserve">; </w:t>
      </w:r>
      <w:r>
        <w:rPr>
          <w:rFonts w:ascii="Arial" w:hAnsi="Arial" w:cs="Arial"/>
          <w:bCs/>
          <w:color w:val="000000"/>
          <w:sz w:val="20"/>
          <w:szCs w:val="20"/>
          <w:shd w:val="clear" w:color="auto" w:fill="FFFFFF"/>
        </w:rPr>
        <w:t>nad-adm2014iakovleva.r</w:t>
      </w:r>
      <w:r>
        <w:rPr>
          <w:rFonts w:ascii="Arial" w:hAnsi="Arial" w:cs="Arial"/>
          <w:bCs/>
          <w:color w:val="000000"/>
          <w:sz w:val="20"/>
          <w:szCs w:val="20"/>
          <w:shd w:val="clear" w:color="auto" w:fill="FFFFFF"/>
          <w:lang w:val="en-US"/>
        </w:rPr>
        <w:t>u</w:t>
      </w:r>
      <w:r>
        <w:rPr>
          <w:rFonts w:ascii="Arial" w:hAnsi="Arial" w:cs="Arial"/>
          <w:bCs/>
          <w:color w:val="000000"/>
          <w:sz w:val="20"/>
          <w:szCs w:val="20"/>
          <w:shd w:val="clear" w:color="auto" w:fill="FFFFFF"/>
        </w:rPr>
        <w:t xml:space="preserve">. </w:t>
      </w:r>
    </w:p>
    <w:p w:rsidR="00CB60F4" w:rsidRDefault="00CB60F4">
      <w:pPr>
        <w:spacing w:after="0" w:line="240" w:lineRule="auto"/>
        <w:jc w:val="both"/>
        <w:rPr>
          <w:rFonts w:ascii="Times New Roman" w:eastAsia="Times New Roman" w:hAnsi="Times New Roman" w:cs="Times New Roman"/>
        </w:rPr>
      </w:pPr>
    </w:p>
    <w:p w:rsidR="00CB60F4" w:rsidRDefault="00FD5440">
      <w:pPr>
        <w:spacing w:after="0" w:line="240" w:lineRule="auto"/>
        <w:jc w:val="both"/>
        <w:rPr>
          <w:rFonts w:ascii="Times New Roman" w:eastAsia="Times New Roman" w:hAnsi="Times New Roman" w:cs="Times New Roman"/>
        </w:rPr>
      </w:pPr>
      <w:r>
        <w:rPr>
          <w:rFonts w:ascii="Arial" w:hAnsi="Arial" w:cs="Arial"/>
          <w:color w:val="E1E3E6"/>
          <w:sz w:val="20"/>
          <w:szCs w:val="20"/>
        </w:rPr>
        <w:lastRenderedPageBreak/>
        <w:br/>
      </w:r>
    </w:p>
    <w:p w:rsidR="00CB60F4" w:rsidRDefault="00CB60F4"/>
    <w:sectPr w:rsidR="00CB60F4" w:rsidSect="00CB60F4">
      <w:pgSz w:w="11906" w:h="16838"/>
      <w:pgMar w:top="709" w:right="991" w:bottom="426" w:left="1276"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57A04"/>
    <w:multiLevelType w:val="multilevel"/>
    <w:tmpl w:val="9AAC22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CB30B91"/>
    <w:multiLevelType w:val="multilevel"/>
    <w:tmpl w:val="DF44F16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CB60F4"/>
    <w:rsid w:val="00CB60F4"/>
    <w:rsid w:val="00FD5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3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semiHidden/>
    <w:unhideWhenUsed/>
    <w:qFormat/>
    <w:rsid w:val="008D6E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a3">
    <w:name w:val="Текст выноски Знак"/>
    <w:basedOn w:val="a0"/>
    <w:link w:val="a4"/>
    <w:uiPriority w:val="99"/>
    <w:semiHidden/>
    <w:qFormat/>
    <w:rsid w:val="008D6E8A"/>
    <w:rPr>
      <w:rFonts w:ascii="Tahoma" w:eastAsiaTheme="minorHAnsi" w:hAnsi="Tahoma" w:cs="Tahoma"/>
      <w:sz w:val="16"/>
      <w:szCs w:val="16"/>
      <w:lang w:eastAsia="en-US"/>
    </w:rPr>
  </w:style>
  <w:style w:type="character" w:customStyle="1" w:styleId="a5">
    <w:name w:val="Верхний колонтитул Знак"/>
    <w:basedOn w:val="a0"/>
    <w:link w:val="Header"/>
    <w:uiPriority w:val="99"/>
    <w:qFormat/>
    <w:rsid w:val="008D6E8A"/>
    <w:rPr>
      <w:rFonts w:eastAsiaTheme="minorHAnsi"/>
      <w:lang w:eastAsia="en-US"/>
    </w:rPr>
  </w:style>
  <w:style w:type="character" w:customStyle="1" w:styleId="a6">
    <w:name w:val="Нижний колонтитул Знак"/>
    <w:basedOn w:val="a0"/>
    <w:link w:val="Footer"/>
    <w:uiPriority w:val="99"/>
    <w:qFormat/>
    <w:rsid w:val="008D6E8A"/>
    <w:rPr>
      <w:rFonts w:eastAsiaTheme="minorHAnsi"/>
      <w:lang w:eastAsia="en-US"/>
    </w:rPr>
  </w:style>
  <w:style w:type="character" w:styleId="a7">
    <w:name w:val="Hyperlink"/>
    <w:basedOn w:val="a0"/>
    <w:uiPriority w:val="99"/>
    <w:unhideWhenUsed/>
    <w:rsid w:val="008D6E8A"/>
    <w:rPr>
      <w:color w:val="0000FF" w:themeColor="hyperlink"/>
      <w:u w:val="single"/>
    </w:rPr>
  </w:style>
  <w:style w:type="character" w:customStyle="1" w:styleId="user-accountsubname">
    <w:name w:val="user-account__subname"/>
    <w:basedOn w:val="a0"/>
    <w:qFormat/>
    <w:rsid w:val="00CC2BD1"/>
  </w:style>
  <w:style w:type="paragraph" w:customStyle="1" w:styleId="Heading">
    <w:name w:val="Heading"/>
    <w:basedOn w:val="a"/>
    <w:next w:val="a8"/>
    <w:qFormat/>
    <w:rsid w:val="00CB60F4"/>
    <w:pPr>
      <w:keepNext/>
      <w:spacing w:before="240" w:after="120"/>
    </w:pPr>
    <w:rPr>
      <w:rFonts w:ascii="Liberation Sans" w:eastAsia="DejaVu Sans" w:hAnsi="Liberation Sans" w:cs="DejaVu Sans"/>
      <w:sz w:val="28"/>
      <w:szCs w:val="28"/>
    </w:rPr>
  </w:style>
  <w:style w:type="paragraph" w:styleId="a8">
    <w:name w:val="Body Text"/>
    <w:basedOn w:val="a"/>
    <w:rsid w:val="00CB60F4"/>
    <w:pPr>
      <w:spacing w:after="140"/>
    </w:pPr>
  </w:style>
  <w:style w:type="paragraph" w:styleId="a9">
    <w:name w:val="List"/>
    <w:basedOn w:val="a8"/>
    <w:rsid w:val="00CB60F4"/>
  </w:style>
  <w:style w:type="paragraph" w:customStyle="1" w:styleId="Caption">
    <w:name w:val="Caption"/>
    <w:basedOn w:val="a"/>
    <w:qFormat/>
    <w:rsid w:val="00CB60F4"/>
    <w:pPr>
      <w:suppressLineNumbers/>
      <w:spacing w:before="120" w:after="120"/>
    </w:pPr>
    <w:rPr>
      <w:i/>
      <w:iCs/>
      <w:sz w:val="24"/>
      <w:szCs w:val="24"/>
    </w:rPr>
  </w:style>
  <w:style w:type="paragraph" w:customStyle="1" w:styleId="Index">
    <w:name w:val="Index"/>
    <w:basedOn w:val="a"/>
    <w:qFormat/>
    <w:rsid w:val="00CB60F4"/>
    <w:pPr>
      <w:suppressLineNumbers/>
    </w:pPr>
  </w:style>
  <w:style w:type="paragraph" w:customStyle="1" w:styleId="ConsPlusNormal">
    <w:name w:val="ConsPlusNormal"/>
    <w:qFormat/>
    <w:rsid w:val="008D6E8A"/>
    <w:pPr>
      <w:widowControl w:val="0"/>
    </w:pPr>
    <w:rPr>
      <w:rFonts w:eastAsia="Times New Roman" w:cs="Calibri"/>
      <w:szCs w:val="20"/>
    </w:rPr>
  </w:style>
  <w:style w:type="paragraph" w:customStyle="1" w:styleId="ConsPlusTitle">
    <w:name w:val="ConsPlusTitle"/>
    <w:qFormat/>
    <w:rsid w:val="008D6E8A"/>
    <w:pPr>
      <w:widowControl w:val="0"/>
    </w:pPr>
    <w:rPr>
      <w:rFonts w:eastAsia="Times New Roman" w:cs="Calibri"/>
      <w:b/>
      <w:szCs w:val="20"/>
    </w:rPr>
  </w:style>
  <w:style w:type="paragraph" w:styleId="a4">
    <w:name w:val="Balloon Text"/>
    <w:basedOn w:val="a"/>
    <w:link w:val="a3"/>
    <w:uiPriority w:val="99"/>
    <w:semiHidden/>
    <w:unhideWhenUsed/>
    <w:qFormat/>
    <w:rsid w:val="008D6E8A"/>
    <w:pPr>
      <w:spacing w:after="0" w:line="240" w:lineRule="auto"/>
    </w:pPr>
    <w:rPr>
      <w:rFonts w:ascii="Tahoma" w:eastAsiaTheme="minorHAnsi" w:hAnsi="Tahoma" w:cs="Tahoma"/>
      <w:sz w:val="16"/>
      <w:szCs w:val="16"/>
      <w:lang w:eastAsia="en-US"/>
    </w:rPr>
  </w:style>
  <w:style w:type="paragraph" w:styleId="aa">
    <w:name w:val="No Spacing"/>
    <w:uiPriority w:val="1"/>
    <w:qFormat/>
    <w:rsid w:val="008D6E8A"/>
    <w:rPr>
      <w:rFonts w:ascii="Calibri" w:eastAsiaTheme="minorHAnsi" w:hAnsi="Calibri"/>
      <w:lang w:eastAsia="en-US"/>
    </w:rPr>
  </w:style>
  <w:style w:type="paragraph" w:customStyle="1" w:styleId="formattext">
    <w:name w:val="formattext"/>
    <w:basedOn w:val="a"/>
    <w:qFormat/>
    <w:rsid w:val="008D6E8A"/>
    <w:pPr>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a"/>
    <w:qFormat/>
    <w:rsid w:val="00CB60F4"/>
  </w:style>
  <w:style w:type="paragraph" w:customStyle="1" w:styleId="Header">
    <w:name w:val="Header"/>
    <w:basedOn w:val="a"/>
    <w:link w:val="a5"/>
    <w:uiPriority w:val="99"/>
    <w:unhideWhenUsed/>
    <w:rsid w:val="008D6E8A"/>
    <w:pPr>
      <w:tabs>
        <w:tab w:val="center" w:pos="4677"/>
        <w:tab w:val="right" w:pos="9355"/>
      </w:tabs>
      <w:spacing w:after="0" w:line="240" w:lineRule="auto"/>
    </w:pPr>
    <w:rPr>
      <w:rFonts w:eastAsiaTheme="minorHAnsi"/>
      <w:lang w:eastAsia="en-US"/>
    </w:rPr>
  </w:style>
  <w:style w:type="paragraph" w:customStyle="1" w:styleId="Footer">
    <w:name w:val="Footer"/>
    <w:basedOn w:val="a"/>
    <w:link w:val="a6"/>
    <w:uiPriority w:val="99"/>
    <w:unhideWhenUsed/>
    <w:rsid w:val="008D6E8A"/>
    <w:pPr>
      <w:tabs>
        <w:tab w:val="center" w:pos="4677"/>
        <w:tab w:val="right" w:pos="9355"/>
      </w:tabs>
      <w:spacing w:after="0" w:line="240" w:lineRule="auto"/>
    </w:pPr>
    <w:rPr>
      <w:rFonts w:eastAsiaTheme="minorHAnsi"/>
      <w:lang w:eastAsia="en-US"/>
    </w:rPr>
  </w:style>
  <w:style w:type="paragraph" w:styleId="ab">
    <w:name w:val="List Paragraph"/>
    <w:basedOn w:val="a"/>
    <w:qFormat/>
    <w:rsid w:val="008D6E8A"/>
    <w:pPr>
      <w:spacing w:after="0" w:line="240" w:lineRule="auto"/>
      <w:ind w:left="720"/>
      <w:contextualSpacing/>
    </w:pPr>
    <w:rPr>
      <w:rFonts w:ascii="Times New Roman" w:eastAsia="Times New Roman" w:hAnsi="Times New Roman" w:cs="Times New Roman"/>
      <w:sz w:val="20"/>
      <w:szCs w:val="20"/>
    </w:rPr>
  </w:style>
  <w:style w:type="table" w:styleId="ac">
    <w:name w:val="Table Grid"/>
    <w:basedOn w:val="a1"/>
    <w:uiPriority w:val="59"/>
    <w:rsid w:val="008D6E8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onadegdinka@yandex.r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monadegdink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7EB6FC665F5DEDBE9C12DEB63F33884A64C81E134FD67C74EAF5495AD1CB67D8E7709B4D85E8808E4059EFF8BfFb5M" TargetMode="External"/><Relationship Id="rId4" Type="http://schemas.openxmlformats.org/officeDocument/2006/relationships/settings" Target="settings.xml"/><Relationship Id="rId9" Type="http://schemas.openxmlformats.org/officeDocument/2006/relationships/hyperlink" Target="consultantplus://offline/ref=67EB6FC665F5DEDBE9C124F264F33884A14585E333F367C74EAF5495AD1CB67D9C7751B8D85D9608E110C8AECDA3E7C8CB172105E7B6E830fBb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EC0C-8DE8-4C93-8660-7F3B68FA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5916</Words>
  <Characters>33727</Characters>
  <Application>Microsoft Office Word</Application>
  <DocSecurity>0</DocSecurity>
  <Lines>281</Lines>
  <Paragraphs>79</Paragraphs>
  <ScaleCrop>false</ScaleCrop>
  <Company/>
  <LinksUpToDate>false</LinksUpToDate>
  <CharactersWithSpaces>39564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2023-12-08T11:23:00Z</dcterms:created>
  <dcterms:modified xsi:type="dcterms:W3CDTF">2023-12-08T11:23:00Z</dcterms:modified>
  <dc:language>ru-RU</dc:language>
</cp:coreProperties>
</file>