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71" w:rsidRDefault="0045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6286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D71" w:rsidRDefault="004566C7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A37D71" w:rsidRDefault="004566C7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A37D71" w:rsidRPr="002A3538" w:rsidRDefault="00A37D7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37D71" w:rsidRDefault="004566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37D71" w:rsidRDefault="00A37D71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A37D71" w:rsidRDefault="004566C7">
      <w:pPr>
        <w:pStyle w:val="2"/>
        <w:shd w:val="clear" w:color="auto" w:fill="auto"/>
        <w:spacing w:before="0" w:after="604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1076325</wp:posOffset>
            </wp:positionH>
            <wp:positionV relativeFrom="page">
              <wp:posOffset>2143125</wp:posOffset>
            </wp:positionV>
            <wp:extent cx="2924175" cy="3619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538" w:rsidRDefault="002A3538" w:rsidP="002A353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изменении вида разрешенного использования земельного участка</w:t>
      </w:r>
    </w:p>
    <w:p w:rsidR="002A3538" w:rsidRDefault="002A3538" w:rsidP="002A353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9571"/>
      </w:tblGrid>
      <w:tr w:rsidR="002A3538" w:rsidRPr="006B7B66" w:rsidTr="0015757B">
        <w:trPr>
          <w:trHeight w:val="3012"/>
        </w:trPr>
        <w:tc>
          <w:tcPr>
            <w:tcW w:w="9571" w:type="dxa"/>
            <w:hideMark/>
          </w:tcPr>
          <w:p w:rsidR="002A3538" w:rsidRPr="00A461F1" w:rsidRDefault="002A3538" w:rsidP="001575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B66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Руководствуясь Федеральным  законом от 06.10.2003 № 131- ФЗ «Об общих принципах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статьей 38, </w:t>
            </w:r>
            <w:r w:rsidRPr="0014345C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, 40</w:t>
            </w:r>
            <w:r w:rsidRPr="0014345C">
              <w:rPr>
                <w:rFonts w:ascii="Times New Roman" w:hAnsi="Times New Roman"/>
                <w:sz w:val="28"/>
                <w:szCs w:val="28"/>
              </w:rPr>
              <w:t xml:space="preserve"> Градостроительного кодекса Российской Федерации, статьей 4 Федерального закона Российской Федерации «О введении действие Градостроительного кодекса Российской Федерации» от 29.12.2004 №19</w:t>
            </w:r>
            <w:r>
              <w:rPr>
                <w:rFonts w:ascii="Times New Roman" w:hAnsi="Times New Roman"/>
                <w:sz w:val="28"/>
                <w:szCs w:val="28"/>
              </w:rPr>
              <w:t>1-ФЗ</w:t>
            </w:r>
            <w:r w:rsidRPr="001434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96807">
              <w:rPr>
                <w:rFonts w:ascii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D96807">
              <w:rPr>
                <w:rFonts w:ascii="Times New Roman" w:hAnsi="Times New Roman"/>
                <w:sz w:val="28"/>
                <w:szCs w:val="28"/>
              </w:rPr>
              <w:t xml:space="preserve"> Федеральной службы государственной регистрации, кадастра и картографии от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.11.2020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/0412 «</w:t>
            </w:r>
            <w:r w:rsidRPr="00D96807">
              <w:rPr>
                <w:rFonts w:ascii="Times New Roman" w:hAnsi="Times New Roman"/>
                <w:sz w:val="28"/>
                <w:szCs w:val="28"/>
              </w:rPr>
              <w:t>Об утверждении классификатора видов разрешенного 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пользования земельных участков», </w:t>
            </w:r>
            <w:r w:rsidRPr="006B7B66"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Уставом муниципального образования </w:t>
            </w:r>
            <w:proofErr w:type="spellStart"/>
            <w:r w:rsidRPr="005F77F8">
              <w:rPr>
                <w:rFonts w:ascii="Times New Roman" w:eastAsia="Times New Roman" w:hAnsi="Times New Roman"/>
                <w:sz w:val="28"/>
                <w:szCs w:val="28"/>
              </w:rPr>
              <w:t>Надеждинский</w:t>
            </w:r>
            <w:proofErr w:type="spellEnd"/>
            <w:r w:rsidRPr="005F77F8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5F77F8"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5F77F8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области, </w:t>
            </w:r>
            <w:r w:rsidRPr="005F77F8">
              <w:rPr>
                <w:rFonts w:ascii="Times New Roman" w:hAnsi="Times New Roman"/>
                <w:sz w:val="28"/>
                <w:szCs w:val="28"/>
              </w:rPr>
              <w:t>в соответствии с Правилами землепользования и застройки муниципал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 w:rsidRPr="005F77F8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gramStart"/>
            <w:r w:rsidRPr="005F77F8">
              <w:rPr>
                <w:rFonts w:ascii="Times New Roman" w:hAnsi="Times New Roman"/>
                <w:sz w:val="28"/>
                <w:szCs w:val="28"/>
              </w:rPr>
              <w:t>утвержденных</w:t>
            </w:r>
            <w:proofErr w:type="gramEnd"/>
            <w:r w:rsidRPr="005F77F8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от 15.12.2023 № 85-п:</w:t>
            </w:r>
            <w:bookmarkStart w:id="0" w:name="_GoBack"/>
            <w:bookmarkEnd w:id="0"/>
          </w:p>
        </w:tc>
      </w:tr>
    </w:tbl>
    <w:p w:rsidR="002A3538" w:rsidRPr="006B7B66" w:rsidRDefault="002A3538" w:rsidP="002A35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6B7B66">
        <w:rPr>
          <w:rFonts w:ascii="Times New Roman" w:eastAsia="Arial" w:hAnsi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Уточнить характеристики </w:t>
      </w:r>
      <w:r w:rsidRPr="006B7B66">
        <w:rPr>
          <w:rFonts w:ascii="Times New Roman" w:eastAsia="Arial" w:hAnsi="Times New Roman"/>
          <w:sz w:val="28"/>
          <w:szCs w:val="28"/>
          <w:lang w:eastAsia="ar-SA"/>
        </w:rPr>
        <w:t>земельно</w:t>
      </w:r>
      <w:r>
        <w:rPr>
          <w:rFonts w:ascii="Times New Roman" w:eastAsia="Arial" w:hAnsi="Times New Roman"/>
          <w:sz w:val="28"/>
          <w:szCs w:val="28"/>
          <w:lang w:eastAsia="ar-SA"/>
        </w:rPr>
        <w:t>го</w:t>
      </w:r>
      <w:r w:rsidRPr="006B7B66">
        <w:rPr>
          <w:rFonts w:ascii="Times New Roman" w:eastAsia="Arial" w:hAnsi="Times New Roman"/>
          <w:sz w:val="28"/>
          <w:szCs w:val="28"/>
          <w:lang w:eastAsia="ar-SA"/>
        </w:rPr>
        <w:t xml:space="preserve"> участк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а с кадастровым номером </w:t>
      </w:r>
      <w:r w:rsidRPr="002A3538">
        <w:rPr>
          <w:rFonts w:ascii="Times New Roman" w:hAnsi="Times New Roman" w:cs="Times New Roman"/>
          <w:sz w:val="28"/>
          <w:szCs w:val="28"/>
        </w:rPr>
        <w:t>56:26:0904001:38</w:t>
      </w:r>
      <w:r>
        <w:rPr>
          <w:rFonts w:ascii="Times New Roman" w:eastAsia="Arial" w:hAnsi="Times New Roman"/>
          <w:sz w:val="28"/>
          <w:szCs w:val="28"/>
          <w:lang w:eastAsia="ar-SA"/>
        </w:rPr>
        <w:t>, расположенного по адресу</w:t>
      </w:r>
      <w:r w:rsidRPr="006B7B66">
        <w:rPr>
          <w:rFonts w:ascii="Times New Roman" w:eastAsia="Arial" w:hAnsi="Times New Roman"/>
          <w:sz w:val="28"/>
          <w:szCs w:val="28"/>
          <w:lang w:eastAsia="ar-SA"/>
        </w:rPr>
        <w:t xml:space="preserve">: </w:t>
      </w:r>
      <w:r w:rsidRPr="00AA0F9E">
        <w:rPr>
          <w:rFonts w:ascii="Times New Roman" w:eastAsia="Arial" w:hAnsi="Times New Roman"/>
          <w:sz w:val="28"/>
          <w:szCs w:val="28"/>
          <w:lang w:eastAsia="ar-SA"/>
        </w:rPr>
        <w:t xml:space="preserve">Российская Федерация, Оренбургская область, </w:t>
      </w:r>
      <w:proofErr w:type="spellStart"/>
      <w:r w:rsidRPr="00AA0F9E">
        <w:rPr>
          <w:rFonts w:ascii="Times New Roman" w:eastAsia="Arial" w:hAnsi="Times New Roman"/>
          <w:sz w:val="28"/>
          <w:szCs w:val="28"/>
          <w:lang w:eastAsia="ar-SA"/>
        </w:rPr>
        <w:t>Саракташский</w:t>
      </w:r>
      <w:proofErr w:type="spellEnd"/>
      <w:r w:rsidRPr="00AA0F9E">
        <w:rPr>
          <w:rFonts w:ascii="Times New Roman" w:eastAsia="Arial" w:hAnsi="Times New Roman"/>
          <w:sz w:val="28"/>
          <w:szCs w:val="28"/>
          <w:lang w:eastAsia="ar-SA"/>
        </w:rPr>
        <w:t xml:space="preserve"> район,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МО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Надеждинский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сельсовет, земельный участок расположен в центральной части кадастрового квартала </w:t>
      </w:r>
      <w:r>
        <w:rPr>
          <w:rFonts w:ascii="Times New Roman" w:hAnsi="Times New Roman" w:cs="Times New Roman"/>
          <w:sz w:val="28"/>
          <w:szCs w:val="28"/>
        </w:rPr>
        <w:t>56:26:0904001</w:t>
      </w:r>
      <w:r w:rsidRPr="006B7B66"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2A3538" w:rsidRDefault="002A3538" w:rsidP="002A3538">
      <w:pPr>
        <w:pStyle w:val="2"/>
        <w:shd w:val="clear" w:color="auto" w:fill="auto"/>
        <w:suppressAutoHyphens w:val="0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          </w:t>
      </w:r>
      <w:r w:rsidRPr="006B7B66">
        <w:rPr>
          <w:rFonts w:ascii="Times New Roman" w:eastAsia="Arial" w:hAnsi="Times New Roman"/>
          <w:sz w:val="28"/>
          <w:szCs w:val="28"/>
          <w:lang w:eastAsia="ar-SA"/>
        </w:rPr>
        <w:t xml:space="preserve">-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скотоводство (сенокошение и выпас сельскохозяйственных животных). Код вида разрешенного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зования земельного участка – 1.8.</w:t>
      </w:r>
    </w:p>
    <w:p w:rsidR="002A3538" w:rsidRPr="00DC6FDC" w:rsidRDefault="002A3538" w:rsidP="002A353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6B7B66">
        <w:rPr>
          <w:rFonts w:ascii="Times New Roman" w:eastAsia="Arial" w:hAnsi="Times New Roman"/>
          <w:sz w:val="28"/>
          <w:szCs w:val="28"/>
          <w:lang w:eastAsia="ar-SA"/>
        </w:rPr>
        <w:t xml:space="preserve">- категория земель: земли </w:t>
      </w:r>
      <w:r>
        <w:rPr>
          <w:rFonts w:ascii="Times New Roman" w:eastAsia="Arial" w:hAnsi="Times New Roman"/>
          <w:sz w:val="28"/>
          <w:szCs w:val="28"/>
          <w:lang w:eastAsia="ar-SA"/>
        </w:rPr>
        <w:t>сельскохозяйственного назначения.</w:t>
      </w:r>
    </w:p>
    <w:p w:rsidR="00A37D71" w:rsidRPr="002A3538" w:rsidRDefault="002A3538" w:rsidP="002A3538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D71" w:rsidRDefault="002A3538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66C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56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6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</w:t>
      </w:r>
    </w:p>
    <w:p w:rsidR="00A37D71" w:rsidRDefault="002A3538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66C7">
        <w:rPr>
          <w:rFonts w:ascii="Times New Roman" w:hAnsi="Times New Roman" w:cs="Times New Roman"/>
          <w:sz w:val="28"/>
          <w:szCs w:val="28"/>
        </w:rPr>
        <w:t>.  Настоящие постановление вступает в силу со дня его подписания.</w:t>
      </w:r>
    </w:p>
    <w:p w:rsidR="00A37D71" w:rsidRPr="002A3538" w:rsidRDefault="00A37D71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16"/>
          <w:szCs w:val="16"/>
        </w:rPr>
      </w:pPr>
    </w:p>
    <w:p w:rsidR="00A37D71" w:rsidRDefault="00A37D71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A37D71" w:rsidRDefault="002A353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3495675</wp:posOffset>
            </wp:positionH>
            <wp:positionV relativeFrom="page">
              <wp:posOffset>8705850</wp:posOffset>
            </wp:positionV>
            <wp:extent cx="2324100" cy="86677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6C7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 w:rsidR="004566C7">
        <w:rPr>
          <w:rFonts w:ascii="Times New Roman" w:hAnsi="Times New Roman" w:cs="Times New Roman"/>
          <w:bCs/>
          <w:sz w:val="28"/>
          <w:szCs w:val="28"/>
        </w:rPr>
        <w:tab/>
      </w:r>
      <w:r w:rsidR="004566C7">
        <w:rPr>
          <w:rFonts w:ascii="Times New Roman" w:hAnsi="Times New Roman" w:cs="Times New Roman"/>
          <w:bCs/>
          <w:sz w:val="28"/>
          <w:szCs w:val="28"/>
        </w:rPr>
        <w:tab/>
      </w:r>
      <w:r w:rsidR="004566C7">
        <w:rPr>
          <w:rFonts w:ascii="Times New Roman" w:hAnsi="Times New Roman" w:cs="Times New Roman"/>
          <w:bCs/>
          <w:sz w:val="28"/>
          <w:szCs w:val="28"/>
        </w:rPr>
        <w:tab/>
      </w:r>
      <w:r w:rsidR="004566C7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4566C7"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 w:rsidR="004566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7D71" w:rsidRDefault="00A37D7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7D71" w:rsidRDefault="00A37D7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3538" w:rsidRDefault="002A353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3538" w:rsidRDefault="002A353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7D71" w:rsidRDefault="004566C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 р-на, прокурору р-на, на сайт, в дело</w:t>
      </w:r>
    </w:p>
    <w:sectPr w:rsidR="00A37D71" w:rsidSect="002A3538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934"/>
    <w:multiLevelType w:val="hybridMultilevel"/>
    <w:tmpl w:val="7F9CE23C"/>
    <w:lvl w:ilvl="0" w:tplc="7F3ED0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6A2036"/>
    <w:multiLevelType w:val="multilevel"/>
    <w:tmpl w:val="EE586C8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7CC858FE"/>
    <w:multiLevelType w:val="multilevel"/>
    <w:tmpl w:val="AA3425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37D71"/>
    <w:rsid w:val="00262934"/>
    <w:rsid w:val="002A3538"/>
    <w:rsid w:val="004566C7"/>
    <w:rsid w:val="00A3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33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"/>
    <w:qFormat/>
    <w:rsid w:val="003359EE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qFormat/>
    <w:rsid w:val="003359EE"/>
    <w:rPr>
      <w:color w:val="000000"/>
      <w:w w:val="100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359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A37D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A37D71"/>
    <w:pPr>
      <w:spacing w:after="140"/>
    </w:pPr>
  </w:style>
  <w:style w:type="paragraph" w:styleId="a7">
    <w:name w:val="List"/>
    <w:basedOn w:val="a6"/>
    <w:rsid w:val="00A37D71"/>
  </w:style>
  <w:style w:type="paragraph" w:customStyle="1" w:styleId="Caption">
    <w:name w:val="Caption"/>
    <w:basedOn w:val="a"/>
    <w:qFormat/>
    <w:rsid w:val="00A37D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37D71"/>
    <w:pPr>
      <w:suppressLineNumbers/>
    </w:pPr>
  </w:style>
  <w:style w:type="paragraph" w:customStyle="1" w:styleId="2">
    <w:name w:val="Основной текст2"/>
    <w:basedOn w:val="a"/>
    <w:link w:val="a3"/>
    <w:qFormat/>
    <w:rsid w:val="003359E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5">
    <w:name w:val="Balloon Text"/>
    <w:basedOn w:val="a"/>
    <w:link w:val="a4"/>
    <w:uiPriority w:val="99"/>
    <w:semiHidden/>
    <w:unhideWhenUsed/>
    <w:qFormat/>
    <w:rsid w:val="003359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2024-03-20T06:46:00Z</dcterms:created>
  <dcterms:modified xsi:type="dcterms:W3CDTF">2024-03-20T08:59:00Z</dcterms:modified>
  <dc:language>ru-RU</dc:language>
</cp:coreProperties>
</file>