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9"/>
        <w:gridCol w:w="2820"/>
        <w:gridCol w:w="3571"/>
      </w:tblGrid>
      <w:tr w:rsidR="00502310">
        <w:trPr>
          <w:trHeight w:val="961"/>
        </w:trPr>
        <w:tc>
          <w:tcPr>
            <w:tcW w:w="3369" w:type="dxa"/>
          </w:tcPr>
          <w:p w:rsidR="00502310" w:rsidRDefault="00502310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20" w:type="dxa"/>
          </w:tcPr>
          <w:p w:rsidR="00502310" w:rsidRDefault="00F27B23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0525" cy="628650"/>
                  <wp:effectExtent l="19050" t="0" r="9525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502310" w:rsidRDefault="00502310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2310" w:rsidRDefault="00502310">
      <w:pPr>
        <w:spacing w:after="0"/>
        <w:rPr>
          <w:rFonts w:ascii="Times New Roman" w:hAnsi="Times New Roman"/>
          <w:sz w:val="16"/>
          <w:szCs w:val="16"/>
        </w:rPr>
      </w:pPr>
    </w:p>
    <w:p w:rsidR="00502310" w:rsidRDefault="00F27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02310" w:rsidRDefault="00F27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502310" w:rsidRDefault="00F27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02310" w:rsidRDefault="00F27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502310" w:rsidRDefault="005023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2310" w:rsidRDefault="00F27B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2310" w:rsidRDefault="00F27B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пятьдесят второго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502310" w:rsidRDefault="00F27B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02310" w:rsidRDefault="00F27B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02310" w:rsidRDefault="00F27B23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1133475</wp:posOffset>
            </wp:positionH>
            <wp:positionV relativeFrom="page">
              <wp:posOffset>3819525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502310" w:rsidRDefault="0050231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502310" w:rsidRDefault="00F27B23">
      <w:pPr>
        <w:pStyle w:val="a6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решению Совета депутатов от 27 января 2022 года № 60 «Об утверждении Положения о </w:t>
      </w:r>
      <w:r>
        <w:rPr>
          <w:bCs/>
          <w:sz w:val="28"/>
          <w:szCs w:val="28"/>
        </w:rPr>
        <w:t xml:space="preserve">порядке оплаты труда  </w:t>
      </w:r>
      <w:r>
        <w:rPr>
          <w:sz w:val="28"/>
          <w:szCs w:val="28"/>
        </w:rPr>
        <w:t xml:space="preserve">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502310" w:rsidRDefault="0050231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02310" w:rsidRDefault="0050231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02310" w:rsidRDefault="005023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02310" w:rsidRDefault="00F27B2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Надеждинский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района, </w:t>
      </w:r>
    </w:p>
    <w:p w:rsidR="00502310" w:rsidRDefault="0050231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502310" w:rsidRDefault="00F27B2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депутатов сельсовета</w:t>
      </w:r>
    </w:p>
    <w:p w:rsidR="00502310" w:rsidRDefault="0050231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502310" w:rsidRDefault="00F27B2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 Е Ш И Л:</w:t>
      </w:r>
    </w:p>
    <w:p w:rsidR="00502310" w:rsidRDefault="0050231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502310" w:rsidRDefault="00F27B23">
      <w:pPr>
        <w:pStyle w:val="a6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от 27 января 2022 года № 60 «Об утверждении Положения о </w:t>
      </w:r>
      <w:r>
        <w:rPr>
          <w:bCs/>
          <w:sz w:val="28"/>
          <w:szCs w:val="28"/>
        </w:rPr>
        <w:t xml:space="preserve">порядке оплаты труда  </w:t>
      </w:r>
      <w:r>
        <w:rPr>
          <w:sz w:val="28"/>
          <w:szCs w:val="28"/>
        </w:rPr>
        <w:t xml:space="preserve">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 </w:t>
      </w:r>
      <w:r>
        <w:rPr>
          <w:bCs/>
          <w:sz w:val="28"/>
          <w:szCs w:val="28"/>
        </w:rPr>
        <w:t xml:space="preserve">(далее – Положение), следующие </w:t>
      </w:r>
      <w:r>
        <w:rPr>
          <w:sz w:val="28"/>
          <w:szCs w:val="28"/>
        </w:rPr>
        <w:t>изменения:</w:t>
      </w:r>
    </w:p>
    <w:p w:rsidR="00502310" w:rsidRDefault="00F27B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4.4.  раздела 4 Положения исключить;</w:t>
      </w:r>
    </w:p>
    <w:p w:rsidR="00502310" w:rsidRDefault="00F27B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6.4.  раздела 6 Положения исключить;</w:t>
      </w:r>
    </w:p>
    <w:p w:rsidR="00502310" w:rsidRDefault="00F27B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подпункт 8.3.4. пункта 8.3. раздела 8 Положения исключить;</w:t>
      </w:r>
    </w:p>
    <w:p w:rsidR="00502310" w:rsidRDefault="0050231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310" w:rsidRDefault="00F27B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после подписания, подлежит опубликованию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размещению на официальном сайте администрации сельсовета.</w:t>
      </w:r>
    </w:p>
    <w:p w:rsidR="00502310" w:rsidRDefault="00F27B2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3.Контроль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 настоящего решения  возложить на постоянную комиссию по бюджетной, налоговой и финансовой политике, собственности,  экономическим вопросам, торговле и быту  (Трушину О.А.)</w:t>
      </w:r>
    </w:p>
    <w:p w:rsidR="00502310" w:rsidRDefault="005023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2310" w:rsidRDefault="0050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10" w:rsidRDefault="00F2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02310" w:rsidRDefault="00F2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Н.И.Андрейчева</w:t>
      </w:r>
      <w:proofErr w:type="spellEnd"/>
    </w:p>
    <w:p w:rsidR="00502310" w:rsidRDefault="00502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310" w:rsidRDefault="00F2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502310" w:rsidRDefault="00F27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3105150</wp:posOffset>
            </wp:positionH>
            <wp:positionV relativeFrom="page">
              <wp:posOffset>2838450</wp:posOffset>
            </wp:positionV>
            <wp:extent cx="2876550" cy="10763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310" w:rsidRDefault="00502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23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23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23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23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23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B23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310" w:rsidRDefault="00F27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постоянной комиссии, бухгалтерии администрации района, финансовому отделу, районному отделу образования, отделу культуры администрации района, Комитету по физической культуре, спорту и туризму администрации района, </w:t>
      </w:r>
      <w:proofErr w:type="spellStart"/>
      <w:r>
        <w:rPr>
          <w:rFonts w:ascii="Times New Roman" w:hAnsi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</w:rPr>
        <w:t>, кадровой службе, прокуратуре района, в дело</w:t>
      </w:r>
    </w:p>
    <w:p w:rsidR="00502310" w:rsidRDefault="00502310">
      <w:pPr>
        <w:rPr>
          <w:rFonts w:ascii="Times New Roman" w:hAnsi="Times New Roman"/>
          <w:sz w:val="28"/>
          <w:szCs w:val="28"/>
        </w:rPr>
      </w:pPr>
    </w:p>
    <w:p w:rsidR="00502310" w:rsidRDefault="00502310">
      <w:pPr>
        <w:rPr>
          <w:rFonts w:ascii="Times New Roman" w:hAnsi="Times New Roman"/>
          <w:sz w:val="28"/>
          <w:szCs w:val="28"/>
        </w:rPr>
      </w:pPr>
    </w:p>
    <w:p w:rsidR="00502310" w:rsidRDefault="0050231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310" w:rsidRDefault="00502310"/>
    <w:p w:rsidR="00502310" w:rsidRDefault="00502310"/>
    <w:p w:rsidR="00502310" w:rsidRDefault="00502310"/>
    <w:p w:rsidR="00502310" w:rsidRDefault="00502310"/>
    <w:p w:rsidR="00502310" w:rsidRDefault="00502310"/>
    <w:p w:rsidR="00502310" w:rsidRDefault="00502310"/>
    <w:sectPr w:rsidR="00502310" w:rsidSect="005023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0"/>
    <w:rsid w:val="00502310"/>
    <w:rsid w:val="00A020B2"/>
    <w:rsid w:val="00F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E9F7-4598-4DA8-96AF-7163690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4462B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link w:val="a6"/>
    <w:qFormat/>
    <w:locked/>
    <w:rsid w:val="0064462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rsid w:val="0050231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502310"/>
    <w:pPr>
      <w:spacing w:after="140"/>
    </w:pPr>
  </w:style>
  <w:style w:type="paragraph" w:styleId="a8">
    <w:name w:val="List"/>
    <w:basedOn w:val="a7"/>
    <w:rsid w:val="00502310"/>
  </w:style>
  <w:style w:type="paragraph" w:customStyle="1" w:styleId="1">
    <w:name w:val="Название объекта1"/>
    <w:basedOn w:val="a"/>
    <w:qFormat/>
    <w:rsid w:val="005023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02310"/>
    <w:pPr>
      <w:suppressLineNumbers/>
    </w:pPr>
  </w:style>
  <w:style w:type="paragraph" w:customStyle="1" w:styleId="ConsPlusNormal">
    <w:name w:val="ConsPlusNormal"/>
    <w:qFormat/>
    <w:rsid w:val="0064462B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6446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64462B"/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Normal (Web)"/>
    <w:basedOn w:val="a"/>
    <w:link w:val="a5"/>
    <w:qFormat/>
    <w:rsid w:val="00644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2024-04-17T07:22:00Z</cp:lastPrinted>
  <dcterms:created xsi:type="dcterms:W3CDTF">2024-04-18T08:06:00Z</dcterms:created>
  <dcterms:modified xsi:type="dcterms:W3CDTF">2024-04-18T08:06:00Z</dcterms:modified>
  <dc:language>ru-RU</dc:language>
</cp:coreProperties>
</file>