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D6" w:rsidRDefault="00BC79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95275" cy="552450"/>
            <wp:effectExtent l="0" t="0" r="0" b="0"/>
            <wp:docPr id="3" name="Рисунок 1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09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2D6" w:rsidRDefault="00BC796F">
      <w:pPr>
        <w:pStyle w:val="Heading2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АДМИНИСТРАЦИЯ НАДЕЖДИНСКОГО СЕЛЬСОВЕТА САРАКТАШСКОГО РАЙОНА ОРЕНБУРГСКОЙ ОБЛАСТИ</w:t>
      </w:r>
    </w:p>
    <w:p w:rsidR="007B52D6" w:rsidRDefault="00BC79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B52D6" w:rsidRDefault="007B52D6">
      <w:pPr>
        <w:pBdr>
          <w:bottom w:val="single" w:sz="18" w:space="1" w:color="000000"/>
        </w:pBdr>
        <w:ind w:right="-284"/>
        <w:rPr>
          <w:sz w:val="28"/>
          <w:szCs w:val="28"/>
        </w:rPr>
      </w:pPr>
    </w:p>
    <w:p w:rsidR="007B52D6" w:rsidRDefault="008A5BD4"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1171575</wp:posOffset>
            </wp:positionH>
            <wp:positionV relativeFrom="page">
              <wp:posOffset>2695575</wp:posOffset>
            </wp:positionV>
            <wp:extent cx="2924175" cy="361950"/>
            <wp:effectExtent l="19050" t="0" r="9525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52D6" w:rsidRDefault="00BC796F" w:rsidP="0063380D">
      <w:pPr>
        <w:pStyle w:val="20"/>
        <w:shd w:val="clear" w:color="auto" w:fill="auto"/>
        <w:spacing w:line="365" w:lineRule="exact"/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присвоении адреса </w:t>
      </w:r>
      <w:r w:rsidR="006338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2D6" w:rsidRPr="004E7D62" w:rsidRDefault="007B52D6">
      <w:pPr>
        <w:pStyle w:val="20"/>
        <w:shd w:val="clear" w:color="auto" w:fill="auto"/>
        <w:spacing w:line="365" w:lineRule="exact"/>
        <w:rPr>
          <w:sz w:val="16"/>
          <w:szCs w:val="16"/>
        </w:rPr>
      </w:pPr>
    </w:p>
    <w:p w:rsidR="007B52D6" w:rsidRDefault="00BC796F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6 октября 2003г № 131 -ФЗ «Об общих принципах организации местного самоуправления в Российской Федерации», ст.36 Земельного кодекса,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от 16.02.2015г. № 7-п «</w:t>
      </w:r>
      <w:r>
        <w:rPr>
          <w:rFonts w:ascii="Times New Roman" w:hAnsi="Times New Roman" w:cs="Times New Roman"/>
          <w:sz w:val="28"/>
        </w:rPr>
        <w:t xml:space="preserve">Об утверждении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 xml:space="preserve">о порядке </w:t>
      </w:r>
      <w:r>
        <w:rPr>
          <w:rFonts w:ascii="Times New Roman" w:hAnsi="Times New Roman" w:cs="Times New Roman"/>
          <w:sz w:val="32"/>
          <w:szCs w:val="32"/>
        </w:rPr>
        <w:t>присвоения, изменения и аннулирования адресов</w:t>
      </w:r>
      <w:r>
        <w:rPr>
          <w:rFonts w:ascii="Times New Roman" w:hAnsi="Times New Roman" w:cs="Times New Roman"/>
          <w:sz w:val="28"/>
          <w:szCs w:val="28"/>
        </w:rPr>
        <w:t xml:space="preserve"> объектов недвижимости на территории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 </w:t>
      </w:r>
      <w:bookmarkStart w:id="0" w:name="bookmark0"/>
      <w:r>
        <w:rPr>
          <w:rFonts w:ascii="Times New Roman" w:hAnsi="Times New Roman"/>
          <w:color w:val="000000"/>
          <w:spacing w:val="-1"/>
          <w:sz w:val="28"/>
          <w:szCs w:val="28"/>
        </w:rPr>
        <w:t>в целях упорядочения адресного хозяйства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района Оренбургской области, в соответствии с Уставом муниципального образования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района Оренбургской области</w:t>
      </w:r>
    </w:p>
    <w:p w:rsidR="007B52D6" w:rsidRDefault="00BC796F">
      <w:pPr>
        <w:pStyle w:val="1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  <w:bookmarkEnd w:id="0"/>
    </w:p>
    <w:p w:rsidR="007B52D6" w:rsidRDefault="007B52D6">
      <w:pPr>
        <w:pStyle w:val="1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2D6" w:rsidRDefault="00BC796F">
      <w:pPr>
        <w:shd w:val="clear" w:color="auto" w:fill="FFFFFF"/>
        <w:ind w:left="45" w:right="465" w:firstLine="72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1.Присвоить адрес земельному участку для обустройства Детской площадки, расположенной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сельсовет: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Российская Федерация, </w:t>
      </w:r>
      <w:r>
        <w:rPr>
          <w:rFonts w:ascii="Times New Roman" w:hAnsi="Times New Roman"/>
          <w:sz w:val="28"/>
          <w:szCs w:val="28"/>
        </w:rPr>
        <w:t xml:space="preserve">Оренбургская область, муниципальный район </w:t>
      </w:r>
      <w:proofErr w:type="spellStart"/>
      <w:r>
        <w:rPr>
          <w:rFonts w:ascii="Times New Roman" w:hAnsi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Надеждинский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Надеждинка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>, ул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.П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</w:rPr>
        <w:t>одгорная, 19</w:t>
      </w:r>
    </w:p>
    <w:p w:rsidR="009B16D7" w:rsidRPr="009B16D7" w:rsidRDefault="00065B21" w:rsidP="009B1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- вид разрешенного использования: </w:t>
      </w:r>
      <w:r w:rsidR="009B16D7" w:rsidRPr="009B16D7">
        <w:rPr>
          <w:rFonts w:ascii="Times New Roman" w:hAnsi="Times New Roman" w:cs="Times New Roman"/>
          <w:sz w:val="28"/>
          <w:szCs w:val="28"/>
        </w:rPr>
        <w:t>Малоэтажная многоквартирная жилая застройка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B16D7" w:rsidRPr="009B16D7">
        <w:rPr>
          <w:rFonts w:ascii="Times New Roman" w:hAnsi="Times New Roman" w:cs="Times New Roman"/>
          <w:sz w:val="28"/>
          <w:szCs w:val="28"/>
        </w:rPr>
        <w:t>Размещение ма</w:t>
      </w:r>
      <w:r w:rsidR="00C20D17">
        <w:rPr>
          <w:rFonts w:ascii="Times New Roman" w:hAnsi="Times New Roman" w:cs="Times New Roman"/>
          <w:sz w:val="28"/>
          <w:szCs w:val="28"/>
        </w:rPr>
        <w:t>лоэтажных многоквартирных домов</w:t>
      </w:r>
      <w:r w:rsidR="009B16D7" w:rsidRPr="009B16D7">
        <w:rPr>
          <w:rFonts w:ascii="Times New Roman" w:hAnsi="Times New Roman" w:cs="Times New Roman"/>
          <w:sz w:val="28"/>
          <w:szCs w:val="28"/>
        </w:rPr>
        <w:t>;</w:t>
      </w:r>
    </w:p>
    <w:p w:rsidR="009B16D7" w:rsidRDefault="009B16D7" w:rsidP="00C20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6D7">
        <w:rPr>
          <w:rFonts w:ascii="Times New Roman" w:hAnsi="Times New Roman" w:cs="Times New Roman"/>
          <w:sz w:val="28"/>
          <w:szCs w:val="28"/>
        </w:rPr>
        <w:t>обустройство</w:t>
      </w:r>
      <w:r w:rsidR="00C20D17">
        <w:rPr>
          <w:rFonts w:ascii="Times New Roman" w:hAnsi="Times New Roman" w:cs="Times New Roman"/>
          <w:sz w:val="28"/>
          <w:szCs w:val="28"/>
        </w:rPr>
        <w:t xml:space="preserve"> спортивных и детских площадок</w:t>
      </w:r>
      <w:r w:rsidR="00065B21" w:rsidRPr="009B16D7">
        <w:rPr>
          <w:rFonts w:ascii="Times New Roman" w:hAnsi="Times New Roman" w:cs="Times New Roman"/>
          <w:sz w:val="28"/>
          <w:szCs w:val="28"/>
        </w:rPr>
        <w:t>).</w:t>
      </w:r>
      <w:r w:rsidR="00065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B21" w:rsidRDefault="00065B21" w:rsidP="009B16D7">
      <w:pPr>
        <w:pStyle w:val="21"/>
        <w:shd w:val="clear" w:color="auto" w:fill="auto"/>
        <w:suppressAutoHyphens w:val="0"/>
        <w:spacing w:before="0" w:after="0" w:line="322" w:lineRule="exac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вида разрешенного испо</w:t>
      </w:r>
      <w:r w:rsidR="009B16D7">
        <w:rPr>
          <w:rFonts w:ascii="Times New Roman" w:hAnsi="Times New Roman" w:cs="Times New Roman"/>
          <w:sz w:val="28"/>
          <w:szCs w:val="28"/>
        </w:rPr>
        <w:t>льзования земельного участка – 2.1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16D7">
        <w:rPr>
          <w:rFonts w:ascii="Times New Roman" w:hAnsi="Times New Roman" w:cs="Times New Roman"/>
          <w:sz w:val="28"/>
          <w:szCs w:val="28"/>
        </w:rPr>
        <w:t>1</w:t>
      </w:r>
    </w:p>
    <w:p w:rsidR="00065B21" w:rsidRDefault="00065B21" w:rsidP="00065B21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- категория земель: </w:t>
      </w:r>
      <w:r w:rsidR="009B16D7">
        <w:rPr>
          <w:rFonts w:ascii="Times New Roman" w:eastAsia="Arial" w:hAnsi="Times New Roman"/>
          <w:sz w:val="28"/>
          <w:szCs w:val="28"/>
          <w:lang w:eastAsia="ar-SA"/>
        </w:rPr>
        <w:t>(Ж) Жилая зона</w:t>
      </w:r>
      <w:r>
        <w:rPr>
          <w:rFonts w:ascii="Times New Roman" w:eastAsia="Arial" w:hAnsi="Times New Roman"/>
          <w:sz w:val="28"/>
          <w:szCs w:val="28"/>
          <w:lang w:eastAsia="ar-SA"/>
        </w:rPr>
        <w:t>.</w:t>
      </w:r>
    </w:p>
    <w:p w:rsidR="00065B21" w:rsidRDefault="00065B21">
      <w:pPr>
        <w:shd w:val="clear" w:color="auto" w:fill="FFFFFF"/>
        <w:ind w:left="45" w:right="465" w:firstLine="720"/>
        <w:jc w:val="both"/>
        <w:rPr>
          <w:rFonts w:ascii="Times New Roman" w:hAnsi="Times New Roman"/>
          <w:sz w:val="24"/>
          <w:szCs w:val="24"/>
        </w:rPr>
      </w:pPr>
    </w:p>
    <w:p w:rsidR="004E7D62" w:rsidRPr="004E7D62" w:rsidRDefault="004E7D62" w:rsidP="004E7D62">
      <w:pPr>
        <w:ind w:right="-6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E7D6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E7D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7D6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        </w:t>
      </w:r>
    </w:p>
    <w:p w:rsidR="004E7D62" w:rsidRPr="004E7D62" w:rsidRDefault="004E7D62" w:rsidP="004E7D62">
      <w:pPr>
        <w:ind w:right="-6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E7D62">
        <w:rPr>
          <w:rFonts w:ascii="Times New Roman" w:hAnsi="Times New Roman" w:cs="Times New Roman"/>
          <w:sz w:val="28"/>
          <w:szCs w:val="28"/>
        </w:rPr>
        <w:lastRenderedPageBreak/>
        <w:t>3. Постановление вступает в силу со дня его подписания и подлежит размещению на официальном сайте администрации сельсовета.</w:t>
      </w:r>
    </w:p>
    <w:p w:rsidR="007B52D6" w:rsidRDefault="007B52D6" w:rsidP="004E7D62">
      <w:pPr>
        <w:pStyle w:val="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A5BD4" w:rsidRPr="004E7D62" w:rsidRDefault="00BC796F" w:rsidP="004E7D62">
      <w:pPr>
        <w:jc w:val="both"/>
        <w:rPr>
          <w:rFonts w:ascii="Times New Roman" w:hAnsi="Times New Roman" w:cs="Times New Roman"/>
          <w:kern w:val="2"/>
          <w:sz w:val="16"/>
          <w:szCs w:val="16"/>
          <w:lang w:eastAsia="en-US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Глава муниципального образования</w:t>
      </w:r>
      <w:r>
        <w:rPr>
          <w:rFonts w:ascii="Times New Roman" w:hAnsi="Times New Roman" w:cs="Times New Roman"/>
          <w:color w:val="333333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lang w:eastAsia="ar-SA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О.А.Тимко</w:t>
      </w:r>
      <w:proofErr w:type="spellEnd"/>
    </w:p>
    <w:p w:rsidR="008A5BD4" w:rsidRDefault="00EA499D">
      <w:pPr>
        <w:widowControl w:val="0"/>
        <w:spacing w:after="120"/>
        <w:ind w:left="1416"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kern w:val="2"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2705100</wp:posOffset>
            </wp:positionH>
            <wp:positionV relativeFrom="page">
              <wp:posOffset>1914525</wp:posOffset>
            </wp:positionV>
            <wp:extent cx="3235960" cy="1200150"/>
            <wp:effectExtent l="19050" t="0" r="254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499D" w:rsidRDefault="00EA499D">
      <w:pPr>
        <w:widowControl w:val="0"/>
        <w:spacing w:after="120"/>
        <w:ind w:left="1416"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EA499D" w:rsidRDefault="00EA499D">
      <w:pPr>
        <w:widowControl w:val="0"/>
        <w:spacing w:after="120"/>
        <w:ind w:left="1416"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EA499D" w:rsidRDefault="00EA499D">
      <w:pPr>
        <w:widowControl w:val="0"/>
        <w:spacing w:after="120"/>
        <w:ind w:left="1416"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EA499D" w:rsidRDefault="00EA499D">
      <w:pPr>
        <w:widowControl w:val="0"/>
        <w:spacing w:after="120"/>
        <w:ind w:left="1416"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EA499D" w:rsidRDefault="00EA499D">
      <w:pPr>
        <w:widowControl w:val="0"/>
        <w:spacing w:after="120"/>
        <w:ind w:left="1416"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7B52D6" w:rsidRDefault="007B52D6">
      <w:pPr>
        <w:pStyle w:val="a7"/>
        <w:ind w:left="1416" w:firstLine="708"/>
        <w:jc w:val="both"/>
        <w:rPr>
          <w:sz w:val="16"/>
          <w:szCs w:val="16"/>
        </w:rPr>
      </w:pPr>
    </w:p>
    <w:tbl>
      <w:tblPr>
        <w:tblW w:w="9472" w:type="dxa"/>
        <w:tblInd w:w="108" w:type="dxa"/>
        <w:tblLayout w:type="fixed"/>
        <w:tblLook w:val="0000"/>
      </w:tblPr>
      <w:tblGrid>
        <w:gridCol w:w="1727"/>
        <w:gridCol w:w="7745"/>
      </w:tblGrid>
      <w:tr w:rsidR="007B52D6">
        <w:tc>
          <w:tcPr>
            <w:tcW w:w="1727" w:type="dxa"/>
            <w:shd w:val="clear" w:color="auto" w:fill="auto"/>
          </w:tcPr>
          <w:p w:rsidR="007B52D6" w:rsidRDefault="00BC796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Разослано:</w:t>
            </w:r>
          </w:p>
        </w:tc>
        <w:tc>
          <w:tcPr>
            <w:tcW w:w="7744" w:type="dxa"/>
            <w:shd w:val="clear" w:color="auto" w:fill="auto"/>
          </w:tcPr>
          <w:p w:rsidR="007B52D6" w:rsidRDefault="00BC796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ФГБУ «Федеральная кадастровая палата Федеральной службы государственной регистрации, кадастра и картографии» по Оренбургской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прокуратуре района, в дело</w:t>
            </w:r>
          </w:p>
        </w:tc>
      </w:tr>
    </w:tbl>
    <w:p w:rsidR="007B52D6" w:rsidRDefault="007B52D6">
      <w:pPr>
        <w:rPr>
          <w:rFonts w:ascii="Times New Roman" w:hAnsi="Times New Roman" w:cs="Times New Roman"/>
        </w:rPr>
      </w:pPr>
    </w:p>
    <w:sectPr w:rsidR="007B52D6" w:rsidSect="007B52D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B52D6"/>
    <w:rsid w:val="00065B21"/>
    <w:rsid w:val="002A5F1B"/>
    <w:rsid w:val="004E7D62"/>
    <w:rsid w:val="0063380D"/>
    <w:rsid w:val="00693637"/>
    <w:rsid w:val="007B52D6"/>
    <w:rsid w:val="008A5BD4"/>
    <w:rsid w:val="009B16D7"/>
    <w:rsid w:val="00AA456C"/>
    <w:rsid w:val="00BC796F"/>
    <w:rsid w:val="00C20D17"/>
    <w:rsid w:val="00CD464E"/>
    <w:rsid w:val="00EA4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7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uiPriority w:val="9"/>
    <w:semiHidden/>
    <w:unhideWhenUsed/>
    <w:qFormat/>
    <w:rsid w:val="00EF14C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">
    <w:name w:val="Основной текст (2)_"/>
    <w:basedOn w:val="a0"/>
    <w:link w:val="20"/>
    <w:qFormat/>
    <w:rsid w:val="00EF14C8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3">
    <w:name w:val="Основной текст_"/>
    <w:basedOn w:val="a0"/>
    <w:link w:val="1"/>
    <w:qFormat/>
    <w:rsid w:val="00EF14C8"/>
    <w:rPr>
      <w:rFonts w:ascii="Arial" w:eastAsia="Arial" w:hAnsi="Arial" w:cs="Arial"/>
      <w:shd w:val="clear" w:color="auto" w:fill="FFFFFF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EF14C8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7"/>
    <w:qFormat/>
    <w:rsid w:val="00EF14C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Heading">
    <w:name w:val="Heading"/>
    <w:basedOn w:val="a"/>
    <w:next w:val="a7"/>
    <w:qFormat/>
    <w:rsid w:val="007B52D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link w:val="a6"/>
    <w:rsid w:val="00EF14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List"/>
    <w:basedOn w:val="a7"/>
    <w:rsid w:val="007B52D6"/>
  </w:style>
  <w:style w:type="paragraph" w:customStyle="1" w:styleId="Caption">
    <w:name w:val="Caption"/>
    <w:basedOn w:val="a"/>
    <w:qFormat/>
    <w:rsid w:val="007B52D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7B52D6"/>
    <w:pPr>
      <w:suppressLineNumbers/>
    </w:pPr>
  </w:style>
  <w:style w:type="paragraph" w:customStyle="1" w:styleId="20">
    <w:name w:val="Основной текст (2)"/>
    <w:basedOn w:val="a"/>
    <w:link w:val="2"/>
    <w:qFormat/>
    <w:rsid w:val="00EF14C8"/>
    <w:pPr>
      <w:widowControl w:val="0"/>
      <w:shd w:val="clear" w:color="auto" w:fill="FFFFFF"/>
      <w:spacing w:after="0" w:line="360" w:lineRule="exact"/>
      <w:jc w:val="center"/>
    </w:pPr>
    <w:rPr>
      <w:rFonts w:ascii="Arial" w:eastAsia="Arial" w:hAnsi="Arial" w:cs="Arial"/>
      <w:b/>
      <w:bCs/>
      <w:sz w:val="30"/>
      <w:szCs w:val="30"/>
    </w:rPr>
  </w:style>
  <w:style w:type="paragraph" w:customStyle="1" w:styleId="1">
    <w:name w:val="Основной текст1"/>
    <w:basedOn w:val="a"/>
    <w:link w:val="a3"/>
    <w:qFormat/>
    <w:rsid w:val="00EF14C8"/>
    <w:pPr>
      <w:widowControl w:val="0"/>
      <w:shd w:val="clear" w:color="auto" w:fill="FFFFFF"/>
      <w:spacing w:before="120" w:after="300" w:line="274" w:lineRule="exact"/>
      <w:ind w:firstLine="720"/>
      <w:jc w:val="both"/>
    </w:pPr>
    <w:rPr>
      <w:rFonts w:ascii="Arial" w:eastAsia="Arial" w:hAnsi="Arial" w:cs="Arial"/>
    </w:rPr>
  </w:style>
  <w:style w:type="paragraph" w:styleId="a5">
    <w:name w:val="Balloon Text"/>
    <w:basedOn w:val="a"/>
    <w:link w:val="a4"/>
    <w:uiPriority w:val="99"/>
    <w:semiHidden/>
    <w:unhideWhenUsed/>
    <w:qFormat/>
    <w:rsid w:val="00EF14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qFormat/>
    <w:rsid w:val="00EF14C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">
    <w:name w:val="Основной текст2"/>
    <w:basedOn w:val="a"/>
    <w:qFormat/>
    <w:rsid w:val="00065B21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2024-05-22T10:10:00Z</dcterms:created>
  <dcterms:modified xsi:type="dcterms:W3CDTF">2024-06-04T07:01:00Z</dcterms:modified>
  <dc:language>ru-RU</dc:language>
</cp:coreProperties>
</file>