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EE" w:rsidRDefault="00730F3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66675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7EE" w:rsidRDefault="00730F37">
      <w:pPr>
        <w:pStyle w:val="Heading2"/>
        <w:rPr>
          <w:szCs w:val="28"/>
        </w:rPr>
      </w:pPr>
      <w:r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730F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707EE" w:rsidRDefault="004707EE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707EE" w:rsidRDefault="002375FB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1171575</wp:posOffset>
            </wp:positionH>
            <wp:positionV relativeFrom="page">
              <wp:posOffset>2905125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7EE" w:rsidRDefault="004707EE">
      <w:pPr>
        <w:rPr>
          <w:rFonts w:ascii="Times New Roman" w:hAnsi="Times New Roman"/>
          <w:sz w:val="28"/>
          <w:szCs w:val="28"/>
        </w:rPr>
      </w:pPr>
    </w:p>
    <w:p w:rsidR="004707EE" w:rsidRDefault="00730F37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О плане работы  администрации</w:t>
      </w:r>
    </w:p>
    <w:p w:rsidR="004707EE" w:rsidRDefault="00730F37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сельсовет </w:t>
      </w:r>
    </w:p>
    <w:p w:rsidR="004707EE" w:rsidRDefault="00730F37">
      <w:pPr>
        <w:spacing w:after="0"/>
        <w:jc w:val="center"/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третий квартал 2024 год</w:t>
      </w:r>
    </w:p>
    <w:p w:rsidR="004707EE" w:rsidRDefault="004707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07EE" w:rsidRDefault="00730F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работы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третий квартал 2024 год /прилагается/.</w:t>
      </w: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730F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после его подписания.</w:t>
      </w:r>
    </w:p>
    <w:p w:rsidR="004707EE" w:rsidRDefault="004707EE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707EE" w:rsidRDefault="00730F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специалиста администрации Яковлеву Ю.Л.</w:t>
      </w: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730F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707EE" w:rsidRDefault="002375F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3028950</wp:posOffset>
            </wp:positionH>
            <wp:positionV relativeFrom="page">
              <wp:posOffset>7610475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4707EE">
      <w:pPr>
        <w:spacing w:after="0"/>
        <w:rPr>
          <w:rFonts w:ascii="Times New Roman" w:hAnsi="Times New Roman"/>
          <w:sz w:val="28"/>
          <w:szCs w:val="28"/>
        </w:rPr>
      </w:pPr>
    </w:p>
    <w:p w:rsidR="004707EE" w:rsidRDefault="00730F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администрации сельсовета, прокурору р-на, в дело                                            </w:t>
      </w:r>
    </w:p>
    <w:p w:rsidR="004707EE" w:rsidRDefault="00730F3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707EE" w:rsidRDefault="00730F3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707EE" w:rsidRDefault="00730F3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707EE" w:rsidRDefault="00730F3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22.06.2024 №  39-п</w:t>
      </w:r>
    </w:p>
    <w:p w:rsidR="004707EE" w:rsidRDefault="004707EE">
      <w:pPr>
        <w:rPr>
          <w:rFonts w:ascii="Times New Roman" w:hAnsi="Times New Roman"/>
          <w:sz w:val="28"/>
          <w:szCs w:val="28"/>
        </w:rPr>
      </w:pPr>
    </w:p>
    <w:p w:rsidR="004707EE" w:rsidRDefault="00730F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4707EE" w:rsidRDefault="00730F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администрации  МО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4707EE" w:rsidRDefault="00730F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третий  квартал 2024 года</w:t>
      </w:r>
    </w:p>
    <w:tbl>
      <w:tblPr>
        <w:tblStyle w:val="a7"/>
        <w:tblW w:w="9747" w:type="dxa"/>
        <w:tblInd w:w="113" w:type="dxa"/>
        <w:tblLayout w:type="fixed"/>
        <w:tblLook w:val="04A0"/>
      </w:tblPr>
      <w:tblGrid>
        <w:gridCol w:w="818"/>
        <w:gridCol w:w="3968"/>
        <w:gridCol w:w="2393"/>
        <w:gridCol w:w="2568"/>
      </w:tblGrid>
      <w:tr w:rsidR="004707EE">
        <w:tc>
          <w:tcPr>
            <w:tcW w:w="817" w:type="dxa"/>
          </w:tcPr>
          <w:p w:rsidR="004707EE" w:rsidRDefault="00730F37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707EE" w:rsidRDefault="00730F37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4707EE" w:rsidRDefault="00730F37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4707EE" w:rsidRDefault="00730F37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568" w:type="dxa"/>
          </w:tcPr>
          <w:p w:rsidR="004707EE" w:rsidRDefault="00730F37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707EE" w:rsidRDefault="00730F37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707EE" w:rsidRDefault="00730F37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4707EE" w:rsidRDefault="00730F37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07EE">
        <w:tc>
          <w:tcPr>
            <w:tcW w:w="817" w:type="dxa"/>
          </w:tcPr>
          <w:p w:rsidR="004707EE" w:rsidRDefault="0047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9" w:type="dxa"/>
            <w:gridSpan w:val="3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Заседание Совета депутатов сельсовета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итогах исполнения бюджета за 1 полугодие 2024</w:t>
            </w:r>
          </w:p>
          <w:p w:rsidR="004707EE" w:rsidRDefault="00470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Л.Н. /бухгалтер сельсовета/</w:t>
            </w:r>
          </w:p>
        </w:tc>
      </w:tr>
      <w:tr w:rsidR="004707EE">
        <w:tc>
          <w:tcPr>
            <w:tcW w:w="817" w:type="dxa"/>
          </w:tcPr>
          <w:p w:rsidR="004707EE" w:rsidRDefault="0047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9" w:type="dxa"/>
            <w:gridSpan w:val="3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  Рассмотреть  вопросы у главы  администрации: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ходе подготовки общеобразовательной организации к началу нового 2024-2025 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благоустройстве торговых точек и прилегающих территорий;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проведении рейдов в многодетные семьи с целью изучения соблюдения пожарной безопасности и подготовки к новому учебному году. </w:t>
            </w: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02.07.2024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 готовности к выборам Губернатора Оренбургской области;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/>
                <w:sz w:val="28"/>
                <w:szCs w:val="28"/>
              </w:rPr>
              <w:t>пожарной безопасности в осенний период и при заготовке грубых кормов;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подведении итогов о работе сельских клубов и образовательного учреждения с детьми в летний период.</w:t>
            </w: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/директор школы/;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-об участии учреждений и  организаций, расположенных на территории сельсовета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праздновании дня пожилых людей;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межведомственной профилактической операции «Подросток»  (выполнение постановления);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подведение итогов работы администрати</w:t>
            </w:r>
            <w:r>
              <w:rPr>
                <w:rFonts w:ascii="Times New Roman" w:hAnsi="Times New Roman"/>
                <w:sz w:val="28"/>
                <w:szCs w:val="28"/>
              </w:rPr>
              <w:t>вной комиссии.</w:t>
            </w: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сельсовета/,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/заведующая ДК/;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клубом/.</w:t>
            </w:r>
          </w:p>
        </w:tc>
      </w:tr>
      <w:tr w:rsidR="004707EE">
        <w:tc>
          <w:tcPr>
            <w:tcW w:w="817" w:type="dxa"/>
          </w:tcPr>
          <w:p w:rsidR="004707EE" w:rsidRDefault="0047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9" w:type="dxa"/>
            <w:gridSpan w:val="3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 На расширенном аппаратном совещании: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ходе подготовки общеобразовательной организации к началу нового 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благоустройстве торговых точек и прилегающих территорий;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рейдов в многодетные семьи с целью изучения соблюдения пожарной безопасности и подготовки к новому учебному году.</w:t>
            </w: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(директор школы);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ДК/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 готовности к выборам Губернатора Оренбургской области;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пожарной безопасности в осенний период и при заготовке грубых кормов;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подведении итогов о работе сельских </w:t>
            </w:r>
            <w:r>
              <w:rPr>
                <w:rFonts w:ascii="Times New Roman" w:hAnsi="Times New Roman"/>
                <w:sz w:val="28"/>
                <w:szCs w:val="28"/>
              </w:rPr>
              <w:t>клубов и образовательного учреждения с детьми в летний период.</w:t>
            </w: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(директор школы)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ДК/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подготовке и проведении Дня пожилых людей;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>межведомственной профилактической операции «Подросток»  (выполнение постановления);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подведение итогов работы административной комиссии.</w:t>
            </w: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сельсовета/;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ДК/.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анитарной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комиссии/</w:t>
            </w:r>
          </w:p>
        </w:tc>
      </w:tr>
      <w:tr w:rsidR="004707EE">
        <w:tc>
          <w:tcPr>
            <w:tcW w:w="817" w:type="dxa"/>
          </w:tcPr>
          <w:p w:rsidR="004707EE" w:rsidRDefault="0047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9" w:type="dxa"/>
            <w:gridSpan w:val="3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Заседания комиссии, общественных формирований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-Совет женщин;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квартала  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Хакимова С.Я.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омиссии/;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-Совет ветеранов;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Лигостаева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омиссии/;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-Инспекции по делам несовершеннолетних;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квартала </w:t>
            </w:r>
          </w:p>
          <w:p w:rsidR="004707EE" w:rsidRDefault="00470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/;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-Совет по профилактике правонарушений и преступлений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ОПОП;</w:t>
            </w: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омиссии/;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Совет молодежи;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квартала </w:t>
            </w:r>
          </w:p>
          <w:p w:rsidR="004707EE" w:rsidRDefault="00470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омиссии/;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Санитарной комиссии;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омиссии/.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Административной комиссии;</w:t>
            </w: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омиссии/;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ДНД.</w:t>
            </w:r>
          </w:p>
        </w:tc>
        <w:tc>
          <w:tcPr>
            <w:tcW w:w="2393" w:type="dxa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А.А.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/командир ДНД/</w:t>
            </w:r>
          </w:p>
        </w:tc>
      </w:tr>
      <w:tr w:rsidR="004707EE">
        <w:tc>
          <w:tcPr>
            <w:tcW w:w="817" w:type="dxa"/>
          </w:tcPr>
          <w:p w:rsidR="004707EE" w:rsidRDefault="0047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9" w:type="dxa"/>
            <w:gridSpan w:val="3"/>
          </w:tcPr>
          <w:p w:rsidR="004707EE" w:rsidRDefault="00730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Провести мероприятия: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«Семья – это счастье» (к году семьи)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семейных работ;</w:t>
            </w: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02.07.2024               11 -00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«Вместе теплее и уютнее»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Семьи, Любви и Верности) - вечер отдыха;</w:t>
            </w: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09.07.2024</w:t>
            </w:r>
          </w:p>
          <w:p w:rsidR="004707EE" w:rsidRDefault="00730F37" w:rsidP="007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«Алкоголь – жестокий яд» - просветительская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25.07.2024</w:t>
            </w:r>
          </w:p>
          <w:p w:rsidR="004707EE" w:rsidRDefault="00730F37" w:rsidP="007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4707EE" w:rsidRDefault="00730F37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о вреде здоровья;</w:t>
            </w: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27.07.2024</w:t>
            </w:r>
          </w:p>
          <w:p w:rsidR="004707EE" w:rsidRDefault="00730F37" w:rsidP="007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клубом/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«Яблочный Спас – лето уходит от нас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развлекательно-игровая программа;</w:t>
            </w: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19.08.2024</w:t>
            </w:r>
          </w:p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страны родной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патриотический час  ко дню государственного флага РФ;</w:t>
            </w: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22.08.2024</w:t>
            </w:r>
          </w:p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«Путешествие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страну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развлекательно-игровая программа;</w:t>
            </w: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01.09.2024</w:t>
            </w:r>
          </w:p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против террора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акция, посвященная Дню солидарности в борьбе с терроризмом;</w:t>
            </w: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03.09.2024</w:t>
            </w:r>
          </w:p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«Осенние дары природы»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астер-класс;</w:t>
            </w:r>
          </w:p>
          <w:p w:rsidR="004707EE" w:rsidRDefault="00470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08.09.2024</w:t>
            </w:r>
          </w:p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18-30</w:t>
            </w:r>
          </w:p>
          <w:p w:rsidR="004707EE" w:rsidRDefault="004707EE" w:rsidP="00730F3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«Разноцветная осень»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онкурс рисунков;</w:t>
            </w: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12.09.2024</w:t>
            </w:r>
          </w:p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«Безопасная дорога в школу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беседа в рамках акции </w:t>
            </w:r>
            <w:r>
              <w:rPr>
                <w:rFonts w:ascii="Times New Roman" w:hAnsi="Times New Roman"/>
                <w:sz w:val="28"/>
                <w:szCs w:val="28"/>
              </w:rPr>
              <w:t>«Безопасное лето»;</w:t>
            </w: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15.09.2024</w:t>
            </w:r>
          </w:p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707EE">
        <w:tc>
          <w:tcPr>
            <w:tcW w:w="817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 любовью к учителю»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астер-класс по изготовлению подарка ко </w:t>
            </w:r>
            <w:r>
              <w:rPr>
                <w:rFonts w:ascii="Times New Roman" w:hAnsi="Times New Roman"/>
                <w:sz w:val="28"/>
                <w:szCs w:val="28"/>
              </w:rPr>
              <w:t>Дню учителя.</w:t>
            </w:r>
          </w:p>
        </w:tc>
        <w:tc>
          <w:tcPr>
            <w:tcW w:w="2393" w:type="dxa"/>
          </w:tcPr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27.09.2024</w:t>
            </w:r>
          </w:p>
          <w:p w:rsidR="004707EE" w:rsidRDefault="00730F37" w:rsidP="00730F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568" w:type="dxa"/>
          </w:tcPr>
          <w:p w:rsidR="004707EE" w:rsidRDefault="0073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Е.С.</w:t>
            </w:r>
          </w:p>
          <w:p w:rsidR="004707EE" w:rsidRDefault="007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4707EE" w:rsidRDefault="004707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7EE" w:rsidRDefault="004707EE"/>
    <w:p w:rsidR="004707EE" w:rsidRDefault="004707EE"/>
    <w:p w:rsidR="004707EE" w:rsidRDefault="004707EE"/>
    <w:sectPr w:rsidR="004707EE" w:rsidSect="004707E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707EE"/>
    <w:rsid w:val="002375FB"/>
    <w:rsid w:val="004707EE"/>
    <w:rsid w:val="0073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2C7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C732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4707E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4707EE"/>
    <w:pPr>
      <w:spacing w:after="140"/>
    </w:pPr>
  </w:style>
  <w:style w:type="paragraph" w:styleId="a6">
    <w:name w:val="List"/>
    <w:basedOn w:val="a5"/>
    <w:rsid w:val="004707EE"/>
  </w:style>
  <w:style w:type="paragraph" w:customStyle="1" w:styleId="Caption">
    <w:name w:val="Caption"/>
    <w:basedOn w:val="a"/>
    <w:qFormat/>
    <w:rsid w:val="004707E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707EE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2C732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7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E17D-B0D1-4F95-AF25-9E104DB2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2024-06-24T04:37:00Z</dcterms:created>
  <dcterms:modified xsi:type="dcterms:W3CDTF">2024-06-24T04:39:00Z</dcterms:modified>
  <dc:language>ru-RU</dc:language>
</cp:coreProperties>
</file>