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EF" w:rsidRDefault="00090654" w:rsidP="0009065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28625" cy="5524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EF" w:rsidRDefault="00090654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A85DEF" w:rsidRDefault="00090654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A85DEF" w:rsidRDefault="00A85DEF">
      <w:pPr>
        <w:spacing w:after="0"/>
        <w:rPr>
          <w:rFonts w:ascii="Times New Roman" w:hAnsi="Times New Roman"/>
          <w:sz w:val="28"/>
          <w:szCs w:val="28"/>
        </w:rPr>
      </w:pPr>
    </w:p>
    <w:p w:rsidR="00A85DEF" w:rsidRDefault="000906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85DEF" w:rsidRDefault="00A85DEF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85DEF" w:rsidRDefault="00A85DEF">
      <w:pPr>
        <w:spacing w:after="0"/>
        <w:ind w:right="283"/>
        <w:rPr>
          <w:rFonts w:ascii="Times New Roman" w:hAnsi="Times New Roman"/>
          <w:sz w:val="28"/>
          <w:szCs w:val="28"/>
        </w:rPr>
      </w:pPr>
    </w:p>
    <w:p w:rsidR="00A85DEF" w:rsidRDefault="00090654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2705100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EF" w:rsidRDefault="00A85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DEF" w:rsidRDefault="00A85DEF">
      <w:pPr>
        <w:rPr>
          <w:rFonts w:ascii="Times New Roman" w:hAnsi="Times New Roman"/>
          <w:sz w:val="28"/>
          <w:szCs w:val="28"/>
        </w:rPr>
      </w:pPr>
    </w:p>
    <w:p w:rsidR="00A85DEF" w:rsidRDefault="000906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для проведения экспертизы выполненных работ по </w:t>
      </w:r>
      <w:r>
        <w:rPr>
          <w:rFonts w:ascii="Times New Roman" w:hAnsi="Times New Roman" w:cs="Times New Roman"/>
          <w:sz w:val="28"/>
          <w:szCs w:val="28"/>
        </w:rPr>
        <w:t>Капитальному ремонту водозабора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ковлевка, ул.Буранная 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</w:t>
      </w:r>
    </w:p>
    <w:p w:rsidR="00A85DEF" w:rsidRDefault="00A85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DEF" w:rsidRDefault="00A85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DEF" w:rsidRDefault="0009065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п. 7 муниципального контракта от 16.02.2024 </w:t>
      </w:r>
      <w:r>
        <w:rPr>
          <w:rFonts w:ascii="Times New Roman" w:eastAsia="Times New Roman" w:hAnsi="Times New Roman" w:cs="Times New Roman"/>
          <w:sz w:val="28"/>
          <w:szCs w:val="28"/>
        </w:rPr>
        <w:t>№2024.000755</w:t>
      </w:r>
      <w:r>
        <w:rPr>
          <w:rFonts w:ascii="Times New Roman" w:hAnsi="Times New Roman"/>
          <w:sz w:val="28"/>
          <w:szCs w:val="28"/>
        </w:rPr>
        <w:t xml:space="preserve">, в рамках реализации на территории Оренбургской </w:t>
      </w:r>
      <w:proofErr w:type="gramStart"/>
      <w:r>
        <w:rPr>
          <w:rFonts w:ascii="Times New Roman" w:hAnsi="Times New Roman"/>
          <w:sz w:val="28"/>
          <w:szCs w:val="28"/>
        </w:rPr>
        <w:t>области проектов развития сельских поселений муниципальных районов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основанных на местных инициативах </w:t>
      </w:r>
    </w:p>
    <w:p w:rsidR="00A85DEF" w:rsidRDefault="000906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1. Создать комиссию для проведения экспертизы выполненных работ по </w:t>
      </w:r>
      <w:r>
        <w:rPr>
          <w:rFonts w:ascii="Times New Roman" w:hAnsi="Times New Roman" w:cs="Times New Roman"/>
          <w:sz w:val="28"/>
          <w:szCs w:val="28"/>
        </w:rPr>
        <w:t>капитальному ремонту водозабора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ковлевка, ул.Буранная 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Оренбургской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утвердить её состав согласно приложения к настоящему постановлению. </w:t>
      </w:r>
    </w:p>
    <w:p w:rsidR="00A85DEF" w:rsidRDefault="000906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85DEF" w:rsidRDefault="000906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 оставляю  за собой.</w:t>
      </w:r>
    </w:p>
    <w:p w:rsidR="00A85DEF" w:rsidRDefault="00A85DEF">
      <w:pPr>
        <w:jc w:val="both"/>
        <w:rPr>
          <w:rFonts w:ascii="Times New Roman" w:hAnsi="Times New Roman"/>
          <w:sz w:val="28"/>
          <w:szCs w:val="28"/>
        </w:rPr>
      </w:pPr>
    </w:p>
    <w:p w:rsidR="00A85DEF" w:rsidRDefault="000906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2847975</wp:posOffset>
            </wp:positionH>
            <wp:positionV relativeFrom="page">
              <wp:posOffset>8191500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85DEF" w:rsidRDefault="00A85DEF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090654" w:rsidRDefault="00090654">
      <w:pPr>
        <w:jc w:val="both"/>
        <w:rPr>
          <w:rFonts w:ascii="Times New Roman" w:hAnsi="Times New Roman"/>
          <w:sz w:val="28"/>
          <w:szCs w:val="28"/>
        </w:rPr>
      </w:pPr>
    </w:p>
    <w:p w:rsidR="00090654" w:rsidRDefault="00090654">
      <w:pPr>
        <w:jc w:val="both"/>
        <w:rPr>
          <w:rFonts w:ascii="Times New Roman" w:hAnsi="Times New Roman"/>
          <w:sz w:val="28"/>
          <w:szCs w:val="28"/>
        </w:rPr>
      </w:pPr>
    </w:p>
    <w:p w:rsidR="00A85DEF" w:rsidRDefault="00090654" w:rsidP="000906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членам комиссии, администрации района, прокуратуре, в дело</w:t>
      </w:r>
    </w:p>
    <w:p w:rsidR="00A85DEF" w:rsidRDefault="00A85DE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A85DEF" w:rsidRDefault="00090654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85DEF" w:rsidRDefault="00090654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постановлению администрации</w:t>
      </w:r>
    </w:p>
    <w:p w:rsidR="00A85DEF" w:rsidRDefault="00090654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сельсовета </w:t>
      </w:r>
    </w:p>
    <w:p w:rsidR="00A85DEF" w:rsidRDefault="00090654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  <w:u w:val="single"/>
        </w:rPr>
        <w:t>24.06.2024</w:t>
      </w:r>
      <w:r>
        <w:rPr>
          <w:rFonts w:ascii="Times New Roman" w:hAnsi="Times New Roman"/>
          <w:spacing w:val="-2"/>
          <w:sz w:val="28"/>
          <w:szCs w:val="28"/>
        </w:rPr>
        <w:t xml:space="preserve"> № </w:t>
      </w:r>
      <w:r>
        <w:rPr>
          <w:rFonts w:ascii="Times New Roman" w:hAnsi="Times New Roman"/>
          <w:spacing w:val="-2"/>
          <w:sz w:val="28"/>
          <w:szCs w:val="28"/>
          <w:u w:val="single"/>
        </w:rPr>
        <w:t>40-п</w:t>
      </w:r>
    </w:p>
    <w:p w:rsidR="00A85DEF" w:rsidRDefault="00A85DEF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A85DEF" w:rsidRDefault="00A85DEF">
      <w:pPr>
        <w:jc w:val="both"/>
        <w:rPr>
          <w:rFonts w:ascii="Times New Roman" w:hAnsi="Times New Roman"/>
          <w:sz w:val="28"/>
          <w:szCs w:val="28"/>
        </w:rPr>
      </w:pPr>
    </w:p>
    <w:p w:rsidR="00A85DEF" w:rsidRDefault="000906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85DEF" w:rsidRDefault="000906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для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экспертизывыполненных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 по  </w:t>
      </w:r>
      <w:r>
        <w:rPr>
          <w:rFonts w:ascii="Times New Roman" w:hAnsi="Times New Roman" w:cs="Times New Roman"/>
          <w:b/>
          <w:sz w:val="28"/>
          <w:szCs w:val="28"/>
        </w:rPr>
        <w:t>капитальному ремонту водозабора в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ковлевка, ул.Буранная 1а,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Оренбургской области</w:t>
      </w:r>
    </w:p>
    <w:p w:rsidR="00A85DEF" w:rsidRDefault="00A85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5DEF" w:rsidRDefault="000906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1.Тимко Оксана Анатольевна – председатель,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A85DEF" w:rsidRDefault="00A85DEF">
      <w:pPr>
        <w:spacing w:after="0"/>
        <w:rPr>
          <w:rFonts w:ascii="Times New Roman" w:hAnsi="Times New Roman"/>
          <w:sz w:val="28"/>
          <w:szCs w:val="28"/>
        </w:rPr>
      </w:pPr>
    </w:p>
    <w:p w:rsidR="00A85DEF" w:rsidRDefault="000906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2.Косякова Людмила Николаевна –  заместитель председателя, специалист 1 категории, бухгалтер;</w:t>
      </w:r>
    </w:p>
    <w:p w:rsidR="00A85DEF" w:rsidRDefault="00A85DEF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A85DEF" w:rsidRDefault="000906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3.Яковлева Юлия Леонтьевна – секретарь, специалист 1 категории   сельсовета;</w:t>
      </w:r>
    </w:p>
    <w:p w:rsidR="00A85DEF" w:rsidRDefault="00A85DEF">
      <w:pPr>
        <w:jc w:val="both"/>
        <w:rPr>
          <w:rFonts w:ascii="Times New Roman" w:hAnsi="Times New Roman"/>
          <w:sz w:val="28"/>
          <w:szCs w:val="28"/>
        </w:rPr>
      </w:pPr>
    </w:p>
    <w:p w:rsidR="00A85DEF" w:rsidRDefault="000906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85DEF" w:rsidRDefault="00DD77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4.Ващенко Николай Алексеевич</w:t>
      </w:r>
      <w:r w:rsidR="00090654">
        <w:rPr>
          <w:rFonts w:ascii="Times New Roman" w:hAnsi="Times New Roman"/>
          <w:sz w:val="28"/>
          <w:szCs w:val="28"/>
        </w:rPr>
        <w:t xml:space="preserve"> – староста с</w:t>
      </w:r>
      <w:proofErr w:type="gramStart"/>
      <w:r w:rsidR="00090654">
        <w:rPr>
          <w:rFonts w:ascii="Times New Roman" w:hAnsi="Times New Roman"/>
          <w:sz w:val="28"/>
          <w:szCs w:val="28"/>
        </w:rPr>
        <w:t>.Я</w:t>
      </w:r>
      <w:proofErr w:type="gramEnd"/>
      <w:r w:rsidR="00090654">
        <w:rPr>
          <w:rFonts w:ascii="Times New Roman" w:hAnsi="Times New Roman"/>
          <w:sz w:val="28"/>
          <w:szCs w:val="28"/>
        </w:rPr>
        <w:t>ковлевка (по согласованию);</w:t>
      </w:r>
    </w:p>
    <w:p w:rsidR="00A85DEF" w:rsidRDefault="00A85DEF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DEF" w:rsidRDefault="00DD7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Федосеев Геннадий Викторович</w:t>
      </w:r>
      <w:r w:rsidR="0009065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90654">
        <w:rPr>
          <w:rFonts w:ascii="Times New Roman" w:hAnsi="Times New Roman"/>
          <w:sz w:val="28"/>
          <w:szCs w:val="28"/>
        </w:rPr>
        <w:t>пр</w:t>
      </w:r>
      <w:proofErr w:type="gramEnd"/>
      <w:r w:rsidR="00090654">
        <w:rPr>
          <w:rFonts w:ascii="Times New Roman" w:hAnsi="Times New Roman"/>
          <w:sz w:val="28"/>
          <w:szCs w:val="28"/>
        </w:rPr>
        <w:t>едседатель инициативной группы, пенсионер (по согласованию).</w:t>
      </w:r>
    </w:p>
    <w:p w:rsidR="00A85DEF" w:rsidRDefault="00DD7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Трушина Ольга Алексеевна</w:t>
      </w:r>
      <w:r w:rsidR="0009065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90654">
        <w:rPr>
          <w:rFonts w:ascii="Times New Roman" w:hAnsi="Times New Roman"/>
          <w:sz w:val="28"/>
          <w:szCs w:val="28"/>
        </w:rPr>
        <w:t>де</w:t>
      </w:r>
      <w:proofErr w:type="gramEnd"/>
      <w:r w:rsidR="00090654">
        <w:rPr>
          <w:rFonts w:ascii="Times New Roman" w:hAnsi="Times New Roman"/>
          <w:sz w:val="28"/>
          <w:szCs w:val="28"/>
        </w:rPr>
        <w:t xml:space="preserve">путат Совета депутатов </w:t>
      </w:r>
      <w:proofErr w:type="spellStart"/>
      <w:r w:rsidR="00090654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="00090654">
        <w:rPr>
          <w:rFonts w:ascii="Times New Roman" w:hAnsi="Times New Roman"/>
          <w:sz w:val="28"/>
          <w:szCs w:val="28"/>
        </w:rPr>
        <w:t xml:space="preserve"> сельсовета,   член инициативной группы;</w:t>
      </w:r>
    </w:p>
    <w:p w:rsidR="00A85DEF" w:rsidRDefault="00DD7730">
      <w:pPr>
        <w:pStyle w:val="aa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Бочкарев Василий Ефимович</w:t>
      </w:r>
      <w:r w:rsidR="00090654">
        <w:rPr>
          <w:b w:val="0"/>
          <w:sz w:val="28"/>
          <w:szCs w:val="28"/>
        </w:rPr>
        <w:t xml:space="preserve"> – пенсионер, житель села Яковлевка.</w:t>
      </w:r>
    </w:p>
    <w:p w:rsidR="00A85DEF" w:rsidRDefault="00A85DEF">
      <w:pPr>
        <w:pStyle w:val="aa"/>
        <w:ind w:left="0"/>
        <w:rPr>
          <w:b w:val="0"/>
          <w:sz w:val="28"/>
          <w:szCs w:val="28"/>
        </w:rPr>
      </w:pPr>
    </w:p>
    <w:p w:rsidR="00A85DEF" w:rsidRDefault="00A85DEF">
      <w:pPr>
        <w:jc w:val="center"/>
        <w:rPr>
          <w:rFonts w:ascii="Times New Roman" w:hAnsi="Times New Roman"/>
          <w:sz w:val="28"/>
          <w:szCs w:val="28"/>
        </w:rPr>
      </w:pPr>
    </w:p>
    <w:p w:rsidR="00A85DEF" w:rsidRDefault="00A85DEF"/>
    <w:sectPr w:rsidR="00A85DEF" w:rsidSect="00A85DE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5DEF"/>
    <w:rsid w:val="00090654"/>
    <w:rsid w:val="003D152A"/>
    <w:rsid w:val="00A85DEF"/>
    <w:rsid w:val="00D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2C7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C7324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qFormat/>
    <w:rsid w:val="00460A3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Абзац списка Знак"/>
    <w:link w:val="a6"/>
    <w:qFormat/>
    <w:locked/>
    <w:rsid w:val="00460A3F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Header"/>
    <w:uiPriority w:val="99"/>
    <w:semiHidden/>
    <w:qFormat/>
    <w:rsid w:val="00460A3F"/>
  </w:style>
  <w:style w:type="character" w:customStyle="1" w:styleId="1">
    <w:name w:val="Верхний колонтитул Знак1"/>
    <w:basedOn w:val="a0"/>
    <w:link w:val="Header"/>
    <w:uiPriority w:val="99"/>
    <w:qFormat/>
    <w:locked/>
    <w:rsid w:val="00460A3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Heading">
    <w:name w:val="Heading"/>
    <w:basedOn w:val="a"/>
    <w:next w:val="a8"/>
    <w:qFormat/>
    <w:rsid w:val="00A85DE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A85DEF"/>
    <w:pPr>
      <w:spacing w:after="140"/>
    </w:pPr>
  </w:style>
  <w:style w:type="paragraph" w:styleId="a9">
    <w:name w:val="List"/>
    <w:basedOn w:val="a8"/>
    <w:rsid w:val="00A85DEF"/>
  </w:style>
  <w:style w:type="paragraph" w:customStyle="1" w:styleId="Caption">
    <w:name w:val="Caption"/>
    <w:basedOn w:val="a"/>
    <w:qFormat/>
    <w:rsid w:val="00A85D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5DE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C73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460A3F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A85DEF"/>
  </w:style>
  <w:style w:type="paragraph" w:customStyle="1" w:styleId="Header">
    <w:name w:val="Header"/>
    <w:basedOn w:val="a"/>
    <w:link w:val="1"/>
    <w:uiPriority w:val="99"/>
    <w:rsid w:val="00460A3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460A3F"/>
    <w:pPr>
      <w:widowControl w:val="0"/>
    </w:pPr>
    <w:rPr>
      <w:rFonts w:eastAsia="Times New Roman" w:cs="Calibri"/>
      <w:b/>
      <w:szCs w:val="20"/>
    </w:rPr>
  </w:style>
  <w:style w:type="paragraph" w:customStyle="1" w:styleId="aa">
    <w:name w:val="Обычный + полужирный"/>
    <w:basedOn w:val="a"/>
    <w:qFormat/>
    <w:rsid w:val="00460A3F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b">
    <w:name w:val="Table Grid"/>
    <w:basedOn w:val="a1"/>
    <w:uiPriority w:val="59"/>
    <w:rsid w:val="002C7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17D-B0D1-4F95-AF25-9E104DB2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2024-07-23T06:19:00Z</cp:lastPrinted>
  <dcterms:created xsi:type="dcterms:W3CDTF">2024-07-23T06:17:00Z</dcterms:created>
  <dcterms:modified xsi:type="dcterms:W3CDTF">2024-07-23T06:19:00Z</dcterms:modified>
  <dc:language>ru-RU</dc:language>
</cp:coreProperties>
</file>