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1C35" w:rsidRDefault="006A73A2">
      <w:pPr>
        <w:pStyle w:val="WW-Heading2"/>
        <w:ind w:right="-284"/>
        <w:rPr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238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8" r="-1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35" w:rsidRDefault="00191C35">
      <w:pPr>
        <w:pStyle w:val="WW-Heading2"/>
        <w:ind w:right="-284"/>
        <w:rPr>
          <w:caps/>
          <w:szCs w:val="28"/>
        </w:rPr>
      </w:pPr>
      <w:r>
        <w:rPr>
          <w:szCs w:val="28"/>
        </w:rPr>
        <w:t>АДМИНИСТРАЦИЯ НАДЕЖДИНСКОГО СЕЛЬСОВЕТА</w:t>
      </w:r>
    </w:p>
    <w:p w:rsidR="00191C35" w:rsidRDefault="00191C35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191C35" w:rsidRDefault="00191C35">
      <w:pPr>
        <w:pBdr>
          <w:top w:val="none" w:sz="0" w:space="0" w:color="000000"/>
          <w:left w:val="none" w:sz="0" w:space="0" w:color="000000"/>
          <w:bottom w:val="single" w:sz="18" w:space="0" w:color="00000A"/>
          <w:right w:val="none" w:sz="0" w:space="0" w:color="000000"/>
        </w:pBdr>
        <w:ind w:right="-284"/>
        <w:jc w:val="center"/>
        <w:rPr>
          <w:rFonts w:ascii="Tahoma" w:eastAsia="Tahoma" w:hAnsi="Tahoma" w:cs="Tahoma"/>
          <w:sz w:val="16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91C35" w:rsidRDefault="00191C35">
      <w:pPr>
        <w:spacing w:after="0" w:line="240" w:lineRule="auto"/>
        <w:ind w:right="-74"/>
        <w:rPr>
          <w:rFonts w:ascii="Times New Roman" w:hAnsi="Times New Roman"/>
          <w:sz w:val="26"/>
          <w:szCs w:val="26"/>
        </w:rPr>
      </w:pPr>
      <w:r>
        <w:rPr>
          <w:rFonts w:ascii="Tahoma" w:eastAsia="Tahoma" w:hAnsi="Tahoma" w:cs="Tahoma"/>
          <w:sz w:val="16"/>
        </w:rPr>
        <w:t xml:space="preserve">  </w:t>
      </w:r>
      <w:r w:rsidR="006A73A2"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923540" cy="3594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ahoma" w:hAnsi="Times New Roman"/>
          <w:sz w:val="28"/>
          <w:szCs w:val="28"/>
        </w:rPr>
        <w:t xml:space="preserve"> </w:t>
      </w:r>
    </w:p>
    <w:p w:rsidR="003F13FD" w:rsidRDefault="003F13FD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91C35" w:rsidRDefault="00191C35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6"/>
          <w:szCs w:val="26"/>
        </w:rPr>
        <w:t>с. Надеждинка</w:t>
      </w:r>
    </w:p>
    <w:p w:rsidR="00191C35" w:rsidRDefault="00191C3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ar-SA"/>
        </w:rPr>
      </w:pPr>
    </w:p>
    <w:p w:rsidR="00191C35" w:rsidRDefault="00191C35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353535"/>
          <w:sz w:val="21"/>
          <w:szCs w:val="21"/>
          <w:lang w:eastAsia="ar-SA"/>
        </w:rPr>
      </w:pPr>
      <w:r>
        <w:rPr>
          <w:rFonts w:ascii="Times New Roman" w:hAnsi="Times New Roman"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муниципального образования Надеждинский сельсовет Саракташского района Оренбургской области</w:t>
      </w:r>
    </w:p>
    <w:p w:rsidR="00191C35" w:rsidRDefault="00191C35">
      <w:pPr>
        <w:pStyle w:val="a9"/>
        <w:spacing w:before="0" w:after="0"/>
        <w:ind w:left="120"/>
        <w:jc w:val="center"/>
        <w:rPr>
          <w:rFonts w:ascii="Arial" w:hAnsi="Arial" w:cs="Arial"/>
          <w:color w:val="353535"/>
          <w:sz w:val="21"/>
          <w:szCs w:val="21"/>
          <w:lang w:eastAsia="ar-SA"/>
        </w:rPr>
      </w:pPr>
    </w:p>
    <w:p w:rsidR="00191C35" w:rsidRDefault="00191C35">
      <w:pPr>
        <w:pStyle w:val="a9"/>
        <w:spacing w:before="0" w:after="0"/>
        <w:ind w:left="120"/>
        <w:jc w:val="center"/>
        <w:rPr>
          <w:rFonts w:ascii="Arial" w:hAnsi="Arial" w:cs="Arial"/>
          <w:color w:val="353535"/>
          <w:sz w:val="21"/>
          <w:szCs w:val="21"/>
        </w:rPr>
      </w:pPr>
    </w:p>
    <w:p w:rsidR="00191C35" w:rsidRDefault="00191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 марта 2007 года N 25-ФЗ «О муниципальной службе в Российской Федерации», Законом Оренбургской области от 10 октября 2007 года № 1611/339-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-ОЗ «О муниципальной службе в Оренбургской области», Уставом муниципального образования Надеждинский</w:t>
      </w:r>
      <w:r>
        <w:rPr>
          <w:rFonts w:ascii="Times New Roman" w:hAnsi="Times New Roman"/>
          <w:sz w:val="28"/>
          <w:szCs w:val="28"/>
        </w:rPr>
        <w:tab/>
        <w:t xml:space="preserve">сельсовет Саракташского района, </w:t>
      </w:r>
    </w:p>
    <w:p w:rsidR="00191C35" w:rsidRDefault="00191C3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91C35" w:rsidRDefault="00191C35">
      <w:pPr>
        <w:spacing w:after="0" w:line="240" w:lineRule="auto"/>
        <w:ind w:left="3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1.Утвердить Положение о кадровом резерве для замещения вакантных 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муниципальной службы в администрации муниципального образования Надеждинский сельсовет Саракташского района Оренбургской области согласно приложению к настоящему постановлению.</w:t>
      </w:r>
    </w:p>
    <w:p w:rsidR="00191C35" w:rsidRDefault="00191C3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2.Признать утратившим силу постановление администрации Надеждинского сельсовета Саракташского района от  20.02.2023  № 5-п «Об утверждении Положения о кадровом резерве для замещения вакантных должностей муниципальной службы в администрации муниципального образования Надеждинский сельсовет Саракташского района Оренбургской области».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191C35" w:rsidRDefault="00191C35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4.Настоящее постановле</w:t>
      </w:r>
      <w:r>
        <w:rPr>
          <w:rFonts w:ascii="Times New Roman" w:eastAsia="SimSun" w:hAnsi="Times New Roman"/>
          <w:sz w:val="28"/>
          <w:szCs w:val="28"/>
        </w:rPr>
        <w:t xml:space="preserve">ние вступает в силу </w:t>
      </w:r>
      <w:r>
        <w:rPr>
          <w:rFonts w:ascii="Times New Roman" w:hAnsi="Times New Roman"/>
          <w:sz w:val="28"/>
          <w:szCs w:val="28"/>
        </w:rPr>
        <w:t>после официального опубликования в информационном бюллетене «Надеждинский сельсовет» и подлежит размещению на официальном сайте администрации Надеждинского сельсовета Саракташского района.</w:t>
      </w:r>
    </w:p>
    <w:p w:rsidR="00191C35" w:rsidRDefault="00191C35">
      <w:pPr>
        <w:tabs>
          <w:tab w:val="left" w:pos="567"/>
          <w:tab w:val="left" w:pos="1360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5.Контроль за исполнением настоящего постановления возложить специалиста сельсовета Яковлеву  Ю.Л.</w:t>
      </w:r>
    </w:p>
    <w:p w:rsidR="00191C35" w:rsidRDefault="006A73A2">
      <w:pPr>
        <w:spacing w:after="0" w:line="240" w:lineRule="auto"/>
        <w:ind w:left="716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1398905</wp:posOffset>
            </wp:positionH>
            <wp:positionV relativeFrom="paragraph">
              <wp:posOffset>8890</wp:posOffset>
            </wp:positionV>
            <wp:extent cx="2171700" cy="81470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147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C35" w:rsidRDefault="00191C35">
      <w:pPr>
        <w:spacing w:after="0" w:line="240" w:lineRule="auto"/>
        <w:jc w:val="both"/>
        <w:rPr>
          <w:rFonts w:ascii="Tahoma" w:eastAsia="Tahoma" w:hAnsi="Tahoma" w:cs="Tahoma"/>
          <w:kern w:val="2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О.А.Тимко</w:t>
      </w:r>
    </w:p>
    <w:p w:rsidR="00191C35" w:rsidRDefault="00191C35">
      <w:pPr>
        <w:widowControl w:val="0"/>
        <w:spacing w:after="120"/>
        <w:ind w:left="1416" w:firstLine="708"/>
        <w:rPr>
          <w:rFonts w:ascii="Times New Roman" w:eastAsia="Times New Roman" w:hAnsi="Times New Roman"/>
          <w:color w:val="333333"/>
          <w:kern w:val="2"/>
          <w:sz w:val="28"/>
          <w:szCs w:val="28"/>
          <w:lang w:eastAsia="ar-SA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 </w:t>
      </w:r>
    </w:p>
    <w:p w:rsidR="00191C35" w:rsidRDefault="00191C35" w:rsidP="003F13F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Разослано: Яковлевой Ю.Л., кадровой службе, РОО, финотделу, комитету по спорту и туризму,  прокуратуре района, в дело</w:t>
      </w:r>
    </w:p>
    <w:p w:rsidR="00191C35" w:rsidRDefault="00191C35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91C35" w:rsidRDefault="00191C35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C35" w:rsidRDefault="00191C35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C35" w:rsidRDefault="00191C35">
      <w:pPr>
        <w:tabs>
          <w:tab w:val="left" w:pos="62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</w:t>
      </w:r>
    </w:p>
    <w:p w:rsidR="00191C35" w:rsidRDefault="00191C35">
      <w:pPr>
        <w:tabs>
          <w:tab w:val="left" w:pos="62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191C35" w:rsidRDefault="00191C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91C35" w:rsidRDefault="00191C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Надеждинского сельсовета </w:t>
      </w:r>
    </w:p>
    <w:p w:rsidR="00191C35" w:rsidRDefault="00191C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Саракташского  района</w:t>
      </w:r>
    </w:p>
    <w:p w:rsidR="00191C35" w:rsidRDefault="00191C3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 28.08.2024 № 46-п</w:t>
      </w:r>
    </w:p>
    <w:p w:rsidR="00191C35" w:rsidRDefault="00191C35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191C35" w:rsidRDefault="00191C35">
      <w:pPr>
        <w:tabs>
          <w:tab w:val="left" w:pos="3216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ПОЛОЖЕНИЕ</w:t>
      </w:r>
    </w:p>
    <w:p w:rsidR="00191C35" w:rsidRDefault="00191C35">
      <w:pPr>
        <w:pStyle w:val="a9"/>
        <w:spacing w:before="0" w:after="0"/>
        <w:ind w:left="120"/>
        <w:jc w:val="center"/>
        <w:rPr>
          <w:rFonts w:ascii="Arial" w:hAnsi="Arial" w:cs="Arial"/>
          <w:color w:val="353535"/>
          <w:sz w:val="21"/>
          <w:szCs w:val="21"/>
        </w:rPr>
      </w:pPr>
      <w:r>
        <w:rPr>
          <w:sz w:val="28"/>
          <w:szCs w:val="28"/>
        </w:rPr>
        <w:t>о кадровом резерве для замещения вакантных должностей муниципальной службы в администрации муниципального образования Надеждинский сельсовет Саракташского района Оренбургской области</w:t>
      </w:r>
      <w:r>
        <w:rPr>
          <w:rFonts w:ascii="Arial" w:hAnsi="Arial" w:cs="Arial"/>
          <w:color w:val="353535"/>
          <w:sz w:val="21"/>
          <w:szCs w:val="21"/>
        </w:rPr>
        <w:t xml:space="preserve">   </w:t>
      </w:r>
    </w:p>
    <w:p w:rsidR="00191C35" w:rsidRDefault="00191C35">
      <w:pPr>
        <w:pStyle w:val="a9"/>
        <w:spacing w:before="0" w:after="0"/>
        <w:ind w:left="120"/>
        <w:jc w:val="center"/>
        <w:rPr>
          <w:rFonts w:ascii="Arial" w:hAnsi="Arial" w:cs="Arial"/>
          <w:color w:val="353535"/>
          <w:sz w:val="21"/>
          <w:szCs w:val="21"/>
        </w:rPr>
      </w:pPr>
    </w:p>
    <w:p w:rsidR="00191C35" w:rsidRDefault="00191C35">
      <w:pPr>
        <w:pStyle w:val="a9"/>
        <w:spacing w:before="0" w:after="0"/>
        <w:ind w:left="120"/>
        <w:jc w:val="center"/>
        <w:rPr>
          <w:sz w:val="28"/>
          <w:szCs w:val="28"/>
        </w:rPr>
      </w:pPr>
      <w:r>
        <w:rPr>
          <w:rStyle w:val="a3"/>
          <w:color w:val="353535"/>
          <w:sz w:val="28"/>
          <w:szCs w:val="28"/>
        </w:rPr>
        <w:t>1. Общие положения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кадровом резерве для замещения вакантных должностей 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в администрации муниципального образования 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Надеждинский сельсовет Саракташского района Оренбургской области определяет последовательность действий по формированию кадрового резерва для замещения высшей, главной, ведущей и старшей групп должностей муниципальной службы в администрации муниципального образования Надеждинский сельсовет Саракташского района Оренбургской области (далее - кадровый резерв) и порядок работы с лицами, зачисленными в кадровый резерв.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1.2. Формирование кадрового резерва осуществляется в целях: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равного доступа граждан Российской Федерации, граждан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к муниципальной службе;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своевременного замещения должностей муниципальной службы;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улучшения качественного состава лиц, замещающих должности муниципальной службы (далее также - муниципальные служащие);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мотивации граждан к поступлению на муниципальную службу,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высококвалифицированных специалистов на муниципальную службу,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должностному росту муниципальных служащих.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1.3. Основными принципами формирования кадрового резерва и работы с ним являются: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добровольность включения граждан, муниципальных служащих  в кадровый резерв;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учет текущей и перспективной потребности в замещении должностей  муниципальных служащих;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объективность и всесторонность оценки профессиональных и личностных качеств кандидатов на включение в кадровый резерв;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гласность, доступность информации о формировании кадрового резерва и его профессиональной реализации,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равенства прав граждан и единство основных требований, предъявляемых к кандидатам на замещение вакантных должностей муниципальной службы.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1.4. Кадровый резерв формируется для замещения должностей высшей, главной, ведущей и старшей групп должностей муниципальной службы.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Лица, включенные в кадровый резерв, при прочих равных условиях обладают преимущественным правом для замещения вакантных должностей муниципальной службы.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Организационную, координирующую,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 специалист по кадрам администрации муниципального образования Надеждинский сельсовет Саракташского района Оренбургской области (далее – специалист по кадрам), а также лица, уполномоченные работодателем (далее – уполномоченные лица).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1.6. Специалист по кадрам,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1.7. Список лиц, включенных в кадровый резерв, утверждается распоряжением главы Надеждинского сельсовета Саракташского района по форме согласно приложению №1 к настоящему Положению.</w:t>
      </w:r>
    </w:p>
    <w:p w:rsidR="00191C35" w:rsidRDefault="00191C35">
      <w:pPr>
        <w:pStyle w:val="a9"/>
        <w:spacing w:before="0" w:after="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 </w:t>
      </w:r>
    </w:p>
    <w:p w:rsidR="00191C35" w:rsidRDefault="00191C35">
      <w:pPr>
        <w:pStyle w:val="a9"/>
        <w:spacing w:before="0" w:after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2. Порядок формирования кадрового резерва для замещения</w:t>
      </w:r>
    </w:p>
    <w:p w:rsidR="00191C35" w:rsidRDefault="00191C35">
      <w:pPr>
        <w:pStyle w:val="a9"/>
        <w:spacing w:before="0" w:after="0"/>
        <w:jc w:val="center"/>
        <w:rPr>
          <w:sz w:val="28"/>
          <w:szCs w:val="28"/>
          <w:lang w:eastAsia="ru-RU"/>
        </w:rPr>
      </w:pPr>
      <w:r>
        <w:rPr>
          <w:rStyle w:val="a3"/>
          <w:sz w:val="28"/>
          <w:szCs w:val="28"/>
        </w:rPr>
        <w:t> вакантных должностей муниципальной службы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Формирование кадрового резерва включает в себя следующие этапы: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анализ текущей и перспективной потребности в кадрах муниципальной службы;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составление перечня должностей муниципальной службы, на которые формируется кадровый резерв;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составление списка кандидатов в кадровый резерв;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оценка и отбор кандидатов в кадровый резерв комиссией по формированию кадрового резерва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сельсовет Саракташского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также – комиссия);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составление списка лиц, включаемых в кадровый резерв;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принятие распоряжения главы Надеждинского сельсовета Саракташского района об утверждении кадрового резерва.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C35" w:rsidRDefault="00191C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кадрового резерва осуществляется путем внутреннего и внешнего подбора.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2.3. Внутренний подбор претендентов осуществляется без конкурса из числа муниципальных служащих: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1) по результатам аттестации муниципальных служащих в порядке должностного роста с согласия указанных муниципальных служащих;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2) в случае увольнения с муниципальной службы: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основанию, предусмотренному пунктом 2 части первой статьи 81 Трудового Кодекса Российской Федерации, с согласия указанных муниципальных служащих.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Включение муниципальных служащих в кадровый резерв оформляется правовым актом администрации Надеждинского сельсовета Саракташского района, отраслевого (функционального) органа администрации Надеждинского сельсовета Саракташского района, в которых сокращаются должности муниципальной службы либо которому переданы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функции упраздненного органа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Надеждинского сельсовета Саракташского района, по основаниям, предусмотренным пунктами 1, 2, 7 части первой статьи 83 Трудового кодекса Российской Федерации, с согласия указанных муниципальных служащих.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 рекомендации специалиста администрации Надеждинского сельсовета Саракташского района, руководителей отраслевых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(функциональных) органов администрации сельсовета. К рекомендации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прилагается анкета по форме, утвержденной Указом Президента Российской Федерации, а также письменное заявление (согласие) претендента о включении его в кадровый резерв.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2.4. 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муниципальной службе требованиям к муниципальным служащим и не достигших возраста 65 лет, муниципальных служащих: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1) по результатам конкурса на включение в кадровый резерв на основании рекомендации конкурсной комиссии, образованной постановлением администрации Надеждинского сельсовета Саракташского района в целях формирования кадрового резерва;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2) по 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которой относилась вакантная должность муниципальной службы, на замещение которой проводился конкурс;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3) по результатам рассмотрения конкурсной комиссии, образованной постановлением администрации Надеждинского сельсовета Саракташского района, в целях формирования кадрового резерва, документов, представленных гражданами, являющимися участниками специальной военной операции на территориях Украины, Донецкой Народной Республики, Луганской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Народной Республики, Херсонской и Запорожской областей (далее - СВО),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членами их семей, членами семей погибших (умерших) участников СВО.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2.5. Конкурс на включение граждан, муниципальных служащих в кадровый резерв проводится в соответствии с </w:t>
      </w: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разделом 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 положения.</w:t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2.6. Включение граждан, муниципальных служащих в кадровый резерв оформляется распоряжением главы администрации сельсовета с указанием группы должностей муниципальной службы, на которые они могут быть назначены.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2.7. Кадровая работа, связанная с формированием кадрового резерва (проведение конкурса на включение в кадровый резерв, включение муниципальных служащих в кадровый резерв,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работы с кадровым резервом и его эффективным использованием, хранением документов), осуществляется в рамках своей компетенции специалистом по кадрам администрации Надеждинского сельсовета Саракташского района, (специалистом, осуществляющим кадровую работу) отраслевого (функционального) органа администрации сельсовета, обладающих правами юридического лица (далее – кадровые службы).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2.8. В кадровый резерв не может быть включен муниципальный служащий, имеющий дисциплинарное взыскание, предусмотренное пунктом 2 части первой статьи 192 Трудового кодекса Российской Федерации.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191C35" w:rsidRDefault="00191C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1C35" w:rsidRDefault="00191C35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Конкурс на включение в кадровый резерв</w:t>
      </w:r>
    </w:p>
    <w:p w:rsidR="00191C35" w:rsidRDefault="00191C35">
      <w:pPr>
        <w:pStyle w:val="ab"/>
        <w:spacing w:after="0" w:line="240" w:lineRule="auto"/>
        <w:ind w:left="247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 Конкурс на включение граждан, муниципальных служащих в кадровый резерв (далее-конкурс) объявляется по решению представителя нанимателя (работодателя) путем издания представителем нанимателя (работодателем) правового акта.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3.2.Конкурс проводится конкурсной комиссией.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 Конкурс заключается в оценке профессиональных и личностных качеств каждого гражданина, муниципального служащего,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оценки кандидатов используются методы оценки профессиональных и личностных качеств, предусмотренные постановлением Правительства Российской Федерации от 31.03.2018 N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 На официальном сайте администрации сельсовета не позднее 5 рабочих дней с момента принятия главой сельсовета решения о проведении конкурса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размещается объявление о проведении конкурса, а также следующая информация о конкурсе: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-наименование должности муниципальной службы, на включение в кадровый резерв для замещения которой объявлен конкурс;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-квалификационные требования для замещения этой должности;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условия прохождения муниципальной службы на этой должности;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перечень, место и время приема документов, подлежащих представлению в соответствии с настоящим положением;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-срок, до истечения которого принимаются документы;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-предполагаемая дата проведения конкурса;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-место и порядок его проведения;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-другие информационные материалы.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3.5. Граждане, изъявившие участвовать в конкурсе, представляют в кадровую службу, которая осуществляет работу, связанную с проведением конкурса: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-личное заявление;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-собственноручно заполненную и подписанную анкету по форме, установленной Президентом Российской Федерации, с фотографией;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-копию паспорта (оригинал предъявляется лично по прибытии на конкурс);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договор (контракт) не заключался);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ученого звания, заверенные нотариально или кадровой службой по месту службы (работы);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-заключение медицинской организации об отсутствии заболевания, препятствующего поступлению на муниципальную службу;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-согласие на обработку персональных данных по типовой форме, утвержденной иные документы, предусмотренные Федеральным законом от 02.03.2007 N 25-ФЗ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3.6. Муниципальный служащий, изъявивший желание участвовать в конкурсе, подает заявление на имя представителя нанимателя (работодателя), который принял решение о проведении конкурса, и анкету по форме, установленной Президентом Российской Федерации, с фотографией.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Заявление и анкета подаются через кадровую службу.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3.7. Документы, указанные в пунктах 3.5, 3.6 настоящего положения, представляются гражданами, муниципальными служащими лично в течение 30 календарных дней с момента размещения объявления о проведении конкурса на официальном сайте администрации сельсовета.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3.8. Гражданин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 о муниципальной службе.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3.9. Муниципальный служащий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3.10.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служащего к участию в конкурсе.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3.11. Гражданин, муниципальный служащий, не допущенные к участию в конкурсе, информируются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3.12. Конкурс проводится не позднее чем через 30 календарных дней после дня завершения приема документов для участия в конкурсе.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3.13. Информация о дате, месте и времени проведения конкурса, список кандидатов подлежат размещению на официальном сайте администрации сельсовета не позднее, чем за 10 календарных дней до даты проведения конкурса и направлению кандидатам в письменной форме.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3.14. Конкурсные процедуры и заседание конкурсной комиссии проводятся при наличии не менее двух кандидатов.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3.15. Заседание конкурсной комиссии считается правомочным, если на нем присутствует не менее половины от общего числа ее членов. Член конкурсной комиссии в случае возникновения у него конфликта интересов, который может повлиять на его объективность при голосовании,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в отсутствие кандидатов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3.16. 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3.17. Результаты голосования и решение конкурсной комиссии оформляются протоколом, который подписывают председатель комиссии либо лицо, председательствующее на заседании комиссии, заместитель председателя комиссии, секретарь комиссии и члены комиссии, принимавшие участие в заседании.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3.18. 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 Информация о результатах конкурса в этот же срок размещается на официальном сайте администрации сельсовета.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3.19. По результатам конкурса не позднее 14 календарных дней со дня принятия конкурсной комиссией решения издается распоряжение главы администрации сельсовета  о включении в кадровый резерв кандидатов, в отношении которых принято соответствующее решение.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3.20.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5 рабочих дней со дня подачи заявления.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3.21. Кандидат вправе обжаловать решение конкурсной комиссии в соответствии с законодательством Российской Федерации.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3.22. 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кадровой службе администрации сельсовета, отраслевых (функциональных) органах администрации Надеждинского сельсовета Саракташского района, обладающих правами юридического лица, после чего подлежат уничтожению.</w:t>
      </w:r>
    </w:p>
    <w:p w:rsidR="00191C35" w:rsidRDefault="00191C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91C35" w:rsidRDefault="00191C3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4. Порядок работы с кадровым резервом</w:t>
      </w:r>
    </w:p>
    <w:p w:rsidR="00191C35" w:rsidRDefault="00191C35">
      <w:pPr>
        <w:spacing w:line="240" w:lineRule="auto"/>
        <w:rPr>
          <w:rStyle w:val="a3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4.1. На каждого гражданина, включенного в кадровый резерв, формируется дело, в которое включаются: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-личное заявление;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-анкета;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-копия паспорта;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-копия трудовой книжки (за исключением случаев, когда служебная трудовая) деятельность осуществляется впервые) либо иные документы, подтверждающие служебную  (трудовую) деятельность муниципального служащего (гражданина);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-копии документов об образовании.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4.2. В личных делах муниципальных служащих хранятся копии распоряжений главы администрации о включении в кадровый резерв и об исключении из кадрового резерва.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4.3. При наличии вакантной должности муниципальной службы кадровая служба в течение 10 рабочих дней подбирает кандидатуры из кадрового резерва с учетом требований, установленных должностной инструкцией муниципального служащего, и обеспечивает направление информации о них для рассмотрения: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главе администрации сельсовета по должностям муниципальной службы, относящимся к высшей и главной группе должностей, в отношении отраслевых (функциональных) органов администрации Надеждинского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сельсовета Саракташского района, находящихся в непосредственном его подчинении;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специалисту сельсовета, курирующему по должностям муниципальной службы, относящимся к главной группе должностей, в отношении курируемых отраслевых (функциональных) органов администрации;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руководителю отраслевого (функционального) органа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по должностям муниципальной службы ведущей группы должностей.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Результат согласования кандидатуры оформляется резолюцией вышеуказанных лиц на письме кадровой службы.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Информация о кандидате из кадрового резерва, согласованная с вышеуказанными лицами, заявление муниципального служащего (гражданина), состоящего в кадровом резерве,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направляются работодателю для принятия решения о назначении на вакантную должность.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4.4. Сведения о гражданах, муниципальных служащих, включенных в кадровый резерв, размещаются на официальном сайте администрации сельсовета.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4.5. Назначение гражданина, муниципального служащего, состоящих в кадровом резерве, на вакантную должность муниципальной службы осуществляется с его согласия по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работодателя в пределах группы должностей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службы, для замещения которых гражданин, муниципальный служащий включены в кадровый резерв.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91C35" w:rsidRDefault="00191C35">
      <w:pPr>
        <w:pStyle w:val="a9"/>
        <w:spacing w:before="0" w:after="0"/>
        <w:jc w:val="center"/>
      </w:pPr>
      <w:r>
        <w:rPr>
          <w:rStyle w:val="a3"/>
          <w:b w:val="0"/>
          <w:bCs w:val="0"/>
          <w:sz w:val="28"/>
          <w:szCs w:val="28"/>
        </w:rPr>
        <w:t>5.</w:t>
      </w:r>
      <w:r>
        <w:rPr>
          <w:rStyle w:val="a3"/>
          <w:sz w:val="28"/>
          <w:szCs w:val="28"/>
        </w:rPr>
        <w:t xml:space="preserve"> Основания исключения из кадрового резерва</w:t>
      </w:r>
    </w:p>
    <w:p w:rsidR="00191C35" w:rsidRDefault="00191C35">
      <w:pPr>
        <w:pStyle w:val="a9"/>
        <w:spacing w:before="0" w:after="0"/>
        <w:jc w:val="center"/>
      </w:pP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на должность муниципальной службы, для замещения которой муниципальный служащий был включен в кадровый резерв;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на должность муниципальной службы в пределах группы должностей муниципальной службы, для замещения которых муниципальный служащий был включен в кадровый резерв;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 -по состоянию здоровья в соответствии с медицинским заключением;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принятия аттестационной комиссией администрации сельсовета решения о несоответствии муниципального служащего замещаемой им должности муниципальной службы;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с муниципальной службы по инициативе работодателя в случаях нарушений запретов и ограничений, связанных с муниципальной службой;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срока нахождения в кадровом резерве;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 достижении предельного возраста, установленного для замещения должности муниципальной службы;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смерть муниципального служащего (гражданина);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признание муниципального служащего (гражданина) судом недееспособным или ограниченно дееспособным;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признание муниципального служащего (гражданина) судом безвестно отсутствующим или объявление его умершим;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выезд муниципального служащего (гражданина) за пределы Российской Федерации на постоянное место жительства;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выход из гражданства Российской Федерации или приобретение гражданства другого государства;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вступление в отношении муниципального служащего (гражданина) в законную силу обвинительного приговора суда;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наступление и (или) установление обстоятельств, препятствующих поступлению гражданина на муниципальную службу или прохождению муниципальным служащим муниципальной службы;</w:t>
      </w:r>
    </w:p>
    <w:p w:rsidR="00191C35" w:rsidRDefault="00191C35">
      <w:pPr>
        <w:pStyle w:val="a9"/>
        <w:spacing w:before="0" w:after="0"/>
        <w:jc w:val="both"/>
        <w:rPr>
          <w:rStyle w:val="fontstyle21"/>
          <w:rFonts w:cs="Times New Roman"/>
          <w:b w:val="0"/>
          <w:sz w:val="28"/>
          <w:szCs w:val="28"/>
        </w:rPr>
      </w:pPr>
      <w:r>
        <w:rPr>
          <w:sz w:val="28"/>
          <w:szCs w:val="28"/>
        </w:rPr>
        <w:t>- письменный отзыв гражданином согласия на обработку персональных данных;</w:t>
      </w:r>
    </w:p>
    <w:p w:rsidR="00191C35" w:rsidRDefault="00191C35">
      <w:pPr>
        <w:pStyle w:val="a9"/>
        <w:spacing w:before="0" w:after="0"/>
        <w:jc w:val="both"/>
        <w:rPr>
          <w:rStyle w:val="fontstyle21"/>
          <w:rFonts w:cs="Times New Roman"/>
          <w:b w:val="0"/>
          <w:sz w:val="28"/>
          <w:szCs w:val="28"/>
        </w:rPr>
      </w:pPr>
      <w:r>
        <w:rPr>
          <w:rStyle w:val="fontstyle21"/>
          <w:rFonts w:cs="Times New Roman"/>
          <w:b w:val="0"/>
          <w:sz w:val="28"/>
          <w:szCs w:val="28"/>
        </w:rPr>
        <w:t>-применение к гражданину административного наказания в виде дисквалификации;</w:t>
      </w:r>
      <w:r>
        <w:rPr>
          <w:b/>
          <w:color w:val="000000"/>
          <w:sz w:val="28"/>
          <w:szCs w:val="28"/>
        </w:rPr>
        <w:br/>
      </w:r>
      <w:r>
        <w:rPr>
          <w:rStyle w:val="fontstyle21"/>
          <w:rFonts w:cs="Times New Roman"/>
          <w:b w:val="0"/>
          <w:sz w:val="28"/>
          <w:szCs w:val="28"/>
        </w:rPr>
        <w:t>-двукратный отказ гражданина, включенного в кадровый резерв, от предложения о замещении должности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rStyle w:val="fontstyle21"/>
          <w:rFonts w:cs="Times New Roman"/>
          <w:b w:val="0"/>
          <w:sz w:val="28"/>
          <w:szCs w:val="28"/>
        </w:rPr>
        <w:t>-представление гражданином, включенным в кадровый резерв, подложных документов или заведомо ложных сведений;</w:t>
      </w:r>
      <w:r>
        <w:rPr>
          <w:b/>
          <w:color w:val="000000"/>
          <w:sz w:val="28"/>
          <w:szCs w:val="28"/>
        </w:rPr>
        <w:br/>
      </w:r>
      <w:r>
        <w:rPr>
          <w:rStyle w:val="fontstyle21"/>
          <w:rFonts w:cs="Times New Roman"/>
          <w:b w:val="0"/>
          <w:sz w:val="28"/>
          <w:szCs w:val="28"/>
        </w:rPr>
        <w:t>-непрерывное пребывание в кадровом резерве более трех лет.</w:t>
      </w:r>
      <w:r>
        <w:rPr>
          <w:b/>
          <w:color w:val="000000"/>
          <w:sz w:val="28"/>
          <w:szCs w:val="28"/>
        </w:rPr>
        <w:br/>
      </w:r>
      <w:r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191C35" w:rsidRDefault="00191C35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5.2. Исключение муниципального служащего (гражданина) из кадрового резерва оформляется распоряжением главы Надеждинского сельсовета Саракташского района.</w:t>
      </w:r>
    </w:p>
    <w:p w:rsidR="00191C35" w:rsidRDefault="00191C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1C35" w:rsidRDefault="00191C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1C35" w:rsidRDefault="00191C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1C35" w:rsidRDefault="00191C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1C35" w:rsidRDefault="00191C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91C35" w:rsidSect="003F13FD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charset w:val="00"/>
    <w:family w:val="swiss"/>
    <w:pitch w:val="default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247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7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FD"/>
    <w:rsid w:val="00191C35"/>
    <w:rsid w:val="003F13FD"/>
    <w:rsid w:val="006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32DECBD-3CFC-4129-9738-870EBB9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Calibri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eastAsia="Calibri" w:hint="default"/>
      <w:color w:val="000000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Верхний колонтитул Знак"/>
    <w:rPr>
      <w:rFonts w:ascii="Calibri" w:eastAsia="Calibri" w:hAnsi="Calibri" w:cs="Times New Roman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style21"/>
    <w:rPr>
      <w:rFonts w:ascii="Arial-BoldMT" w:hAnsi="Arial-BoldMT" w:cs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spacing w:after="200" w:line="276" w:lineRule="auto"/>
    </w:pPr>
    <w:rPr>
      <w:sz w:val="20"/>
      <w:szCs w:val="20"/>
      <w:lang w:val="x-none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6">
    <w:name w:val="Style6"/>
    <w:basedOn w:val="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WW-Heading2">
    <w:name w:val="WW-Heading 2"/>
    <w:basedOn w:val="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Пользователь Windows</cp:lastModifiedBy>
  <cp:revision>2</cp:revision>
  <cp:lastPrinted>1601-01-01T00:00:00Z</cp:lastPrinted>
  <dcterms:created xsi:type="dcterms:W3CDTF">2024-08-29T11:11:00Z</dcterms:created>
  <dcterms:modified xsi:type="dcterms:W3CDTF">2024-08-29T11:11:00Z</dcterms:modified>
</cp:coreProperties>
</file>