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6F" w:rsidRDefault="00B42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647700"/>
            <wp:effectExtent l="0" t="0" r="0" b="0"/>
            <wp:docPr id="3" name="Рисунок 35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5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A6F" w:rsidRDefault="00B425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СОВЕТ ДЕПУТАТОВ </w:t>
      </w:r>
    </w:p>
    <w:p w:rsidR="001F2A6F" w:rsidRDefault="00B425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ОБРАЗОВАНИЯНАДЕЖДИНСКИЙ СЕЛЬСОВЕТ САРАКТАШСКОГО РАЙОНАОРЕНБУРГСКОЙ ОБЛАСТИ</w:t>
      </w:r>
    </w:p>
    <w:p w:rsidR="001F2A6F" w:rsidRDefault="00B425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ЧЕТВЕРТОГО СОЗЫВА</w:t>
      </w:r>
    </w:p>
    <w:p w:rsidR="001F2A6F" w:rsidRDefault="001F2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A6F" w:rsidRDefault="00B425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1F2A6F" w:rsidRDefault="000478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пятьдесят шестого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258B">
        <w:rPr>
          <w:rFonts w:ascii="Times New Roman" w:hAnsi="Times New Roman"/>
          <w:color w:val="000000"/>
          <w:sz w:val="28"/>
          <w:szCs w:val="28"/>
        </w:rPr>
        <w:t>заседания Совета депутатов</w:t>
      </w:r>
    </w:p>
    <w:p w:rsidR="001F2A6F" w:rsidRDefault="00B425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</w:p>
    <w:p w:rsidR="001F2A6F" w:rsidRDefault="00B425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четвертого созыва</w:t>
      </w:r>
    </w:p>
    <w:p w:rsidR="001F2A6F" w:rsidRDefault="001F2A6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F2A6F" w:rsidRPr="00BB3909" w:rsidRDefault="00B4258B" w:rsidP="00BB3909">
      <w:pPr>
        <w:rPr>
          <w:rFonts w:cs="Calibri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3909">
        <w:rPr>
          <w:rFonts w:ascii="Times New Roman" w:hAnsi="Times New Roman" w:cs="Calibri"/>
          <w:sz w:val="28"/>
          <w:szCs w:val="28"/>
        </w:rPr>
        <w:t xml:space="preserve">от 14.11.2024  № 145                                                                                              </w:t>
      </w:r>
    </w:p>
    <w:p w:rsidR="001F2A6F" w:rsidRDefault="001F2A6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63" w:type="dxa"/>
        <w:tblInd w:w="109" w:type="dxa"/>
        <w:tblLayout w:type="fixed"/>
        <w:tblLook w:val="04A0"/>
      </w:tblPr>
      <w:tblGrid>
        <w:gridCol w:w="9463"/>
      </w:tblGrid>
      <w:tr w:rsidR="001F2A6F">
        <w:tc>
          <w:tcPr>
            <w:tcW w:w="9463" w:type="dxa"/>
            <w:shd w:val="clear" w:color="auto" w:fill="auto"/>
          </w:tcPr>
          <w:p w:rsidR="001F2A6F" w:rsidRDefault="00B4258B">
            <w:pPr>
              <w:widowControl w:val="0"/>
              <w:spacing w:after="0"/>
              <w:ind w:right="424" w:firstLine="743"/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передаче к осуществлению части полномочий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по осуществлению внешнего муниципального финансового контроля</w:t>
            </w:r>
          </w:p>
          <w:p w:rsidR="001F2A6F" w:rsidRDefault="008316CD">
            <w:pPr>
              <w:widowControl w:val="0"/>
              <w:spacing w:after="0"/>
              <w:ind w:right="424" w:firstLine="743"/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2025</w:t>
            </w:r>
            <w:r w:rsidR="00B4258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F2A6F" w:rsidRDefault="001F2A6F">
            <w:pPr>
              <w:widowControl w:val="0"/>
              <w:spacing w:after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A6F" w:rsidRDefault="00B4258B">
            <w:pPr>
              <w:widowControl w:val="0"/>
              <w:spacing w:after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hyperlink r:id="rId5"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Федеральным законом  </w:t>
              </w:r>
              <w:r w:rsidRPr="00B4258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от 06.10.2003 № 131-ФЗ </w:t>
              </w:r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«Об общих принципах организации местного самоуправления в Российской Федерации»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Бюджетным кодексом Российской Федерации, Уставом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области, заслушав и обсудив финансово-экономическое обоснование по вопросу передачи части полномочий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администрации муниципального образо</w:t>
            </w:r>
            <w:r w:rsidR="008316CD">
              <w:rPr>
                <w:rFonts w:ascii="Times New Roman" w:hAnsi="Times New Roman"/>
                <w:sz w:val="28"/>
                <w:szCs w:val="28"/>
              </w:rPr>
              <w:t xml:space="preserve">вания </w:t>
            </w:r>
            <w:proofErr w:type="spellStart"/>
            <w:r w:rsidR="008316CD">
              <w:rPr>
                <w:rFonts w:ascii="Times New Roman" w:hAnsi="Times New Roman"/>
                <w:sz w:val="28"/>
                <w:szCs w:val="28"/>
              </w:rPr>
              <w:t>Саракташский</w:t>
            </w:r>
            <w:proofErr w:type="spellEnd"/>
            <w:r w:rsidR="008316CD">
              <w:rPr>
                <w:rFonts w:ascii="Times New Roman" w:hAnsi="Times New Roman"/>
                <w:sz w:val="28"/>
                <w:szCs w:val="28"/>
              </w:rPr>
              <w:t xml:space="preserve"> район на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proofErr w:type="gramEnd"/>
          </w:p>
          <w:p w:rsidR="001F2A6F" w:rsidRDefault="001F2A6F">
            <w:pPr>
              <w:widowControl w:val="0"/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1F2A6F" w:rsidRDefault="00B4258B">
            <w:pPr>
              <w:widowControl w:val="0"/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депутатов  </w:t>
            </w:r>
          </w:p>
          <w:p w:rsidR="001F2A6F" w:rsidRDefault="001F2A6F">
            <w:pPr>
              <w:widowControl w:val="0"/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1F2A6F" w:rsidRDefault="00B4258B">
            <w:pPr>
              <w:widowControl w:val="0"/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 Ш И Л :</w:t>
            </w:r>
          </w:p>
          <w:p w:rsidR="001F2A6F" w:rsidRDefault="001F2A6F">
            <w:pPr>
              <w:widowControl w:val="0"/>
              <w:spacing w:after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A6F" w:rsidRDefault="00B4258B">
            <w:pPr>
              <w:pStyle w:val="Heading2"/>
              <w:widowControl w:val="0"/>
              <w:spacing w:before="0" w:after="0"/>
              <w:ind w:firstLine="743"/>
              <w:jc w:val="both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1.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b w:val="0"/>
                <w:i w:val="0"/>
              </w:rPr>
              <w:t>Надеждинский</w:t>
            </w:r>
            <w:proofErr w:type="spellEnd"/>
            <w:r>
              <w:rPr>
                <w:rFonts w:ascii="Times New Roman" w:hAnsi="Times New Roman"/>
                <w:b w:val="0"/>
                <w:i w:val="0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b w:val="0"/>
                <w:i w:val="0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b w:val="0"/>
                <w:i w:val="0"/>
              </w:rPr>
              <w:t xml:space="preserve"> района Оренбургской области передать  контрольно-счетному органу «Счетная палата» </w:t>
            </w:r>
            <w:proofErr w:type="spellStart"/>
            <w:r>
              <w:rPr>
                <w:rFonts w:ascii="Times New Roman" w:hAnsi="Times New Roman"/>
                <w:b w:val="0"/>
                <w:i w:val="0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b w:val="0"/>
                <w:i w:val="0"/>
              </w:rPr>
              <w:t xml:space="preserve"> района Оренбургской области часть полномочий по осуществлению внешнего муниципальн</w:t>
            </w:r>
            <w:r w:rsidR="008316CD">
              <w:rPr>
                <w:rFonts w:ascii="Times New Roman" w:hAnsi="Times New Roman"/>
                <w:b w:val="0"/>
                <w:i w:val="0"/>
              </w:rPr>
              <w:t>ого финансового контроля на 2025</w:t>
            </w:r>
            <w:r>
              <w:rPr>
                <w:rFonts w:ascii="Times New Roman" w:hAnsi="Times New Roman"/>
                <w:b w:val="0"/>
                <w:i w:val="0"/>
              </w:rPr>
              <w:t xml:space="preserve"> год.</w:t>
            </w:r>
          </w:p>
          <w:p w:rsidR="001F2A6F" w:rsidRDefault="00B4258B">
            <w:pPr>
              <w:widowControl w:val="0"/>
              <w:spacing w:after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заключить соглашение с контрольно-счетным органом «Счетная палата»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о передач</w:t>
            </w:r>
            <w:r w:rsidR="008316CD">
              <w:rPr>
                <w:rFonts w:ascii="Times New Roman" w:hAnsi="Times New Roman"/>
                <w:sz w:val="28"/>
                <w:szCs w:val="28"/>
              </w:rPr>
              <w:t>е части своих полномочий на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в сфере осуществления внешнего муниципального финансового контроля согласно пункта 1 данного решения.</w:t>
            </w:r>
          </w:p>
          <w:p w:rsidR="00BB3909" w:rsidRDefault="00B4258B" w:rsidP="00BB3909">
            <w:pPr>
              <w:spacing w:before="120" w:after="12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BB3909" w:rsidRPr="00787BC6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со дня его подписания, подлежит официальному  опубликованию в Информационном бюллетене «</w:t>
            </w:r>
            <w:proofErr w:type="spellStart"/>
            <w:r w:rsidR="00BB3909" w:rsidRPr="00787BC6">
              <w:rPr>
                <w:rFonts w:ascii="Times New Roman" w:hAnsi="Times New Roman" w:cs="Times New Roman"/>
                <w:sz w:val="28"/>
                <w:szCs w:val="28"/>
              </w:rPr>
              <w:t>Надеждинский</w:t>
            </w:r>
            <w:proofErr w:type="spellEnd"/>
            <w:r w:rsidR="00BB3909" w:rsidRPr="00787B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 и размещению на сайте муниципального образования </w:t>
            </w:r>
            <w:proofErr w:type="spellStart"/>
            <w:r w:rsidR="00BB3909" w:rsidRPr="00787BC6">
              <w:rPr>
                <w:rFonts w:ascii="Times New Roman" w:hAnsi="Times New Roman" w:cs="Times New Roman"/>
                <w:sz w:val="28"/>
                <w:szCs w:val="28"/>
              </w:rPr>
              <w:t>Надеждинский</w:t>
            </w:r>
            <w:proofErr w:type="spellEnd"/>
            <w:r w:rsidR="00BB3909" w:rsidRPr="00787B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BB3909" w:rsidRPr="00787BC6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="00BB3909" w:rsidRPr="00787BC6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в сети интернет.</w:t>
            </w:r>
          </w:p>
          <w:p w:rsidR="001F2A6F" w:rsidRDefault="001F2A6F" w:rsidP="00BB3909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A6F" w:rsidRDefault="00B4258B">
            <w:pPr>
              <w:widowControl w:val="0"/>
              <w:spacing w:after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                     (Трушину О.А.).</w:t>
            </w:r>
          </w:p>
          <w:p w:rsidR="001F2A6F" w:rsidRDefault="001F2A6F">
            <w:pPr>
              <w:widowControl w:val="0"/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1F2A6F" w:rsidRDefault="001F2A6F">
            <w:pPr>
              <w:widowControl w:val="0"/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1F2A6F" w:rsidRDefault="001F2A6F">
            <w:pPr>
              <w:widowControl w:val="0"/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464" w:type="dxa"/>
              <w:tblLayout w:type="fixed"/>
              <w:tblLook w:val="04A0"/>
            </w:tblPr>
            <w:tblGrid>
              <w:gridCol w:w="4219"/>
              <w:gridCol w:w="1275"/>
              <w:gridCol w:w="3970"/>
            </w:tblGrid>
            <w:tr w:rsidR="001F2A6F">
              <w:tc>
                <w:tcPr>
                  <w:tcW w:w="4219" w:type="dxa"/>
                </w:tcPr>
                <w:p w:rsidR="001F2A6F" w:rsidRDefault="00B4258B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Председатель Совета депутатов сельсовета</w:t>
                  </w:r>
                </w:p>
              </w:tc>
              <w:tc>
                <w:tcPr>
                  <w:tcW w:w="1275" w:type="dxa"/>
                </w:tcPr>
                <w:p w:rsidR="001F2A6F" w:rsidRDefault="001F2A6F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70" w:type="dxa"/>
                </w:tcPr>
                <w:p w:rsidR="001F2A6F" w:rsidRDefault="00B4258B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Глава сельсовета</w:t>
                  </w:r>
                </w:p>
              </w:tc>
            </w:tr>
            <w:tr w:rsidR="001F2A6F">
              <w:tc>
                <w:tcPr>
                  <w:tcW w:w="4219" w:type="dxa"/>
                </w:tcPr>
                <w:p w:rsidR="001F2A6F" w:rsidRDefault="00B4258B">
                  <w:pPr>
                    <w:widowControl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      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Н.И.Андрейчева</w:t>
                  </w:r>
                  <w:proofErr w:type="spellEnd"/>
                </w:p>
                <w:p w:rsidR="001F2A6F" w:rsidRDefault="001F2A6F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:rsidR="001F2A6F" w:rsidRDefault="001F2A6F">
                  <w:pPr>
                    <w:widowControl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70" w:type="dxa"/>
                </w:tcPr>
                <w:p w:rsidR="001F2A6F" w:rsidRDefault="00B4258B">
                  <w:pPr>
                    <w:widowControl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 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О.А.Тимко</w:t>
                  </w:r>
                  <w:proofErr w:type="spellEnd"/>
                </w:p>
                <w:p w:rsidR="001F2A6F" w:rsidRDefault="001F2A6F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1F2A6F" w:rsidRDefault="001F2A6F">
            <w:pPr>
              <w:widowControl w:val="0"/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B4258B" w:rsidRDefault="00B4258B">
            <w:pPr>
              <w:widowControl w:val="0"/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B4258B" w:rsidRDefault="00B4258B">
            <w:pPr>
              <w:widowControl w:val="0"/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B4258B" w:rsidRDefault="00B4258B">
            <w:pPr>
              <w:widowControl w:val="0"/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B4258B" w:rsidRDefault="00B4258B">
            <w:pPr>
              <w:widowControl w:val="0"/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B4258B" w:rsidRDefault="00B4258B">
            <w:pPr>
              <w:widowControl w:val="0"/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1F2A6F" w:rsidRDefault="001F2A6F">
            <w:pPr>
              <w:widowControl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A6F" w:rsidRDefault="00B4258B">
            <w:pPr>
              <w:widowControl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Разослано: постоянной комиссии, прокуратуре района, финансовый отдел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администрации сельсовета, официальный сайт сельсовета, места для обнародования НПА, в дело</w:t>
            </w:r>
          </w:p>
          <w:p w:rsidR="001F2A6F" w:rsidRDefault="001F2A6F">
            <w:pPr>
              <w:widowControl w:val="0"/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1F2A6F" w:rsidRDefault="001F2A6F">
            <w:pPr>
              <w:widowControl w:val="0"/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1F2A6F" w:rsidRDefault="001F2A6F">
            <w:pPr>
              <w:widowControl w:val="0"/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1F2A6F" w:rsidRDefault="001F2A6F" w:rsidP="00BB390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2A6F" w:rsidRDefault="001F2A6F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2A6F" w:rsidRDefault="001F2A6F">
            <w:pPr>
              <w:widowControl w:val="0"/>
              <w:spacing w:after="0"/>
              <w:ind w:right="14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F2A6F" w:rsidRDefault="001F2A6F"/>
    <w:sectPr w:rsidR="001F2A6F" w:rsidSect="001F2A6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1F2A6F"/>
    <w:rsid w:val="0004782C"/>
    <w:rsid w:val="001F2A6F"/>
    <w:rsid w:val="002B2DA7"/>
    <w:rsid w:val="006076CD"/>
    <w:rsid w:val="008316CD"/>
    <w:rsid w:val="008942B6"/>
    <w:rsid w:val="00B4258B"/>
    <w:rsid w:val="00BB3909"/>
    <w:rsid w:val="00C7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3D749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">
    <w:name w:val="Заголовок 2 Знак"/>
    <w:basedOn w:val="a0"/>
    <w:link w:val="2"/>
    <w:uiPriority w:val="9"/>
    <w:semiHidden/>
    <w:qFormat/>
    <w:rsid w:val="003D74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rsid w:val="003D749F"/>
    <w:rPr>
      <w:rFonts w:cs="Times New Roman"/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3D749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1F2A6F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1F2A6F"/>
    <w:pPr>
      <w:spacing w:after="140"/>
    </w:pPr>
  </w:style>
  <w:style w:type="paragraph" w:styleId="a6">
    <w:name w:val="List"/>
    <w:basedOn w:val="a5"/>
    <w:rsid w:val="001F2A6F"/>
    <w:rPr>
      <w:rFonts w:cs="Nirmala UI"/>
    </w:rPr>
  </w:style>
  <w:style w:type="paragraph" w:customStyle="1" w:styleId="Caption">
    <w:name w:val="Caption"/>
    <w:basedOn w:val="a"/>
    <w:qFormat/>
    <w:rsid w:val="001F2A6F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1F2A6F"/>
    <w:pPr>
      <w:suppressLineNumbers/>
    </w:pPr>
    <w:rPr>
      <w:rFonts w:cs="Nirmala UI"/>
    </w:rPr>
  </w:style>
  <w:style w:type="paragraph" w:styleId="a7">
    <w:name w:val="Balloon Text"/>
    <w:basedOn w:val="a"/>
    <w:uiPriority w:val="99"/>
    <w:semiHidden/>
    <w:unhideWhenUsed/>
    <w:qFormat/>
    <w:rsid w:val="003D749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86367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2024-11-14T07:23:00Z</cp:lastPrinted>
  <dcterms:created xsi:type="dcterms:W3CDTF">2023-11-13T07:10:00Z</dcterms:created>
  <dcterms:modified xsi:type="dcterms:W3CDTF">2024-11-14T07:24:00Z</dcterms:modified>
  <dc:language>ru-RU</dc:language>
</cp:coreProperties>
</file>