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46" w:rsidRDefault="00FB0C46"/>
    <w:p w:rsidR="004528D2" w:rsidRDefault="00403D68" w:rsidP="004528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8D2" w:rsidRDefault="00786380" w:rsidP="004528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3375" cy="552450"/>
            <wp:effectExtent l="19050" t="0" r="9525" b="0"/>
            <wp:docPr id="1" name="Рисунок 33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0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 САРАКТАШСКОГО РАЙОНАОРЕНБУРГСКОЙ ОБЛАСТИ</w:t>
      </w: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4528D2" w:rsidRDefault="00403D68" w:rsidP="00452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внеочередного пятьдесят седьмого</w:t>
      </w:r>
      <w:r w:rsidR="004528D2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4528D2" w:rsidRDefault="004528D2" w:rsidP="004528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 созыва</w:t>
      </w:r>
    </w:p>
    <w:p w:rsidR="002151E1" w:rsidRDefault="002151E1" w:rsidP="004528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0C46" w:rsidRPr="002151E1" w:rsidRDefault="002151E1" w:rsidP="00DB772E">
      <w:pPr>
        <w:pStyle w:val="6"/>
        <w:spacing w:before="0" w:after="0"/>
        <w:jc w:val="center"/>
        <w:rPr>
          <w:b w:val="0"/>
          <w:bCs w:val="0"/>
          <w:sz w:val="28"/>
          <w:szCs w:val="28"/>
          <w:lang w:val="ru-RU"/>
        </w:rPr>
      </w:pPr>
      <w:r w:rsidRPr="002151E1">
        <w:rPr>
          <w:b w:val="0"/>
          <w:sz w:val="28"/>
          <w:szCs w:val="28"/>
        </w:rPr>
        <w:t xml:space="preserve">23.12.2024                                                                   </w:t>
      </w:r>
      <w:r>
        <w:rPr>
          <w:b w:val="0"/>
          <w:sz w:val="28"/>
          <w:szCs w:val="28"/>
        </w:rPr>
        <w:t xml:space="preserve">                           № 15</w:t>
      </w:r>
      <w:r>
        <w:rPr>
          <w:b w:val="0"/>
          <w:sz w:val="28"/>
          <w:szCs w:val="28"/>
          <w:lang w:val="ru-RU"/>
        </w:rPr>
        <w:t>3</w:t>
      </w:r>
    </w:p>
    <w:p w:rsidR="002151E1" w:rsidRDefault="002151E1" w:rsidP="00DB772E">
      <w:pPr>
        <w:pStyle w:val="6"/>
        <w:spacing w:before="0" w:after="0"/>
        <w:jc w:val="center"/>
        <w:rPr>
          <w:b w:val="0"/>
          <w:bCs w:val="0"/>
          <w:sz w:val="28"/>
          <w:szCs w:val="28"/>
          <w:lang w:val="ru-RU"/>
        </w:rPr>
      </w:pPr>
    </w:p>
    <w:p w:rsidR="00B05F56" w:rsidRDefault="00DB772E" w:rsidP="00DB772E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F91875">
        <w:rPr>
          <w:b w:val="0"/>
          <w:bCs w:val="0"/>
          <w:sz w:val="28"/>
          <w:szCs w:val="28"/>
        </w:rPr>
        <w:t>О</w:t>
      </w:r>
      <w:r w:rsidR="00B05F56">
        <w:rPr>
          <w:b w:val="0"/>
          <w:bCs w:val="0"/>
          <w:sz w:val="28"/>
          <w:szCs w:val="28"/>
        </w:rPr>
        <w:t>б утверждении перечня объектов, входящих в состав имущества, находящегося в собственности муниципального образования</w:t>
      </w:r>
      <w:r w:rsidR="004528D2">
        <w:rPr>
          <w:b w:val="0"/>
          <w:bCs w:val="0"/>
          <w:sz w:val="28"/>
          <w:szCs w:val="28"/>
        </w:rPr>
        <w:t xml:space="preserve"> Надеждинский сельсовет Саракташского</w:t>
      </w:r>
      <w:r w:rsidR="00B05F56">
        <w:rPr>
          <w:b w:val="0"/>
          <w:bCs w:val="0"/>
          <w:sz w:val="28"/>
          <w:szCs w:val="28"/>
        </w:rPr>
        <w:t xml:space="preserve"> район</w:t>
      </w:r>
      <w:r w:rsidR="004528D2">
        <w:rPr>
          <w:b w:val="0"/>
          <w:bCs w:val="0"/>
          <w:sz w:val="28"/>
          <w:szCs w:val="28"/>
        </w:rPr>
        <w:t>а</w:t>
      </w:r>
      <w:r w:rsidR="00B05F56">
        <w:rPr>
          <w:b w:val="0"/>
          <w:bCs w:val="0"/>
          <w:sz w:val="28"/>
          <w:szCs w:val="28"/>
        </w:rPr>
        <w:t xml:space="preserve">  Оренбургской области и подлежащего передаче в концессию</w:t>
      </w:r>
    </w:p>
    <w:p w:rsidR="00FB0C46" w:rsidRPr="00FB0C46" w:rsidRDefault="00FB0C46" w:rsidP="00FB0C46">
      <w:pPr>
        <w:rPr>
          <w:lang w:eastAsia="ru-RU"/>
        </w:rPr>
      </w:pPr>
    </w:p>
    <w:p w:rsidR="00B05F56" w:rsidRDefault="00B05F56" w:rsidP="00B05F56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B05F56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B355A0">
        <w:rPr>
          <w:rFonts w:ascii="Times New Roman" w:hAnsi="Times New Roman"/>
          <w:b w:val="0"/>
          <w:sz w:val="28"/>
          <w:szCs w:val="28"/>
        </w:rPr>
        <w:t xml:space="preserve">частью 3 статьи 4 </w:t>
      </w:r>
      <w:hyperlink r:id="rId9" w:history="1">
        <w:r w:rsidRPr="00B05F56">
          <w:rPr>
            <w:rFonts w:ascii="Times New Roman" w:hAnsi="Times New Roman"/>
            <w:b w:val="0"/>
            <w:color w:val="000000"/>
            <w:sz w:val="28"/>
            <w:szCs w:val="28"/>
          </w:rPr>
          <w:t>Федеральн</w:t>
        </w:r>
        <w:r w:rsidR="00B355A0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ого закона от 21.07.2005 года № 115-ФЗ </w:t>
        </w:r>
        <w:r w:rsidRPr="00B05F56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  «О концессионных соглашениях</w:t>
        </w:r>
      </w:hyperlink>
      <w:r w:rsidRPr="00B05F56">
        <w:rPr>
          <w:rFonts w:ascii="Times New Roman" w:hAnsi="Times New Roman"/>
          <w:b w:val="0"/>
          <w:sz w:val="28"/>
          <w:szCs w:val="28"/>
        </w:rPr>
        <w:t>»</w:t>
      </w:r>
      <w:r w:rsidR="0090170C">
        <w:rPr>
          <w:rFonts w:ascii="Times New Roman" w:hAnsi="Times New Roman"/>
          <w:b w:val="0"/>
          <w:sz w:val="28"/>
          <w:szCs w:val="28"/>
        </w:rPr>
        <w:t xml:space="preserve"> (с изменениями и дополнениями)</w:t>
      </w:r>
      <w:r w:rsidRPr="00B05F56">
        <w:rPr>
          <w:rFonts w:ascii="Times New Roman" w:hAnsi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>статьями 1</w:t>
      </w:r>
      <w:r w:rsidR="0090170C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 xml:space="preserve">, 51 Федерального закона </w:t>
      </w:r>
      <w:r w:rsidR="00FB0C46">
        <w:rPr>
          <w:rFonts w:ascii="Times New Roman" w:hAnsi="Times New Roman"/>
          <w:b w:val="0"/>
          <w:color w:val="000000"/>
          <w:sz w:val="28"/>
          <w:szCs w:val="28"/>
        </w:rPr>
        <w:t xml:space="preserve"> от 06.10.2003 года № 131-ФЗ 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 xml:space="preserve">«Об общих принципах местного самоуправления в Российской Федерации», Порядком утверждения перечня объектов, входящих в состав имущества, находящегося в собственности муниципального образования 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>Надеждинский сельсовет Саракташского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 xml:space="preserve"> район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 xml:space="preserve"> Оренбургской области и по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>длежащего передаче в концессию</w:t>
      </w:r>
      <w:r w:rsidR="0014755C">
        <w:rPr>
          <w:rFonts w:ascii="Times New Roman" w:hAnsi="Times New Roman"/>
          <w:b w:val="0"/>
          <w:color w:val="000000"/>
          <w:sz w:val="28"/>
          <w:szCs w:val="28"/>
        </w:rPr>
        <w:t xml:space="preserve">  в целях привлечения внебюджетных инвестиций и эффективного использования муниципального имущества коммунальной инфраструктуры</w:t>
      </w:r>
      <w:r w:rsidRPr="00B05F5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4755C" w:rsidRDefault="00B05F56" w:rsidP="00B05F56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B05F56">
        <w:rPr>
          <w:rFonts w:ascii="Times New Roman" w:hAnsi="Times New Roman"/>
          <w:b w:val="0"/>
          <w:sz w:val="28"/>
          <w:szCs w:val="28"/>
        </w:rPr>
        <w:t xml:space="preserve">Совет  депутатов </w:t>
      </w:r>
      <w:r w:rsidR="004528D2">
        <w:rPr>
          <w:rFonts w:ascii="Times New Roman" w:hAnsi="Times New Roman"/>
          <w:b w:val="0"/>
          <w:sz w:val="28"/>
          <w:szCs w:val="28"/>
        </w:rPr>
        <w:t>сельсовета</w:t>
      </w:r>
    </w:p>
    <w:p w:rsidR="00B05F56" w:rsidRPr="00B05F56" w:rsidRDefault="00B05F56" w:rsidP="00B05F56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B05F56">
        <w:rPr>
          <w:rFonts w:ascii="Times New Roman" w:hAnsi="Times New Roman"/>
          <w:b w:val="0"/>
          <w:sz w:val="28"/>
          <w:szCs w:val="28"/>
        </w:rPr>
        <w:t>РЕШИЛ:</w:t>
      </w:r>
    </w:p>
    <w:p w:rsidR="00B05F56" w:rsidRDefault="00B05F56" w:rsidP="0086332B">
      <w:pPr>
        <w:pStyle w:val="1"/>
        <w:numPr>
          <w:ilvl w:val="0"/>
          <w:numId w:val="2"/>
        </w:numPr>
        <w:ind w:left="0" w:firstLine="0"/>
        <w:rPr>
          <w:rFonts w:ascii="Times New Roman" w:hAnsi="Times New Roman"/>
          <w:b w:val="0"/>
          <w:sz w:val="28"/>
          <w:szCs w:val="28"/>
        </w:rPr>
      </w:pPr>
      <w:r w:rsidRPr="00B05F56">
        <w:rPr>
          <w:rFonts w:ascii="Times New Roman" w:hAnsi="Times New Roman"/>
          <w:b w:val="0"/>
          <w:sz w:val="28"/>
          <w:szCs w:val="28"/>
        </w:rPr>
        <w:t>Утвердить П</w:t>
      </w:r>
      <w:r w:rsidR="0014755C">
        <w:rPr>
          <w:rFonts w:ascii="Times New Roman" w:hAnsi="Times New Roman"/>
          <w:b w:val="0"/>
          <w:sz w:val="28"/>
          <w:szCs w:val="28"/>
        </w:rPr>
        <w:t>еречень</w:t>
      </w:r>
      <w:r w:rsidRPr="00B05F56">
        <w:rPr>
          <w:rFonts w:ascii="Times New Roman" w:hAnsi="Times New Roman"/>
          <w:b w:val="0"/>
          <w:color w:val="000000"/>
          <w:sz w:val="28"/>
          <w:szCs w:val="28"/>
        </w:rPr>
        <w:t xml:space="preserve"> объектов, входящих в состав имущества, находящегося в собственности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 xml:space="preserve">Надеждинский сельсовет Саракташского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район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Оренбургской области и</w:t>
      </w:r>
      <w:r w:rsidRPr="00B05F56">
        <w:rPr>
          <w:rFonts w:ascii="Times New Roman" w:hAnsi="Times New Roman"/>
          <w:b w:val="0"/>
          <w:color w:val="000000"/>
          <w:sz w:val="28"/>
          <w:szCs w:val="28"/>
        </w:rPr>
        <w:t xml:space="preserve"> подлежащ</w:t>
      </w:r>
      <w:r>
        <w:rPr>
          <w:rFonts w:ascii="Times New Roman" w:hAnsi="Times New Roman"/>
          <w:b w:val="0"/>
          <w:color w:val="000000"/>
          <w:sz w:val="28"/>
          <w:szCs w:val="28"/>
        </w:rPr>
        <w:t>его</w:t>
      </w:r>
      <w:r w:rsidRPr="00B05F56">
        <w:rPr>
          <w:rFonts w:ascii="Times New Roman" w:hAnsi="Times New Roman"/>
          <w:b w:val="0"/>
          <w:color w:val="000000"/>
          <w:sz w:val="28"/>
          <w:szCs w:val="28"/>
        </w:rPr>
        <w:t xml:space="preserve"> передаче в концессию</w:t>
      </w:r>
      <w:r w:rsidR="000F008A">
        <w:rPr>
          <w:rFonts w:ascii="Times New Roman" w:hAnsi="Times New Roman"/>
          <w:b w:val="0"/>
          <w:color w:val="000000"/>
          <w:sz w:val="28"/>
          <w:szCs w:val="28"/>
        </w:rPr>
        <w:t xml:space="preserve"> в 20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>25</w:t>
      </w:r>
      <w:r w:rsidR="003611AB">
        <w:rPr>
          <w:rFonts w:ascii="Times New Roman" w:hAnsi="Times New Roman"/>
          <w:b w:val="0"/>
          <w:color w:val="000000"/>
          <w:sz w:val="28"/>
          <w:szCs w:val="28"/>
        </w:rPr>
        <w:t>-20</w:t>
      </w:r>
      <w:r w:rsidR="007502E7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4528D2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="000F008A">
        <w:rPr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 w:rsidR="003611AB">
        <w:rPr>
          <w:rFonts w:ascii="Times New Roman" w:hAnsi="Times New Roman"/>
          <w:b w:val="0"/>
          <w:color w:val="000000"/>
          <w:sz w:val="28"/>
          <w:szCs w:val="28"/>
        </w:rPr>
        <w:t>у</w:t>
      </w:r>
      <w:r w:rsidRPr="00B05F5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B05F56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14755C" w:rsidRPr="007502E7" w:rsidRDefault="0014755C" w:rsidP="0014755C">
      <w:pPr>
        <w:rPr>
          <w:rFonts w:ascii="Times New Roman" w:hAnsi="Times New Roman"/>
          <w:sz w:val="28"/>
          <w:szCs w:val="28"/>
        </w:rPr>
      </w:pPr>
      <w:r w:rsidRPr="0014755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  Комитету по управлению муниципальным имуществом администрации Саракташского района </w:t>
      </w:r>
      <w:r w:rsidR="00884B8B">
        <w:rPr>
          <w:rFonts w:ascii="Times New Roman" w:hAnsi="Times New Roman"/>
          <w:sz w:val="28"/>
          <w:szCs w:val="28"/>
        </w:rPr>
        <w:t xml:space="preserve">опубликовать вышеназванный перечень на официальном сайте в сети «Интернет» по адресу: </w:t>
      </w:r>
      <w:r w:rsidR="00884B8B">
        <w:rPr>
          <w:rFonts w:ascii="Times New Roman" w:hAnsi="Times New Roman"/>
          <w:sz w:val="28"/>
          <w:szCs w:val="28"/>
          <w:lang w:val="en-US"/>
        </w:rPr>
        <w:t>torgi</w:t>
      </w:r>
      <w:r w:rsidR="00884B8B" w:rsidRPr="00884B8B">
        <w:rPr>
          <w:rFonts w:ascii="Times New Roman" w:hAnsi="Times New Roman"/>
          <w:sz w:val="28"/>
          <w:szCs w:val="28"/>
        </w:rPr>
        <w:t>.</w:t>
      </w:r>
      <w:r w:rsidR="00884B8B">
        <w:rPr>
          <w:rFonts w:ascii="Times New Roman" w:hAnsi="Times New Roman"/>
          <w:sz w:val="28"/>
          <w:szCs w:val="28"/>
          <w:lang w:val="en-US"/>
        </w:rPr>
        <w:t>gov</w:t>
      </w:r>
      <w:r w:rsidR="00884B8B" w:rsidRPr="00884B8B">
        <w:rPr>
          <w:rFonts w:ascii="Times New Roman" w:hAnsi="Times New Roman"/>
          <w:sz w:val="28"/>
          <w:szCs w:val="28"/>
        </w:rPr>
        <w:t>.</w:t>
      </w:r>
      <w:r w:rsidR="00884B8B">
        <w:rPr>
          <w:rFonts w:ascii="Times New Roman" w:hAnsi="Times New Roman"/>
          <w:sz w:val="28"/>
          <w:szCs w:val="28"/>
          <w:lang w:val="en-US"/>
        </w:rPr>
        <w:t>ru</w:t>
      </w:r>
      <w:r w:rsidR="007502E7">
        <w:rPr>
          <w:rFonts w:ascii="Times New Roman" w:hAnsi="Times New Roman"/>
          <w:sz w:val="28"/>
          <w:szCs w:val="28"/>
        </w:rPr>
        <w:t xml:space="preserve"> </w:t>
      </w:r>
      <w:r w:rsidR="007502E7" w:rsidRPr="007502E7">
        <w:rPr>
          <w:rFonts w:ascii="Times New Roman" w:hAnsi="Times New Roman"/>
          <w:sz w:val="28"/>
          <w:szCs w:val="28"/>
        </w:rPr>
        <w:t>.</w:t>
      </w:r>
    </w:p>
    <w:p w:rsidR="0086332B" w:rsidRPr="00884B8B" w:rsidRDefault="00884B8B" w:rsidP="00884B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B8B">
        <w:rPr>
          <w:rFonts w:ascii="Times New Roman" w:hAnsi="Times New Roman"/>
          <w:sz w:val="28"/>
        </w:rPr>
        <w:lastRenderedPageBreak/>
        <w:t xml:space="preserve">3. </w:t>
      </w:r>
      <w:r w:rsidR="0086332B" w:rsidRPr="000877CB">
        <w:rPr>
          <w:rFonts w:ascii="Times New Roman" w:hAnsi="Times New Roman"/>
          <w:sz w:val="28"/>
        </w:rPr>
        <w:t>Контроль  за исполнением  настоящего решения  возложить на постоянную комиссию по бюджетной, налоговой и финансовой политике, собственности,  экономическим вопросам, торговле и быту  (</w:t>
      </w:r>
      <w:r w:rsidR="004528D2">
        <w:rPr>
          <w:rFonts w:ascii="Times New Roman" w:hAnsi="Times New Roman"/>
          <w:sz w:val="28"/>
        </w:rPr>
        <w:t>Трушину О.А</w:t>
      </w:r>
      <w:r w:rsidR="0086332B" w:rsidRPr="000877CB">
        <w:rPr>
          <w:rFonts w:ascii="Times New Roman" w:hAnsi="Times New Roman"/>
          <w:sz w:val="28"/>
        </w:rPr>
        <w:t>.).</w:t>
      </w:r>
      <w:r w:rsidR="0086332B" w:rsidRPr="000877CB">
        <w:rPr>
          <w:rFonts w:ascii="Times New Roman" w:hAnsi="Times New Roman"/>
          <w:sz w:val="28"/>
          <w:szCs w:val="28"/>
        </w:rPr>
        <w:t xml:space="preserve"> </w:t>
      </w:r>
    </w:p>
    <w:p w:rsidR="00884B8B" w:rsidRPr="00884B8B" w:rsidRDefault="00884B8B" w:rsidP="00884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7CB" w:rsidRPr="000877CB" w:rsidRDefault="00B05F56" w:rsidP="00884B8B">
      <w:pPr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877CB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830D37">
        <w:rPr>
          <w:rFonts w:ascii="Times New Roman" w:hAnsi="Times New Roman"/>
          <w:color w:val="000000"/>
          <w:sz w:val="28"/>
          <w:szCs w:val="28"/>
        </w:rPr>
        <w:t xml:space="preserve"> после его подписания и подлежит  размещению</w:t>
      </w:r>
      <w:r w:rsidRPr="000877CB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 w:rsidR="00AA43D1" w:rsidRPr="000877C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4528D2">
        <w:rPr>
          <w:rFonts w:ascii="Times New Roman" w:hAnsi="Times New Roman"/>
          <w:color w:val="000000"/>
          <w:sz w:val="28"/>
          <w:szCs w:val="28"/>
        </w:rPr>
        <w:t xml:space="preserve"> Надеждинский сельсовет Саракташского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0877CB" w:rsidRPr="00D30D27" w:rsidTr="000877CB">
        <w:trPr>
          <w:trHeight w:val="1413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6E" w:rsidRDefault="000877CB" w:rsidP="00830D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0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0877CB" w:rsidRPr="00D30D27" w:rsidRDefault="000877CB" w:rsidP="00830D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D30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овета депутатов </w:t>
            </w:r>
            <w:r w:rsidR="004528D2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  <w:r w:rsidR="005730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="004528D2">
              <w:rPr>
                <w:rFonts w:ascii="Times New Roman" w:hAnsi="Times New Roman"/>
                <w:color w:val="000000"/>
                <w:sz w:val="28"/>
                <w:szCs w:val="28"/>
              </w:rPr>
              <w:t>____________Н.И.Андрейчева</w:t>
            </w:r>
          </w:p>
          <w:p w:rsidR="000877CB" w:rsidRDefault="000877CB" w:rsidP="000877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0877CB" w:rsidRPr="000877CB" w:rsidRDefault="000877CB" w:rsidP="004528D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77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Разослано: </w:t>
            </w:r>
            <w:r w:rsidR="004528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62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«Перспектива»,  </w:t>
            </w:r>
            <w:r w:rsidRPr="000877CB">
              <w:rPr>
                <w:rFonts w:ascii="Times New Roman" w:hAnsi="Times New Roman"/>
                <w:color w:val="000000"/>
                <w:sz w:val="28"/>
                <w:szCs w:val="28"/>
              </w:rPr>
              <w:t>орготделу, постоянной комиссии, прокуратуре района, системному администратору</w:t>
            </w:r>
            <w:r w:rsidR="004528D2">
              <w:rPr>
                <w:rFonts w:ascii="Times New Roman" w:hAnsi="Times New Roman"/>
                <w:color w:val="000000"/>
                <w:sz w:val="28"/>
                <w:szCs w:val="28"/>
              </w:rPr>
              <w:t>, в дело</w:t>
            </w:r>
          </w:p>
        </w:tc>
      </w:tr>
    </w:tbl>
    <w:p w:rsidR="00D30D27" w:rsidRPr="00D30D27" w:rsidRDefault="00D30D27" w:rsidP="00D30D27">
      <w:pPr>
        <w:spacing w:after="0"/>
        <w:rPr>
          <w:vanish/>
        </w:rPr>
      </w:pPr>
    </w:p>
    <w:tbl>
      <w:tblPr>
        <w:tblW w:w="9640" w:type="dxa"/>
        <w:tblInd w:w="-34" w:type="dxa"/>
        <w:tblLook w:val="04A0"/>
      </w:tblPr>
      <w:tblGrid>
        <w:gridCol w:w="9640"/>
      </w:tblGrid>
      <w:tr w:rsidR="009A35D2" w:rsidRPr="009A35D2" w:rsidTr="000877CB">
        <w:tc>
          <w:tcPr>
            <w:tcW w:w="9640" w:type="dxa"/>
          </w:tcPr>
          <w:p w:rsidR="000877CB" w:rsidRPr="008C7CB5" w:rsidRDefault="000877CB" w:rsidP="000877CB">
            <w:pPr>
              <w:pStyle w:val="a9"/>
              <w:ind w:left="-5779" w:firstLine="2868"/>
              <w:jc w:val="right"/>
              <w:rPr>
                <w:b w:val="0"/>
                <w:szCs w:val="28"/>
                <w:lang w:val="ru-RU" w:eastAsia="ru-RU"/>
              </w:rPr>
            </w:pPr>
          </w:p>
          <w:p w:rsidR="000877CB" w:rsidRPr="008C7CB5" w:rsidRDefault="000877C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4528D2" w:rsidRPr="008C7CB5" w:rsidRDefault="004528D2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4528D2" w:rsidRPr="008C7CB5" w:rsidRDefault="004528D2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4528D2" w:rsidRPr="008C7CB5" w:rsidRDefault="004528D2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4528D2" w:rsidRPr="008C7CB5" w:rsidRDefault="004528D2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4528D2" w:rsidRPr="008C7CB5" w:rsidRDefault="004528D2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4528D2" w:rsidRPr="008C7CB5" w:rsidRDefault="004528D2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FB0C46" w:rsidRPr="008C7CB5" w:rsidRDefault="00FB0C46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  <w:r w:rsidRPr="008C7CB5">
              <w:rPr>
                <w:b w:val="0"/>
                <w:szCs w:val="28"/>
                <w:lang w:val="ru-RU" w:eastAsia="ru-RU"/>
              </w:rPr>
              <w:t>Приложение</w:t>
            </w:r>
          </w:p>
          <w:p w:rsidR="00FB0C46" w:rsidRPr="008C7CB5" w:rsidRDefault="00FB0C46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  <w:r w:rsidRPr="008C7CB5">
              <w:rPr>
                <w:b w:val="0"/>
                <w:szCs w:val="28"/>
                <w:lang w:val="ru-RU" w:eastAsia="ru-RU"/>
              </w:rPr>
              <w:t xml:space="preserve"> к решению Совета депутатов</w:t>
            </w:r>
          </w:p>
          <w:p w:rsidR="00FB0C46" w:rsidRPr="008C7CB5" w:rsidRDefault="00FB0C46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  <w:r w:rsidRPr="008C7CB5">
              <w:rPr>
                <w:b w:val="0"/>
                <w:szCs w:val="28"/>
                <w:lang w:val="ru-RU" w:eastAsia="ru-RU"/>
              </w:rPr>
              <w:t xml:space="preserve"> </w:t>
            </w:r>
            <w:r w:rsidR="004528D2" w:rsidRPr="008C7CB5">
              <w:rPr>
                <w:b w:val="0"/>
                <w:szCs w:val="28"/>
                <w:lang w:val="ru-RU" w:eastAsia="ru-RU"/>
              </w:rPr>
              <w:t>Надеждинского сельсовета</w:t>
            </w:r>
          </w:p>
          <w:p w:rsidR="00884B8B" w:rsidRPr="008C7CB5" w:rsidRDefault="00403D68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  <w:r>
              <w:rPr>
                <w:b w:val="0"/>
                <w:szCs w:val="28"/>
                <w:lang w:val="ru-RU" w:eastAsia="ru-RU"/>
              </w:rPr>
              <w:t>от 23.12.</w:t>
            </w:r>
            <w:r w:rsidR="00FB0C46" w:rsidRPr="008C7CB5">
              <w:rPr>
                <w:b w:val="0"/>
                <w:szCs w:val="28"/>
                <w:lang w:val="ru-RU" w:eastAsia="ru-RU"/>
              </w:rPr>
              <w:t>20</w:t>
            </w:r>
            <w:r w:rsidR="004528D2" w:rsidRPr="008C7CB5">
              <w:rPr>
                <w:b w:val="0"/>
                <w:szCs w:val="28"/>
                <w:lang w:val="ru-RU" w:eastAsia="ru-RU"/>
              </w:rPr>
              <w:t>24</w:t>
            </w:r>
            <w:r w:rsidR="00FB0C46" w:rsidRPr="008C7CB5">
              <w:rPr>
                <w:b w:val="0"/>
                <w:szCs w:val="28"/>
                <w:lang w:val="ru-RU" w:eastAsia="ru-RU"/>
              </w:rPr>
              <w:t xml:space="preserve"> года </w:t>
            </w:r>
            <w:r w:rsidR="00251BA8">
              <w:rPr>
                <w:b w:val="0"/>
                <w:szCs w:val="28"/>
                <w:lang w:val="ru-RU" w:eastAsia="ru-RU"/>
              </w:rPr>
              <w:t>№ 153</w:t>
            </w: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884B8B" w:rsidRPr="008C7CB5" w:rsidRDefault="00884B8B" w:rsidP="000877CB">
            <w:pPr>
              <w:pStyle w:val="a9"/>
              <w:jc w:val="right"/>
              <w:rPr>
                <w:b w:val="0"/>
                <w:szCs w:val="28"/>
                <w:lang w:val="ru-RU" w:eastAsia="ru-RU"/>
              </w:rPr>
            </w:pPr>
          </w:p>
          <w:p w:rsidR="00CB7CCB" w:rsidRPr="008C7CB5" w:rsidRDefault="00CB7CCB" w:rsidP="000877CB">
            <w:pPr>
              <w:pStyle w:val="a9"/>
              <w:ind w:left="-391"/>
              <w:jc w:val="right"/>
              <w:rPr>
                <w:b w:val="0"/>
                <w:szCs w:val="28"/>
                <w:lang w:val="ru-RU" w:eastAsia="ru-RU"/>
              </w:rPr>
            </w:pPr>
          </w:p>
        </w:tc>
      </w:tr>
    </w:tbl>
    <w:p w:rsidR="009A35D2" w:rsidRPr="009A35D2" w:rsidRDefault="009A35D2" w:rsidP="009A35D2">
      <w:pPr>
        <w:pStyle w:val="a9"/>
        <w:jc w:val="both"/>
        <w:rPr>
          <w:b w:val="0"/>
          <w:szCs w:val="28"/>
        </w:rPr>
      </w:pPr>
    </w:p>
    <w:p w:rsidR="00792A5B" w:rsidRPr="00830D37" w:rsidRDefault="00884B8B" w:rsidP="00792A5B">
      <w:pPr>
        <w:spacing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830D37">
        <w:rPr>
          <w:rFonts w:ascii="Times New Roman" w:hAnsi="Times New Roman"/>
          <w:bCs/>
          <w:color w:val="000000"/>
          <w:sz w:val="28"/>
          <w:szCs w:val="28"/>
        </w:rPr>
        <w:t>ПЕРЕЧЕНЬ</w:t>
      </w:r>
    </w:p>
    <w:p w:rsidR="00403D68" w:rsidRDefault="009A35D2" w:rsidP="0090170C">
      <w:pPr>
        <w:spacing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объектов, входящих в состав имущества, находящегося в собственности </w:t>
      </w:r>
      <w:r w:rsidR="00CB7CCB" w:rsidRPr="00830D37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4528D2">
        <w:rPr>
          <w:rFonts w:ascii="Times New Roman" w:hAnsi="Times New Roman"/>
          <w:bCs/>
          <w:color w:val="000000"/>
          <w:sz w:val="28"/>
          <w:szCs w:val="28"/>
        </w:rPr>
        <w:t>Надеждинский сельсовет Саракташского</w:t>
      </w:r>
      <w:r w:rsidR="00CB7CCB"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район</w:t>
      </w:r>
      <w:r w:rsidR="004528D2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CB7CCB"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Оренбургской области</w:t>
      </w:r>
      <w:r w:rsidR="00D30D27"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подлежащ</w:t>
      </w:r>
      <w:r w:rsidR="00D30D27" w:rsidRPr="00830D37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830D37">
        <w:rPr>
          <w:rFonts w:ascii="Times New Roman" w:hAnsi="Times New Roman"/>
          <w:bCs/>
          <w:color w:val="000000"/>
          <w:sz w:val="28"/>
          <w:szCs w:val="28"/>
        </w:rPr>
        <w:t xml:space="preserve"> передаче в концессию</w:t>
      </w:r>
      <w:r w:rsidRPr="00830D37">
        <w:rPr>
          <w:rFonts w:ascii="Times New Roman" w:hAnsi="Times New Roman"/>
          <w:color w:val="000000"/>
          <w:sz w:val="28"/>
          <w:szCs w:val="28"/>
        </w:rPr>
        <w:t>  </w:t>
      </w:r>
    </w:p>
    <w:p w:rsidR="00CC11EF" w:rsidRDefault="000F008A" w:rsidP="0090170C">
      <w:pPr>
        <w:spacing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30D37">
        <w:rPr>
          <w:rFonts w:ascii="Times New Roman" w:hAnsi="Times New Roman"/>
          <w:color w:val="000000"/>
          <w:sz w:val="28"/>
          <w:szCs w:val="28"/>
        </w:rPr>
        <w:t>в 20</w:t>
      </w:r>
      <w:r w:rsidR="004528D2">
        <w:rPr>
          <w:rFonts w:ascii="Times New Roman" w:hAnsi="Times New Roman"/>
          <w:color w:val="000000"/>
          <w:sz w:val="28"/>
          <w:szCs w:val="28"/>
        </w:rPr>
        <w:t>25</w:t>
      </w:r>
      <w:r w:rsidR="003611AB">
        <w:rPr>
          <w:rFonts w:ascii="Times New Roman" w:hAnsi="Times New Roman"/>
          <w:color w:val="000000"/>
          <w:sz w:val="28"/>
          <w:szCs w:val="28"/>
        </w:rPr>
        <w:t>-20</w:t>
      </w:r>
      <w:r w:rsidR="004528D2">
        <w:rPr>
          <w:rFonts w:ascii="Times New Roman" w:hAnsi="Times New Roman"/>
          <w:color w:val="000000"/>
          <w:sz w:val="28"/>
          <w:szCs w:val="28"/>
        </w:rPr>
        <w:t>26</w:t>
      </w:r>
      <w:r w:rsidRPr="00830D37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9A35D2" w:rsidRPr="00830D37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476"/>
        <w:gridCol w:w="2373"/>
        <w:gridCol w:w="2384"/>
      </w:tblGrid>
      <w:tr w:rsidR="006C04D1" w:rsidRPr="00A73E60" w:rsidTr="00A73E60">
        <w:tc>
          <w:tcPr>
            <w:tcW w:w="594" w:type="dxa"/>
          </w:tcPr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476" w:type="dxa"/>
          </w:tcPr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 адрес</w:t>
            </w:r>
          </w:p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(местоположение) имущества</w:t>
            </w:r>
          </w:p>
        </w:tc>
        <w:tc>
          <w:tcPr>
            <w:tcW w:w="2373" w:type="dxa"/>
          </w:tcPr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84" w:type="dxa"/>
          </w:tcPr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Балансовая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стоимость, руб./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амортизации,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руб./ остаточная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по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состоянию на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01.01.2025 года,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6C04D1" w:rsidRPr="00A73E60" w:rsidTr="00A73E60">
        <w:tc>
          <w:tcPr>
            <w:tcW w:w="9827" w:type="dxa"/>
            <w:gridSpan w:val="4"/>
          </w:tcPr>
          <w:p w:rsidR="006C04D1" w:rsidRPr="00A73E60" w:rsidRDefault="006C04D1" w:rsidP="00A73E60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ПЕРЕДАВАЕМОЕ ИМУЩЕСТВО</w:t>
            </w:r>
          </w:p>
        </w:tc>
      </w:tr>
      <w:tr w:rsidR="006C04D1" w:rsidRPr="00A73E60" w:rsidTr="00A73E60">
        <w:tc>
          <w:tcPr>
            <w:tcW w:w="594" w:type="dxa"/>
          </w:tcPr>
          <w:p w:rsidR="006C04D1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76" w:type="dxa"/>
          </w:tcPr>
          <w:p w:rsidR="006C04D1" w:rsidRPr="00A73E60" w:rsidRDefault="006C04D1" w:rsidP="00A73E6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Водопровод, расположенный по</w:t>
            </w:r>
          </w:p>
          <w:p w:rsidR="006C04D1" w:rsidRPr="00A73E60" w:rsidRDefault="006C04D1" w:rsidP="00A73E6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адресу: Оренбургская область,</w:t>
            </w:r>
          </w:p>
          <w:p w:rsidR="006C04D1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Саракташский район, с. </w:t>
            </w:r>
            <w:r w:rsidR="006C04D1"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Надеждинка</w:t>
            </w:r>
          </w:p>
        </w:tc>
        <w:tc>
          <w:tcPr>
            <w:tcW w:w="2373" w:type="dxa"/>
          </w:tcPr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Год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постройки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1991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123540,00 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121959,20 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1580,80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04D1" w:rsidRPr="00A73E60" w:rsidTr="00A73E60">
        <w:tc>
          <w:tcPr>
            <w:tcW w:w="594" w:type="dxa"/>
          </w:tcPr>
          <w:p w:rsidR="006C04D1" w:rsidRPr="00A73E60" w:rsidRDefault="007865B8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30E9B"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 xml:space="preserve">Скважина, расположенная по адресу: Оренбургская область, Саракташский район, с. Надеждинка, ул. Заречная № 5 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Кадастровый номер-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56:26:0904001:40</w:t>
            </w:r>
          </w:p>
          <w:p w:rsidR="006C04D1" w:rsidRPr="00A73E60" w:rsidRDefault="006C04D1" w:rsidP="00A73E60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</w:tcPr>
          <w:p w:rsidR="00E84AFC" w:rsidRPr="00A73E60" w:rsidRDefault="00E84AFC" w:rsidP="00E84A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  <w:p w:rsidR="00E84AFC" w:rsidRPr="00A73E60" w:rsidRDefault="00E84AFC" w:rsidP="00E84A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года ввода в</w:t>
            </w:r>
          </w:p>
          <w:p w:rsidR="00930E9B" w:rsidRPr="00A73E60" w:rsidRDefault="00E84AFC" w:rsidP="00E84A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эксплуатацию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A73E60">
              <w:rPr>
                <w:rFonts w:ascii="Times New Roman" w:hAnsi="Times New Roman"/>
                <w:sz w:val="28"/>
              </w:rPr>
              <w:t xml:space="preserve"> </w:t>
            </w:r>
            <w:r w:rsidR="00930E9B" w:rsidRPr="00A73E60">
              <w:rPr>
                <w:rFonts w:ascii="Times New Roman" w:hAnsi="Times New Roman"/>
                <w:sz w:val="28"/>
              </w:rPr>
              <w:t>глубина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40 м.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4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12650,00/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5534,00/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7116,00</w:t>
            </w:r>
          </w:p>
          <w:p w:rsidR="006C04D1" w:rsidRPr="00A73E60" w:rsidRDefault="006C04D1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30E9B" w:rsidRPr="00A73E60" w:rsidTr="00A73E60">
        <w:tc>
          <w:tcPr>
            <w:tcW w:w="594" w:type="dxa"/>
          </w:tcPr>
          <w:p w:rsidR="00930E9B" w:rsidRPr="00A73E60" w:rsidRDefault="007865B8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30E9B"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Водопровод, расположенный по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lastRenderedPageBreak/>
              <w:t>адресу: Оренбургская область,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Саракташский район, с. Яковлевка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2373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lastRenderedPageBreak/>
              <w:t>1982 года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lastRenderedPageBreak/>
              <w:t>ввода в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эксплуатацию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2384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lastRenderedPageBreak/>
              <w:t>69050,00/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69050,00/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0,00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930E9B" w:rsidRPr="00A73E60" w:rsidTr="00A73E60">
        <w:tc>
          <w:tcPr>
            <w:tcW w:w="594" w:type="dxa"/>
          </w:tcPr>
          <w:p w:rsidR="00930E9B" w:rsidRPr="00A73E60" w:rsidRDefault="007865B8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930E9B"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Скважина № 1, расположенная по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адресу: Оренбургская область,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Саракташский район, с. Яковлевка, ул. Буранная № 1 А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Кадастровый номер 56:26:0914001:32</w:t>
            </w:r>
          </w:p>
        </w:tc>
        <w:tc>
          <w:tcPr>
            <w:tcW w:w="2373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1982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года ввода в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эксплуатацию, глубина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70 м.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2384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17830,00/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7100,00/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10730,00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930E9B" w:rsidRPr="00A73E60" w:rsidTr="00A73E60">
        <w:tc>
          <w:tcPr>
            <w:tcW w:w="594" w:type="dxa"/>
          </w:tcPr>
          <w:p w:rsidR="00930E9B" w:rsidRPr="00A73E60" w:rsidRDefault="007865B8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30E9B"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Скважина № 2, расположенная по адресу: Оренбургская область, Саракташский район, с. Яковлевка, ул.Буранная № 1 А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Кадастровый номер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 xml:space="preserve"> 56:26:0914001:33</w:t>
            </w:r>
          </w:p>
        </w:tc>
        <w:tc>
          <w:tcPr>
            <w:tcW w:w="2373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1982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года ввода в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эксплуатацию, глубина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70 м.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2384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17830.00/ 7100,00/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10730.00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930E9B" w:rsidRPr="00A73E60" w:rsidTr="00A73E60">
        <w:tc>
          <w:tcPr>
            <w:tcW w:w="594" w:type="dxa"/>
          </w:tcPr>
          <w:p w:rsidR="00930E9B" w:rsidRPr="00A73E60" w:rsidRDefault="007865B8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930E9B" w:rsidRPr="00A73E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6" w:type="dxa"/>
          </w:tcPr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Водонапорная башня, расположенная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по адресу: Оренбургская область, Саракташский район, с.Яковлевка, ул.Колхозная № 45</w:t>
            </w:r>
          </w:p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2373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1982 года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ввода в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эксплуатацию</w:t>
            </w:r>
            <w:r w:rsidR="00E84AFC">
              <w:rPr>
                <w:rFonts w:ascii="Times New Roman" w:hAnsi="Times New Roman"/>
                <w:sz w:val="28"/>
              </w:rPr>
              <w:t>, высота 20 м.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2384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14200,00/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11858.00 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2342.00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930E9B" w:rsidRPr="00A73E60" w:rsidTr="00A73E60">
        <w:tc>
          <w:tcPr>
            <w:tcW w:w="594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6" w:type="dxa"/>
          </w:tcPr>
          <w:p w:rsidR="00930E9B" w:rsidRPr="00A73E60" w:rsidRDefault="00930E9B" w:rsidP="00A73E60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2373" w:type="dxa"/>
          </w:tcPr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ИТОГО: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2384" w:type="dxa"/>
          </w:tcPr>
          <w:p w:rsidR="00930E9B" w:rsidRPr="00A73E60" w:rsidRDefault="00E84AFC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300100,00/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73E60">
              <w:rPr>
                <w:rFonts w:ascii="Times New Roman" w:hAnsi="Times New Roman"/>
                <w:sz w:val="28"/>
              </w:rPr>
              <w:t>259207,44 /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lang w:val="en-US"/>
              </w:rPr>
            </w:pPr>
            <w:r w:rsidRPr="00A73E60">
              <w:rPr>
                <w:rFonts w:ascii="Times New Roman" w:hAnsi="Times New Roman"/>
                <w:sz w:val="28"/>
              </w:rPr>
              <w:t>40892,56</w:t>
            </w:r>
          </w:p>
          <w:p w:rsidR="00930E9B" w:rsidRPr="00A73E60" w:rsidRDefault="00930E9B" w:rsidP="00A73E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</w:tbl>
    <w:p w:rsidR="006C04D1" w:rsidRPr="006C04D1" w:rsidRDefault="006C04D1" w:rsidP="0090170C">
      <w:pPr>
        <w:spacing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6C04D1" w:rsidRPr="006C04D1" w:rsidRDefault="006C04D1" w:rsidP="006C04D1">
      <w:pPr>
        <w:spacing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C04D1" w:rsidRPr="006C04D1" w:rsidRDefault="006C04D1" w:rsidP="006C04D1">
      <w:pPr>
        <w:spacing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C04D1" w:rsidRPr="006C04D1" w:rsidRDefault="00930E9B" w:rsidP="00930E9B">
      <w:pPr>
        <w:spacing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C04D1" w:rsidRPr="006C04D1" w:rsidRDefault="006C04D1" w:rsidP="00930E9B">
      <w:pPr>
        <w:spacing w:line="240" w:lineRule="auto"/>
        <w:jc w:val="center"/>
        <w:outlineLvl w:val="2"/>
        <w:rPr>
          <w:rFonts w:ascii="Times New Roman" w:hAnsi="Times New Roman"/>
          <w:sz w:val="28"/>
        </w:rPr>
      </w:pPr>
      <w:r w:rsidRPr="006C04D1">
        <w:rPr>
          <w:rFonts w:ascii="Times New Roman" w:hAnsi="Times New Roman"/>
          <w:sz w:val="28"/>
        </w:rPr>
        <w:t xml:space="preserve"> </w:t>
      </w:r>
    </w:p>
    <w:p w:rsidR="006C04D1" w:rsidRPr="006C04D1" w:rsidRDefault="00930E9B" w:rsidP="006C04D1">
      <w:pPr>
        <w:spacing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30E9B" w:rsidRPr="006C04D1" w:rsidRDefault="00930E9B" w:rsidP="00930E9B">
      <w:pPr>
        <w:spacing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9A35D2" w:rsidRPr="009A35D2" w:rsidRDefault="009A35D2" w:rsidP="00817A47">
      <w:pPr>
        <w:spacing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9A35D2" w:rsidRPr="009A35D2" w:rsidSect="00792A5B">
      <w:headerReference w:type="even" r:id="rId10"/>
      <w:headerReference w:type="default" r:id="rId11"/>
      <w:footerReference w:type="default" r:id="rId12"/>
      <w:pgSz w:w="11906" w:h="16838"/>
      <w:pgMar w:top="28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71C" w:rsidRDefault="0014771C">
      <w:r>
        <w:separator/>
      </w:r>
    </w:p>
  </w:endnote>
  <w:endnote w:type="continuationSeparator" w:id="1">
    <w:p w:rsidR="0014771C" w:rsidRDefault="0014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27" w:rsidRDefault="00D30D27">
    <w:pPr>
      <w:pStyle w:val="ab"/>
      <w:jc w:val="right"/>
    </w:pPr>
    <w:fldSimple w:instr="PAGE   \* MERGEFORMAT">
      <w:r w:rsidR="00786380">
        <w:rPr>
          <w:noProof/>
        </w:rPr>
        <w:t>4</w:t>
      </w:r>
    </w:fldSimple>
  </w:p>
  <w:p w:rsidR="00D30D27" w:rsidRDefault="00D30D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71C" w:rsidRDefault="0014771C">
      <w:r>
        <w:separator/>
      </w:r>
    </w:p>
  </w:footnote>
  <w:footnote w:type="continuationSeparator" w:id="1">
    <w:p w:rsidR="0014771C" w:rsidRDefault="00147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380">
      <w:rPr>
        <w:rStyle w:val="a5"/>
        <w:noProof/>
      </w:rPr>
      <w:t>4</w:t>
    </w:r>
    <w:r>
      <w:rPr>
        <w:rStyle w:val="a5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E4C"/>
    <w:multiLevelType w:val="hybridMultilevel"/>
    <w:tmpl w:val="B51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4D0F"/>
    <w:multiLevelType w:val="hybridMultilevel"/>
    <w:tmpl w:val="E8A0E9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D9511C"/>
    <w:multiLevelType w:val="hybridMultilevel"/>
    <w:tmpl w:val="DC16FB56"/>
    <w:lvl w:ilvl="0" w:tplc="34AADA8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60816"/>
    <w:rsid w:val="00063192"/>
    <w:rsid w:val="0006463C"/>
    <w:rsid w:val="00065AF9"/>
    <w:rsid w:val="00070257"/>
    <w:rsid w:val="00076A2D"/>
    <w:rsid w:val="00081B69"/>
    <w:rsid w:val="000825D6"/>
    <w:rsid w:val="00083A5D"/>
    <w:rsid w:val="000873B5"/>
    <w:rsid w:val="000877CB"/>
    <w:rsid w:val="0009035E"/>
    <w:rsid w:val="000905B7"/>
    <w:rsid w:val="000947D8"/>
    <w:rsid w:val="00096D56"/>
    <w:rsid w:val="000A64DE"/>
    <w:rsid w:val="000A6C72"/>
    <w:rsid w:val="000D1693"/>
    <w:rsid w:val="000D6D39"/>
    <w:rsid w:val="000E081A"/>
    <w:rsid w:val="000E3280"/>
    <w:rsid w:val="000F008A"/>
    <w:rsid w:val="000F79DE"/>
    <w:rsid w:val="0010414F"/>
    <w:rsid w:val="0010724D"/>
    <w:rsid w:val="00110BC6"/>
    <w:rsid w:val="00120CF2"/>
    <w:rsid w:val="00122FA8"/>
    <w:rsid w:val="00134AB3"/>
    <w:rsid w:val="00144B34"/>
    <w:rsid w:val="00145EE4"/>
    <w:rsid w:val="0014755C"/>
    <w:rsid w:val="0014771C"/>
    <w:rsid w:val="00162143"/>
    <w:rsid w:val="00173636"/>
    <w:rsid w:val="00176DF5"/>
    <w:rsid w:val="00186484"/>
    <w:rsid w:val="001907DC"/>
    <w:rsid w:val="0019097C"/>
    <w:rsid w:val="001932A5"/>
    <w:rsid w:val="00196B9E"/>
    <w:rsid w:val="001B3BF7"/>
    <w:rsid w:val="001B3D8B"/>
    <w:rsid w:val="001C167A"/>
    <w:rsid w:val="001C1787"/>
    <w:rsid w:val="001D1439"/>
    <w:rsid w:val="001D7CD5"/>
    <w:rsid w:val="001E36E0"/>
    <w:rsid w:val="00205EA5"/>
    <w:rsid w:val="0021406F"/>
    <w:rsid w:val="002151E1"/>
    <w:rsid w:val="002321C5"/>
    <w:rsid w:val="00234B21"/>
    <w:rsid w:val="00236234"/>
    <w:rsid w:val="0024518F"/>
    <w:rsid w:val="00245CB2"/>
    <w:rsid w:val="00250367"/>
    <w:rsid w:val="002513A9"/>
    <w:rsid w:val="00251BA8"/>
    <w:rsid w:val="00253FBB"/>
    <w:rsid w:val="0025409D"/>
    <w:rsid w:val="002627B2"/>
    <w:rsid w:val="00273D9F"/>
    <w:rsid w:val="002771D2"/>
    <w:rsid w:val="0028283E"/>
    <w:rsid w:val="00294EB9"/>
    <w:rsid w:val="002A25DB"/>
    <w:rsid w:val="002B3F3E"/>
    <w:rsid w:val="002C1C50"/>
    <w:rsid w:val="002D5976"/>
    <w:rsid w:val="002E2D4B"/>
    <w:rsid w:val="002F03A0"/>
    <w:rsid w:val="002F1E05"/>
    <w:rsid w:val="003353DD"/>
    <w:rsid w:val="00337019"/>
    <w:rsid w:val="003611AB"/>
    <w:rsid w:val="00370871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3F7625"/>
    <w:rsid w:val="00403D68"/>
    <w:rsid w:val="00404E25"/>
    <w:rsid w:val="00414F5D"/>
    <w:rsid w:val="00415B50"/>
    <w:rsid w:val="0042313E"/>
    <w:rsid w:val="00423252"/>
    <w:rsid w:val="0043422A"/>
    <w:rsid w:val="00434A46"/>
    <w:rsid w:val="004528D2"/>
    <w:rsid w:val="004544AB"/>
    <w:rsid w:val="00457487"/>
    <w:rsid w:val="004679CC"/>
    <w:rsid w:val="00470C28"/>
    <w:rsid w:val="00471329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5224F9"/>
    <w:rsid w:val="0052380C"/>
    <w:rsid w:val="00534D36"/>
    <w:rsid w:val="00536F8D"/>
    <w:rsid w:val="00550AD2"/>
    <w:rsid w:val="00563CB4"/>
    <w:rsid w:val="0057024A"/>
    <w:rsid w:val="0057306E"/>
    <w:rsid w:val="00575C3B"/>
    <w:rsid w:val="00582BE0"/>
    <w:rsid w:val="00585AB7"/>
    <w:rsid w:val="005902EF"/>
    <w:rsid w:val="00597B4E"/>
    <w:rsid w:val="005A2019"/>
    <w:rsid w:val="005A45AD"/>
    <w:rsid w:val="005B6740"/>
    <w:rsid w:val="005D16FA"/>
    <w:rsid w:val="005D2B67"/>
    <w:rsid w:val="005D6DCB"/>
    <w:rsid w:val="005E1DC2"/>
    <w:rsid w:val="005E247D"/>
    <w:rsid w:val="005E5228"/>
    <w:rsid w:val="005F00D8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669B7"/>
    <w:rsid w:val="00673121"/>
    <w:rsid w:val="00680CA1"/>
    <w:rsid w:val="0068212D"/>
    <w:rsid w:val="00684C10"/>
    <w:rsid w:val="006A4D50"/>
    <w:rsid w:val="006A7E16"/>
    <w:rsid w:val="006B19E8"/>
    <w:rsid w:val="006B3D5B"/>
    <w:rsid w:val="006C04D1"/>
    <w:rsid w:val="006C39AA"/>
    <w:rsid w:val="006C5F47"/>
    <w:rsid w:val="006D156A"/>
    <w:rsid w:val="006E5CA6"/>
    <w:rsid w:val="006E7C40"/>
    <w:rsid w:val="006F2DD6"/>
    <w:rsid w:val="006F321F"/>
    <w:rsid w:val="00701323"/>
    <w:rsid w:val="00707021"/>
    <w:rsid w:val="007103C9"/>
    <w:rsid w:val="00723936"/>
    <w:rsid w:val="00726E75"/>
    <w:rsid w:val="0073452F"/>
    <w:rsid w:val="007502E7"/>
    <w:rsid w:val="00751865"/>
    <w:rsid w:val="00755B09"/>
    <w:rsid w:val="00760A84"/>
    <w:rsid w:val="007634D6"/>
    <w:rsid w:val="00764466"/>
    <w:rsid w:val="007762E9"/>
    <w:rsid w:val="00786380"/>
    <w:rsid w:val="007865B8"/>
    <w:rsid w:val="007870A9"/>
    <w:rsid w:val="00790E40"/>
    <w:rsid w:val="00791902"/>
    <w:rsid w:val="00792A5B"/>
    <w:rsid w:val="00794BB7"/>
    <w:rsid w:val="007A07B9"/>
    <w:rsid w:val="007A309B"/>
    <w:rsid w:val="007A3DCA"/>
    <w:rsid w:val="007B014E"/>
    <w:rsid w:val="007B517A"/>
    <w:rsid w:val="007C0612"/>
    <w:rsid w:val="007C4146"/>
    <w:rsid w:val="00802798"/>
    <w:rsid w:val="00806B83"/>
    <w:rsid w:val="00817A47"/>
    <w:rsid w:val="00821784"/>
    <w:rsid w:val="00824416"/>
    <w:rsid w:val="00824458"/>
    <w:rsid w:val="008267B8"/>
    <w:rsid w:val="00830D37"/>
    <w:rsid w:val="00831F0C"/>
    <w:rsid w:val="0083766F"/>
    <w:rsid w:val="0086332B"/>
    <w:rsid w:val="00875DA8"/>
    <w:rsid w:val="00881095"/>
    <w:rsid w:val="00884B8B"/>
    <w:rsid w:val="00885673"/>
    <w:rsid w:val="00890158"/>
    <w:rsid w:val="008924C2"/>
    <w:rsid w:val="008A0BE6"/>
    <w:rsid w:val="008A0C67"/>
    <w:rsid w:val="008B4536"/>
    <w:rsid w:val="008B5ED2"/>
    <w:rsid w:val="008B6B1A"/>
    <w:rsid w:val="008C05BF"/>
    <w:rsid w:val="008C2083"/>
    <w:rsid w:val="008C4202"/>
    <w:rsid w:val="008C43F7"/>
    <w:rsid w:val="008C71A5"/>
    <w:rsid w:val="008C7CB5"/>
    <w:rsid w:val="008D061F"/>
    <w:rsid w:val="008F0197"/>
    <w:rsid w:val="008F1FEE"/>
    <w:rsid w:val="008F29C3"/>
    <w:rsid w:val="008F4D82"/>
    <w:rsid w:val="0090170C"/>
    <w:rsid w:val="00903769"/>
    <w:rsid w:val="00922BAE"/>
    <w:rsid w:val="00922DC4"/>
    <w:rsid w:val="009231C5"/>
    <w:rsid w:val="00930E9B"/>
    <w:rsid w:val="00931959"/>
    <w:rsid w:val="00936BBE"/>
    <w:rsid w:val="00947B10"/>
    <w:rsid w:val="00952132"/>
    <w:rsid w:val="0096234C"/>
    <w:rsid w:val="00964F22"/>
    <w:rsid w:val="00985290"/>
    <w:rsid w:val="00986755"/>
    <w:rsid w:val="0099078E"/>
    <w:rsid w:val="009947C5"/>
    <w:rsid w:val="009A2FAD"/>
    <w:rsid w:val="009A35D2"/>
    <w:rsid w:val="009B54E8"/>
    <w:rsid w:val="009B7A15"/>
    <w:rsid w:val="009D6A39"/>
    <w:rsid w:val="009D7684"/>
    <w:rsid w:val="009E18B0"/>
    <w:rsid w:val="00A142A7"/>
    <w:rsid w:val="00A17919"/>
    <w:rsid w:val="00A24F23"/>
    <w:rsid w:val="00A25640"/>
    <w:rsid w:val="00A30187"/>
    <w:rsid w:val="00A37498"/>
    <w:rsid w:val="00A43E31"/>
    <w:rsid w:val="00A47A3B"/>
    <w:rsid w:val="00A50B04"/>
    <w:rsid w:val="00A57AB3"/>
    <w:rsid w:val="00A62923"/>
    <w:rsid w:val="00A644FB"/>
    <w:rsid w:val="00A66386"/>
    <w:rsid w:val="00A66727"/>
    <w:rsid w:val="00A7323B"/>
    <w:rsid w:val="00A73E60"/>
    <w:rsid w:val="00A74FAE"/>
    <w:rsid w:val="00A83EEE"/>
    <w:rsid w:val="00A857B4"/>
    <w:rsid w:val="00A85A6A"/>
    <w:rsid w:val="00A8673D"/>
    <w:rsid w:val="00AA019A"/>
    <w:rsid w:val="00AA0602"/>
    <w:rsid w:val="00AA1710"/>
    <w:rsid w:val="00AA43D1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05F56"/>
    <w:rsid w:val="00B10E2F"/>
    <w:rsid w:val="00B355A0"/>
    <w:rsid w:val="00B36ECF"/>
    <w:rsid w:val="00B475A0"/>
    <w:rsid w:val="00B54006"/>
    <w:rsid w:val="00B5628E"/>
    <w:rsid w:val="00B56E73"/>
    <w:rsid w:val="00B61D47"/>
    <w:rsid w:val="00B67224"/>
    <w:rsid w:val="00B71936"/>
    <w:rsid w:val="00B85D20"/>
    <w:rsid w:val="00B922B9"/>
    <w:rsid w:val="00BB5951"/>
    <w:rsid w:val="00BB6C54"/>
    <w:rsid w:val="00BD131D"/>
    <w:rsid w:val="00BE7CCD"/>
    <w:rsid w:val="00BF0A88"/>
    <w:rsid w:val="00BF0C12"/>
    <w:rsid w:val="00BF0EEE"/>
    <w:rsid w:val="00C1768B"/>
    <w:rsid w:val="00C23911"/>
    <w:rsid w:val="00C24FB8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B7CCB"/>
    <w:rsid w:val="00CC0A5E"/>
    <w:rsid w:val="00CC11EF"/>
    <w:rsid w:val="00CC2B2C"/>
    <w:rsid w:val="00CC425E"/>
    <w:rsid w:val="00CC7934"/>
    <w:rsid w:val="00CD42C8"/>
    <w:rsid w:val="00CD77B6"/>
    <w:rsid w:val="00CE005C"/>
    <w:rsid w:val="00CE067F"/>
    <w:rsid w:val="00CE0B71"/>
    <w:rsid w:val="00CE2FE4"/>
    <w:rsid w:val="00CE699D"/>
    <w:rsid w:val="00D004A9"/>
    <w:rsid w:val="00D134EA"/>
    <w:rsid w:val="00D22D59"/>
    <w:rsid w:val="00D27AE0"/>
    <w:rsid w:val="00D30D27"/>
    <w:rsid w:val="00D3457A"/>
    <w:rsid w:val="00D36B74"/>
    <w:rsid w:val="00D407B0"/>
    <w:rsid w:val="00D57C6B"/>
    <w:rsid w:val="00D6775F"/>
    <w:rsid w:val="00D93A28"/>
    <w:rsid w:val="00D93BEF"/>
    <w:rsid w:val="00D968D6"/>
    <w:rsid w:val="00DA4B08"/>
    <w:rsid w:val="00DA5212"/>
    <w:rsid w:val="00DA6621"/>
    <w:rsid w:val="00DB1443"/>
    <w:rsid w:val="00DB772E"/>
    <w:rsid w:val="00DC68AC"/>
    <w:rsid w:val="00DE714D"/>
    <w:rsid w:val="00E020DB"/>
    <w:rsid w:val="00E02BFF"/>
    <w:rsid w:val="00E07220"/>
    <w:rsid w:val="00E074B5"/>
    <w:rsid w:val="00E12EA3"/>
    <w:rsid w:val="00E13B8B"/>
    <w:rsid w:val="00E204E7"/>
    <w:rsid w:val="00E4306D"/>
    <w:rsid w:val="00E449B0"/>
    <w:rsid w:val="00E44DDC"/>
    <w:rsid w:val="00E462E2"/>
    <w:rsid w:val="00E4688C"/>
    <w:rsid w:val="00E47E2E"/>
    <w:rsid w:val="00E60E28"/>
    <w:rsid w:val="00E645B5"/>
    <w:rsid w:val="00E65E75"/>
    <w:rsid w:val="00E7004D"/>
    <w:rsid w:val="00E718B8"/>
    <w:rsid w:val="00E7458A"/>
    <w:rsid w:val="00E772C7"/>
    <w:rsid w:val="00E77F1C"/>
    <w:rsid w:val="00E82691"/>
    <w:rsid w:val="00E826CF"/>
    <w:rsid w:val="00E84AFC"/>
    <w:rsid w:val="00E85D2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0C46"/>
    <w:rsid w:val="00FB5319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5F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53F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3FBB"/>
  </w:style>
  <w:style w:type="paragraph" w:styleId="a6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10">
    <w:name w:val="Заголовок 1 Знак"/>
    <w:link w:val="1"/>
    <w:rsid w:val="00B05F5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Title"/>
    <w:basedOn w:val="a"/>
    <w:link w:val="aa"/>
    <w:qFormat/>
    <w:rsid w:val="009A35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customStyle="1" w:styleId="aa">
    <w:name w:val="Название Знак"/>
    <w:link w:val="a9"/>
    <w:rsid w:val="009A35D2"/>
    <w:rPr>
      <w:b/>
      <w:bCs/>
      <w:sz w:val="28"/>
      <w:szCs w:val="24"/>
    </w:rPr>
  </w:style>
  <w:style w:type="paragraph" w:styleId="ab">
    <w:name w:val="footer"/>
    <w:basedOn w:val="a"/>
    <w:link w:val="ac"/>
    <w:uiPriority w:val="99"/>
    <w:rsid w:val="00D30D2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D30D27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6332B"/>
    <w:pPr>
      <w:ind w:left="708"/>
    </w:pPr>
  </w:style>
  <w:style w:type="paragraph" w:customStyle="1" w:styleId="ConsPlusNormal">
    <w:name w:val="ConsPlusNormal"/>
    <w:rsid w:val="00CC11E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D4486-2A19-40A9-8BF4-0492FD6E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4256</CharactersWithSpaces>
  <SharedDoc>false</SharedDoc>
  <HLinks>
    <vt:vector size="6" baseType="variant"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2024-12-23T08:57:00Z</cp:lastPrinted>
  <dcterms:created xsi:type="dcterms:W3CDTF">2024-12-26T06:18:00Z</dcterms:created>
  <dcterms:modified xsi:type="dcterms:W3CDTF">2024-12-26T06:18:00Z</dcterms:modified>
</cp:coreProperties>
</file>