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B32" w:rsidRPr="00BB6706" w:rsidRDefault="00610B32" w:rsidP="00610B32">
      <w:pPr>
        <w:spacing w:after="0"/>
        <w:jc w:val="center"/>
        <w:rPr>
          <w:b/>
          <w:sz w:val="28"/>
          <w:szCs w:val="28"/>
        </w:rPr>
      </w:pPr>
      <w:r w:rsidRPr="00BB6706">
        <w:rPr>
          <w:rFonts w:ascii="Times New Roman" w:hAnsi="Times New Roman" w:cs="Times New Roman"/>
          <w:b/>
          <w:noProof/>
          <w:sz w:val="28"/>
          <w:szCs w:val="28"/>
        </w:rPr>
        <w:drawing>
          <wp:inline distT="0" distB="0" distL="0" distR="0">
            <wp:extent cx="295275" cy="514350"/>
            <wp:effectExtent l="19050" t="0" r="9525"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29" t="-17" r="-29" b="-17"/>
                    <a:stretch>
                      <a:fillRect/>
                    </a:stretch>
                  </pic:blipFill>
                  <pic:spPr bwMode="auto">
                    <a:xfrm>
                      <a:off x="0" y="0"/>
                      <a:ext cx="295275" cy="514350"/>
                    </a:xfrm>
                    <a:prstGeom prst="rect">
                      <a:avLst/>
                    </a:prstGeom>
                    <a:solidFill>
                      <a:srgbClr val="FFFFFF"/>
                    </a:solidFill>
                    <a:ln w="9525">
                      <a:noFill/>
                      <a:miter lim="800000"/>
                      <a:headEnd/>
                      <a:tailEnd/>
                    </a:ln>
                  </pic:spPr>
                </pic:pic>
              </a:graphicData>
            </a:graphic>
          </wp:inline>
        </w:drawing>
      </w:r>
    </w:p>
    <w:p w:rsidR="00610B32" w:rsidRPr="00BB6706" w:rsidRDefault="00610B32" w:rsidP="00610B32">
      <w:pPr>
        <w:spacing w:after="0"/>
        <w:jc w:val="center"/>
        <w:rPr>
          <w:rFonts w:ascii="Times New Roman" w:hAnsi="Times New Roman" w:cs="Times New Roman"/>
          <w:b/>
          <w:sz w:val="28"/>
          <w:szCs w:val="28"/>
        </w:rPr>
      </w:pPr>
      <w:r w:rsidRPr="00BB6706">
        <w:rPr>
          <w:rFonts w:ascii="Times New Roman" w:hAnsi="Times New Roman" w:cs="Times New Roman"/>
          <w:b/>
          <w:sz w:val="28"/>
          <w:szCs w:val="28"/>
        </w:rPr>
        <w:t xml:space="preserve">Периодическое печатное издание муниципального образования </w:t>
      </w:r>
    </w:p>
    <w:p w:rsidR="00610B32" w:rsidRDefault="00610B32" w:rsidP="00610B32">
      <w:pPr>
        <w:spacing w:after="0"/>
        <w:jc w:val="center"/>
        <w:rPr>
          <w:rFonts w:ascii="Times New Roman" w:hAnsi="Times New Roman" w:cs="Times New Roman"/>
          <w:b/>
          <w:sz w:val="28"/>
          <w:szCs w:val="28"/>
        </w:rPr>
      </w:pPr>
      <w:proofErr w:type="spellStart"/>
      <w:r w:rsidRPr="00BB6706">
        <w:rPr>
          <w:rFonts w:ascii="Times New Roman" w:hAnsi="Times New Roman" w:cs="Times New Roman"/>
          <w:b/>
          <w:sz w:val="28"/>
          <w:szCs w:val="28"/>
        </w:rPr>
        <w:t>Надеждинский</w:t>
      </w:r>
      <w:proofErr w:type="spellEnd"/>
      <w:r w:rsidRPr="00BB6706">
        <w:rPr>
          <w:rFonts w:ascii="Times New Roman" w:hAnsi="Times New Roman" w:cs="Times New Roman"/>
          <w:b/>
          <w:sz w:val="28"/>
          <w:szCs w:val="28"/>
        </w:rPr>
        <w:t xml:space="preserve"> сельсовет </w:t>
      </w:r>
      <w:proofErr w:type="spellStart"/>
      <w:r w:rsidRPr="00BB6706">
        <w:rPr>
          <w:rFonts w:ascii="Times New Roman" w:hAnsi="Times New Roman" w:cs="Times New Roman"/>
          <w:b/>
          <w:sz w:val="28"/>
          <w:szCs w:val="28"/>
        </w:rPr>
        <w:t>Саракташского</w:t>
      </w:r>
      <w:proofErr w:type="spellEnd"/>
      <w:r w:rsidRPr="00BB6706">
        <w:rPr>
          <w:rFonts w:ascii="Times New Roman" w:hAnsi="Times New Roman" w:cs="Times New Roman"/>
          <w:b/>
          <w:sz w:val="28"/>
          <w:szCs w:val="28"/>
        </w:rPr>
        <w:t xml:space="preserve"> района Оренбургской области</w:t>
      </w:r>
    </w:p>
    <w:p w:rsidR="00610B32" w:rsidRDefault="00610B32" w:rsidP="00610B32">
      <w:pPr>
        <w:spacing w:after="0"/>
        <w:jc w:val="center"/>
        <w:rPr>
          <w:rFonts w:ascii="Times New Roman" w:hAnsi="Times New Roman" w:cs="Times New Roman"/>
          <w:b/>
          <w:sz w:val="28"/>
          <w:szCs w:val="28"/>
        </w:rPr>
      </w:pPr>
    </w:p>
    <w:p w:rsidR="00610B32" w:rsidRDefault="00610B32" w:rsidP="00610B32">
      <w:pPr>
        <w:spacing w:after="0"/>
        <w:jc w:val="center"/>
        <w:rPr>
          <w:rFonts w:ascii="Times New Roman" w:hAnsi="Times New Roman" w:cs="Times New Roman"/>
          <w:b/>
          <w:sz w:val="28"/>
          <w:szCs w:val="28"/>
        </w:rPr>
      </w:pPr>
    </w:p>
    <w:p w:rsidR="00610B32" w:rsidRDefault="00610B32" w:rsidP="00610B32">
      <w:pPr>
        <w:spacing w:after="0"/>
        <w:jc w:val="center"/>
        <w:rPr>
          <w:rFonts w:ascii="Times New Roman" w:hAnsi="Times New Roman" w:cs="Times New Roman"/>
          <w:b/>
          <w:sz w:val="28"/>
          <w:szCs w:val="28"/>
        </w:rPr>
      </w:pPr>
    </w:p>
    <w:p w:rsidR="00610B32" w:rsidRDefault="00610B32" w:rsidP="00610B32">
      <w:pPr>
        <w:spacing w:after="0"/>
        <w:jc w:val="center"/>
        <w:rPr>
          <w:rFonts w:ascii="Times New Roman" w:hAnsi="Times New Roman" w:cs="Times New Roman"/>
          <w:b/>
          <w:sz w:val="28"/>
          <w:szCs w:val="28"/>
        </w:rPr>
      </w:pPr>
    </w:p>
    <w:p w:rsidR="00610B32" w:rsidRDefault="00610B32" w:rsidP="00610B32">
      <w:pPr>
        <w:spacing w:after="0"/>
        <w:jc w:val="center"/>
        <w:rPr>
          <w:rFonts w:ascii="Times New Roman" w:hAnsi="Times New Roman" w:cs="Times New Roman"/>
          <w:b/>
          <w:sz w:val="28"/>
          <w:szCs w:val="28"/>
        </w:rPr>
      </w:pPr>
    </w:p>
    <w:p w:rsidR="00610B32" w:rsidRDefault="00610B32" w:rsidP="00610B32">
      <w:pPr>
        <w:spacing w:after="0"/>
        <w:jc w:val="center"/>
        <w:rPr>
          <w:rFonts w:ascii="Times New Roman" w:hAnsi="Times New Roman" w:cs="Times New Roman"/>
          <w:b/>
          <w:sz w:val="28"/>
          <w:szCs w:val="28"/>
        </w:rPr>
      </w:pPr>
    </w:p>
    <w:p w:rsidR="00610B32" w:rsidRPr="00BB6706" w:rsidRDefault="00610B32" w:rsidP="00610B32">
      <w:pPr>
        <w:spacing w:after="0"/>
        <w:jc w:val="center"/>
        <w:rPr>
          <w:rFonts w:ascii="Times New Roman" w:hAnsi="Times New Roman" w:cs="Times New Roman"/>
          <w:b/>
          <w:sz w:val="56"/>
          <w:szCs w:val="56"/>
        </w:rPr>
      </w:pPr>
      <w:r w:rsidRPr="00BB6706">
        <w:rPr>
          <w:rFonts w:ascii="Times New Roman" w:hAnsi="Times New Roman" w:cs="Times New Roman"/>
          <w:b/>
          <w:sz w:val="56"/>
          <w:szCs w:val="56"/>
        </w:rPr>
        <w:t>Информационный бюллетень</w:t>
      </w:r>
    </w:p>
    <w:p w:rsidR="00610B32" w:rsidRDefault="00610B32" w:rsidP="00610B32">
      <w:pPr>
        <w:spacing w:after="0"/>
        <w:jc w:val="center"/>
        <w:rPr>
          <w:rFonts w:ascii="Times New Roman" w:hAnsi="Times New Roman" w:cs="Times New Roman"/>
          <w:b/>
          <w:sz w:val="56"/>
          <w:szCs w:val="56"/>
        </w:rPr>
      </w:pPr>
      <w:proofErr w:type="spellStart"/>
      <w:r w:rsidRPr="00BB6706">
        <w:rPr>
          <w:rFonts w:ascii="Times New Roman" w:hAnsi="Times New Roman" w:cs="Times New Roman"/>
          <w:b/>
          <w:sz w:val="56"/>
          <w:szCs w:val="56"/>
        </w:rPr>
        <w:t>Надеждинский</w:t>
      </w:r>
      <w:proofErr w:type="spellEnd"/>
      <w:r w:rsidRPr="00BB6706">
        <w:rPr>
          <w:rFonts w:ascii="Times New Roman" w:hAnsi="Times New Roman" w:cs="Times New Roman"/>
          <w:b/>
          <w:sz w:val="56"/>
          <w:szCs w:val="56"/>
        </w:rPr>
        <w:t xml:space="preserve"> сельсовет</w:t>
      </w:r>
    </w:p>
    <w:p w:rsidR="00610B32" w:rsidRDefault="00610B32" w:rsidP="00610B32">
      <w:pPr>
        <w:spacing w:after="0"/>
        <w:jc w:val="center"/>
        <w:rPr>
          <w:rFonts w:ascii="Times New Roman" w:hAnsi="Times New Roman" w:cs="Times New Roman"/>
          <w:b/>
          <w:sz w:val="56"/>
          <w:szCs w:val="56"/>
        </w:rPr>
      </w:pPr>
    </w:p>
    <w:p w:rsidR="00610B32" w:rsidRPr="00EE5686" w:rsidRDefault="00610B32" w:rsidP="00610B32">
      <w:pPr>
        <w:spacing w:after="0"/>
        <w:jc w:val="right"/>
        <w:rPr>
          <w:rFonts w:ascii="Times New Roman" w:hAnsi="Times New Roman" w:cs="Times New Roman"/>
          <w:sz w:val="28"/>
          <w:szCs w:val="28"/>
        </w:rPr>
      </w:pPr>
      <w:r>
        <w:rPr>
          <w:rFonts w:ascii="Times New Roman" w:hAnsi="Times New Roman" w:cs="Times New Roman"/>
          <w:sz w:val="28"/>
          <w:szCs w:val="28"/>
        </w:rPr>
        <w:t>30 сентября 2024 года № 6</w:t>
      </w:r>
    </w:p>
    <w:p w:rsidR="00610B32" w:rsidRDefault="00610B32" w:rsidP="00610B32">
      <w:pPr>
        <w:spacing w:after="0"/>
        <w:jc w:val="right"/>
        <w:rPr>
          <w:rFonts w:ascii="Times New Roman" w:hAnsi="Times New Roman" w:cs="Times New Roman"/>
          <w:sz w:val="28"/>
          <w:szCs w:val="28"/>
        </w:rPr>
      </w:pPr>
    </w:p>
    <w:p w:rsidR="00610B32" w:rsidRDefault="00610B32" w:rsidP="00610B32">
      <w:pPr>
        <w:spacing w:after="0"/>
        <w:jc w:val="right"/>
        <w:rPr>
          <w:rFonts w:ascii="Times New Roman" w:hAnsi="Times New Roman" w:cs="Times New Roman"/>
          <w:sz w:val="28"/>
          <w:szCs w:val="28"/>
        </w:rPr>
      </w:pPr>
    </w:p>
    <w:p w:rsidR="00610B32" w:rsidRDefault="00610B32" w:rsidP="00610B32">
      <w:pPr>
        <w:spacing w:after="0"/>
        <w:jc w:val="right"/>
        <w:rPr>
          <w:rFonts w:ascii="Times New Roman" w:hAnsi="Times New Roman" w:cs="Times New Roman"/>
          <w:sz w:val="28"/>
          <w:szCs w:val="28"/>
        </w:rPr>
      </w:pPr>
    </w:p>
    <w:p w:rsidR="00610B32" w:rsidRDefault="00610B32" w:rsidP="00610B32">
      <w:pPr>
        <w:spacing w:after="0"/>
        <w:jc w:val="right"/>
        <w:rPr>
          <w:rFonts w:ascii="Times New Roman" w:hAnsi="Times New Roman" w:cs="Times New Roman"/>
          <w:sz w:val="28"/>
          <w:szCs w:val="28"/>
        </w:rPr>
      </w:pPr>
    </w:p>
    <w:p w:rsidR="00610B32" w:rsidRDefault="00610B32" w:rsidP="00610B32">
      <w:pPr>
        <w:spacing w:after="0"/>
        <w:jc w:val="right"/>
        <w:rPr>
          <w:rFonts w:ascii="Times New Roman" w:hAnsi="Times New Roman" w:cs="Times New Roman"/>
          <w:sz w:val="28"/>
          <w:szCs w:val="28"/>
        </w:rPr>
      </w:pPr>
    </w:p>
    <w:p w:rsidR="00610B32" w:rsidRDefault="00610B32" w:rsidP="00610B32">
      <w:pPr>
        <w:spacing w:after="0"/>
        <w:jc w:val="right"/>
        <w:rPr>
          <w:rFonts w:ascii="Times New Roman" w:hAnsi="Times New Roman" w:cs="Times New Roman"/>
          <w:sz w:val="28"/>
          <w:szCs w:val="28"/>
        </w:rPr>
      </w:pPr>
    </w:p>
    <w:p w:rsidR="00610B32" w:rsidRDefault="00610B32" w:rsidP="00610B32">
      <w:pPr>
        <w:spacing w:after="0"/>
        <w:jc w:val="right"/>
        <w:rPr>
          <w:rFonts w:ascii="Times New Roman" w:hAnsi="Times New Roman" w:cs="Times New Roman"/>
          <w:sz w:val="28"/>
          <w:szCs w:val="28"/>
        </w:rPr>
      </w:pPr>
    </w:p>
    <w:p w:rsidR="00610B32" w:rsidRDefault="00610B32" w:rsidP="00610B32">
      <w:pPr>
        <w:spacing w:after="0"/>
        <w:jc w:val="right"/>
        <w:rPr>
          <w:rFonts w:ascii="Times New Roman" w:hAnsi="Times New Roman" w:cs="Times New Roman"/>
          <w:sz w:val="28"/>
          <w:szCs w:val="28"/>
        </w:rPr>
      </w:pPr>
    </w:p>
    <w:p w:rsidR="00610B32" w:rsidRDefault="00610B32" w:rsidP="00610B32">
      <w:pPr>
        <w:spacing w:after="0"/>
        <w:jc w:val="right"/>
        <w:rPr>
          <w:rFonts w:ascii="Times New Roman" w:hAnsi="Times New Roman" w:cs="Times New Roman"/>
          <w:sz w:val="28"/>
          <w:szCs w:val="28"/>
        </w:rPr>
      </w:pPr>
    </w:p>
    <w:p w:rsidR="00610B32" w:rsidRDefault="00610B32" w:rsidP="00610B32">
      <w:pPr>
        <w:spacing w:after="0"/>
        <w:jc w:val="right"/>
        <w:rPr>
          <w:rFonts w:ascii="Times New Roman" w:hAnsi="Times New Roman" w:cs="Times New Roman"/>
          <w:sz w:val="28"/>
          <w:szCs w:val="28"/>
        </w:rPr>
      </w:pPr>
    </w:p>
    <w:p w:rsidR="00610B32" w:rsidRDefault="00610B32" w:rsidP="00610B32">
      <w:pPr>
        <w:spacing w:after="0"/>
        <w:jc w:val="right"/>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10B32" w:rsidTr="00C14E9E">
        <w:tc>
          <w:tcPr>
            <w:tcW w:w="4785" w:type="dxa"/>
          </w:tcPr>
          <w:p w:rsidR="00610B32" w:rsidRPr="00BB6706" w:rsidRDefault="00610B32" w:rsidP="00C14E9E">
            <w:pPr>
              <w:rPr>
                <w:rFonts w:ascii="Times New Roman" w:hAnsi="Times New Roman" w:cs="Times New Roman"/>
                <w:b/>
                <w:sz w:val="28"/>
                <w:szCs w:val="28"/>
              </w:rPr>
            </w:pPr>
            <w:r w:rsidRPr="00BB6706">
              <w:rPr>
                <w:rFonts w:ascii="Times New Roman" w:hAnsi="Times New Roman" w:cs="Times New Roman"/>
                <w:b/>
                <w:sz w:val="28"/>
                <w:szCs w:val="28"/>
              </w:rPr>
              <w:t>Учредители информационного бюллетеня:</w:t>
            </w:r>
          </w:p>
        </w:tc>
        <w:tc>
          <w:tcPr>
            <w:tcW w:w="4786" w:type="dxa"/>
          </w:tcPr>
          <w:p w:rsidR="00610B32" w:rsidRDefault="00610B32" w:rsidP="00C14E9E">
            <w:pPr>
              <w:rPr>
                <w:rFonts w:ascii="Times New Roman" w:hAnsi="Times New Roman" w:cs="Times New Roman"/>
                <w:sz w:val="28"/>
                <w:szCs w:val="28"/>
              </w:rPr>
            </w:pPr>
            <w:r>
              <w:rPr>
                <w:rFonts w:ascii="Times New Roman" w:hAnsi="Times New Roman" w:cs="Times New Roman"/>
                <w:sz w:val="28"/>
                <w:szCs w:val="28"/>
              </w:rPr>
              <w:t xml:space="preserve">Совет депутатов </w:t>
            </w:r>
            <w:proofErr w:type="spellStart"/>
            <w:r>
              <w:rPr>
                <w:rFonts w:ascii="Times New Roman" w:hAnsi="Times New Roman" w:cs="Times New Roman"/>
                <w:sz w:val="28"/>
                <w:szCs w:val="28"/>
              </w:rPr>
              <w:t>Надеждинского</w:t>
            </w:r>
            <w:proofErr w:type="spellEnd"/>
            <w:r>
              <w:rPr>
                <w:rFonts w:ascii="Times New Roman" w:hAnsi="Times New Roman" w:cs="Times New Roman"/>
                <w:sz w:val="28"/>
                <w:szCs w:val="28"/>
              </w:rPr>
              <w:t xml:space="preserve"> сельсовета, </w:t>
            </w:r>
          </w:p>
          <w:p w:rsidR="00610B32" w:rsidRDefault="00610B32" w:rsidP="00C14E9E">
            <w:pPr>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Надеждинского</w:t>
            </w:r>
            <w:proofErr w:type="spellEnd"/>
            <w:r>
              <w:rPr>
                <w:rFonts w:ascii="Times New Roman" w:hAnsi="Times New Roman" w:cs="Times New Roman"/>
                <w:sz w:val="28"/>
                <w:szCs w:val="28"/>
              </w:rPr>
              <w:t xml:space="preserve"> сельсовета</w:t>
            </w:r>
          </w:p>
        </w:tc>
      </w:tr>
      <w:tr w:rsidR="00610B32" w:rsidTr="00C14E9E">
        <w:tc>
          <w:tcPr>
            <w:tcW w:w="4785" w:type="dxa"/>
          </w:tcPr>
          <w:p w:rsidR="00610B32" w:rsidRPr="00BB6706" w:rsidRDefault="00610B32" w:rsidP="00C14E9E">
            <w:pPr>
              <w:rPr>
                <w:rFonts w:ascii="Times New Roman" w:hAnsi="Times New Roman" w:cs="Times New Roman"/>
                <w:b/>
                <w:sz w:val="28"/>
                <w:szCs w:val="28"/>
              </w:rPr>
            </w:pPr>
            <w:r w:rsidRPr="00BB6706">
              <w:rPr>
                <w:rFonts w:ascii="Times New Roman" w:hAnsi="Times New Roman" w:cs="Times New Roman"/>
                <w:b/>
                <w:sz w:val="28"/>
                <w:szCs w:val="28"/>
              </w:rPr>
              <w:t>Главный редактор:</w:t>
            </w:r>
          </w:p>
        </w:tc>
        <w:tc>
          <w:tcPr>
            <w:tcW w:w="4786" w:type="dxa"/>
          </w:tcPr>
          <w:p w:rsidR="00610B32" w:rsidRDefault="00610B32" w:rsidP="00C14E9E">
            <w:pPr>
              <w:rPr>
                <w:rFonts w:ascii="Times New Roman" w:hAnsi="Times New Roman" w:cs="Times New Roman"/>
                <w:sz w:val="28"/>
                <w:szCs w:val="28"/>
              </w:rPr>
            </w:pPr>
            <w:proofErr w:type="spellStart"/>
            <w:r>
              <w:rPr>
                <w:rFonts w:ascii="Times New Roman" w:hAnsi="Times New Roman" w:cs="Times New Roman"/>
                <w:sz w:val="28"/>
                <w:szCs w:val="28"/>
              </w:rPr>
              <w:t>Тимко</w:t>
            </w:r>
            <w:proofErr w:type="spellEnd"/>
            <w:r>
              <w:rPr>
                <w:rFonts w:ascii="Times New Roman" w:hAnsi="Times New Roman" w:cs="Times New Roman"/>
                <w:sz w:val="28"/>
                <w:szCs w:val="28"/>
              </w:rPr>
              <w:t xml:space="preserve"> Оксана Анатольевна</w:t>
            </w:r>
          </w:p>
        </w:tc>
      </w:tr>
      <w:tr w:rsidR="00610B32" w:rsidTr="00C14E9E">
        <w:tc>
          <w:tcPr>
            <w:tcW w:w="4785" w:type="dxa"/>
          </w:tcPr>
          <w:p w:rsidR="00610B32" w:rsidRPr="00BB6706" w:rsidRDefault="00610B32" w:rsidP="00C14E9E">
            <w:pPr>
              <w:rPr>
                <w:rFonts w:ascii="Times New Roman" w:hAnsi="Times New Roman" w:cs="Times New Roman"/>
                <w:b/>
                <w:sz w:val="28"/>
                <w:szCs w:val="28"/>
              </w:rPr>
            </w:pPr>
            <w:r>
              <w:rPr>
                <w:rFonts w:ascii="Times New Roman" w:hAnsi="Times New Roman" w:cs="Times New Roman"/>
                <w:b/>
                <w:sz w:val="28"/>
                <w:szCs w:val="28"/>
              </w:rPr>
              <w:t>Адрес редакции, издателя, типографии:</w:t>
            </w:r>
          </w:p>
        </w:tc>
        <w:tc>
          <w:tcPr>
            <w:tcW w:w="4786" w:type="dxa"/>
          </w:tcPr>
          <w:p w:rsidR="00610B32" w:rsidRDefault="00610B32" w:rsidP="00C14E9E">
            <w:pPr>
              <w:rPr>
                <w:rFonts w:ascii="Times New Roman" w:hAnsi="Times New Roman" w:cs="Times New Roman"/>
                <w:sz w:val="28"/>
                <w:szCs w:val="28"/>
              </w:rPr>
            </w:pPr>
            <w:r>
              <w:rPr>
                <w:rFonts w:ascii="Times New Roman" w:hAnsi="Times New Roman" w:cs="Times New Roman"/>
                <w:sz w:val="28"/>
                <w:szCs w:val="28"/>
              </w:rPr>
              <w:t xml:space="preserve">Оренбургская область, </w:t>
            </w:r>
            <w:proofErr w:type="spellStart"/>
            <w:r>
              <w:rPr>
                <w:rFonts w:ascii="Times New Roman" w:hAnsi="Times New Roman" w:cs="Times New Roman"/>
                <w:sz w:val="28"/>
                <w:szCs w:val="28"/>
              </w:rPr>
              <w:t>Саракташский</w:t>
            </w:r>
            <w:proofErr w:type="spellEnd"/>
            <w:r>
              <w:rPr>
                <w:rFonts w:ascii="Times New Roman" w:hAnsi="Times New Roman" w:cs="Times New Roman"/>
                <w:sz w:val="28"/>
                <w:szCs w:val="28"/>
              </w:rPr>
              <w:t xml:space="preserve"> район, село </w:t>
            </w:r>
            <w:proofErr w:type="spellStart"/>
            <w:r>
              <w:rPr>
                <w:rFonts w:ascii="Times New Roman" w:hAnsi="Times New Roman" w:cs="Times New Roman"/>
                <w:sz w:val="28"/>
                <w:szCs w:val="28"/>
              </w:rPr>
              <w:t>Надеждинка</w:t>
            </w:r>
            <w:proofErr w:type="spellEnd"/>
            <w:r>
              <w:rPr>
                <w:rFonts w:ascii="Times New Roman" w:hAnsi="Times New Roman" w:cs="Times New Roman"/>
                <w:sz w:val="28"/>
                <w:szCs w:val="28"/>
              </w:rPr>
              <w:t>, улица Центральная, 57</w:t>
            </w:r>
          </w:p>
        </w:tc>
      </w:tr>
      <w:tr w:rsidR="00610B32" w:rsidTr="00C14E9E">
        <w:tc>
          <w:tcPr>
            <w:tcW w:w="4785" w:type="dxa"/>
          </w:tcPr>
          <w:p w:rsidR="00610B32" w:rsidRPr="00BB6706" w:rsidRDefault="00610B32" w:rsidP="00C14E9E">
            <w:pPr>
              <w:rPr>
                <w:rFonts w:ascii="Times New Roman" w:hAnsi="Times New Roman" w:cs="Times New Roman"/>
                <w:b/>
                <w:sz w:val="28"/>
                <w:szCs w:val="28"/>
              </w:rPr>
            </w:pPr>
            <w:r>
              <w:rPr>
                <w:rFonts w:ascii="Times New Roman" w:hAnsi="Times New Roman" w:cs="Times New Roman"/>
                <w:b/>
                <w:sz w:val="28"/>
                <w:szCs w:val="28"/>
              </w:rPr>
              <w:t>Тираж:</w:t>
            </w:r>
          </w:p>
        </w:tc>
        <w:tc>
          <w:tcPr>
            <w:tcW w:w="4786" w:type="dxa"/>
          </w:tcPr>
          <w:p w:rsidR="00610B32" w:rsidRDefault="00610B32" w:rsidP="00C14E9E">
            <w:pPr>
              <w:rPr>
                <w:rFonts w:ascii="Times New Roman" w:hAnsi="Times New Roman" w:cs="Times New Roman"/>
                <w:sz w:val="28"/>
                <w:szCs w:val="28"/>
              </w:rPr>
            </w:pPr>
            <w:r>
              <w:rPr>
                <w:rFonts w:ascii="Times New Roman" w:hAnsi="Times New Roman" w:cs="Times New Roman"/>
                <w:sz w:val="28"/>
                <w:szCs w:val="28"/>
              </w:rPr>
              <w:t>7 экземпляров, распространяется бесплатно</w:t>
            </w:r>
          </w:p>
        </w:tc>
      </w:tr>
    </w:tbl>
    <w:p w:rsidR="00610B32" w:rsidRDefault="00610B32" w:rsidP="00610B32">
      <w:pPr>
        <w:spacing w:after="0"/>
        <w:jc w:val="right"/>
        <w:rPr>
          <w:rFonts w:ascii="Times New Roman" w:hAnsi="Times New Roman" w:cs="Times New Roman"/>
          <w:sz w:val="28"/>
          <w:szCs w:val="28"/>
        </w:rPr>
      </w:pPr>
    </w:p>
    <w:p w:rsidR="001431F4" w:rsidRDefault="001431F4" w:rsidP="00610B32">
      <w:pPr>
        <w:spacing w:after="0"/>
        <w:jc w:val="right"/>
        <w:rPr>
          <w:rFonts w:ascii="Times New Roman" w:hAnsi="Times New Roman" w:cs="Times New Roman"/>
          <w:sz w:val="28"/>
          <w:szCs w:val="28"/>
        </w:rPr>
      </w:pPr>
    </w:p>
    <w:p w:rsidR="001431F4" w:rsidRDefault="001431F4" w:rsidP="00610B32">
      <w:pPr>
        <w:spacing w:after="0"/>
        <w:jc w:val="right"/>
        <w:rPr>
          <w:rFonts w:ascii="Times New Roman" w:hAnsi="Times New Roman" w:cs="Times New Roman"/>
          <w:sz w:val="28"/>
          <w:szCs w:val="28"/>
        </w:rPr>
      </w:pPr>
    </w:p>
    <w:p w:rsidR="00610B32" w:rsidRDefault="00610B32" w:rsidP="00610B32">
      <w:pPr>
        <w:spacing w:after="0"/>
        <w:jc w:val="right"/>
        <w:rPr>
          <w:rFonts w:ascii="Times New Roman" w:hAnsi="Times New Roman" w:cs="Times New Roman"/>
          <w:sz w:val="28"/>
          <w:szCs w:val="28"/>
        </w:rPr>
      </w:pPr>
    </w:p>
    <w:p w:rsidR="00610B32" w:rsidRPr="004A69A9" w:rsidRDefault="00610B32" w:rsidP="00610B32">
      <w:pPr>
        <w:spacing w:after="0"/>
        <w:jc w:val="center"/>
        <w:rPr>
          <w:rFonts w:ascii="Times New Roman" w:hAnsi="Times New Roman" w:cs="Times New Roman"/>
          <w:sz w:val="24"/>
          <w:szCs w:val="24"/>
        </w:rPr>
      </w:pPr>
      <w:r w:rsidRPr="004A69A9">
        <w:rPr>
          <w:rFonts w:ascii="Times New Roman" w:hAnsi="Times New Roman" w:cs="Times New Roman"/>
          <w:sz w:val="24"/>
          <w:szCs w:val="24"/>
        </w:rPr>
        <w:lastRenderedPageBreak/>
        <w:t>Содержание</w:t>
      </w:r>
    </w:p>
    <w:p w:rsidR="00610B32" w:rsidRPr="00610B32" w:rsidRDefault="00610B32" w:rsidP="00610B32">
      <w:pPr>
        <w:spacing w:after="0"/>
        <w:jc w:val="both"/>
        <w:rPr>
          <w:rFonts w:ascii="Times New Roman" w:hAnsi="Times New Roman"/>
          <w:sz w:val="24"/>
          <w:szCs w:val="24"/>
        </w:rPr>
      </w:pPr>
      <w:r w:rsidRPr="00610B32">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Решение Совета депутатов от 30.09.2024 № 142 «</w:t>
      </w:r>
      <w:r w:rsidRPr="00610B32">
        <w:rPr>
          <w:rFonts w:ascii="Times New Roman" w:hAnsi="Times New Roman"/>
          <w:sz w:val="24"/>
          <w:szCs w:val="24"/>
        </w:rPr>
        <w:t xml:space="preserve">О внесении изменений в решение Совета депутатов муниципального образования </w:t>
      </w:r>
      <w:proofErr w:type="spellStart"/>
      <w:r w:rsidRPr="00610B32">
        <w:rPr>
          <w:rFonts w:ascii="Times New Roman" w:hAnsi="Times New Roman"/>
          <w:sz w:val="24"/>
          <w:szCs w:val="24"/>
        </w:rPr>
        <w:t>Надеждинский</w:t>
      </w:r>
      <w:proofErr w:type="spellEnd"/>
      <w:r w:rsidRPr="00610B32">
        <w:rPr>
          <w:rFonts w:ascii="Times New Roman" w:hAnsi="Times New Roman"/>
          <w:sz w:val="24"/>
          <w:szCs w:val="24"/>
        </w:rPr>
        <w:t xml:space="preserve"> сельсовет </w:t>
      </w:r>
      <w:proofErr w:type="spellStart"/>
      <w:r w:rsidRPr="00610B32">
        <w:rPr>
          <w:rFonts w:ascii="Times New Roman" w:hAnsi="Times New Roman"/>
          <w:sz w:val="24"/>
          <w:szCs w:val="24"/>
        </w:rPr>
        <w:t>Саракташского</w:t>
      </w:r>
      <w:proofErr w:type="spellEnd"/>
      <w:r w:rsidRPr="00610B32">
        <w:rPr>
          <w:rFonts w:ascii="Times New Roman" w:hAnsi="Times New Roman"/>
          <w:sz w:val="24"/>
          <w:szCs w:val="24"/>
        </w:rPr>
        <w:t xml:space="preserve"> района Оренбургской области от 21 декабря 2023 года № 124 «О бюджете МО </w:t>
      </w:r>
      <w:proofErr w:type="spellStart"/>
      <w:r w:rsidRPr="00610B32">
        <w:rPr>
          <w:rFonts w:ascii="Times New Roman" w:hAnsi="Times New Roman"/>
          <w:sz w:val="24"/>
          <w:szCs w:val="24"/>
        </w:rPr>
        <w:t>Надеждинский</w:t>
      </w:r>
      <w:proofErr w:type="spellEnd"/>
      <w:r w:rsidRPr="00610B32">
        <w:rPr>
          <w:rFonts w:ascii="Times New Roman" w:hAnsi="Times New Roman"/>
          <w:sz w:val="24"/>
          <w:szCs w:val="24"/>
        </w:rPr>
        <w:t xml:space="preserve"> сельсовет на 2024 год и на плановый период 2025 и 2026 годов»</w:t>
      </w:r>
    </w:p>
    <w:p w:rsidR="00610B32" w:rsidRPr="00610B32" w:rsidRDefault="00610B32" w:rsidP="00610B32">
      <w:pPr>
        <w:spacing w:after="0"/>
        <w:jc w:val="both"/>
        <w:rPr>
          <w:rFonts w:ascii="Times New Roman" w:hAnsi="Times New Roman"/>
          <w:sz w:val="24"/>
          <w:szCs w:val="24"/>
        </w:rPr>
      </w:pPr>
      <w:r>
        <w:rPr>
          <w:rFonts w:ascii="Times New Roman" w:hAnsi="Times New Roman" w:cs="Times New Roman"/>
          <w:sz w:val="24"/>
          <w:szCs w:val="24"/>
        </w:rPr>
        <w:t>2</w:t>
      </w:r>
      <w:r w:rsidRPr="004A69A9">
        <w:rPr>
          <w:rFonts w:ascii="Times New Roman" w:hAnsi="Times New Roman" w:cs="Times New Roman"/>
          <w:sz w:val="24"/>
          <w:szCs w:val="24"/>
        </w:rPr>
        <w:t>.Постановление администраци</w:t>
      </w:r>
      <w:r>
        <w:rPr>
          <w:rFonts w:ascii="Times New Roman" w:hAnsi="Times New Roman" w:cs="Times New Roman"/>
          <w:sz w:val="24"/>
          <w:szCs w:val="24"/>
        </w:rPr>
        <w:t xml:space="preserve">и </w:t>
      </w:r>
      <w:proofErr w:type="spellStart"/>
      <w:r>
        <w:rPr>
          <w:rFonts w:ascii="Times New Roman" w:hAnsi="Times New Roman" w:cs="Times New Roman"/>
          <w:sz w:val="24"/>
          <w:szCs w:val="24"/>
        </w:rPr>
        <w:t>Надеждинского</w:t>
      </w:r>
      <w:proofErr w:type="spellEnd"/>
      <w:r>
        <w:rPr>
          <w:rFonts w:ascii="Times New Roman" w:hAnsi="Times New Roman" w:cs="Times New Roman"/>
          <w:sz w:val="24"/>
          <w:szCs w:val="24"/>
        </w:rPr>
        <w:t xml:space="preserve"> сельсовета от 10.10</w:t>
      </w:r>
      <w:r w:rsidRPr="004A69A9">
        <w:rPr>
          <w:rFonts w:ascii="Times New Roman" w:hAnsi="Times New Roman" w:cs="Times New Roman"/>
          <w:sz w:val="24"/>
          <w:szCs w:val="24"/>
        </w:rPr>
        <w:t xml:space="preserve">.2024 № </w:t>
      </w:r>
      <w:r>
        <w:rPr>
          <w:rFonts w:ascii="Times New Roman" w:hAnsi="Times New Roman" w:cs="Times New Roman"/>
          <w:sz w:val="24"/>
          <w:szCs w:val="24"/>
        </w:rPr>
        <w:t>56</w:t>
      </w:r>
      <w:r w:rsidRPr="004A69A9">
        <w:rPr>
          <w:rFonts w:ascii="Times New Roman" w:hAnsi="Times New Roman" w:cs="Times New Roman"/>
          <w:sz w:val="24"/>
          <w:szCs w:val="24"/>
        </w:rPr>
        <w:t>-п</w:t>
      </w:r>
      <w:r>
        <w:rPr>
          <w:rFonts w:ascii="Times New Roman" w:hAnsi="Times New Roman" w:cs="Times New Roman"/>
          <w:sz w:val="24"/>
          <w:szCs w:val="24"/>
        </w:rPr>
        <w:t xml:space="preserve"> «</w:t>
      </w:r>
      <w:r w:rsidRPr="00610B32">
        <w:rPr>
          <w:rFonts w:ascii="Times New Roman" w:hAnsi="Times New Roman"/>
          <w:sz w:val="24"/>
          <w:szCs w:val="24"/>
        </w:rPr>
        <w:t xml:space="preserve">Об утверждении отчета об исполнении </w:t>
      </w:r>
      <w:r>
        <w:rPr>
          <w:rFonts w:ascii="Times New Roman" w:hAnsi="Times New Roman"/>
          <w:sz w:val="24"/>
          <w:szCs w:val="24"/>
        </w:rPr>
        <w:t xml:space="preserve"> </w:t>
      </w:r>
      <w:r w:rsidRPr="00610B32">
        <w:rPr>
          <w:rFonts w:ascii="Times New Roman" w:hAnsi="Times New Roman"/>
          <w:sz w:val="24"/>
          <w:szCs w:val="24"/>
        </w:rPr>
        <w:t>местного бюджета за 9 месяцев 2024 года»</w:t>
      </w:r>
    </w:p>
    <w:p w:rsidR="00610B32" w:rsidRPr="00435950" w:rsidRDefault="00610B32" w:rsidP="00435950">
      <w:pPr>
        <w:shd w:val="clear" w:color="auto" w:fill="FFFFFF"/>
        <w:spacing w:after="0"/>
        <w:jc w:val="both"/>
        <w:rPr>
          <w:rFonts w:ascii="Times New Roman" w:hAnsi="Times New Roman"/>
          <w:sz w:val="24"/>
          <w:szCs w:val="24"/>
        </w:rPr>
      </w:pPr>
      <w:r w:rsidRPr="00435950">
        <w:rPr>
          <w:rFonts w:ascii="Times New Roman" w:hAnsi="Times New Roman" w:cs="Times New Roman"/>
          <w:sz w:val="24"/>
          <w:szCs w:val="24"/>
        </w:rPr>
        <w:t xml:space="preserve">3.Постановление администрации </w:t>
      </w:r>
      <w:proofErr w:type="spellStart"/>
      <w:r w:rsidRPr="00435950">
        <w:rPr>
          <w:rFonts w:ascii="Times New Roman" w:hAnsi="Times New Roman" w:cs="Times New Roman"/>
          <w:sz w:val="24"/>
          <w:szCs w:val="24"/>
        </w:rPr>
        <w:t>Надеждинского</w:t>
      </w:r>
      <w:proofErr w:type="spellEnd"/>
      <w:r w:rsidRPr="00435950">
        <w:rPr>
          <w:rFonts w:ascii="Times New Roman" w:hAnsi="Times New Roman" w:cs="Times New Roman"/>
          <w:sz w:val="24"/>
          <w:szCs w:val="24"/>
        </w:rPr>
        <w:t xml:space="preserve"> сельсовета от 10.10.2024 № 57-п «</w:t>
      </w:r>
      <w:r w:rsidRPr="00435950">
        <w:rPr>
          <w:rFonts w:ascii="Times New Roman" w:hAnsi="Times New Roman"/>
          <w:sz w:val="24"/>
          <w:szCs w:val="24"/>
        </w:rPr>
        <w:t xml:space="preserve">О мерах по обеспечению пожарной безопасности в осенне-зимний период 2024/2025 годов на территории муниципального образования </w:t>
      </w:r>
      <w:proofErr w:type="spellStart"/>
      <w:r w:rsidRPr="00435950">
        <w:rPr>
          <w:rFonts w:ascii="Times New Roman" w:hAnsi="Times New Roman"/>
          <w:sz w:val="24"/>
          <w:szCs w:val="24"/>
        </w:rPr>
        <w:t>Надеждинский</w:t>
      </w:r>
      <w:proofErr w:type="spellEnd"/>
      <w:r w:rsidRPr="00435950">
        <w:rPr>
          <w:rFonts w:ascii="Times New Roman" w:hAnsi="Times New Roman"/>
          <w:sz w:val="24"/>
          <w:szCs w:val="24"/>
        </w:rPr>
        <w:t xml:space="preserve"> сельсовет </w:t>
      </w:r>
      <w:proofErr w:type="spellStart"/>
      <w:r w:rsidRPr="00435950">
        <w:rPr>
          <w:rFonts w:ascii="Times New Roman" w:hAnsi="Times New Roman"/>
          <w:sz w:val="24"/>
          <w:szCs w:val="24"/>
        </w:rPr>
        <w:t>Саракташского</w:t>
      </w:r>
      <w:proofErr w:type="spellEnd"/>
      <w:r w:rsidRPr="00435950">
        <w:rPr>
          <w:rFonts w:ascii="Times New Roman" w:hAnsi="Times New Roman"/>
          <w:sz w:val="24"/>
          <w:szCs w:val="24"/>
        </w:rPr>
        <w:t xml:space="preserve"> района Оренбургской области» </w:t>
      </w:r>
    </w:p>
    <w:p w:rsidR="00435950" w:rsidRDefault="00435950" w:rsidP="00435950">
      <w:pPr>
        <w:ind w:right="-1"/>
        <w:rPr>
          <w:rFonts w:ascii="Times New Roman" w:hAnsi="Times New Roman" w:cs="Times New Roman"/>
          <w:sz w:val="24"/>
          <w:szCs w:val="24"/>
        </w:rPr>
      </w:pPr>
      <w:r w:rsidRPr="00435950">
        <w:rPr>
          <w:rFonts w:ascii="Times New Roman" w:hAnsi="Times New Roman" w:cs="Times New Roman"/>
          <w:sz w:val="24"/>
          <w:szCs w:val="24"/>
        </w:rPr>
        <w:t xml:space="preserve">4.Постановление администрации </w:t>
      </w:r>
      <w:proofErr w:type="spellStart"/>
      <w:r w:rsidRPr="00435950">
        <w:rPr>
          <w:rFonts w:ascii="Times New Roman" w:hAnsi="Times New Roman" w:cs="Times New Roman"/>
          <w:sz w:val="24"/>
          <w:szCs w:val="24"/>
        </w:rPr>
        <w:t>Надеждинского</w:t>
      </w:r>
      <w:proofErr w:type="spellEnd"/>
      <w:r w:rsidRPr="00435950">
        <w:rPr>
          <w:rFonts w:ascii="Times New Roman" w:hAnsi="Times New Roman" w:cs="Times New Roman"/>
          <w:sz w:val="24"/>
          <w:szCs w:val="24"/>
        </w:rPr>
        <w:t xml:space="preserve"> сельсовета от 25.10.2024 № 58-п «Об утверждении Положения об архивохранилище   администрации  муниципального образования </w:t>
      </w:r>
      <w:proofErr w:type="spellStart"/>
      <w:r w:rsidRPr="00435950">
        <w:rPr>
          <w:rFonts w:ascii="Times New Roman" w:hAnsi="Times New Roman" w:cs="Times New Roman"/>
          <w:sz w:val="24"/>
          <w:szCs w:val="24"/>
        </w:rPr>
        <w:t>Надеждинский</w:t>
      </w:r>
      <w:proofErr w:type="spellEnd"/>
      <w:r w:rsidRPr="00435950">
        <w:rPr>
          <w:rFonts w:ascii="Times New Roman" w:hAnsi="Times New Roman" w:cs="Times New Roman"/>
          <w:sz w:val="24"/>
          <w:szCs w:val="24"/>
        </w:rPr>
        <w:t xml:space="preserve"> сельсовет </w:t>
      </w:r>
      <w:proofErr w:type="spellStart"/>
      <w:r w:rsidRPr="00435950">
        <w:rPr>
          <w:rFonts w:ascii="Times New Roman" w:hAnsi="Times New Roman" w:cs="Times New Roman"/>
          <w:sz w:val="24"/>
          <w:szCs w:val="24"/>
        </w:rPr>
        <w:t>Саракташского</w:t>
      </w:r>
      <w:proofErr w:type="spellEnd"/>
      <w:r w:rsidRPr="00435950">
        <w:rPr>
          <w:rFonts w:ascii="Times New Roman" w:hAnsi="Times New Roman" w:cs="Times New Roman"/>
          <w:sz w:val="24"/>
          <w:szCs w:val="24"/>
        </w:rPr>
        <w:t xml:space="preserve"> района Оренбургской области»</w:t>
      </w:r>
    </w:p>
    <w:p w:rsidR="00A32166" w:rsidRPr="00A32166" w:rsidRDefault="00A32166" w:rsidP="00A32166">
      <w:pPr>
        <w:widowControl w:val="0"/>
        <w:spacing w:after="0" w:line="240" w:lineRule="auto"/>
        <w:jc w:val="both"/>
        <w:rPr>
          <w:rFonts w:ascii="Times New Roman" w:hAnsi="Times New Roman" w:cs="Times New Roman"/>
          <w:sz w:val="24"/>
          <w:szCs w:val="24"/>
        </w:rPr>
      </w:pPr>
      <w:r w:rsidRPr="00A32166">
        <w:rPr>
          <w:rFonts w:ascii="Times New Roman" w:hAnsi="Times New Roman" w:cs="Times New Roman"/>
          <w:sz w:val="24"/>
          <w:szCs w:val="24"/>
        </w:rPr>
        <w:t xml:space="preserve">5.Постановление администрации </w:t>
      </w:r>
      <w:proofErr w:type="spellStart"/>
      <w:r w:rsidRPr="00A32166">
        <w:rPr>
          <w:rFonts w:ascii="Times New Roman" w:hAnsi="Times New Roman" w:cs="Times New Roman"/>
          <w:sz w:val="24"/>
          <w:szCs w:val="24"/>
        </w:rPr>
        <w:t>Надеждинского</w:t>
      </w:r>
      <w:proofErr w:type="spellEnd"/>
      <w:r w:rsidRPr="00A32166">
        <w:rPr>
          <w:rFonts w:ascii="Times New Roman" w:hAnsi="Times New Roman" w:cs="Times New Roman"/>
          <w:sz w:val="24"/>
          <w:szCs w:val="24"/>
        </w:rPr>
        <w:t xml:space="preserve"> сельсовета от 25.10.2024 № 59-п «Об утверждении Административного регламента по предоставлению муниципальной услуги «</w:t>
      </w:r>
      <w:r w:rsidRPr="00A32166">
        <w:rPr>
          <w:rFonts w:ascii="Times New Roman CYR" w:hAnsi="Times New Roman CYR" w:cs="Times New Roman CYR"/>
          <w:sz w:val="24"/>
          <w:szCs w:val="24"/>
        </w:rPr>
        <w:t>Присвоение адреса объекту адресации, изменение и аннулирование такого адреса</w:t>
      </w:r>
      <w:r w:rsidRPr="00A32166">
        <w:rPr>
          <w:rFonts w:ascii="Times New Roman" w:hAnsi="Times New Roman" w:cs="Times New Roman"/>
          <w:sz w:val="24"/>
          <w:szCs w:val="24"/>
        </w:rPr>
        <w:t>»</w:t>
      </w:r>
    </w:p>
    <w:p w:rsidR="00C14E9E" w:rsidRPr="00C14E9E" w:rsidRDefault="00C14E9E" w:rsidP="00C14E9E">
      <w:pPr>
        <w:spacing w:after="0"/>
        <w:jc w:val="both"/>
        <w:rPr>
          <w:rFonts w:ascii="Times New Roman" w:hAnsi="Times New Roman"/>
          <w:sz w:val="24"/>
          <w:szCs w:val="24"/>
        </w:rPr>
      </w:pPr>
      <w:r>
        <w:rPr>
          <w:rFonts w:ascii="Times New Roman" w:hAnsi="Times New Roman" w:cs="Times New Roman"/>
          <w:sz w:val="24"/>
          <w:szCs w:val="24"/>
        </w:rPr>
        <w:t>6</w:t>
      </w:r>
      <w:r w:rsidRPr="00A32166">
        <w:rPr>
          <w:rFonts w:ascii="Times New Roman" w:hAnsi="Times New Roman" w:cs="Times New Roman"/>
          <w:sz w:val="24"/>
          <w:szCs w:val="24"/>
        </w:rPr>
        <w:t xml:space="preserve">.Постановление администрации </w:t>
      </w:r>
      <w:proofErr w:type="spellStart"/>
      <w:r w:rsidRPr="00A32166">
        <w:rPr>
          <w:rFonts w:ascii="Times New Roman" w:hAnsi="Times New Roman" w:cs="Times New Roman"/>
          <w:sz w:val="24"/>
          <w:szCs w:val="24"/>
        </w:rPr>
        <w:t>Надеждинског</w:t>
      </w:r>
      <w:r>
        <w:rPr>
          <w:rFonts w:ascii="Times New Roman" w:hAnsi="Times New Roman" w:cs="Times New Roman"/>
          <w:sz w:val="24"/>
          <w:szCs w:val="24"/>
        </w:rPr>
        <w:t>о</w:t>
      </w:r>
      <w:proofErr w:type="spellEnd"/>
      <w:r>
        <w:rPr>
          <w:rFonts w:ascii="Times New Roman" w:hAnsi="Times New Roman" w:cs="Times New Roman"/>
          <w:sz w:val="24"/>
          <w:szCs w:val="24"/>
        </w:rPr>
        <w:t xml:space="preserve"> сельсовета от 12.11</w:t>
      </w:r>
      <w:r w:rsidRPr="00A32166">
        <w:rPr>
          <w:rFonts w:ascii="Times New Roman" w:hAnsi="Times New Roman" w:cs="Times New Roman"/>
          <w:sz w:val="24"/>
          <w:szCs w:val="24"/>
        </w:rPr>
        <w:t xml:space="preserve">.2024 № </w:t>
      </w:r>
      <w:r>
        <w:rPr>
          <w:rFonts w:ascii="Times New Roman" w:hAnsi="Times New Roman" w:cs="Times New Roman"/>
          <w:sz w:val="24"/>
          <w:szCs w:val="24"/>
        </w:rPr>
        <w:t>60</w:t>
      </w:r>
      <w:r w:rsidRPr="00A32166">
        <w:rPr>
          <w:rFonts w:ascii="Times New Roman" w:hAnsi="Times New Roman" w:cs="Times New Roman"/>
          <w:sz w:val="24"/>
          <w:szCs w:val="24"/>
        </w:rPr>
        <w:t>-п</w:t>
      </w:r>
      <w:r>
        <w:rPr>
          <w:rFonts w:ascii="Times New Roman" w:hAnsi="Times New Roman" w:cs="Times New Roman"/>
          <w:sz w:val="24"/>
          <w:szCs w:val="24"/>
        </w:rPr>
        <w:t xml:space="preserve"> </w:t>
      </w:r>
      <w:r w:rsidRPr="00C14E9E">
        <w:rPr>
          <w:rFonts w:ascii="Times New Roman" w:hAnsi="Times New Roman" w:cs="Times New Roman"/>
          <w:sz w:val="24"/>
          <w:szCs w:val="24"/>
        </w:rPr>
        <w:t>«</w:t>
      </w:r>
      <w:r w:rsidRPr="00C14E9E">
        <w:rPr>
          <w:rFonts w:ascii="Times New Roman" w:hAnsi="Times New Roman"/>
          <w:sz w:val="24"/>
          <w:szCs w:val="24"/>
        </w:rPr>
        <w:t>Об  основных направлениях бюджетной и налоговой политики</w:t>
      </w:r>
      <w:r>
        <w:rPr>
          <w:rFonts w:ascii="Times New Roman" w:hAnsi="Times New Roman"/>
          <w:sz w:val="24"/>
          <w:szCs w:val="24"/>
        </w:rPr>
        <w:t xml:space="preserve"> </w:t>
      </w:r>
      <w:r w:rsidRPr="00C14E9E">
        <w:rPr>
          <w:rFonts w:ascii="Times New Roman" w:hAnsi="Times New Roman"/>
          <w:sz w:val="24"/>
          <w:szCs w:val="24"/>
        </w:rPr>
        <w:t xml:space="preserve">муниципального образования </w:t>
      </w:r>
      <w:proofErr w:type="spellStart"/>
      <w:r w:rsidRPr="00C14E9E">
        <w:rPr>
          <w:rFonts w:ascii="Times New Roman" w:hAnsi="Times New Roman"/>
          <w:sz w:val="24"/>
          <w:szCs w:val="24"/>
        </w:rPr>
        <w:t>Надеждинский</w:t>
      </w:r>
      <w:proofErr w:type="spellEnd"/>
      <w:r w:rsidRPr="00C14E9E">
        <w:rPr>
          <w:rFonts w:ascii="Times New Roman" w:hAnsi="Times New Roman"/>
          <w:sz w:val="24"/>
          <w:szCs w:val="24"/>
        </w:rPr>
        <w:t xml:space="preserve"> сельсовет на 2025 год и на плановый  период 2026 и 2027 годов</w:t>
      </w:r>
      <w:r>
        <w:rPr>
          <w:rFonts w:ascii="Times New Roman" w:hAnsi="Times New Roman"/>
          <w:sz w:val="24"/>
          <w:szCs w:val="24"/>
        </w:rPr>
        <w:t>»</w:t>
      </w:r>
    </w:p>
    <w:p w:rsidR="00C14E9E" w:rsidRPr="00C14E9E" w:rsidRDefault="00C14E9E" w:rsidP="00C14E9E">
      <w:pPr>
        <w:keepNext/>
        <w:spacing w:after="0" w:line="240" w:lineRule="auto"/>
        <w:jc w:val="both"/>
        <w:outlineLvl w:val="0"/>
        <w:rPr>
          <w:rFonts w:ascii="Times New Roman" w:hAnsi="Times New Roman"/>
          <w:bCs/>
          <w:sz w:val="24"/>
          <w:szCs w:val="24"/>
        </w:rPr>
      </w:pPr>
      <w:r>
        <w:rPr>
          <w:rFonts w:ascii="Times New Roman" w:hAnsi="Times New Roman" w:cs="Times New Roman"/>
          <w:sz w:val="24"/>
          <w:szCs w:val="24"/>
        </w:rPr>
        <w:t>7</w:t>
      </w:r>
      <w:r w:rsidRPr="00A32166">
        <w:rPr>
          <w:rFonts w:ascii="Times New Roman" w:hAnsi="Times New Roman" w:cs="Times New Roman"/>
          <w:sz w:val="24"/>
          <w:szCs w:val="24"/>
        </w:rPr>
        <w:t xml:space="preserve">.Постановление администрации </w:t>
      </w:r>
      <w:proofErr w:type="spellStart"/>
      <w:r w:rsidRPr="00A32166">
        <w:rPr>
          <w:rFonts w:ascii="Times New Roman" w:hAnsi="Times New Roman" w:cs="Times New Roman"/>
          <w:sz w:val="24"/>
          <w:szCs w:val="24"/>
        </w:rPr>
        <w:t>Надеждинског</w:t>
      </w:r>
      <w:r>
        <w:rPr>
          <w:rFonts w:ascii="Times New Roman" w:hAnsi="Times New Roman" w:cs="Times New Roman"/>
          <w:sz w:val="24"/>
          <w:szCs w:val="24"/>
        </w:rPr>
        <w:t>о</w:t>
      </w:r>
      <w:proofErr w:type="spellEnd"/>
      <w:r>
        <w:rPr>
          <w:rFonts w:ascii="Times New Roman" w:hAnsi="Times New Roman" w:cs="Times New Roman"/>
          <w:sz w:val="24"/>
          <w:szCs w:val="24"/>
        </w:rPr>
        <w:t xml:space="preserve"> сельсовета от 12.11</w:t>
      </w:r>
      <w:r w:rsidRPr="00A32166">
        <w:rPr>
          <w:rFonts w:ascii="Times New Roman" w:hAnsi="Times New Roman" w:cs="Times New Roman"/>
          <w:sz w:val="24"/>
          <w:szCs w:val="24"/>
        </w:rPr>
        <w:t xml:space="preserve">.2024 № </w:t>
      </w:r>
      <w:r>
        <w:rPr>
          <w:rFonts w:ascii="Times New Roman" w:hAnsi="Times New Roman" w:cs="Times New Roman"/>
          <w:sz w:val="24"/>
          <w:szCs w:val="24"/>
        </w:rPr>
        <w:t>61</w:t>
      </w:r>
      <w:r w:rsidRPr="00A32166">
        <w:rPr>
          <w:rFonts w:ascii="Times New Roman" w:hAnsi="Times New Roman" w:cs="Times New Roman"/>
          <w:sz w:val="24"/>
          <w:szCs w:val="24"/>
        </w:rPr>
        <w:t>-п</w:t>
      </w:r>
      <w:r w:rsidRPr="00C14E9E">
        <w:rPr>
          <w:rFonts w:ascii="Times New Roman" w:hAnsi="Times New Roman"/>
          <w:bCs/>
          <w:sz w:val="28"/>
          <w:szCs w:val="28"/>
        </w:rPr>
        <w:t xml:space="preserve"> </w:t>
      </w:r>
      <w:r>
        <w:rPr>
          <w:rFonts w:ascii="Times New Roman" w:hAnsi="Times New Roman"/>
          <w:bCs/>
          <w:sz w:val="28"/>
          <w:szCs w:val="28"/>
        </w:rPr>
        <w:t>«</w:t>
      </w:r>
      <w:r w:rsidRPr="00C14E9E">
        <w:rPr>
          <w:rFonts w:ascii="Times New Roman" w:hAnsi="Times New Roman"/>
          <w:bCs/>
          <w:sz w:val="24"/>
          <w:szCs w:val="24"/>
        </w:rPr>
        <w:t>Об утверждении предварительных  итогов</w:t>
      </w:r>
      <w:r w:rsidRPr="00C14E9E">
        <w:rPr>
          <w:rFonts w:ascii="Times New Roman" w:hAnsi="Times New Roman"/>
          <w:sz w:val="24"/>
          <w:szCs w:val="24"/>
        </w:rPr>
        <w:t xml:space="preserve"> и ожидаемых итогов  </w:t>
      </w:r>
      <w:r w:rsidRPr="00C14E9E">
        <w:rPr>
          <w:rFonts w:ascii="Times New Roman" w:hAnsi="Times New Roman"/>
          <w:bCs/>
          <w:sz w:val="24"/>
          <w:szCs w:val="24"/>
        </w:rPr>
        <w:t xml:space="preserve">социально – экономического развития за 2024 год и прогноза социально-экономического развития администрации  муниципального образования </w:t>
      </w:r>
      <w:proofErr w:type="spellStart"/>
      <w:r w:rsidRPr="00C14E9E">
        <w:rPr>
          <w:rFonts w:ascii="Times New Roman" w:hAnsi="Times New Roman"/>
          <w:bCs/>
          <w:sz w:val="24"/>
          <w:szCs w:val="24"/>
        </w:rPr>
        <w:t>Надеждинский</w:t>
      </w:r>
      <w:proofErr w:type="spellEnd"/>
      <w:r w:rsidRPr="00C14E9E">
        <w:rPr>
          <w:rFonts w:ascii="Times New Roman" w:hAnsi="Times New Roman"/>
          <w:bCs/>
          <w:sz w:val="24"/>
          <w:szCs w:val="24"/>
        </w:rPr>
        <w:t xml:space="preserve"> сельсовет </w:t>
      </w:r>
      <w:proofErr w:type="spellStart"/>
      <w:r w:rsidRPr="00C14E9E">
        <w:rPr>
          <w:rFonts w:ascii="Times New Roman" w:hAnsi="Times New Roman"/>
          <w:bCs/>
          <w:sz w:val="24"/>
          <w:szCs w:val="24"/>
        </w:rPr>
        <w:t>Саракташского</w:t>
      </w:r>
      <w:proofErr w:type="spellEnd"/>
      <w:r w:rsidRPr="00C14E9E">
        <w:rPr>
          <w:rFonts w:ascii="Times New Roman" w:hAnsi="Times New Roman"/>
          <w:bCs/>
          <w:sz w:val="24"/>
          <w:szCs w:val="24"/>
        </w:rPr>
        <w:t xml:space="preserve"> района Оренбургской области на период 2025-2027 годы»</w:t>
      </w:r>
    </w:p>
    <w:p w:rsidR="00C14E9E" w:rsidRPr="00C14E9E" w:rsidRDefault="00C14E9E" w:rsidP="00C14E9E">
      <w:pPr>
        <w:spacing w:after="0"/>
        <w:ind w:right="-187"/>
        <w:rPr>
          <w:rFonts w:ascii="Times New Roman" w:hAnsi="Times New Roman"/>
          <w:sz w:val="24"/>
          <w:szCs w:val="24"/>
        </w:rPr>
      </w:pPr>
      <w:r>
        <w:rPr>
          <w:rFonts w:ascii="Times New Roman" w:hAnsi="Times New Roman" w:cs="Times New Roman"/>
          <w:sz w:val="24"/>
          <w:szCs w:val="24"/>
        </w:rPr>
        <w:t>8</w:t>
      </w:r>
      <w:r w:rsidRPr="00A32166">
        <w:rPr>
          <w:rFonts w:ascii="Times New Roman" w:hAnsi="Times New Roman" w:cs="Times New Roman"/>
          <w:sz w:val="24"/>
          <w:szCs w:val="24"/>
        </w:rPr>
        <w:t xml:space="preserve">.Постановление администрации </w:t>
      </w:r>
      <w:proofErr w:type="spellStart"/>
      <w:r w:rsidRPr="00A32166">
        <w:rPr>
          <w:rFonts w:ascii="Times New Roman" w:hAnsi="Times New Roman" w:cs="Times New Roman"/>
          <w:sz w:val="24"/>
          <w:szCs w:val="24"/>
        </w:rPr>
        <w:t>Надеждинског</w:t>
      </w:r>
      <w:r>
        <w:rPr>
          <w:rFonts w:ascii="Times New Roman" w:hAnsi="Times New Roman" w:cs="Times New Roman"/>
          <w:sz w:val="24"/>
          <w:szCs w:val="24"/>
        </w:rPr>
        <w:t>о</w:t>
      </w:r>
      <w:proofErr w:type="spellEnd"/>
      <w:r>
        <w:rPr>
          <w:rFonts w:ascii="Times New Roman" w:hAnsi="Times New Roman" w:cs="Times New Roman"/>
          <w:sz w:val="24"/>
          <w:szCs w:val="24"/>
        </w:rPr>
        <w:t xml:space="preserve"> сельсовета от 12.11</w:t>
      </w:r>
      <w:r w:rsidRPr="00A32166">
        <w:rPr>
          <w:rFonts w:ascii="Times New Roman" w:hAnsi="Times New Roman" w:cs="Times New Roman"/>
          <w:sz w:val="24"/>
          <w:szCs w:val="24"/>
        </w:rPr>
        <w:t xml:space="preserve">.2024 № </w:t>
      </w:r>
      <w:r>
        <w:rPr>
          <w:rFonts w:ascii="Times New Roman" w:hAnsi="Times New Roman" w:cs="Times New Roman"/>
          <w:sz w:val="24"/>
          <w:szCs w:val="24"/>
        </w:rPr>
        <w:t>62</w:t>
      </w:r>
      <w:r w:rsidRPr="00A32166">
        <w:rPr>
          <w:rFonts w:ascii="Times New Roman" w:hAnsi="Times New Roman" w:cs="Times New Roman"/>
          <w:sz w:val="24"/>
          <w:szCs w:val="24"/>
        </w:rPr>
        <w:t>-п</w:t>
      </w:r>
      <w:r w:rsidRPr="00C14E9E">
        <w:rPr>
          <w:rFonts w:ascii="Times New Roman" w:hAnsi="Times New Roman"/>
          <w:bCs/>
          <w:sz w:val="28"/>
          <w:szCs w:val="28"/>
        </w:rPr>
        <w:t xml:space="preserve"> </w:t>
      </w:r>
      <w:r>
        <w:rPr>
          <w:rFonts w:ascii="Times New Roman" w:hAnsi="Times New Roman"/>
          <w:bCs/>
          <w:sz w:val="28"/>
          <w:szCs w:val="28"/>
        </w:rPr>
        <w:t>«</w:t>
      </w:r>
      <w:r w:rsidRPr="00C14E9E">
        <w:rPr>
          <w:rFonts w:ascii="Times New Roman" w:hAnsi="Times New Roman"/>
          <w:sz w:val="24"/>
          <w:szCs w:val="24"/>
        </w:rPr>
        <w:t xml:space="preserve">Прогноз основных характеристик бюджета муниципального образования </w:t>
      </w:r>
      <w:proofErr w:type="spellStart"/>
      <w:r w:rsidRPr="00C14E9E">
        <w:rPr>
          <w:rFonts w:ascii="Times New Roman" w:hAnsi="Times New Roman"/>
          <w:sz w:val="24"/>
          <w:szCs w:val="24"/>
        </w:rPr>
        <w:t>Надеждинский</w:t>
      </w:r>
      <w:proofErr w:type="spellEnd"/>
      <w:r w:rsidRPr="00C14E9E">
        <w:rPr>
          <w:rFonts w:ascii="Times New Roman" w:hAnsi="Times New Roman"/>
          <w:sz w:val="24"/>
          <w:szCs w:val="24"/>
        </w:rPr>
        <w:t xml:space="preserve"> сельсовет </w:t>
      </w:r>
      <w:proofErr w:type="spellStart"/>
      <w:r w:rsidRPr="00C14E9E">
        <w:rPr>
          <w:rFonts w:ascii="Times New Roman" w:hAnsi="Times New Roman"/>
          <w:sz w:val="24"/>
          <w:szCs w:val="24"/>
        </w:rPr>
        <w:t>Саракташского</w:t>
      </w:r>
      <w:proofErr w:type="spellEnd"/>
      <w:r w:rsidRPr="00C14E9E">
        <w:rPr>
          <w:rFonts w:ascii="Times New Roman" w:hAnsi="Times New Roman"/>
          <w:sz w:val="24"/>
          <w:szCs w:val="24"/>
        </w:rPr>
        <w:t xml:space="preserve"> района на 2025 год и плановый период 2026 и 2027 годов»</w:t>
      </w:r>
    </w:p>
    <w:p w:rsidR="00C14E9E" w:rsidRPr="00C14E9E" w:rsidRDefault="00C14E9E" w:rsidP="00C14E9E">
      <w:pPr>
        <w:pStyle w:val="aff7"/>
        <w:jc w:val="both"/>
        <w:rPr>
          <w:rFonts w:ascii="Times New Roman" w:hAnsi="Times New Roman"/>
          <w:sz w:val="24"/>
          <w:szCs w:val="24"/>
        </w:rPr>
      </w:pPr>
      <w:r>
        <w:rPr>
          <w:rFonts w:ascii="Times New Roman" w:hAnsi="Times New Roman" w:cs="Times New Roman"/>
          <w:sz w:val="24"/>
          <w:szCs w:val="24"/>
        </w:rPr>
        <w:t>9</w:t>
      </w:r>
      <w:r w:rsidRPr="00A32166">
        <w:rPr>
          <w:rFonts w:ascii="Times New Roman" w:hAnsi="Times New Roman" w:cs="Times New Roman"/>
          <w:sz w:val="24"/>
          <w:szCs w:val="24"/>
        </w:rPr>
        <w:t xml:space="preserve">.Постановление администрации </w:t>
      </w:r>
      <w:proofErr w:type="spellStart"/>
      <w:r w:rsidRPr="00A32166">
        <w:rPr>
          <w:rFonts w:ascii="Times New Roman" w:hAnsi="Times New Roman" w:cs="Times New Roman"/>
          <w:sz w:val="24"/>
          <w:szCs w:val="24"/>
        </w:rPr>
        <w:t>Надеждинског</w:t>
      </w:r>
      <w:r>
        <w:rPr>
          <w:rFonts w:ascii="Times New Roman" w:hAnsi="Times New Roman" w:cs="Times New Roman"/>
          <w:sz w:val="24"/>
          <w:szCs w:val="24"/>
        </w:rPr>
        <w:t>о</w:t>
      </w:r>
      <w:proofErr w:type="spellEnd"/>
      <w:r>
        <w:rPr>
          <w:rFonts w:ascii="Times New Roman" w:hAnsi="Times New Roman" w:cs="Times New Roman"/>
          <w:sz w:val="24"/>
          <w:szCs w:val="24"/>
        </w:rPr>
        <w:t xml:space="preserve"> сельсовета от 12.11</w:t>
      </w:r>
      <w:r w:rsidRPr="00A32166">
        <w:rPr>
          <w:rFonts w:ascii="Times New Roman" w:hAnsi="Times New Roman" w:cs="Times New Roman"/>
          <w:sz w:val="24"/>
          <w:szCs w:val="24"/>
        </w:rPr>
        <w:t xml:space="preserve">.2024 № </w:t>
      </w:r>
      <w:r>
        <w:rPr>
          <w:rFonts w:ascii="Times New Roman" w:hAnsi="Times New Roman" w:cs="Times New Roman"/>
          <w:sz w:val="24"/>
          <w:szCs w:val="24"/>
        </w:rPr>
        <w:t>63</w:t>
      </w:r>
      <w:r w:rsidRPr="00A32166">
        <w:rPr>
          <w:rFonts w:ascii="Times New Roman" w:hAnsi="Times New Roman" w:cs="Times New Roman"/>
          <w:sz w:val="24"/>
          <w:szCs w:val="24"/>
        </w:rPr>
        <w:t>-п</w:t>
      </w:r>
      <w:r>
        <w:rPr>
          <w:rFonts w:ascii="Times New Roman" w:hAnsi="Times New Roman" w:cs="Times New Roman"/>
          <w:sz w:val="24"/>
          <w:szCs w:val="24"/>
        </w:rPr>
        <w:t xml:space="preserve"> «</w:t>
      </w:r>
      <w:r w:rsidRPr="00C14E9E">
        <w:rPr>
          <w:rFonts w:ascii="Times New Roman" w:hAnsi="Times New Roman"/>
          <w:sz w:val="24"/>
          <w:szCs w:val="24"/>
        </w:rPr>
        <w:t xml:space="preserve">О внесении изменений в муниципальную программу «Реализация муниципальной политики на территории муниципального образования </w:t>
      </w:r>
      <w:proofErr w:type="spellStart"/>
      <w:r w:rsidRPr="00C14E9E">
        <w:rPr>
          <w:rFonts w:ascii="Times New Roman" w:hAnsi="Times New Roman"/>
          <w:sz w:val="24"/>
          <w:szCs w:val="24"/>
        </w:rPr>
        <w:t>Надеждинский</w:t>
      </w:r>
      <w:proofErr w:type="spellEnd"/>
      <w:r w:rsidRPr="00C14E9E">
        <w:rPr>
          <w:rFonts w:ascii="Times New Roman" w:hAnsi="Times New Roman"/>
          <w:sz w:val="24"/>
          <w:szCs w:val="24"/>
        </w:rPr>
        <w:t xml:space="preserve"> сельсовет </w:t>
      </w:r>
      <w:proofErr w:type="spellStart"/>
      <w:r w:rsidRPr="00C14E9E">
        <w:rPr>
          <w:rFonts w:ascii="Times New Roman" w:hAnsi="Times New Roman"/>
          <w:sz w:val="24"/>
          <w:szCs w:val="24"/>
        </w:rPr>
        <w:t>Саракташского</w:t>
      </w:r>
      <w:proofErr w:type="spellEnd"/>
      <w:r w:rsidRPr="00C14E9E">
        <w:rPr>
          <w:rFonts w:ascii="Times New Roman" w:hAnsi="Times New Roman"/>
          <w:sz w:val="24"/>
          <w:szCs w:val="24"/>
        </w:rPr>
        <w:t xml:space="preserve"> района Оренбургской области»  на 2023-2030 годы»</w:t>
      </w:r>
    </w:p>
    <w:p w:rsidR="00C14E9E" w:rsidRPr="00C14E9E" w:rsidRDefault="00C14E9E" w:rsidP="00C14E9E">
      <w:pPr>
        <w:pStyle w:val="ConsNormal"/>
        <w:ind w:firstLine="0"/>
        <w:jc w:val="both"/>
        <w:rPr>
          <w:rFonts w:ascii="Times New Roman" w:hAnsi="Times New Roman" w:cs="Times New Roman"/>
          <w:sz w:val="24"/>
          <w:szCs w:val="24"/>
        </w:rPr>
      </w:pPr>
      <w:r w:rsidRPr="00C14E9E">
        <w:rPr>
          <w:rFonts w:ascii="Times New Roman" w:hAnsi="Times New Roman" w:cs="Times New Roman"/>
          <w:sz w:val="24"/>
          <w:szCs w:val="24"/>
        </w:rPr>
        <w:t xml:space="preserve">10.Постановление администрации </w:t>
      </w:r>
      <w:proofErr w:type="spellStart"/>
      <w:r w:rsidRPr="00C14E9E">
        <w:rPr>
          <w:rFonts w:ascii="Times New Roman" w:hAnsi="Times New Roman" w:cs="Times New Roman"/>
          <w:sz w:val="24"/>
          <w:szCs w:val="24"/>
        </w:rPr>
        <w:t>Надеждинского</w:t>
      </w:r>
      <w:proofErr w:type="spellEnd"/>
      <w:r w:rsidRPr="00C14E9E">
        <w:rPr>
          <w:rFonts w:ascii="Times New Roman" w:hAnsi="Times New Roman" w:cs="Times New Roman"/>
          <w:sz w:val="24"/>
          <w:szCs w:val="24"/>
        </w:rPr>
        <w:t xml:space="preserve"> сельсовета от 12.11.2024 № 64-п «Об утверждении методики формирования местного бюджета на 2025 год и на плановый период 2026 и 2027 годов»</w:t>
      </w:r>
    </w:p>
    <w:p w:rsidR="00C14E9E" w:rsidRPr="00C14E9E" w:rsidRDefault="00C14E9E" w:rsidP="00C14E9E">
      <w:pPr>
        <w:spacing w:after="0"/>
        <w:jc w:val="both"/>
        <w:rPr>
          <w:rFonts w:ascii="Times New Roman" w:hAnsi="Times New Roman"/>
          <w:sz w:val="24"/>
          <w:szCs w:val="24"/>
        </w:rPr>
      </w:pPr>
      <w:r>
        <w:rPr>
          <w:rFonts w:ascii="Times New Roman" w:hAnsi="Times New Roman" w:cs="Times New Roman"/>
          <w:sz w:val="24"/>
          <w:szCs w:val="24"/>
        </w:rPr>
        <w:t>11</w:t>
      </w:r>
      <w:r w:rsidRPr="00C14E9E">
        <w:rPr>
          <w:rFonts w:ascii="Times New Roman" w:hAnsi="Times New Roman" w:cs="Times New Roman"/>
          <w:sz w:val="24"/>
          <w:szCs w:val="24"/>
        </w:rPr>
        <w:t xml:space="preserve">.Постановление администрации </w:t>
      </w:r>
      <w:proofErr w:type="spellStart"/>
      <w:r w:rsidRPr="00C14E9E">
        <w:rPr>
          <w:rFonts w:ascii="Times New Roman" w:hAnsi="Times New Roman" w:cs="Times New Roman"/>
          <w:sz w:val="24"/>
          <w:szCs w:val="24"/>
        </w:rPr>
        <w:t>Надеждинского</w:t>
      </w:r>
      <w:proofErr w:type="spellEnd"/>
      <w:r w:rsidRPr="00C14E9E">
        <w:rPr>
          <w:rFonts w:ascii="Times New Roman" w:hAnsi="Times New Roman" w:cs="Times New Roman"/>
          <w:sz w:val="24"/>
          <w:szCs w:val="24"/>
        </w:rPr>
        <w:t xml:space="preserve"> сельсовета от 12.11.2024 № </w:t>
      </w:r>
      <w:r>
        <w:rPr>
          <w:rFonts w:ascii="Times New Roman" w:hAnsi="Times New Roman" w:cs="Times New Roman"/>
          <w:sz w:val="24"/>
          <w:szCs w:val="24"/>
        </w:rPr>
        <w:t>65</w:t>
      </w:r>
      <w:r w:rsidRPr="00C14E9E">
        <w:rPr>
          <w:rFonts w:ascii="Times New Roman" w:hAnsi="Times New Roman" w:cs="Times New Roman"/>
          <w:sz w:val="24"/>
          <w:szCs w:val="24"/>
        </w:rPr>
        <w:t>-п</w:t>
      </w:r>
      <w:r>
        <w:rPr>
          <w:rFonts w:ascii="Times New Roman" w:hAnsi="Times New Roman" w:cs="Times New Roman"/>
          <w:sz w:val="24"/>
          <w:szCs w:val="24"/>
        </w:rPr>
        <w:t xml:space="preserve"> «</w:t>
      </w:r>
      <w:r>
        <w:rPr>
          <w:rFonts w:ascii="Times New Roman" w:hAnsi="Times New Roman"/>
          <w:sz w:val="28"/>
          <w:szCs w:val="28"/>
        </w:rPr>
        <w:t xml:space="preserve">Об </w:t>
      </w:r>
      <w:r w:rsidRPr="00C14E9E">
        <w:rPr>
          <w:rFonts w:ascii="Times New Roman" w:hAnsi="Times New Roman"/>
          <w:sz w:val="24"/>
          <w:szCs w:val="24"/>
        </w:rPr>
        <w:t xml:space="preserve">утверждении Порядка формирования и ведения  реестра  источников доходов бюджета </w:t>
      </w:r>
      <w:proofErr w:type="spellStart"/>
      <w:r w:rsidRPr="00C14E9E">
        <w:rPr>
          <w:rFonts w:ascii="Times New Roman" w:hAnsi="Times New Roman"/>
          <w:sz w:val="24"/>
          <w:szCs w:val="24"/>
        </w:rPr>
        <w:t>Надеждинского</w:t>
      </w:r>
      <w:proofErr w:type="spellEnd"/>
      <w:r w:rsidRPr="00C14E9E">
        <w:rPr>
          <w:rFonts w:ascii="Times New Roman" w:hAnsi="Times New Roman"/>
          <w:sz w:val="24"/>
          <w:szCs w:val="24"/>
        </w:rPr>
        <w:t xml:space="preserve"> сельсовета</w:t>
      </w:r>
      <w:r>
        <w:rPr>
          <w:rFonts w:ascii="Times New Roman" w:hAnsi="Times New Roman"/>
          <w:sz w:val="24"/>
          <w:szCs w:val="24"/>
        </w:rPr>
        <w:t>»</w:t>
      </w:r>
    </w:p>
    <w:p w:rsidR="00C14E9E" w:rsidRPr="00C14E9E" w:rsidRDefault="00C14E9E" w:rsidP="00C14E9E">
      <w:pPr>
        <w:spacing w:after="0" w:line="240" w:lineRule="auto"/>
        <w:jc w:val="both"/>
        <w:rPr>
          <w:rFonts w:ascii="Times New Roman" w:hAnsi="Times New Roman"/>
          <w:color w:val="000000"/>
          <w:sz w:val="24"/>
          <w:szCs w:val="24"/>
        </w:rPr>
      </w:pPr>
      <w:r>
        <w:rPr>
          <w:rFonts w:ascii="Times New Roman" w:hAnsi="Times New Roman" w:cs="Times New Roman"/>
          <w:sz w:val="24"/>
          <w:szCs w:val="24"/>
        </w:rPr>
        <w:t>12</w:t>
      </w:r>
      <w:r w:rsidRPr="00C14E9E">
        <w:rPr>
          <w:rFonts w:ascii="Times New Roman" w:hAnsi="Times New Roman" w:cs="Times New Roman"/>
          <w:sz w:val="24"/>
          <w:szCs w:val="24"/>
        </w:rPr>
        <w:t xml:space="preserve">.Постановление администрации </w:t>
      </w:r>
      <w:proofErr w:type="spellStart"/>
      <w:r w:rsidRPr="00C14E9E">
        <w:rPr>
          <w:rFonts w:ascii="Times New Roman" w:hAnsi="Times New Roman" w:cs="Times New Roman"/>
          <w:sz w:val="24"/>
          <w:szCs w:val="24"/>
        </w:rPr>
        <w:t>Надеждинского</w:t>
      </w:r>
      <w:proofErr w:type="spellEnd"/>
      <w:r w:rsidRPr="00C14E9E">
        <w:rPr>
          <w:rFonts w:ascii="Times New Roman" w:hAnsi="Times New Roman" w:cs="Times New Roman"/>
          <w:sz w:val="24"/>
          <w:szCs w:val="24"/>
        </w:rPr>
        <w:t xml:space="preserve"> сельсовета от 12.11.2024 № </w:t>
      </w:r>
      <w:r>
        <w:rPr>
          <w:rFonts w:ascii="Times New Roman" w:hAnsi="Times New Roman" w:cs="Times New Roman"/>
          <w:sz w:val="24"/>
          <w:szCs w:val="24"/>
        </w:rPr>
        <w:t>66</w:t>
      </w:r>
      <w:r w:rsidRPr="00C14E9E">
        <w:rPr>
          <w:rFonts w:ascii="Times New Roman" w:hAnsi="Times New Roman" w:cs="Times New Roman"/>
          <w:sz w:val="24"/>
          <w:szCs w:val="24"/>
        </w:rPr>
        <w:t>-п</w:t>
      </w:r>
      <w:r>
        <w:rPr>
          <w:rFonts w:ascii="Times New Roman" w:hAnsi="Times New Roman" w:cs="Times New Roman"/>
          <w:sz w:val="24"/>
          <w:szCs w:val="24"/>
        </w:rPr>
        <w:t xml:space="preserve"> </w:t>
      </w:r>
      <w:r w:rsidRPr="00C14E9E">
        <w:rPr>
          <w:rFonts w:ascii="Times New Roman" w:hAnsi="Times New Roman" w:cs="Times New Roman"/>
          <w:sz w:val="24"/>
          <w:szCs w:val="24"/>
        </w:rPr>
        <w:t>«</w:t>
      </w:r>
      <w:r w:rsidRPr="00C14E9E">
        <w:rPr>
          <w:rFonts w:ascii="Times New Roman" w:hAnsi="Times New Roman"/>
          <w:color w:val="000000"/>
          <w:sz w:val="24"/>
          <w:szCs w:val="24"/>
        </w:rPr>
        <w:t xml:space="preserve">Об утверждении </w:t>
      </w:r>
      <w:proofErr w:type="gramStart"/>
      <w:r w:rsidRPr="00C14E9E">
        <w:rPr>
          <w:rFonts w:ascii="Times New Roman" w:hAnsi="Times New Roman"/>
          <w:color w:val="000000"/>
          <w:sz w:val="24"/>
          <w:szCs w:val="24"/>
        </w:rPr>
        <w:t>Порядка разработки  прогноза социально-экономического развития муниципального образования</w:t>
      </w:r>
      <w:proofErr w:type="gramEnd"/>
      <w:r w:rsidRPr="00C14E9E">
        <w:rPr>
          <w:rFonts w:ascii="Times New Roman" w:hAnsi="Times New Roman"/>
          <w:color w:val="000000"/>
          <w:sz w:val="24"/>
          <w:szCs w:val="24"/>
        </w:rPr>
        <w:t xml:space="preserve"> </w:t>
      </w:r>
      <w:proofErr w:type="spellStart"/>
      <w:r w:rsidRPr="00C14E9E">
        <w:rPr>
          <w:rFonts w:ascii="Times New Roman" w:hAnsi="Times New Roman"/>
          <w:color w:val="000000"/>
          <w:sz w:val="24"/>
          <w:szCs w:val="24"/>
        </w:rPr>
        <w:t>Надеждинский</w:t>
      </w:r>
      <w:proofErr w:type="spellEnd"/>
      <w:r w:rsidRPr="00C14E9E">
        <w:rPr>
          <w:rFonts w:ascii="Times New Roman" w:hAnsi="Times New Roman"/>
          <w:color w:val="000000"/>
          <w:sz w:val="24"/>
          <w:szCs w:val="24"/>
        </w:rPr>
        <w:t xml:space="preserve">  сельсовет </w:t>
      </w:r>
      <w:proofErr w:type="spellStart"/>
      <w:r w:rsidRPr="00C14E9E">
        <w:rPr>
          <w:rFonts w:ascii="Times New Roman" w:hAnsi="Times New Roman"/>
          <w:color w:val="000000"/>
          <w:sz w:val="24"/>
          <w:szCs w:val="24"/>
        </w:rPr>
        <w:t>Саракташского</w:t>
      </w:r>
      <w:proofErr w:type="spellEnd"/>
      <w:r w:rsidRPr="00C14E9E">
        <w:rPr>
          <w:rFonts w:ascii="Times New Roman" w:hAnsi="Times New Roman"/>
          <w:color w:val="000000"/>
          <w:sz w:val="24"/>
          <w:szCs w:val="24"/>
        </w:rPr>
        <w:t xml:space="preserve"> района Оренбургской области</w:t>
      </w:r>
      <w:r>
        <w:rPr>
          <w:rFonts w:ascii="Times New Roman" w:hAnsi="Times New Roman"/>
          <w:color w:val="000000"/>
          <w:sz w:val="24"/>
          <w:szCs w:val="24"/>
        </w:rPr>
        <w:t>»</w:t>
      </w:r>
    </w:p>
    <w:p w:rsidR="00610B32" w:rsidRPr="00C14E9E" w:rsidRDefault="00610B32" w:rsidP="00C14E9E">
      <w:pPr>
        <w:jc w:val="both"/>
        <w:rPr>
          <w:sz w:val="24"/>
          <w:szCs w:val="24"/>
        </w:rPr>
      </w:pPr>
    </w:p>
    <w:p w:rsidR="00610B32" w:rsidRDefault="00610B32"/>
    <w:p w:rsidR="00C14E9E" w:rsidRDefault="00C14E9E"/>
    <w:p w:rsidR="00C14E9E" w:rsidRDefault="00C14E9E"/>
    <w:p w:rsidR="00610B32" w:rsidRPr="00C14E9E" w:rsidRDefault="00610B32">
      <w:pPr>
        <w:rPr>
          <w:sz w:val="18"/>
          <w:szCs w:val="18"/>
        </w:rPr>
      </w:pPr>
    </w:p>
    <w:tbl>
      <w:tblPr>
        <w:tblW w:w="9760" w:type="dxa"/>
        <w:tblLayout w:type="fixed"/>
        <w:tblLook w:val="01E0"/>
      </w:tblPr>
      <w:tblGrid>
        <w:gridCol w:w="3094"/>
        <w:gridCol w:w="3096"/>
        <w:gridCol w:w="3570"/>
      </w:tblGrid>
      <w:tr w:rsidR="0086784E" w:rsidRPr="00C14E9E" w:rsidTr="00C14E9E">
        <w:trPr>
          <w:trHeight w:val="961"/>
        </w:trPr>
        <w:tc>
          <w:tcPr>
            <w:tcW w:w="3094" w:type="dxa"/>
          </w:tcPr>
          <w:p w:rsidR="0086784E" w:rsidRPr="00C14E9E" w:rsidRDefault="0086784E" w:rsidP="00C14E9E">
            <w:pPr>
              <w:widowControl w:val="0"/>
              <w:spacing w:after="0"/>
              <w:ind w:right="-142"/>
              <w:rPr>
                <w:rFonts w:ascii="Times New Roman" w:eastAsia="Calibri" w:hAnsi="Times New Roman"/>
                <w:sz w:val="18"/>
                <w:szCs w:val="18"/>
                <w:lang w:eastAsia="en-US"/>
              </w:rPr>
            </w:pPr>
          </w:p>
        </w:tc>
        <w:tc>
          <w:tcPr>
            <w:tcW w:w="3096" w:type="dxa"/>
          </w:tcPr>
          <w:p w:rsidR="0086784E" w:rsidRPr="00C14E9E" w:rsidRDefault="0086784E" w:rsidP="00C14E9E">
            <w:pPr>
              <w:widowControl w:val="0"/>
              <w:spacing w:after="0"/>
              <w:ind w:right="-142"/>
              <w:jc w:val="center"/>
              <w:rPr>
                <w:rFonts w:ascii="Times New Roman" w:eastAsia="Calibri" w:hAnsi="Times New Roman"/>
                <w:b/>
                <w:sz w:val="18"/>
                <w:szCs w:val="18"/>
                <w:lang w:eastAsia="en-US"/>
              </w:rPr>
            </w:pPr>
            <w:r w:rsidRPr="00C14E9E">
              <w:rPr>
                <w:noProof/>
                <w:sz w:val="18"/>
                <w:szCs w:val="18"/>
              </w:rPr>
              <w:drawing>
                <wp:inline distT="0" distB="0" distL="0" distR="0">
                  <wp:extent cx="342900" cy="548640"/>
                  <wp:effectExtent l="19050" t="0" r="0" b="0"/>
                  <wp:docPr id="2" name="Рисунок 35"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5" descr="099"/>
                          <pic:cNvPicPr>
                            <a:picLocks noChangeAspect="1" noChangeArrowheads="1"/>
                          </pic:cNvPicPr>
                        </pic:nvPicPr>
                        <pic:blipFill>
                          <a:blip r:embed="rId5"/>
                          <a:stretch>
                            <a:fillRect/>
                          </a:stretch>
                        </pic:blipFill>
                        <pic:spPr bwMode="auto">
                          <a:xfrm>
                            <a:off x="0" y="0"/>
                            <a:ext cx="342900" cy="548640"/>
                          </a:xfrm>
                          <a:prstGeom prst="rect">
                            <a:avLst/>
                          </a:prstGeom>
                        </pic:spPr>
                      </pic:pic>
                    </a:graphicData>
                  </a:graphic>
                </wp:inline>
              </w:drawing>
            </w:r>
          </w:p>
        </w:tc>
        <w:tc>
          <w:tcPr>
            <w:tcW w:w="3570" w:type="dxa"/>
          </w:tcPr>
          <w:p w:rsidR="0086784E" w:rsidRPr="00C14E9E" w:rsidRDefault="0086784E" w:rsidP="00C14E9E">
            <w:pPr>
              <w:widowControl w:val="0"/>
              <w:spacing w:after="0"/>
              <w:rPr>
                <w:rFonts w:ascii="Times New Roman" w:hAnsi="Times New Roman"/>
                <w:sz w:val="18"/>
                <w:szCs w:val="18"/>
              </w:rPr>
            </w:pPr>
          </w:p>
        </w:tc>
      </w:tr>
    </w:tbl>
    <w:p w:rsidR="0086784E" w:rsidRPr="00C14E9E" w:rsidRDefault="0086784E" w:rsidP="0086784E">
      <w:pPr>
        <w:spacing w:after="0"/>
        <w:rPr>
          <w:rFonts w:ascii="Times New Roman" w:hAnsi="Times New Roman"/>
          <w:sz w:val="18"/>
          <w:szCs w:val="18"/>
        </w:rPr>
      </w:pPr>
    </w:p>
    <w:p w:rsidR="0086784E" w:rsidRPr="00C14E9E" w:rsidRDefault="0086784E" w:rsidP="0086784E">
      <w:pPr>
        <w:spacing w:after="0"/>
        <w:jc w:val="center"/>
        <w:rPr>
          <w:rFonts w:ascii="Times New Roman" w:hAnsi="Times New Roman"/>
          <w:b/>
          <w:sz w:val="18"/>
          <w:szCs w:val="18"/>
        </w:rPr>
      </w:pPr>
      <w:r w:rsidRPr="00C14E9E">
        <w:rPr>
          <w:rFonts w:ascii="Times New Roman" w:hAnsi="Times New Roman"/>
          <w:b/>
          <w:sz w:val="18"/>
          <w:szCs w:val="18"/>
        </w:rPr>
        <w:t>СОВЕТ ДЕПУТАТОВ МУНИЦИПАЛЬНОГО ОБРАЗОВАНИЯ</w:t>
      </w:r>
    </w:p>
    <w:p w:rsidR="0086784E" w:rsidRPr="00C14E9E" w:rsidRDefault="0086784E" w:rsidP="0086784E">
      <w:pPr>
        <w:spacing w:after="0"/>
        <w:jc w:val="center"/>
        <w:rPr>
          <w:rFonts w:ascii="Times New Roman" w:hAnsi="Times New Roman"/>
          <w:b/>
          <w:sz w:val="18"/>
          <w:szCs w:val="18"/>
        </w:rPr>
      </w:pPr>
      <w:r w:rsidRPr="00C14E9E">
        <w:rPr>
          <w:rFonts w:ascii="Times New Roman" w:hAnsi="Times New Roman"/>
          <w:b/>
          <w:caps/>
          <w:sz w:val="18"/>
          <w:szCs w:val="18"/>
        </w:rPr>
        <w:t>НАДЕЖДИНСКИЙ</w:t>
      </w:r>
      <w:r w:rsidRPr="00C14E9E">
        <w:rPr>
          <w:rFonts w:ascii="Times New Roman" w:hAnsi="Times New Roman"/>
          <w:b/>
          <w:sz w:val="18"/>
          <w:szCs w:val="18"/>
        </w:rPr>
        <w:t>СЕЛЬСОВЕТ САРАКТАШСКОГО РАЙОНА</w:t>
      </w:r>
    </w:p>
    <w:p w:rsidR="0086784E" w:rsidRPr="00C14E9E" w:rsidRDefault="0086784E" w:rsidP="0086784E">
      <w:pPr>
        <w:spacing w:after="0"/>
        <w:jc w:val="center"/>
        <w:rPr>
          <w:rFonts w:ascii="Times New Roman" w:hAnsi="Times New Roman"/>
          <w:b/>
          <w:sz w:val="18"/>
          <w:szCs w:val="18"/>
        </w:rPr>
      </w:pPr>
      <w:r w:rsidRPr="00C14E9E">
        <w:rPr>
          <w:rFonts w:ascii="Times New Roman" w:hAnsi="Times New Roman"/>
          <w:b/>
          <w:sz w:val="18"/>
          <w:szCs w:val="18"/>
        </w:rPr>
        <w:t>ОРЕНБУРГСКОЙ ОБЛАСТИ</w:t>
      </w:r>
    </w:p>
    <w:p w:rsidR="0086784E" w:rsidRPr="00C14E9E" w:rsidRDefault="0086784E" w:rsidP="0086784E">
      <w:pPr>
        <w:spacing w:after="0"/>
        <w:jc w:val="center"/>
        <w:rPr>
          <w:rFonts w:ascii="Times New Roman" w:hAnsi="Times New Roman"/>
          <w:b/>
          <w:sz w:val="18"/>
          <w:szCs w:val="18"/>
        </w:rPr>
      </w:pPr>
      <w:r w:rsidRPr="00C14E9E">
        <w:rPr>
          <w:rFonts w:ascii="Times New Roman" w:hAnsi="Times New Roman"/>
          <w:b/>
          <w:sz w:val="18"/>
          <w:szCs w:val="18"/>
        </w:rPr>
        <w:t>ЧЕТВЕРТЫЙ СОЗЫВ</w:t>
      </w:r>
    </w:p>
    <w:p w:rsidR="0086784E" w:rsidRPr="00C14E9E" w:rsidRDefault="0086784E" w:rsidP="0086784E">
      <w:pPr>
        <w:spacing w:after="0"/>
        <w:jc w:val="center"/>
        <w:rPr>
          <w:rFonts w:ascii="Times New Roman" w:hAnsi="Times New Roman"/>
          <w:b/>
          <w:sz w:val="18"/>
          <w:szCs w:val="18"/>
        </w:rPr>
      </w:pPr>
    </w:p>
    <w:p w:rsidR="0086784E" w:rsidRPr="00C14E9E" w:rsidRDefault="0086784E" w:rsidP="0086784E">
      <w:pPr>
        <w:spacing w:after="0"/>
        <w:jc w:val="center"/>
        <w:rPr>
          <w:rFonts w:ascii="Times New Roman" w:hAnsi="Times New Roman"/>
          <w:b/>
          <w:sz w:val="18"/>
          <w:szCs w:val="18"/>
        </w:rPr>
      </w:pPr>
      <w:r w:rsidRPr="00C14E9E">
        <w:rPr>
          <w:rFonts w:ascii="Times New Roman" w:hAnsi="Times New Roman"/>
          <w:b/>
          <w:sz w:val="18"/>
          <w:szCs w:val="18"/>
        </w:rPr>
        <w:t>РЕШЕНИЕ</w:t>
      </w:r>
    </w:p>
    <w:p w:rsidR="0086784E" w:rsidRPr="00C14E9E" w:rsidRDefault="0086784E" w:rsidP="0086784E">
      <w:pPr>
        <w:spacing w:after="0"/>
        <w:jc w:val="center"/>
        <w:rPr>
          <w:rFonts w:ascii="Times New Roman" w:hAnsi="Times New Roman"/>
          <w:sz w:val="18"/>
          <w:szCs w:val="18"/>
        </w:rPr>
      </w:pPr>
      <w:r w:rsidRPr="00C14E9E">
        <w:rPr>
          <w:rFonts w:ascii="Times New Roman" w:hAnsi="Times New Roman"/>
          <w:sz w:val="18"/>
          <w:szCs w:val="18"/>
        </w:rPr>
        <w:t>внеочередного пятьдесят пятого заседания Совета депутатов</w:t>
      </w:r>
    </w:p>
    <w:p w:rsidR="0086784E" w:rsidRPr="00C14E9E" w:rsidRDefault="0086784E" w:rsidP="0086784E">
      <w:pPr>
        <w:spacing w:after="0"/>
        <w:jc w:val="center"/>
        <w:rPr>
          <w:rFonts w:ascii="Times New Roman" w:hAnsi="Times New Roman"/>
          <w:sz w:val="18"/>
          <w:szCs w:val="18"/>
        </w:rPr>
      </w:pPr>
      <w:r w:rsidRPr="00C14E9E">
        <w:rPr>
          <w:rFonts w:ascii="Times New Roman" w:hAnsi="Times New Roman"/>
          <w:sz w:val="18"/>
          <w:szCs w:val="18"/>
        </w:rPr>
        <w:t xml:space="preserve">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w:t>
      </w:r>
    </w:p>
    <w:p w:rsidR="0086784E" w:rsidRPr="00C14E9E" w:rsidRDefault="0086784E" w:rsidP="0086784E">
      <w:pPr>
        <w:spacing w:after="0"/>
        <w:jc w:val="center"/>
        <w:rPr>
          <w:rFonts w:ascii="Times New Roman" w:hAnsi="Times New Roman"/>
          <w:sz w:val="18"/>
          <w:szCs w:val="18"/>
        </w:rPr>
      </w:pPr>
      <w:r w:rsidRPr="00C14E9E">
        <w:rPr>
          <w:rFonts w:ascii="Times New Roman" w:hAnsi="Times New Roman"/>
          <w:sz w:val="18"/>
          <w:szCs w:val="18"/>
        </w:rPr>
        <w:t>четвертого созыва</w:t>
      </w:r>
    </w:p>
    <w:p w:rsidR="0086784E" w:rsidRPr="00C14E9E" w:rsidRDefault="0086784E" w:rsidP="0086784E">
      <w:pPr>
        <w:spacing w:after="0"/>
        <w:jc w:val="center"/>
        <w:rPr>
          <w:rFonts w:ascii="Times New Roman" w:hAnsi="Times New Roman"/>
          <w:sz w:val="18"/>
          <w:szCs w:val="18"/>
        </w:rPr>
      </w:pPr>
    </w:p>
    <w:p w:rsidR="0086784E" w:rsidRPr="00C14E9E" w:rsidRDefault="0086784E" w:rsidP="0086784E">
      <w:pPr>
        <w:autoSpaceDE w:val="0"/>
        <w:autoSpaceDN w:val="0"/>
        <w:adjustRightInd w:val="0"/>
        <w:jc w:val="both"/>
        <w:rPr>
          <w:rFonts w:ascii="Times New Roman" w:hAnsi="Times New Roman" w:cs="Calibri"/>
          <w:sz w:val="18"/>
          <w:szCs w:val="18"/>
        </w:rPr>
      </w:pPr>
      <w:r w:rsidRPr="00C14E9E">
        <w:rPr>
          <w:rFonts w:ascii="Times New Roman" w:hAnsi="Times New Roman"/>
          <w:caps/>
          <w:noProof/>
          <w:sz w:val="18"/>
          <w:szCs w:val="18"/>
        </w:rPr>
        <w:t xml:space="preserve"> </w:t>
      </w:r>
      <w:r w:rsidRPr="00C14E9E">
        <w:rPr>
          <w:rFonts w:ascii="Times New Roman" w:hAnsi="Times New Roman" w:cs="Calibri"/>
          <w:sz w:val="18"/>
          <w:szCs w:val="18"/>
        </w:rPr>
        <w:t xml:space="preserve">от 30.09.2024  № 142                                                                                                </w:t>
      </w:r>
    </w:p>
    <w:p w:rsidR="0086784E" w:rsidRPr="00C14E9E" w:rsidRDefault="0086784E" w:rsidP="0086784E">
      <w:pPr>
        <w:rPr>
          <w:rFonts w:ascii="Times New Roman" w:hAnsi="Times New Roman"/>
          <w:sz w:val="18"/>
          <w:szCs w:val="18"/>
        </w:rPr>
      </w:pPr>
    </w:p>
    <w:p w:rsidR="0086784E" w:rsidRPr="00C14E9E" w:rsidRDefault="0086784E" w:rsidP="0086784E">
      <w:pPr>
        <w:spacing w:after="0"/>
        <w:jc w:val="center"/>
        <w:rPr>
          <w:rFonts w:ascii="Times New Roman" w:hAnsi="Times New Roman"/>
          <w:sz w:val="18"/>
          <w:szCs w:val="18"/>
        </w:rPr>
      </w:pPr>
      <w:r w:rsidRPr="00C14E9E">
        <w:rPr>
          <w:rFonts w:ascii="Times New Roman" w:hAnsi="Times New Roman"/>
          <w:sz w:val="18"/>
          <w:szCs w:val="18"/>
        </w:rPr>
        <w:t xml:space="preserve">О внесении изменений в решение Совета депутатов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w:t>
      </w:r>
      <w:proofErr w:type="spellStart"/>
      <w:r w:rsidRPr="00C14E9E">
        <w:rPr>
          <w:rFonts w:ascii="Times New Roman" w:hAnsi="Times New Roman"/>
          <w:sz w:val="18"/>
          <w:szCs w:val="18"/>
        </w:rPr>
        <w:t>Саракташского</w:t>
      </w:r>
      <w:proofErr w:type="spellEnd"/>
      <w:r w:rsidRPr="00C14E9E">
        <w:rPr>
          <w:rFonts w:ascii="Times New Roman" w:hAnsi="Times New Roman"/>
          <w:sz w:val="18"/>
          <w:szCs w:val="18"/>
        </w:rPr>
        <w:t xml:space="preserve"> района Оренбургской области от 21 декабря 2023 года № 124 «О бюджете МО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на 2024 год и на плановый период 2025 и 2026 годов»</w:t>
      </w:r>
    </w:p>
    <w:p w:rsidR="0086784E" w:rsidRPr="00C14E9E" w:rsidRDefault="0086784E" w:rsidP="0086784E">
      <w:pPr>
        <w:spacing w:after="0"/>
        <w:rPr>
          <w:rFonts w:ascii="Times New Roman" w:hAnsi="Times New Roman"/>
          <w:sz w:val="18"/>
          <w:szCs w:val="18"/>
        </w:rPr>
      </w:pPr>
    </w:p>
    <w:p w:rsidR="0086784E" w:rsidRPr="00C14E9E" w:rsidRDefault="0086784E" w:rsidP="0086784E">
      <w:pPr>
        <w:spacing w:after="0"/>
        <w:ind w:firstLine="709"/>
        <w:jc w:val="both"/>
        <w:rPr>
          <w:rFonts w:ascii="Times New Roman" w:hAnsi="Times New Roman"/>
          <w:sz w:val="18"/>
          <w:szCs w:val="18"/>
        </w:rPr>
      </w:pPr>
      <w:r w:rsidRPr="00C14E9E">
        <w:rPr>
          <w:rFonts w:ascii="Times New Roman" w:hAnsi="Times New Roman"/>
          <w:sz w:val="18"/>
          <w:szCs w:val="18"/>
        </w:rPr>
        <w:t xml:space="preserve">На основании статей 12, 132 Конституции Российской Федерации, статьи 9 Бюджетного кодекса Российской Федерации, статьи 35 Федерального закона от 06.10.2003 года № 131-ФЗ «Об общих принципах организации местного самоуправления в Российской Федерации» и Устава </w:t>
      </w:r>
      <w:proofErr w:type="spellStart"/>
      <w:r w:rsidRPr="00C14E9E">
        <w:rPr>
          <w:rFonts w:ascii="Times New Roman" w:hAnsi="Times New Roman"/>
          <w:sz w:val="18"/>
          <w:szCs w:val="18"/>
        </w:rPr>
        <w:t>Надеждинского</w:t>
      </w:r>
      <w:proofErr w:type="spellEnd"/>
      <w:r w:rsidRPr="00C14E9E">
        <w:rPr>
          <w:rFonts w:ascii="Times New Roman" w:hAnsi="Times New Roman"/>
          <w:sz w:val="18"/>
          <w:szCs w:val="18"/>
        </w:rPr>
        <w:t xml:space="preserve"> сельсовета</w:t>
      </w:r>
    </w:p>
    <w:p w:rsidR="0086784E" w:rsidRPr="00C14E9E" w:rsidRDefault="0086784E" w:rsidP="0086784E">
      <w:pPr>
        <w:spacing w:after="0"/>
        <w:jc w:val="both"/>
        <w:rPr>
          <w:rFonts w:ascii="Times New Roman" w:hAnsi="Times New Roman"/>
          <w:sz w:val="18"/>
          <w:szCs w:val="18"/>
        </w:rPr>
      </w:pPr>
    </w:p>
    <w:p w:rsidR="0086784E" w:rsidRPr="00C14E9E" w:rsidRDefault="0086784E" w:rsidP="0086784E">
      <w:pPr>
        <w:spacing w:after="0"/>
        <w:jc w:val="both"/>
        <w:rPr>
          <w:rFonts w:ascii="Times New Roman" w:hAnsi="Times New Roman"/>
          <w:sz w:val="18"/>
          <w:szCs w:val="18"/>
        </w:rPr>
      </w:pPr>
      <w:r w:rsidRPr="00C14E9E">
        <w:rPr>
          <w:rFonts w:ascii="Times New Roman" w:hAnsi="Times New Roman"/>
          <w:sz w:val="18"/>
          <w:szCs w:val="18"/>
        </w:rPr>
        <w:t xml:space="preserve">Совет депутатов </w:t>
      </w:r>
    </w:p>
    <w:p w:rsidR="0086784E" w:rsidRPr="00C14E9E" w:rsidRDefault="0086784E" w:rsidP="0086784E">
      <w:pPr>
        <w:spacing w:after="0"/>
        <w:jc w:val="both"/>
        <w:rPr>
          <w:rFonts w:ascii="Times New Roman" w:hAnsi="Times New Roman"/>
          <w:sz w:val="18"/>
          <w:szCs w:val="18"/>
        </w:rPr>
      </w:pPr>
      <w:proofErr w:type="gramStart"/>
      <w:r w:rsidRPr="00C14E9E">
        <w:rPr>
          <w:rFonts w:ascii="Times New Roman" w:hAnsi="Times New Roman"/>
          <w:sz w:val="18"/>
          <w:szCs w:val="18"/>
        </w:rPr>
        <w:t>Р</w:t>
      </w:r>
      <w:proofErr w:type="gramEnd"/>
      <w:r w:rsidRPr="00C14E9E">
        <w:rPr>
          <w:rFonts w:ascii="Times New Roman" w:hAnsi="Times New Roman"/>
          <w:sz w:val="18"/>
          <w:szCs w:val="18"/>
        </w:rPr>
        <w:t xml:space="preserve"> Е Ш И Л:</w:t>
      </w:r>
    </w:p>
    <w:p w:rsidR="0086784E" w:rsidRPr="00C14E9E" w:rsidRDefault="0086784E" w:rsidP="0086784E">
      <w:pPr>
        <w:spacing w:after="0"/>
        <w:jc w:val="both"/>
        <w:rPr>
          <w:rFonts w:ascii="Times New Roman" w:hAnsi="Times New Roman"/>
          <w:sz w:val="18"/>
          <w:szCs w:val="18"/>
        </w:rPr>
      </w:pPr>
    </w:p>
    <w:p w:rsidR="0086784E" w:rsidRPr="00C14E9E" w:rsidRDefault="0086784E" w:rsidP="0086784E">
      <w:pPr>
        <w:jc w:val="both"/>
        <w:rPr>
          <w:rFonts w:ascii="Times New Roman" w:hAnsi="Times New Roman"/>
          <w:sz w:val="18"/>
          <w:szCs w:val="18"/>
        </w:rPr>
      </w:pPr>
      <w:r w:rsidRPr="00C14E9E">
        <w:rPr>
          <w:rFonts w:ascii="Times New Roman" w:hAnsi="Times New Roman"/>
          <w:sz w:val="18"/>
          <w:szCs w:val="18"/>
        </w:rPr>
        <w:t xml:space="preserve">1.Внести изменения в решение Совета депутатов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w:t>
      </w:r>
      <w:proofErr w:type="spellStart"/>
      <w:r w:rsidRPr="00C14E9E">
        <w:rPr>
          <w:rFonts w:ascii="Times New Roman" w:hAnsi="Times New Roman"/>
          <w:sz w:val="18"/>
          <w:szCs w:val="18"/>
        </w:rPr>
        <w:t>Саракташского</w:t>
      </w:r>
      <w:proofErr w:type="spellEnd"/>
      <w:r w:rsidRPr="00C14E9E">
        <w:rPr>
          <w:rFonts w:ascii="Times New Roman" w:hAnsi="Times New Roman"/>
          <w:sz w:val="18"/>
          <w:szCs w:val="18"/>
        </w:rPr>
        <w:t xml:space="preserve"> района Оренбургской области от 21 декабря 2023 года № 124 «О бюджете МО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на 2024 год и на плановый период 2025 и 2026 годов » (далее – решение).</w:t>
      </w:r>
    </w:p>
    <w:p w:rsidR="0086784E" w:rsidRPr="00C14E9E" w:rsidRDefault="0086784E" w:rsidP="0086784E">
      <w:pPr>
        <w:shd w:val="clear" w:color="auto" w:fill="FFFFFF"/>
        <w:spacing w:after="0" w:line="240" w:lineRule="auto"/>
        <w:jc w:val="both"/>
        <w:rPr>
          <w:rFonts w:ascii="Times New Roman" w:hAnsi="Times New Roman"/>
          <w:color w:val="000000"/>
          <w:sz w:val="18"/>
          <w:szCs w:val="18"/>
        </w:rPr>
      </w:pPr>
      <w:r w:rsidRPr="00C14E9E">
        <w:rPr>
          <w:rFonts w:ascii="Times New Roman" w:hAnsi="Times New Roman"/>
          <w:color w:val="000000"/>
          <w:sz w:val="18"/>
          <w:szCs w:val="18"/>
        </w:rPr>
        <w:t>1.1. В подпункте 1 пункта 1 решения слова « 5 246 000 рублей»</w:t>
      </w:r>
    </w:p>
    <w:p w:rsidR="0086784E" w:rsidRPr="00C14E9E" w:rsidRDefault="0086784E" w:rsidP="0086784E">
      <w:pPr>
        <w:shd w:val="clear" w:color="auto" w:fill="FFFFFF"/>
        <w:spacing w:after="0" w:line="240" w:lineRule="auto"/>
        <w:jc w:val="both"/>
        <w:rPr>
          <w:rFonts w:ascii="Times New Roman" w:hAnsi="Times New Roman"/>
          <w:color w:val="000000"/>
          <w:sz w:val="18"/>
          <w:szCs w:val="18"/>
        </w:rPr>
      </w:pPr>
      <w:r w:rsidRPr="00C14E9E">
        <w:rPr>
          <w:rFonts w:ascii="Times New Roman" w:hAnsi="Times New Roman"/>
          <w:color w:val="000000"/>
          <w:sz w:val="18"/>
          <w:szCs w:val="18"/>
        </w:rPr>
        <w:t>заменить словами «5 574 011, 85 рублей»;</w:t>
      </w:r>
    </w:p>
    <w:p w:rsidR="0086784E" w:rsidRPr="00C14E9E" w:rsidRDefault="0086784E" w:rsidP="0086784E">
      <w:pPr>
        <w:jc w:val="both"/>
        <w:rPr>
          <w:rFonts w:ascii="Times New Roman" w:hAnsi="Times New Roman"/>
          <w:sz w:val="18"/>
          <w:szCs w:val="18"/>
        </w:rPr>
      </w:pPr>
    </w:p>
    <w:p w:rsidR="0086784E" w:rsidRPr="00C14E9E" w:rsidRDefault="0086784E" w:rsidP="0086784E">
      <w:pPr>
        <w:shd w:val="clear" w:color="auto" w:fill="FFFFFF"/>
        <w:spacing w:after="0" w:line="240" w:lineRule="auto"/>
        <w:jc w:val="both"/>
        <w:rPr>
          <w:rFonts w:ascii="Times New Roman" w:hAnsi="Times New Roman"/>
          <w:color w:val="000000"/>
          <w:sz w:val="18"/>
          <w:szCs w:val="18"/>
        </w:rPr>
      </w:pPr>
    </w:p>
    <w:p w:rsidR="0086784E" w:rsidRPr="00C14E9E" w:rsidRDefault="0086784E" w:rsidP="0086784E">
      <w:pPr>
        <w:shd w:val="clear" w:color="auto" w:fill="FFFFFF"/>
        <w:spacing w:after="0" w:line="240" w:lineRule="auto"/>
        <w:jc w:val="both"/>
        <w:rPr>
          <w:rFonts w:ascii="Times New Roman" w:hAnsi="Times New Roman"/>
          <w:color w:val="000000"/>
          <w:sz w:val="18"/>
          <w:szCs w:val="18"/>
        </w:rPr>
      </w:pPr>
      <w:r w:rsidRPr="00C14E9E">
        <w:rPr>
          <w:rFonts w:ascii="Times New Roman" w:hAnsi="Times New Roman"/>
          <w:color w:val="000000"/>
          <w:sz w:val="18"/>
          <w:szCs w:val="18"/>
        </w:rPr>
        <w:t xml:space="preserve"> </w:t>
      </w:r>
    </w:p>
    <w:p w:rsidR="0086784E" w:rsidRPr="00C14E9E" w:rsidRDefault="0086784E" w:rsidP="0086784E">
      <w:pPr>
        <w:shd w:val="clear" w:color="auto" w:fill="FFFFFF"/>
        <w:spacing w:after="0" w:line="240" w:lineRule="auto"/>
        <w:ind w:left="568"/>
        <w:jc w:val="both"/>
        <w:rPr>
          <w:rFonts w:ascii="Times New Roman" w:hAnsi="Times New Roman"/>
          <w:color w:val="000000"/>
          <w:sz w:val="18"/>
          <w:szCs w:val="18"/>
        </w:rPr>
      </w:pPr>
      <w:r w:rsidRPr="00C14E9E">
        <w:rPr>
          <w:rFonts w:ascii="Times New Roman" w:hAnsi="Times New Roman"/>
          <w:color w:val="000000"/>
          <w:sz w:val="18"/>
          <w:szCs w:val="18"/>
        </w:rPr>
        <w:t>1.2. В подпункте 2 пункта 1 решения слова «5 246 000,00 рублей» заменить словами «6 263 182,25 рублей»;</w:t>
      </w:r>
    </w:p>
    <w:p w:rsidR="0086784E" w:rsidRPr="00C14E9E" w:rsidRDefault="0086784E" w:rsidP="0086784E">
      <w:pPr>
        <w:shd w:val="clear" w:color="auto" w:fill="FFFFFF"/>
        <w:spacing w:after="0" w:line="240" w:lineRule="auto"/>
        <w:ind w:left="568"/>
        <w:jc w:val="both"/>
        <w:rPr>
          <w:rFonts w:ascii="Times New Roman" w:hAnsi="Times New Roman"/>
          <w:color w:val="000000"/>
          <w:sz w:val="18"/>
          <w:szCs w:val="18"/>
        </w:rPr>
      </w:pPr>
    </w:p>
    <w:p w:rsidR="0086784E" w:rsidRPr="00C14E9E" w:rsidRDefault="0086784E" w:rsidP="0086784E">
      <w:pPr>
        <w:pStyle w:val="a3"/>
        <w:ind w:left="708"/>
        <w:jc w:val="both"/>
        <w:rPr>
          <w:rFonts w:ascii="Times New Roman" w:hAnsi="Times New Roman"/>
          <w:sz w:val="18"/>
          <w:szCs w:val="18"/>
        </w:rPr>
      </w:pPr>
      <w:r w:rsidRPr="00C14E9E">
        <w:rPr>
          <w:rFonts w:ascii="Times New Roman" w:hAnsi="Times New Roman"/>
          <w:sz w:val="18"/>
          <w:szCs w:val="18"/>
        </w:rPr>
        <w:t xml:space="preserve">1.3.Приложение № 1 «Источники внутреннего финансирования дефицита  бюджета МО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на 2024 год и на плановый период 2025 и 2026 годов» изложить в редакции согласно приложению № 1 к настоящему решению.</w:t>
      </w:r>
    </w:p>
    <w:p w:rsidR="0086784E" w:rsidRPr="00C14E9E" w:rsidRDefault="0086784E" w:rsidP="0086784E">
      <w:pPr>
        <w:jc w:val="both"/>
        <w:rPr>
          <w:rFonts w:ascii="Times New Roman" w:hAnsi="Times New Roman"/>
          <w:sz w:val="18"/>
          <w:szCs w:val="18"/>
        </w:rPr>
      </w:pPr>
      <w:r w:rsidRPr="00C14E9E">
        <w:rPr>
          <w:rFonts w:ascii="Times New Roman" w:hAnsi="Times New Roman"/>
          <w:sz w:val="18"/>
          <w:szCs w:val="18"/>
        </w:rPr>
        <w:t xml:space="preserve">          1.4.Приложение № 2 «Поступление доходов в бюджет МО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по кодам видов доходов, подвидов доходов на 2024 год и на плановый период 2025 и 2026 годов» изложить в редакции согласно приложению № 2.</w:t>
      </w:r>
    </w:p>
    <w:p w:rsidR="0086784E" w:rsidRPr="00C14E9E" w:rsidRDefault="0086784E" w:rsidP="0086784E">
      <w:pPr>
        <w:jc w:val="both"/>
        <w:rPr>
          <w:rFonts w:ascii="Times New Roman" w:hAnsi="Times New Roman"/>
          <w:sz w:val="18"/>
          <w:szCs w:val="18"/>
        </w:rPr>
      </w:pPr>
      <w:r w:rsidRPr="00C14E9E">
        <w:rPr>
          <w:rFonts w:ascii="Times New Roman" w:hAnsi="Times New Roman"/>
          <w:sz w:val="18"/>
          <w:szCs w:val="18"/>
        </w:rPr>
        <w:t xml:space="preserve">1.5. Приложение № 3 «Распределение бюджетных ассигнований  бюджета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на 2024 год и на плановый период 2025 и 2026 годов по разделам и подразделам расходов классификации расходов бюджетов»  изложить в редакции согласно приложению № 3 к настоящему решению.</w:t>
      </w:r>
    </w:p>
    <w:p w:rsidR="0086784E" w:rsidRPr="00C14E9E" w:rsidRDefault="0086784E" w:rsidP="0086784E">
      <w:pPr>
        <w:jc w:val="both"/>
        <w:rPr>
          <w:rFonts w:ascii="Times New Roman" w:hAnsi="Times New Roman"/>
          <w:sz w:val="18"/>
          <w:szCs w:val="18"/>
        </w:rPr>
      </w:pPr>
      <w:r w:rsidRPr="00C14E9E">
        <w:rPr>
          <w:rFonts w:ascii="Times New Roman" w:hAnsi="Times New Roman"/>
          <w:sz w:val="18"/>
          <w:szCs w:val="18"/>
        </w:rPr>
        <w:t xml:space="preserve">1.6. </w:t>
      </w:r>
      <w:proofErr w:type="gramStart"/>
      <w:r w:rsidRPr="00C14E9E">
        <w:rPr>
          <w:rFonts w:ascii="Times New Roman" w:hAnsi="Times New Roman"/>
          <w:sz w:val="18"/>
          <w:szCs w:val="18"/>
        </w:rPr>
        <w:t>Приложение № 4 «</w:t>
      </w:r>
      <w:r w:rsidRPr="00C14E9E">
        <w:rPr>
          <w:rFonts w:ascii="Times New Roman" w:hAnsi="Times New Roman"/>
          <w:bCs/>
          <w:color w:val="1A1A1A"/>
          <w:sz w:val="18"/>
          <w:szCs w:val="18"/>
          <w:shd w:val="clear" w:color="auto" w:fill="FFFFFF"/>
        </w:rPr>
        <w:t xml:space="preserve">Распределение бюджетных ассигнований бюджета </w:t>
      </w:r>
      <w:r w:rsidRPr="00C14E9E">
        <w:rPr>
          <w:rFonts w:ascii="Times New Roman" w:hAnsi="Times New Roman"/>
          <w:sz w:val="18"/>
          <w:szCs w:val="18"/>
        </w:rPr>
        <w:t xml:space="preserve">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w:t>
      </w:r>
      <w:r w:rsidRPr="00C14E9E">
        <w:rPr>
          <w:rFonts w:ascii="Times New Roman" w:hAnsi="Times New Roman"/>
          <w:bCs/>
          <w:color w:val="1A1A1A"/>
          <w:sz w:val="18"/>
          <w:szCs w:val="18"/>
          <w:shd w:val="clear" w:color="auto" w:fill="FFFFFF"/>
        </w:rPr>
        <w:t xml:space="preserve">  по разделам, подразделам, целевым статьям (муниципальным программам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bCs/>
          <w:color w:val="1A1A1A"/>
          <w:sz w:val="18"/>
          <w:szCs w:val="18"/>
          <w:shd w:val="clear" w:color="auto" w:fill="FFFFFF"/>
        </w:rPr>
        <w:t xml:space="preserve"> сельсовет и </w:t>
      </w:r>
      <w:proofErr w:type="spellStart"/>
      <w:r w:rsidRPr="00C14E9E">
        <w:rPr>
          <w:rFonts w:ascii="Times New Roman" w:hAnsi="Times New Roman"/>
          <w:bCs/>
          <w:color w:val="1A1A1A"/>
          <w:sz w:val="18"/>
          <w:szCs w:val="18"/>
          <w:shd w:val="clear" w:color="auto" w:fill="FFFFFF"/>
        </w:rPr>
        <w:t>непрограммным</w:t>
      </w:r>
      <w:proofErr w:type="spellEnd"/>
      <w:r w:rsidRPr="00C14E9E">
        <w:rPr>
          <w:rFonts w:ascii="Times New Roman" w:hAnsi="Times New Roman"/>
          <w:bCs/>
          <w:color w:val="1A1A1A"/>
          <w:sz w:val="18"/>
          <w:szCs w:val="18"/>
          <w:shd w:val="clear" w:color="auto" w:fill="FFFFFF"/>
        </w:rPr>
        <w:t xml:space="preserve"> направлениям деятельности), группам и подгруппам видов расходов классификации расходов бюджета на 2024 год и на плановый период 2025 и 2026 годов</w:t>
      </w:r>
      <w:r w:rsidRPr="00C14E9E">
        <w:rPr>
          <w:rFonts w:ascii="Times New Roman" w:hAnsi="Times New Roman"/>
          <w:sz w:val="18"/>
          <w:szCs w:val="18"/>
        </w:rPr>
        <w:t>» изложить в редакции согласно приложению № 4  к настоящему решению.</w:t>
      </w:r>
      <w:proofErr w:type="gramEnd"/>
    </w:p>
    <w:p w:rsidR="0086784E" w:rsidRPr="00C14E9E" w:rsidRDefault="0086784E" w:rsidP="0086784E">
      <w:pPr>
        <w:jc w:val="both"/>
        <w:rPr>
          <w:rFonts w:ascii="Times New Roman" w:hAnsi="Times New Roman"/>
          <w:sz w:val="18"/>
          <w:szCs w:val="18"/>
        </w:rPr>
      </w:pPr>
      <w:r w:rsidRPr="00C14E9E">
        <w:rPr>
          <w:rFonts w:ascii="Times New Roman" w:hAnsi="Times New Roman"/>
          <w:sz w:val="18"/>
          <w:szCs w:val="18"/>
        </w:rPr>
        <w:t>1.7. Приложение № 5 «</w:t>
      </w:r>
      <w:r w:rsidRPr="00C14E9E">
        <w:rPr>
          <w:rFonts w:ascii="Times New Roman" w:hAnsi="Times New Roman"/>
          <w:bCs/>
          <w:sz w:val="18"/>
          <w:szCs w:val="18"/>
        </w:rPr>
        <w:t xml:space="preserve">Ведомственная структура расходов  бюджета МО </w:t>
      </w:r>
      <w:proofErr w:type="spellStart"/>
      <w:r w:rsidRPr="00C14E9E">
        <w:rPr>
          <w:rFonts w:ascii="Times New Roman" w:hAnsi="Times New Roman"/>
          <w:bCs/>
          <w:sz w:val="18"/>
          <w:szCs w:val="18"/>
        </w:rPr>
        <w:t>Надеждинский</w:t>
      </w:r>
      <w:proofErr w:type="spellEnd"/>
      <w:r w:rsidRPr="00C14E9E">
        <w:rPr>
          <w:rFonts w:ascii="Times New Roman" w:hAnsi="Times New Roman"/>
          <w:bCs/>
          <w:sz w:val="18"/>
          <w:szCs w:val="18"/>
        </w:rPr>
        <w:t xml:space="preserve"> сельсовет на 2024 год и  плановый период 2025 - 2026 годов»</w:t>
      </w:r>
      <w:r w:rsidRPr="00C14E9E">
        <w:rPr>
          <w:rFonts w:ascii="Times New Roman" w:hAnsi="Times New Roman"/>
          <w:sz w:val="18"/>
          <w:szCs w:val="18"/>
        </w:rPr>
        <w:t xml:space="preserve"> изложить в редакции согласно приложению № 5 к настоящему решению.</w:t>
      </w:r>
    </w:p>
    <w:p w:rsidR="0086784E" w:rsidRPr="00C14E9E" w:rsidRDefault="0086784E" w:rsidP="0086784E">
      <w:pPr>
        <w:jc w:val="both"/>
        <w:rPr>
          <w:rFonts w:ascii="Times New Roman" w:hAnsi="Times New Roman" w:cs="Times New Roman"/>
          <w:sz w:val="18"/>
          <w:szCs w:val="18"/>
        </w:rPr>
      </w:pPr>
      <w:r w:rsidRPr="00C14E9E">
        <w:rPr>
          <w:rFonts w:ascii="Times New Roman" w:hAnsi="Times New Roman"/>
          <w:sz w:val="18"/>
          <w:szCs w:val="18"/>
        </w:rPr>
        <w:t xml:space="preserve">1.8. Приложение № 6 «Распределение бюджетных ассигнований бюджета поселения по целевым статьям (муниципальным программам МО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сельсовет и </w:t>
      </w:r>
      <w:proofErr w:type="spellStart"/>
      <w:r w:rsidRPr="00C14E9E">
        <w:rPr>
          <w:rFonts w:ascii="Times New Roman" w:hAnsi="Times New Roman" w:cs="Times New Roman"/>
          <w:sz w:val="18"/>
          <w:szCs w:val="18"/>
        </w:rPr>
        <w:t>непрограммным</w:t>
      </w:r>
      <w:proofErr w:type="spellEnd"/>
      <w:r w:rsidRPr="00C14E9E">
        <w:rPr>
          <w:rFonts w:ascii="Times New Roman" w:hAnsi="Times New Roman" w:cs="Times New Roman"/>
          <w:sz w:val="18"/>
          <w:szCs w:val="18"/>
        </w:rPr>
        <w:t xml:space="preserve"> направлениям деятельности), разделам, подразделам, группам и подгруппам видов расходов классификации расходов на 2024 год и на плановый период 2025 и 2026 годов»  изложить в редакции согласно приложению № 6 к настоящему решению.</w:t>
      </w:r>
    </w:p>
    <w:p w:rsidR="0086784E" w:rsidRPr="00C14E9E" w:rsidRDefault="0086784E" w:rsidP="0086784E">
      <w:pPr>
        <w:spacing w:after="0"/>
        <w:jc w:val="both"/>
        <w:rPr>
          <w:rFonts w:ascii="Times New Roman" w:hAnsi="Times New Roman" w:cs="Times New Roman"/>
          <w:sz w:val="18"/>
          <w:szCs w:val="18"/>
        </w:rPr>
      </w:pPr>
      <w:r w:rsidRPr="00C14E9E">
        <w:rPr>
          <w:rFonts w:ascii="Times New Roman" w:hAnsi="Times New Roman" w:cs="Times New Roman"/>
          <w:sz w:val="18"/>
          <w:szCs w:val="18"/>
        </w:rPr>
        <w:lastRenderedPageBreak/>
        <w:t>1.9. Приложение № 7 «Основные параметры первоочередных расходов местного бюджета на 2024 год»  изложить в редакции согласно приложению № 7 к настоящему решению.</w:t>
      </w:r>
    </w:p>
    <w:p w:rsidR="0086784E" w:rsidRPr="00C14E9E" w:rsidRDefault="0086784E" w:rsidP="0086784E">
      <w:pPr>
        <w:spacing w:after="0"/>
        <w:jc w:val="both"/>
        <w:rPr>
          <w:rFonts w:ascii="Times New Roman" w:hAnsi="Times New Roman" w:cs="Times New Roman"/>
          <w:sz w:val="18"/>
          <w:szCs w:val="18"/>
        </w:rPr>
      </w:pPr>
      <w:r w:rsidRPr="00C14E9E">
        <w:rPr>
          <w:rFonts w:ascii="Times New Roman" w:hAnsi="Times New Roman" w:cs="Times New Roman"/>
          <w:sz w:val="18"/>
          <w:szCs w:val="18"/>
        </w:rPr>
        <w:t xml:space="preserve">1.10. Дополнить решение пунктом 14.1. следующего содержания: «14.1. Установить, что при составлении годовой, квартальной и месячной отчётности об исполнении бюджета </w:t>
      </w:r>
      <w:proofErr w:type="spellStart"/>
      <w:r w:rsidRPr="00C14E9E">
        <w:rPr>
          <w:rFonts w:ascii="Times New Roman" w:hAnsi="Times New Roman" w:cs="Times New Roman"/>
          <w:sz w:val="18"/>
          <w:szCs w:val="18"/>
        </w:rPr>
        <w:t>Надеждинского</w:t>
      </w:r>
      <w:proofErr w:type="spellEnd"/>
      <w:r w:rsidRPr="00C14E9E">
        <w:rPr>
          <w:rFonts w:ascii="Times New Roman" w:hAnsi="Times New Roman" w:cs="Times New Roman"/>
          <w:sz w:val="18"/>
          <w:szCs w:val="18"/>
        </w:rPr>
        <w:t xml:space="preserve"> сельсовета при отражении плановых показателей по доходам и ИФДБ, учитывать поступившие уведомления о предоставлении субсидий, субвенций, ИМТ, имеющих целевое назначение, уведомления по расчетам между бюджетами по межбюджетным трансфертам».</w:t>
      </w:r>
    </w:p>
    <w:p w:rsidR="0086784E" w:rsidRPr="00C14E9E" w:rsidRDefault="0086784E" w:rsidP="0086784E">
      <w:pPr>
        <w:spacing w:after="0"/>
        <w:jc w:val="both"/>
        <w:rPr>
          <w:rFonts w:ascii="Times New Roman" w:hAnsi="Times New Roman" w:cs="Times New Roman"/>
          <w:sz w:val="18"/>
          <w:szCs w:val="18"/>
        </w:rPr>
      </w:pPr>
      <w:r w:rsidRPr="00C14E9E">
        <w:rPr>
          <w:rFonts w:ascii="Times New Roman" w:hAnsi="Times New Roman" w:cs="Times New Roman"/>
          <w:sz w:val="18"/>
          <w:szCs w:val="18"/>
        </w:rPr>
        <w:t xml:space="preserve">1.11. Дополнить решение пунктом 14.2. следующего содержания: «14.2. Установить, что в 2024 году казначейскому сопровождению подлежат расчеты по муниципальным контрактам о поставке товаров, выполнении работ, оказании услуг, заключаемым на сумму 10 000,0 тыс. рублей и более, для обеспечения муниципальных нужд </w:t>
      </w:r>
      <w:proofErr w:type="spellStart"/>
      <w:r w:rsidRPr="00C14E9E">
        <w:rPr>
          <w:rFonts w:ascii="Times New Roman" w:hAnsi="Times New Roman" w:cs="Times New Roman"/>
          <w:sz w:val="18"/>
          <w:szCs w:val="18"/>
        </w:rPr>
        <w:t>Надеждинского</w:t>
      </w:r>
      <w:proofErr w:type="spellEnd"/>
      <w:r w:rsidRPr="00C14E9E">
        <w:rPr>
          <w:rFonts w:ascii="Times New Roman" w:hAnsi="Times New Roman" w:cs="Times New Roman"/>
          <w:sz w:val="18"/>
          <w:szCs w:val="18"/>
        </w:rPr>
        <w:t xml:space="preserve"> сельсовета </w:t>
      </w:r>
      <w:proofErr w:type="spellStart"/>
      <w:r w:rsidRPr="00C14E9E">
        <w:rPr>
          <w:rFonts w:ascii="Times New Roman" w:hAnsi="Times New Roman" w:cs="Times New Roman"/>
          <w:sz w:val="18"/>
          <w:szCs w:val="18"/>
        </w:rPr>
        <w:t>Саракташского</w:t>
      </w:r>
      <w:proofErr w:type="spellEnd"/>
      <w:r w:rsidRPr="00C14E9E">
        <w:rPr>
          <w:rFonts w:ascii="Times New Roman" w:hAnsi="Times New Roman" w:cs="Times New Roman"/>
          <w:sz w:val="18"/>
          <w:szCs w:val="18"/>
        </w:rPr>
        <w:t xml:space="preserve"> района Оренбургской области».</w:t>
      </w:r>
    </w:p>
    <w:p w:rsidR="0086784E" w:rsidRPr="00C14E9E" w:rsidRDefault="0086784E" w:rsidP="0086784E">
      <w:pPr>
        <w:pStyle w:val="1"/>
        <w:jc w:val="both"/>
        <w:rPr>
          <w:rFonts w:ascii="Times New Roman" w:hAnsi="Times New Roman" w:cs="Times New Roman"/>
          <w:sz w:val="18"/>
          <w:szCs w:val="18"/>
        </w:rPr>
      </w:pPr>
      <w:r w:rsidRPr="00C14E9E">
        <w:rPr>
          <w:rFonts w:ascii="Times New Roman" w:hAnsi="Times New Roman"/>
          <w:sz w:val="18"/>
          <w:szCs w:val="18"/>
        </w:rPr>
        <w:t xml:space="preserve">2. </w:t>
      </w:r>
      <w:r w:rsidRPr="00C14E9E">
        <w:rPr>
          <w:rFonts w:ascii="Times New Roman" w:hAnsi="Times New Roman" w:cs="Times New Roman"/>
          <w:sz w:val="18"/>
          <w:szCs w:val="18"/>
        </w:rPr>
        <w:t>Настоящее решение вступает в силу после  его официального опубликования в Информационном бюллетене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сельсовет», подлежит обнародованию путем </w:t>
      </w:r>
      <w:r w:rsidRPr="00C14E9E">
        <w:rPr>
          <w:rFonts w:ascii="Times New Roman" w:hAnsi="Times New Roman" w:cs="Times New Roman"/>
          <w:bCs/>
          <w:sz w:val="18"/>
          <w:szCs w:val="18"/>
        </w:rPr>
        <w:t xml:space="preserve">размещения на официальном сайте администрации муниципального образования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w:t>
      </w:r>
      <w:r w:rsidRPr="00C14E9E">
        <w:rPr>
          <w:rFonts w:ascii="Times New Roman" w:hAnsi="Times New Roman" w:cs="Times New Roman"/>
          <w:bCs/>
          <w:sz w:val="18"/>
          <w:szCs w:val="18"/>
        </w:rPr>
        <w:t>сельсовет</w:t>
      </w:r>
      <w:r w:rsidRPr="00C14E9E">
        <w:rPr>
          <w:rFonts w:ascii="Times New Roman" w:hAnsi="Times New Roman" w:cs="Times New Roman"/>
          <w:sz w:val="18"/>
          <w:szCs w:val="18"/>
        </w:rPr>
        <w:t xml:space="preserve">.  </w:t>
      </w:r>
    </w:p>
    <w:p w:rsidR="0086784E" w:rsidRPr="00C14E9E" w:rsidRDefault="0086784E" w:rsidP="0086784E">
      <w:pPr>
        <w:pStyle w:val="1"/>
        <w:jc w:val="both"/>
        <w:rPr>
          <w:rFonts w:ascii="Times New Roman" w:hAnsi="Times New Roman" w:cs="Times New Roman"/>
          <w:sz w:val="18"/>
          <w:szCs w:val="18"/>
        </w:rPr>
      </w:pPr>
    </w:p>
    <w:p w:rsidR="0086784E" w:rsidRPr="00C14E9E" w:rsidRDefault="0086784E" w:rsidP="0086784E">
      <w:pPr>
        <w:jc w:val="both"/>
        <w:rPr>
          <w:rFonts w:ascii="Times New Roman" w:hAnsi="Times New Roman"/>
          <w:sz w:val="18"/>
          <w:szCs w:val="18"/>
        </w:rPr>
      </w:pPr>
      <w:r w:rsidRPr="00C14E9E">
        <w:rPr>
          <w:rFonts w:ascii="Times New Roman" w:hAnsi="Times New Roman"/>
          <w:sz w:val="18"/>
          <w:szCs w:val="18"/>
        </w:rPr>
        <w:t xml:space="preserve">3. </w:t>
      </w:r>
      <w:proofErr w:type="gramStart"/>
      <w:r w:rsidRPr="00C14E9E">
        <w:rPr>
          <w:rFonts w:ascii="Times New Roman" w:hAnsi="Times New Roman"/>
          <w:sz w:val="18"/>
          <w:szCs w:val="18"/>
        </w:rPr>
        <w:t>Контроль за</w:t>
      </w:r>
      <w:proofErr w:type="gramEnd"/>
      <w:r w:rsidRPr="00C14E9E">
        <w:rPr>
          <w:rFonts w:ascii="Times New Roman" w:hAnsi="Times New Roman"/>
          <w:sz w:val="18"/>
          <w:szCs w:val="18"/>
        </w:rPr>
        <w:t xml:space="preserve"> исполнением данного решения возложить на постоянную  комиссию по бюджетной, налоговой и финансовой политике, собственности экономическим вопросам, торговле и быту (Трушину О.А.).</w:t>
      </w:r>
    </w:p>
    <w:p w:rsidR="0086784E" w:rsidRPr="00C14E9E" w:rsidRDefault="0086784E" w:rsidP="0086784E">
      <w:pPr>
        <w:ind w:left="360"/>
        <w:jc w:val="both"/>
        <w:rPr>
          <w:rFonts w:ascii="Times New Roman" w:hAnsi="Times New Roman"/>
          <w:sz w:val="18"/>
          <w:szCs w:val="18"/>
        </w:rPr>
      </w:pPr>
    </w:p>
    <w:p w:rsidR="0086784E" w:rsidRPr="00C14E9E" w:rsidRDefault="0086784E" w:rsidP="0086784E">
      <w:pPr>
        <w:rPr>
          <w:rFonts w:ascii="Times New Roman" w:hAnsi="Times New Roman"/>
          <w:sz w:val="18"/>
          <w:szCs w:val="18"/>
        </w:rPr>
      </w:pPr>
      <w:r w:rsidRPr="00C14E9E">
        <w:rPr>
          <w:rFonts w:ascii="Times New Roman" w:hAnsi="Times New Roman"/>
          <w:sz w:val="18"/>
          <w:szCs w:val="18"/>
        </w:rPr>
        <w:t xml:space="preserve">Глава муниципального образования                                       </w:t>
      </w:r>
      <w:proofErr w:type="spellStart"/>
      <w:r w:rsidRPr="00C14E9E">
        <w:rPr>
          <w:rFonts w:ascii="Times New Roman" w:hAnsi="Times New Roman"/>
          <w:sz w:val="18"/>
          <w:szCs w:val="18"/>
        </w:rPr>
        <w:t>О.А.Тимко</w:t>
      </w:r>
      <w:proofErr w:type="spellEnd"/>
    </w:p>
    <w:p w:rsidR="0086784E" w:rsidRPr="00C14E9E" w:rsidRDefault="0086784E" w:rsidP="0086784E">
      <w:pPr>
        <w:rPr>
          <w:rFonts w:ascii="Times New Roman" w:hAnsi="Times New Roman"/>
          <w:sz w:val="18"/>
          <w:szCs w:val="18"/>
        </w:rPr>
      </w:pPr>
      <w:r w:rsidRPr="00C14E9E">
        <w:rPr>
          <w:rFonts w:ascii="Times New Roman" w:hAnsi="Times New Roman"/>
          <w:sz w:val="18"/>
          <w:szCs w:val="18"/>
        </w:rPr>
        <w:t xml:space="preserve">Председатель Совета депутатов                                             </w:t>
      </w:r>
      <w:proofErr w:type="spellStart"/>
      <w:r w:rsidRPr="00C14E9E">
        <w:rPr>
          <w:rFonts w:ascii="Times New Roman" w:hAnsi="Times New Roman"/>
          <w:sz w:val="18"/>
          <w:szCs w:val="18"/>
        </w:rPr>
        <w:t>Н.И.Андрейчева</w:t>
      </w:r>
      <w:proofErr w:type="spellEnd"/>
    </w:p>
    <w:p w:rsidR="0086784E" w:rsidRPr="00C14E9E" w:rsidRDefault="0086784E" w:rsidP="0086784E">
      <w:pPr>
        <w:rPr>
          <w:rFonts w:ascii="Times New Roman" w:hAnsi="Times New Roman"/>
          <w:sz w:val="18"/>
          <w:szCs w:val="18"/>
        </w:rPr>
      </w:pPr>
    </w:p>
    <w:p w:rsidR="0086784E" w:rsidRPr="00C14E9E" w:rsidRDefault="0086784E" w:rsidP="0086784E">
      <w:pPr>
        <w:rPr>
          <w:rFonts w:ascii="Times New Roman" w:hAnsi="Times New Roman"/>
          <w:sz w:val="18"/>
          <w:szCs w:val="18"/>
        </w:rPr>
      </w:pPr>
      <w:r w:rsidRPr="00C14E9E">
        <w:rPr>
          <w:rFonts w:ascii="Times New Roman" w:hAnsi="Times New Roman"/>
          <w:sz w:val="18"/>
          <w:szCs w:val="18"/>
        </w:rPr>
        <w:t>Разослано: прокурору района, администрации сельсовета, постоянной комиссии, в дело</w:t>
      </w:r>
    </w:p>
    <w:p w:rsidR="0086784E" w:rsidRPr="00C14E9E" w:rsidRDefault="0086784E" w:rsidP="0086784E">
      <w:pPr>
        <w:spacing w:after="0"/>
        <w:ind w:left="360"/>
        <w:rPr>
          <w:rFonts w:ascii="Times New Roman" w:hAnsi="Times New Roman"/>
          <w:sz w:val="18"/>
          <w:szCs w:val="18"/>
        </w:rPr>
      </w:pPr>
    </w:p>
    <w:p w:rsidR="0086784E" w:rsidRPr="00C14E9E" w:rsidRDefault="0086784E" w:rsidP="0086784E">
      <w:pPr>
        <w:spacing w:after="0"/>
        <w:ind w:left="360"/>
        <w:rPr>
          <w:rFonts w:ascii="Times New Roman" w:hAnsi="Times New Roman"/>
          <w:sz w:val="18"/>
          <w:szCs w:val="18"/>
        </w:rPr>
      </w:pPr>
    </w:p>
    <w:p w:rsidR="0086784E" w:rsidRPr="00C14E9E" w:rsidRDefault="0086784E" w:rsidP="0086784E">
      <w:pPr>
        <w:spacing w:after="0"/>
        <w:ind w:left="360"/>
        <w:rPr>
          <w:rFonts w:ascii="Times New Roman" w:hAnsi="Times New Roman"/>
          <w:sz w:val="18"/>
          <w:szCs w:val="18"/>
        </w:rPr>
      </w:pPr>
    </w:p>
    <w:p w:rsidR="0086784E" w:rsidRPr="00C14E9E" w:rsidRDefault="0086784E" w:rsidP="0086784E">
      <w:pPr>
        <w:spacing w:after="0"/>
        <w:jc w:val="center"/>
        <w:rPr>
          <w:rFonts w:ascii="Times New Roman" w:hAnsi="Times New Roman"/>
          <w:sz w:val="18"/>
          <w:szCs w:val="18"/>
        </w:rPr>
      </w:pPr>
    </w:p>
    <w:p w:rsidR="0086784E" w:rsidRPr="00C14E9E" w:rsidRDefault="0086784E" w:rsidP="0086784E">
      <w:pPr>
        <w:spacing w:after="0"/>
        <w:rPr>
          <w:rFonts w:ascii="Times New Roman" w:hAnsi="Times New Roman"/>
          <w:sz w:val="18"/>
          <w:szCs w:val="18"/>
        </w:rPr>
      </w:pPr>
    </w:p>
    <w:p w:rsidR="00610B32" w:rsidRPr="00C14E9E" w:rsidRDefault="00610B32" w:rsidP="00610B32">
      <w:pPr>
        <w:spacing w:after="0"/>
        <w:jc w:val="center"/>
        <w:rPr>
          <w:rFonts w:ascii="Times New Roman" w:hAnsi="Times New Roman" w:cs="Times New Roman"/>
          <w:b/>
          <w:sz w:val="18"/>
          <w:szCs w:val="18"/>
        </w:rPr>
      </w:pPr>
      <w:r w:rsidRPr="00C14E9E">
        <w:rPr>
          <w:noProof/>
          <w:sz w:val="18"/>
          <w:szCs w:val="18"/>
        </w:rPr>
        <w:drawing>
          <wp:inline distT="0" distB="0" distL="0" distR="0">
            <wp:extent cx="390525" cy="495300"/>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5"/>
                    <a:stretch>
                      <a:fillRect/>
                    </a:stretch>
                  </pic:blipFill>
                  <pic:spPr bwMode="auto">
                    <a:xfrm>
                      <a:off x="0" y="0"/>
                      <a:ext cx="390525" cy="495300"/>
                    </a:xfrm>
                    <a:prstGeom prst="rect">
                      <a:avLst/>
                    </a:prstGeom>
                  </pic:spPr>
                </pic:pic>
              </a:graphicData>
            </a:graphic>
          </wp:inline>
        </w:drawing>
      </w:r>
    </w:p>
    <w:p w:rsidR="00610B32" w:rsidRPr="00C14E9E" w:rsidRDefault="00610B32" w:rsidP="00610B32">
      <w:pPr>
        <w:pStyle w:val="Heading2"/>
        <w:spacing w:before="0"/>
        <w:jc w:val="center"/>
        <w:rPr>
          <w:rFonts w:ascii="Times New Roman" w:hAnsi="Times New Roman" w:cs="Times New Roman"/>
          <w:color w:val="auto"/>
          <w:sz w:val="18"/>
          <w:szCs w:val="18"/>
        </w:rPr>
      </w:pPr>
      <w:r w:rsidRPr="00C14E9E">
        <w:rPr>
          <w:rFonts w:ascii="Times New Roman" w:hAnsi="Times New Roman" w:cs="Times New Roman"/>
          <w:color w:val="auto"/>
          <w:sz w:val="18"/>
          <w:szCs w:val="18"/>
        </w:rPr>
        <w:t>АДМИНИСТРАЦИЯ НАДЕЖДИНСКОГО СЕЛЬСОВЕТА</w:t>
      </w:r>
    </w:p>
    <w:p w:rsidR="00610B32" w:rsidRPr="00C14E9E" w:rsidRDefault="00610B32" w:rsidP="00610B32">
      <w:pPr>
        <w:pStyle w:val="Heading2"/>
        <w:spacing w:before="0"/>
        <w:jc w:val="center"/>
        <w:rPr>
          <w:rFonts w:ascii="Times New Roman" w:hAnsi="Times New Roman" w:cs="Times New Roman"/>
          <w:color w:val="auto"/>
          <w:sz w:val="18"/>
          <w:szCs w:val="18"/>
        </w:rPr>
      </w:pPr>
      <w:r w:rsidRPr="00C14E9E">
        <w:rPr>
          <w:rFonts w:ascii="Times New Roman" w:hAnsi="Times New Roman" w:cs="Times New Roman"/>
          <w:color w:val="auto"/>
          <w:sz w:val="18"/>
          <w:szCs w:val="18"/>
        </w:rPr>
        <w:t>САРАКТАШСКОГО РАЙОНА ОРЕНБУРГСКОЙ ОБЛАСТИ</w:t>
      </w:r>
    </w:p>
    <w:p w:rsidR="00610B32" w:rsidRPr="00C14E9E" w:rsidRDefault="00610B32" w:rsidP="00610B32">
      <w:pPr>
        <w:spacing w:after="0"/>
        <w:jc w:val="center"/>
        <w:rPr>
          <w:rFonts w:ascii="Times New Roman" w:hAnsi="Times New Roman"/>
          <w:sz w:val="18"/>
          <w:szCs w:val="18"/>
        </w:rPr>
      </w:pPr>
    </w:p>
    <w:p w:rsidR="00610B32" w:rsidRPr="00C14E9E" w:rsidRDefault="00610B32" w:rsidP="00610B32">
      <w:pPr>
        <w:spacing w:after="0"/>
        <w:jc w:val="center"/>
        <w:rPr>
          <w:rFonts w:ascii="Times New Roman" w:hAnsi="Times New Roman"/>
          <w:b/>
          <w:sz w:val="18"/>
          <w:szCs w:val="18"/>
        </w:rPr>
      </w:pPr>
      <w:proofErr w:type="gramStart"/>
      <w:r w:rsidRPr="00C14E9E">
        <w:rPr>
          <w:rFonts w:ascii="Times New Roman" w:hAnsi="Times New Roman"/>
          <w:b/>
          <w:sz w:val="18"/>
          <w:szCs w:val="18"/>
        </w:rPr>
        <w:t>П</w:t>
      </w:r>
      <w:proofErr w:type="gramEnd"/>
      <w:r w:rsidRPr="00C14E9E">
        <w:rPr>
          <w:rFonts w:ascii="Times New Roman" w:hAnsi="Times New Roman"/>
          <w:b/>
          <w:sz w:val="18"/>
          <w:szCs w:val="18"/>
        </w:rPr>
        <w:t xml:space="preserve"> О С Т А Н О В Л Е Н И Е</w:t>
      </w:r>
    </w:p>
    <w:p w:rsidR="00610B32" w:rsidRPr="00C14E9E" w:rsidRDefault="00610B32" w:rsidP="00610B32">
      <w:pPr>
        <w:pBdr>
          <w:bottom w:val="single" w:sz="18" w:space="1" w:color="000000"/>
        </w:pBdr>
        <w:spacing w:after="0"/>
        <w:ind w:right="-284"/>
        <w:rPr>
          <w:rFonts w:ascii="Times New Roman" w:hAnsi="Times New Roman"/>
          <w:sz w:val="18"/>
          <w:szCs w:val="18"/>
        </w:rPr>
      </w:pPr>
    </w:p>
    <w:p w:rsidR="00610B32" w:rsidRPr="00C14E9E" w:rsidRDefault="00C14E9E" w:rsidP="00610B32">
      <w:pPr>
        <w:spacing w:after="0"/>
        <w:jc w:val="center"/>
        <w:rPr>
          <w:rFonts w:ascii="Times New Roman" w:hAnsi="Times New Roman"/>
          <w:sz w:val="18"/>
          <w:szCs w:val="18"/>
        </w:rPr>
      </w:pPr>
      <w:r>
        <w:rPr>
          <w:rFonts w:ascii="Times New Roman" w:hAnsi="Times New Roman"/>
          <w:noProof/>
          <w:sz w:val="18"/>
          <w:szCs w:val="18"/>
        </w:rPr>
        <w:drawing>
          <wp:anchor distT="0" distB="0" distL="0" distR="0" simplePos="0" relativeHeight="251660288" behindDoc="0" locked="0" layoutInCell="0" allowOverlap="1">
            <wp:simplePos x="0" y="0"/>
            <wp:positionH relativeFrom="page">
              <wp:posOffset>1228725</wp:posOffset>
            </wp:positionH>
            <wp:positionV relativeFrom="page">
              <wp:posOffset>6696075</wp:posOffset>
            </wp:positionV>
            <wp:extent cx="2924175" cy="361950"/>
            <wp:effectExtent l="19050" t="0" r="9525" b="0"/>
            <wp:wrapNone/>
            <wp:docPr id="2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6"/>
                    <a:stretch>
                      <a:fillRect/>
                    </a:stretch>
                  </pic:blipFill>
                  <pic:spPr bwMode="auto">
                    <a:xfrm>
                      <a:off x="0" y="0"/>
                      <a:ext cx="2924175" cy="361950"/>
                    </a:xfrm>
                    <a:prstGeom prst="rect">
                      <a:avLst/>
                    </a:prstGeom>
                  </pic:spPr>
                </pic:pic>
              </a:graphicData>
            </a:graphic>
          </wp:anchor>
        </w:drawing>
      </w:r>
    </w:p>
    <w:p w:rsidR="00610B32" w:rsidRPr="00C14E9E" w:rsidRDefault="00610B32" w:rsidP="00610B32">
      <w:pPr>
        <w:shd w:val="clear" w:color="auto" w:fill="FFFFFF"/>
        <w:ind w:right="-1"/>
        <w:jc w:val="both"/>
        <w:rPr>
          <w:rFonts w:ascii="Times New Roman" w:hAnsi="Times New Roman" w:cs="Times New Roman"/>
          <w:sz w:val="18"/>
          <w:szCs w:val="18"/>
        </w:rPr>
      </w:pPr>
    </w:p>
    <w:p w:rsidR="00610B32" w:rsidRPr="00C14E9E" w:rsidRDefault="00610B32" w:rsidP="00610B32">
      <w:pPr>
        <w:rPr>
          <w:rFonts w:ascii="Times New Roman" w:hAnsi="Times New Roman" w:cs="Times New Roman"/>
          <w:sz w:val="18"/>
          <w:szCs w:val="18"/>
        </w:rPr>
      </w:pPr>
    </w:p>
    <w:p w:rsidR="00610B32" w:rsidRPr="00C14E9E" w:rsidRDefault="00610B32" w:rsidP="00610B32">
      <w:pPr>
        <w:spacing w:after="0"/>
        <w:jc w:val="center"/>
        <w:rPr>
          <w:rFonts w:ascii="Times New Roman" w:hAnsi="Times New Roman"/>
          <w:sz w:val="18"/>
          <w:szCs w:val="18"/>
        </w:rPr>
      </w:pPr>
      <w:r w:rsidRPr="00C14E9E">
        <w:rPr>
          <w:rFonts w:ascii="Times New Roman" w:hAnsi="Times New Roman"/>
          <w:sz w:val="18"/>
          <w:szCs w:val="18"/>
        </w:rPr>
        <w:t xml:space="preserve">Об утверждении отчета об исполнении </w:t>
      </w:r>
    </w:p>
    <w:p w:rsidR="00610B32" w:rsidRPr="00C14E9E" w:rsidRDefault="00610B32" w:rsidP="00610B32">
      <w:pPr>
        <w:spacing w:after="0"/>
        <w:jc w:val="center"/>
        <w:rPr>
          <w:rFonts w:ascii="Times New Roman" w:hAnsi="Times New Roman"/>
          <w:sz w:val="18"/>
          <w:szCs w:val="18"/>
        </w:rPr>
      </w:pPr>
      <w:r w:rsidRPr="00C14E9E">
        <w:rPr>
          <w:rFonts w:ascii="Times New Roman" w:hAnsi="Times New Roman"/>
          <w:sz w:val="18"/>
          <w:szCs w:val="18"/>
        </w:rPr>
        <w:t>местного бюджета за 9 месяцев 2024 года</w:t>
      </w:r>
    </w:p>
    <w:p w:rsidR="00610B32" w:rsidRPr="00C14E9E" w:rsidRDefault="00610B32" w:rsidP="00610B32">
      <w:pPr>
        <w:rPr>
          <w:rFonts w:ascii="Times New Roman" w:hAnsi="Times New Roman"/>
          <w:sz w:val="18"/>
          <w:szCs w:val="18"/>
        </w:rPr>
      </w:pPr>
    </w:p>
    <w:p w:rsidR="00610B32" w:rsidRPr="00C14E9E" w:rsidRDefault="00610B32" w:rsidP="00610B32">
      <w:pPr>
        <w:ind w:right="-108" w:firstLine="709"/>
        <w:jc w:val="both"/>
        <w:rPr>
          <w:rFonts w:ascii="Times New Roman" w:hAnsi="Times New Roman"/>
          <w:sz w:val="18"/>
          <w:szCs w:val="18"/>
        </w:rPr>
      </w:pPr>
      <w:r w:rsidRPr="00C14E9E">
        <w:rPr>
          <w:rFonts w:ascii="Times New Roman" w:hAnsi="Times New Roman"/>
          <w:sz w:val="18"/>
          <w:szCs w:val="18"/>
        </w:rPr>
        <w:t xml:space="preserve">В соответствии с пунктом 5 статьи 264.2 Бюджетного кодекса Российской Федерации и статьей 48 Положения о бюджетном процессе в муниципальном образовании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утвержденном решением Совета депутатов </w:t>
      </w:r>
      <w:proofErr w:type="spellStart"/>
      <w:r w:rsidRPr="00C14E9E">
        <w:rPr>
          <w:rFonts w:ascii="Times New Roman" w:hAnsi="Times New Roman"/>
          <w:sz w:val="18"/>
          <w:szCs w:val="18"/>
        </w:rPr>
        <w:t>Надеждинского</w:t>
      </w:r>
      <w:proofErr w:type="spellEnd"/>
      <w:r w:rsidRPr="00C14E9E">
        <w:rPr>
          <w:rFonts w:ascii="Times New Roman" w:hAnsi="Times New Roman"/>
          <w:sz w:val="18"/>
          <w:szCs w:val="18"/>
        </w:rPr>
        <w:t xml:space="preserve"> сельсовета от 27.06.2019 № 147</w:t>
      </w:r>
    </w:p>
    <w:p w:rsidR="00610B32" w:rsidRPr="00C14E9E" w:rsidRDefault="00610B32" w:rsidP="00610B32">
      <w:pPr>
        <w:widowControl w:val="0"/>
        <w:tabs>
          <w:tab w:val="left" w:pos="0"/>
        </w:tabs>
        <w:spacing w:after="0" w:line="240" w:lineRule="auto"/>
        <w:ind w:right="-108"/>
        <w:jc w:val="both"/>
        <w:rPr>
          <w:rFonts w:ascii="Times New Roman" w:hAnsi="Times New Roman"/>
          <w:sz w:val="18"/>
          <w:szCs w:val="18"/>
        </w:rPr>
      </w:pPr>
      <w:r w:rsidRPr="00C14E9E">
        <w:rPr>
          <w:rFonts w:ascii="Times New Roman" w:hAnsi="Times New Roman"/>
          <w:sz w:val="18"/>
          <w:szCs w:val="18"/>
        </w:rPr>
        <w:t xml:space="preserve">1.Утвердить отчет об исполнении местного бюджета за 9 месяцев 2024 года по доходам в сумме 4 210 168,79  рублей, по расходам 4 352 437,88 рублей, с превышением  доходов над расходами в сумме </w:t>
      </w:r>
      <w:r w:rsidRPr="00C14E9E">
        <w:rPr>
          <w:rFonts w:ascii="Times New Roman" w:hAnsi="Times New Roman"/>
          <w:color w:val="000000"/>
          <w:sz w:val="18"/>
          <w:szCs w:val="18"/>
        </w:rPr>
        <w:t xml:space="preserve">142 269,09 </w:t>
      </w:r>
      <w:r w:rsidRPr="00C14E9E">
        <w:rPr>
          <w:rFonts w:ascii="Times New Roman" w:hAnsi="Times New Roman"/>
          <w:sz w:val="18"/>
          <w:szCs w:val="18"/>
        </w:rPr>
        <w:t>рублей с показателями:</w:t>
      </w:r>
    </w:p>
    <w:p w:rsidR="00610B32" w:rsidRPr="00C14E9E" w:rsidRDefault="00610B32" w:rsidP="00610B32">
      <w:pPr>
        <w:tabs>
          <w:tab w:val="left" w:pos="0"/>
        </w:tabs>
        <w:ind w:right="-108"/>
        <w:jc w:val="both"/>
        <w:rPr>
          <w:rFonts w:ascii="Times New Roman" w:hAnsi="Times New Roman"/>
          <w:sz w:val="18"/>
          <w:szCs w:val="18"/>
        </w:rPr>
      </w:pPr>
      <w:r w:rsidRPr="00C14E9E">
        <w:rPr>
          <w:rFonts w:ascii="Times New Roman" w:hAnsi="Times New Roman"/>
          <w:sz w:val="18"/>
          <w:szCs w:val="18"/>
        </w:rPr>
        <w:t>по доходам местного бюджета по кодам классификации доходов бюджетов согласно приложению № 1;</w:t>
      </w:r>
    </w:p>
    <w:p w:rsidR="00610B32" w:rsidRPr="00C14E9E" w:rsidRDefault="00610B32" w:rsidP="00610B32">
      <w:pPr>
        <w:tabs>
          <w:tab w:val="left" w:pos="0"/>
        </w:tabs>
        <w:ind w:right="-108"/>
        <w:jc w:val="both"/>
        <w:rPr>
          <w:rFonts w:ascii="Times New Roman" w:hAnsi="Times New Roman"/>
          <w:sz w:val="18"/>
          <w:szCs w:val="18"/>
        </w:rPr>
      </w:pPr>
      <w:r w:rsidRPr="00C14E9E">
        <w:rPr>
          <w:rFonts w:ascii="Times New Roman" w:hAnsi="Times New Roman"/>
          <w:sz w:val="18"/>
          <w:szCs w:val="18"/>
        </w:rPr>
        <w:t>по расходам местного бюджета по разделам, подразделам классификации расходов бюджетов согласно приложению № 2;</w:t>
      </w:r>
    </w:p>
    <w:p w:rsidR="00610B32" w:rsidRPr="00C14E9E" w:rsidRDefault="00610B32" w:rsidP="00610B32">
      <w:pPr>
        <w:tabs>
          <w:tab w:val="left" w:pos="0"/>
        </w:tabs>
        <w:ind w:right="-108"/>
        <w:jc w:val="both"/>
        <w:rPr>
          <w:rFonts w:ascii="Times New Roman" w:hAnsi="Times New Roman"/>
          <w:sz w:val="18"/>
          <w:szCs w:val="18"/>
        </w:rPr>
      </w:pPr>
      <w:r w:rsidRPr="00C14E9E">
        <w:rPr>
          <w:rFonts w:ascii="Times New Roman" w:hAnsi="Times New Roman"/>
          <w:sz w:val="18"/>
          <w:szCs w:val="18"/>
        </w:rPr>
        <w:t>по источникам финансирования дефицита местного бюджета по группам подгруппам классификации источников финансирования дефицита бюджетов и группам классификации операций сектора государственного управления согласно приложению № 3.</w:t>
      </w:r>
    </w:p>
    <w:p w:rsidR="00610B32" w:rsidRPr="00C14E9E" w:rsidRDefault="00610B32" w:rsidP="00610B32">
      <w:pPr>
        <w:widowControl w:val="0"/>
        <w:tabs>
          <w:tab w:val="left" w:pos="0"/>
        </w:tabs>
        <w:spacing w:after="0" w:line="240" w:lineRule="auto"/>
        <w:ind w:right="-108"/>
        <w:jc w:val="both"/>
        <w:rPr>
          <w:rFonts w:ascii="Times New Roman" w:hAnsi="Times New Roman"/>
          <w:sz w:val="18"/>
          <w:szCs w:val="18"/>
        </w:rPr>
      </w:pPr>
      <w:r w:rsidRPr="00C14E9E">
        <w:rPr>
          <w:rFonts w:ascii="Times New Roman" w:hAnsi="Times New Roman"/>
          <w:sz w:val="18"/>
          <w:szCs w:val="18"/>
        </w:rPr>
        <w:t xml:space="preserve">2.Специалисту 1 категории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(Яковлевой Ю.Л.) направить отчет об исполнении местного бюджета за 9 месяцев 2024 года в Совет депутатов </w:t>
      </w:r>
      <w:proofErr w:type="spellStart"/>
      <w:r w:rsidRPr="00C14E9E">
        <w:rPr>
          <w:rFonts w:ascii="Times New Roman" w:hAnsi="Times New Roman"/>
          <w:sz w:val="18"/>
          <w:szCs w:val="18"/>
        </w:rPr>
        <w:t>Надеждинского</w:t>
      </w:r>
      <w:proofErr w:type="spellEnd"/>
      <w:r w:rsidRPr="00C14E9E">
        <w:rPr>
          <w:rFonts w:ascii="Times New Roman" w:hAnsi="Times New Roman"/>
          <w:sz w:val="18"/>
          <w:szCs w:val="18"/>
        </w:rPr>
        <w:t xml:space="preserve"> сельсовета и в контрольно-счетный орган «Счетная палата» муниципального образования </w:t>
      </w:r>
      <w:proofErr w:type="spellStart"/>
      <w:r w:rsidRPr="00C14E9E">
        <w:rPr>
          <w:rFonts w:ascii="Times New Roman" w:hAnsi="Times New Roman"/>
          <w:sz w:val="18"/>
          <w:szCs w:val="18"/>
        </w:rPr>
        <w:t>Саракташский</w:t>
      </w:r>
      <w:proofErr w:type="spellEnd"/>
      <w:r w:rsidRPr="00C14E9E">
        <w:rPr>
          <w:rFonts w:ascii="Times New Roman" w:hAnsi="Times New Roman"/>
          <w:sz w:val="18"/>
          <w:szCs w:val="18"/>
        </w:rPr>
        <w:t xml:space="preserve"> район.</w:t>
      </w:r>
    </w:p>
    <w:p w:rsidR="00610B32" w:rsidRPr="00C14E9E" w:rsidRDefault="00610B32" w:rsidP="00610B32">
      <w:pPr>
        <w:widowControl w:val="0"/>
        <w:tabs>
          <w:tab w:val="left" w:pos="0"/>
        </w:tabs>
        <w:spacing w:after="0" w:line="240" w:lineRule="auto"/>
        <w:ind w:right="-108"/>
        <w:jc w:val="both"/>
        <w:rPr>
          <w:rFonts w:ascii="Times New Roman" w:hAnsi="Times New Roman"/>
          <w:sz w:val="18"/>
          <w:szCs w:val="18"/>
        </w:rPr>
      </w:pPr>
    </w:p>
    <w:p w:rsidR="00610B32" w:rsidRPr="00C14E9E" w:rsidRDefault="00610B32" w:rsidP="00610B32">
      <w:pPr>
        <w:widowControl w:val="0"/>
        <w:jc w:val="both"/>
        <w:rPr>
          <w:rFonts w:ascii="Times New Roman" w:eastAsia="Times New Roman" w:hAnsi="Times New Roman" w:cs="Times New Roman"/>
          <w:sz w:val="18"/>
          <w:szCs w:val="18"/>
        </w:rPr>
      </w:pPr>
      <w:r w:rsidRPr="00C14E9E">
        <w:rPr>
          <w:rFonts w:ascii="Times New Roman" w:hAnsi="Times New Roman"/>
          <w:sz w:val="18"/>
          <w:szCs w:val="18"/>
        </w:rPr>
        <w:t xml:space="preserve">3. </w:t>
      </w:r>
      <w:r w:rsidRPr="00C14E9E">
        <w:rPr>
          <w:rFonts w:ascii="Times New Roman" w:hAnsi="Times New Roman" w:cs="Times New Roman"/>
          <w:sz w:val="18"/>
          <w:szCs w:val="18"/>
        </w:rPr>
        <w:t>Постановление вступает в силу после его официального опубликования в Информационном бюллетене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сельсовет» и подлежит размещению на сайте администрации </w:t>
      </w:r>
      <w:proofErr w:type="spellStart"/>
      <w:r w:rsidRPr="00C14E9E">
        <w:rPr>
          <w:rFonts w:ascii="Times New Roman" w:hAnsi="Times New Roman" w:cs="Times New Roman"/>
          <w:sz w:val="18"/>
          <w:szCs w:val="18"/>
        </w:rPr>
        <w:t>Надеждинского</w:t>
      </w:r>
      <w:proofErr w:type="spellEnd"/>
      <w:r w:rsidRPr="00C14E9E">
        <w:rPr>
          <w:rFonts w:ascii="Times New Roman" w:hAnsi="Times New Roman" w:cs="Times New Roman"/>
          <w:sz w:val="18"/>
          <w:szCs w:val="18"/>
        </w:rPr>
        <w:t xml:space="preserve"> сельсовета.</w:t>
      </w:r>
    </w:p>
    <w:p w:rsidR="00610B32" w:rsidRPr="00C14E9E" w:rsidRDefault="00C14E9E" w:rsidP="00610B32">
      <w:pPr>
        <w:tabs>
          <w:tab w:val="left" w:pos="540"/>
        </w:tabs>
        <w:ind w:right="-108"/>
        <w:jc w:val="both"/>
        <w:rPr>
          <w:rFonts w:ascii="Times New Roman" w:hAnsi="Times New Roman"/>
          <w:sz w:val="18"/>
          <w:szCs w:val="18"/>
        </w:rPr>
      </w:pPr>
      <w:r>
        <w:rPr>
          <w:rFonts w:ascii="Times New Roman" w:hAnsi="Times New Roman"/>
          <w:noProof/>
          <w:sz w:val="18"/>
          <w:szCs w:val="18"/>
        </w:rPr>
        <w:drawing>
          <wp:anchor distT="0" distB="0" distL="0" distR="0" simplePos="0" relativeHeight="251659264" behindDoc="0" locked="0" layoutInCell="0" allowOverlap="1">
            <wp:simplePos x="0" y="0"/>
            <wp:positionH relativeFrom="page">
              <wp:posOffset>2428875</wp:posOffset>
            </wp:positionH>
            <wp:positionV relativeFrom="page">
              <wp:posOffset>1421130</wp:posOffset>
            </wp:positionV>
            <wp:extent cx="1905000" cy="714375"/>
            <wp:effectExtent l="19050" t="0" r="0" b="0"/>
            <wp:wrapNone/>
            <wp:docPr id="2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cstate="print"/>
                    <a:stretch>
                      <a:fillRect/>
                    </a:stretch>
                  </pic:blipFill>
                  <pic:spPr bwMode="auto">
                    <a:xfrm>
                      <a:off x="0" y="0"/>
                      <a:ext cx="1905000" cy="714375"/>
                    </a:xfrm>
                    <a:prstGeom prst="rect">
                      <a:avLst/>
                    </a:prstGeom>
                  </pic:spPr>
                </pic:pic>
              </a:graphicData>
            </a:graphic>
          </wp:anchor>
        </w:drawing>
      </w:r>
      <w:r w:rsidR="00610B32" w:rsidRPr="00C14E9E">
        <w:rPr>
          <w:rFonts w:ascii="Times New Roman" w:hAnsi="Times New Roman"/>
          <w:sz w:val="18"/>
          <w:szCs w:val="18"/>
        </w:rPr>
        <w:t>4.</w:t>
      </w:r>
      <w:proofErr w:type="gramStart"/>
      <w:r w:rsidR="00610B32" w:rsidRPr="00C14E9E">
        <w:rPr>
          <w:rFonts w:ascii="Times New Roman" w:hAnsi="Times New Roman"/>
          <w:sz w:val="18"/>
          <w:szCs w:val="18"/>
        </w:rPr>
        <w:t>Контроль за</w:t>
      </w:r>
      <w:proofErr w:type="gramEnd"/>
      <w:r w:rsidR="00610B32" w:rsidRPr="00C14E9E">
        <w:rPr>
          <w:rFonts w:ascii="Times New Roman" w:hAnsi="Times New Roman"/>
          <w:sz w:val="18"/>
          <w:szCs w:val="18"/>
        </w:rPr>
        <w:t xml:space="preserve"> исполнением настоящего постановления оставляю за собой.</w:t>
      </w:r>
    </w:p>
    <w:p w:rsidR="00610B32" w:rsidRPr="00C14E9E" w:rsidRDefault="00610B32" w:rsidP="00610B32">
      <w:pPr>
        <w:tabs>
          <w:tab w:val="left" w:pos="540"/>
        </w:tabs>
        <w:ind w:right="-108"/>
        <w:jc w:val="both"/>
        <w:rPr>
          <w:rFonts w:ascii="Times New Roman" w:hAnsi="Times New Roman"/>
          <w:sz w:val="18"/>
          <w:szCs w:val="18"/>
        </w:rPr>
      </w:pPr>
    </w:p>
    <w:p w:rsidR="00610B32" w:rsidRPr="00C14E9E" w:rsidRDefault="00610B32" w:rsidP="00610B32">
      <w:pPr>
        <w:spacing w:after="0" w:line="240" w:lineRule="auto"/>
        <w:jc w:val="both"/>
        <w:rPr>
          <w:rFonts w:ascii="Times New Roman" w:hAnsi="Times New Roman"/>
          <w:sz w:val="18"/>
          <w:szCs w:val="18"/>
        </w:rPr>
      </w:pPr>
      <w:r w:rsidRPr="00C14E9E">
        <w:rPr>
          <w:rFonts w:ascii="Times New Roman" w:hAnsi="Times New Roman"/>
          <w:sz w:val="18"/>
          <w:szCs w:val="18"/>
        </w:rPr>
        <w:t xml:space="preserve">Глава сельсовета               </w:t>
      </w:r>
      <w:r w:rsidRPr="00C14E9E">
        <w:rPr>
          <w:rFonts w:ascii="Times New Roman" w:hAnsi="Times New Roman"/>
          <w:sz w:val="18"/>
          <w:szCs w:val="18"/>
        </w:rPr>
        <w:tab/>
      </w:r>
      <w:r w:rsidRPr="00C14E9E">
        <w:rPr>
          <w:rFonts w:ascii="Times New Roman" w:hAnsi="Times New Roman"/>
          <w:sz w:val="18"/>
          <w:szCs w:val="18"/>
        </w:rPr>
        <w:tab/>
      </w:r>
      <w:r w:rsidRPr="00C14E9E">
        <w:rPr>
          <w:rFonts w:ascii="Times New Roman" w:hAnsi="Times New Roman"/>
          <w:sz w:val="18"/>
          <w:szCs w:val="18"/>
        </w:rPr>
        <w:tab/>
      </w:r>
      <w:r w:rsidRPr="00C14E9E">
        <w:rPr>
          <w:rFonts w:ascii="Times New Roman" w:hAnsi="Times New Roman"/>
          <w:sz w:val="18"/>
          <w:szCs w:val="18"/>
        </w:rPr>
        <w:tab/>
      </w:r>
      <w:r w:rsidRPr="00C14E9E">
        <w:rPr>
          <w:rFonts w:ascii="Times New Roman" w:hAnsi="Times New Roman"/>
          <w:sz w:val="18"/>
          <w:szCs w:val="18"/>
        </w:rPr>
        <w:tab/>
        <w:t xml:space="preserve">                </w:t>
      </w:r>
      <w:proofErr w:type="spellStart"/>
      <w:r w:rsidRPr="00C14E9E">
        <w:rPr>
          <w:rFonts w:ascii="Times New Roman" w:hAnsi="Times New Roman"/>
          <w:sz w:val="18"/>
          <w:szCs w:val="18"/>
        </w:rPr>
        <w:t>О.А.Тимко</w:t>
      </w:r>
      <w:proofErr w:type="spellEnd"/>
    </w:p>
    <w:p w:rsidR="00610B32" w:rsidRPr="00C14E9E" w:rsidRDefault="00610B32" w:rsidP="00610B32">
      <w:pPr>
        <w:spacing w:after="0" w:line="240" w:lineRule="auto"/>
        <w:jc w:val="both"/>
        <w:rPr>
          <w:rFonts w:ascii="Times New Roman" w:hAnsi="Times New Roman"/>
          <w:sz w:val="18"/>
          <w:szCs w:val="18"/>
        </w:rPr>
      </w:pPr>
    </w:p>
    <w:p w:rsidR="00610B32" w:rsidRPr="00C14E9E" w:rsidRDefault="00610B32" w:rsidP="00610B32">
      <w:pPr>
        <w:widowControl w:val="0"/>
        <w:spacing w:after="120"/>
        <w:ind w:left="1416" w:firstLine="708"/>
        <w:rPr>
          <w:rFonts w:ascii="Tahoma" w:hAnsi="Tahoma" w:cs="Tahoma"/>
          <w:kern w:val="2"/>
          <w:sz w:val="18"/>
          <w:szCs w:val="18"/>
        </w:rPr>
      </w:pPr>
    </w:p>
    <w:p w:rsidR="00610B32" w:rsidRPr="00C14E9E" w:rsidRDefault="00610B32" w:rsidP="00610B32">
      <w:pPr>
        <w:spacing w:after="0" w:line="240" w:lineRule="auto"/>
        <w:jc w:val="both"/>
        <w:textAlignment w:val="baseline"/>
        <w:rPr>
          <w:rFonts w:ascii="Times New Roman" w:hAnsi="Times New Roman" w:cs="Times New Roman"/>
          <w:sz w:val="18"/>
          <w:szCs w:val="18"/>
        </w:rPr>
      </w:pPr>
    </w:p>
    <w:p w:rsidR="00610B32" w:rsidRPr="00C14E9E" w:rsidRDefault="00610B32" w:rsidP="00610B32">
      <w:pPr>
        <w:ind w:right="-108"/>
        <w:rPr>
          <w:rFonts w:ascii="Times New Roman" w:hAnsi="Times New Roman"/>
          <w:sz w:val="18"/>
          <w:szCs w:val="18"/>
        </w:rPr>
      </w:pPr>
    </w:p>
    <w:p w:rsidR="00610B32" w:rsidRPr="00C14E9E" w:rsidRDefault="00610B32" w:rsidP="00610B32">
      <w:pPr>
        <w:ind w:right="-108"/>
        <w:jc w:val="both"/>
        <w:rPr>
          <w:rFonts w:ascii="Times New Roman" w:hAnsi="Times New Roman"/>
          <w:sz w:val="18"/>
          <w:szCs w:val="18"/>
        </w:rPr>
      </w:pPr>
      <w:r w:rsidRPr="00C14E9E">
        <w:rPr>
          <w:rFonts w:ascii="Times New Roman" w:hAnsi="Times New Roman"/>
          <w:sz w:val="18"/>
          <w:szCs w:val="18"/>
        </w:rPr>
        <w:t xml:space="preserve">Разослано: Яковлевой Ю.Л., Совет депутатов </w:t>
      </w:r>
      <w:proofErr w:type="spellStart"/>
      <w:r w:rsidRPr="00C14E9E">
        <w:rPr>
          <w:rFonts w:ascii="Times New Roman" w:hAnsi="Times New Roman"/>
          <w:sz w:val="18"/>
          <w:szCs w:val="18"/>
        </w:rPr>
        <w:t>Надеждинского</w:t>
      </w:r>
      <w:proofErr w:type="spellEnd"/>
      <w:r w:rsidRPr="00C14E9E">
        <w:rPr>
          <w:rFonts w:ascii="Times New Roman" w:hAnsi="Times New Roman"/>
          <w:sz w:val="18"/>
          <w:szCs w:val="18"/>
        </w:rPr>
        <w:t xml:space="preserve"> сельсовета, контрольно-счетный орган «Счетная палата» муниципального образования </w:t>
      </w:r>
      <w:proofErr w:type="spellStart"/>
      <w:r w:rsidRPr="00C14E9E">
        <w:rPr>
          <w:rFonts w:ascii="Times New Roman" w:hAnsi="Times New Roman"/>
          <w:sz w:val="18"/>
          <w:szCs w:val="18"/>
        </w:rPr>
        <w:t>Саракташский</w:t>
      </w:r>
      <w:proofErr w:type="spellEnd"/>
      <w:r w:rsidRPr="00C14E9E">
        <w:rPr>
          <w:rFonts w:ascii="Times New Roman" w:hAnsi="Times New Roman"/>
          <w:sz w:val="18"/>
          <w:szCs w:val="18"/>
        </w:rPr>
        <w:t xml:space="preserve"> район, прокуратуре района, </w:t>
      </w:r>
      <w:r w:rsidRPr="00C14E9E">
        <w:rPr>
          <w:rFonts w:ascii="Times New Roman" w:hAnsi="Times New Roman" w:cs="Times New Roman"/>
          <w:sz w:val="18"/>
          <w:szCs w:val="18"/>
        </w:rPr>
        <w:t>Информационный бюллетень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сельсовет», </w:t>
      </w:r>
      <w:r w:rsidRPr="00C14E9E">
        <w:rPr>
          <w:rFonts w:ascii="Times New Roman" w:hAnsi="Times New Roman"/>
          <w:sz w:val="18"/>
          <w:szCs w:val="18"/>
        </w:rPr>
        <w:t>официальный сайт администрации сельсовета, в дело</w:t>
      </w:r>
    </w:p>
    <w:p w:rsidR="00610B32" w:rsidRPr="00C14E9E" w:rsidRDefault="00610B32" w:rsidP="00610B32">
      <w:pPr>
        <w:tabs>
          <w:tab w:val="left" w:pos="1080"/>
        </w:tabs>
        <w:ind w:right="-108"/>
        <w:rPr>
          <w:rFonts w:ascii="Times New Roman" w:hAnsi="Times New Roman"/>
          <w:sz w:val="18"/>
          <w:szCs w:val="18"/>
        </w:rPr>
      </w:pPr>
    </w:p>
    <w:p w:rsidR="00610B32" w:rsidRPr="00C14E9E" w:rsidRDefault="00610B32" w:rsidP="00610B32">
      <w:pPr>
        <w:rPr>
          <w:sz w:val="18"/>
          <w:szCs w:val="18"/>
        </w:rPr>
      </w:pPr>
    </w:p>
    <w:p w:rsidR="0086784E" w:rsidRPr="00C14E9E" w:rsidRDefault="0086784E" w:rsidP="0086784E">
      <w:pPr>
        <w:rPr>
          <w:sz w:val="18"/>
          <w:szCs w:val="18"/>
        </w:rPr>
      </w:pPr>
    </w:p>
    <w:p w:rsidR="00610B32" w:rsidRPr="00C14E9E" w:rsidRDefault="00610B32" w:rsidP="00610B32">
      <w:pPr>
        <w:pStyle w:val="Heading2"/>
        <w:ind w:right="-284"/>
        <w:jc w:val="center"/>
        <w:rPr>
          <w:sz w:val="18"/>
          <w:szCs w:val="18"/>
        </w:rPr>
      </w:pPr>
      <w:r w:rsidRPr="00C14E9E">
        <w:rPr>
          <w:noProof/>
          <w:sz w:val="18"/>
          <w:szCs w:val="18"/>
        </w:rPr>
        <w:drawing>
          <wp:inline distT="0" distB="0" distL="0" distR="0">
            <wp:extent cx="333375" cy="541655"/>
            <wp:effectExtent l="0" t="0" r="0" b="0"/>
            <wp:docPr id="24"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5"/>
                    <a:stretch>
                      <a:fillRect/>
                    </a:stretch>
                  </pic:blipFill>
                  <pic:spPr bwMode="auto">
                    <a:xfrm>
                      <a:off x="0" y="0"/>
                      <a:ext cx="333375" cy="541655"/>
                    </a:xfrm>
                    <a:prstGeom prst="rect">
                      <a:avLst/>
                    </a:prstGeom>
                  </pic:spPr>
                </pic:pic>
              </a:graphicData>
            </a:graphic>
          </wp:inline>
        </w:drawing>
      </w:r>
    </w:p>
    <w:p w:rsidR="00610B32" w:rsidRPr="00C14E9E" w:rsidRDefault="00610B32" w:rsidP="00610B32">
      <w:pPr>
        <w:pStyle w:val="Heading2"/>
        <w:ind w:right="-284"/>
        <w:jc w:val="center"/>
        <w:rPr>
          <w:rFonts w:ascii="Times New Roman" w:hAnsi="Times New Roman" w:cs="Times New Roman"/>
          <w:color w:val="auto"/>
          <w:sz w:val="18"/>
          <w:szCs w:val="18"/>
        </w:rPr>
      </w:pPr>
      <w:r w:rsidRPr="00C14E9E">
        <w:rPr>
          <w:rFonts w:ascii="Times New Roman" w:hAnsi="Times New Roman" w:cs="Times New Roman"/>
          <w:color w:val="auto"/>
          <w:sz w:val="18"/>
          <w:szCs w:val="18"/>
        </w:rPr>
        <w:t>АДМИНИСТРАЦИЯ НАДЕЖДИНСКОГО СЕЛЬСОВЕТА</w:t>
      </w:r>
    </w:p>
    <w:p w:rsidR="00610B32" w:rsidRPr="00C14E9E" w:rsidRDefault="00610B32" w:rsidP="00610B32">
      <w:pPr>
        <w:ind w:right="-284"/>
        <w:jc w:val="center"/>
        <w:rPr>
          <w:rFonts w:ascii="Times New Roman" w:hAnsi="Times New Roman" w:cs="Times New Roman"/>
          <w:b/>
          <w:caps/>
          <w:sz w:val="18"/>
          <w:szCs w:val="18"/>
        </w:rPr>
      </w:pPr>
      <w:r w:rsidRPr="00C14E9E">
        <w:rPr>
          <w:rFonts w:ascii="Times New Roman" w:hAnsi="Times New Roman" w:cs="Times New Roman"/>
          <w:b/>
          <w:caps/>
          <w:sz w:val="18"/>
          <w:szCs w:val="18"/>
        </w:rPr>
        <w:t>САРАКТАШСКОГО РАЙОНА ОРЕНБУРГСКОЙ ОБЛАСТИ</w:t>
      </w:r>
    </w:p>
    <w:p w:rsidR="00610B32" w:rsidRPr="00C14E9E" w:rsidRDefault="00C14E9E" w:rsidP="00610B32">
      <w:pPr>
        <w:pBdr>
          <w:bottom w:val="single" w:sz="18" w:space="0" w:color="000000"/>
        </w:pBdr>
        <w:ind w:right="-284"/>
        <w:jc w:val="center"/>
        <w:rPr>
          <w:rFonts w:ascii="Times New Roman" w:hAnsi="Times New Roman" w:cs="Times New Roman"/>
          <w:sz w:val="18"/>
          <w:szCs w:val="18"/>
        </w:rPr>
      </w:pPr>
      <w:r>
        <w:rPr>
          <w:rFonts w:ascii="Times New Roman" w:hAnsi="Times New Roman" w:cs="Times New Roman"/>
          <w:b/>
          <w:noProof/>
          <w:sz w:val="18"/>
          <w:szCs w:val="18"/>
        </w:rPr>
        <w:drawing>
          <wp:anchor distT="0" distB="0" distL="0" distR="0" simplePos="0" relativeHeight="251662336" behindDoc="0" locked="0" layoutInCell="0" allowOverlap="1">
            <wp:simplePos x="0" y="0"/>
            <wp:positionH relativeFrom="page">
              <wp:posOffset>1238250</wp:posOffset>
            </wp:positionH>
            <wp:positionV relativeFrom="page">
              <wp:posOffset>5429250</wp:posOffset>
            </wp:positionV>
            <wp:extent cx="2924175" cy="361950"/>
            <wp:effectExtent l="19050" t="0" r="9525" b="0"/>
            <wp:wrapNone/>
            <wp:docPr id="2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2924175" cy="361950"/>
                    </a:xfrm>
                    <a:prstGeom prst="rect">
                      <a:avLst/>
                    </a:prstGeom>
                  </pic:spPr>
                </pic:pic>
              </a:graphicData>
            </a:graphic>
          </wp:anchor>
        </w:drawing>
      </w:r>
      <w:proofErr w:type="gramStart"/>
      <w:r w:rsidR="00610B32" w:rsidRPr="00C14E9E">
        <w:rPr>
          <w:rFonts w:ascii="Times New Roman" w:hAnsi="Times New Roman" w:cs="Times New Roman"/>
          <w:b/>
          <w:sz w:val="18"/>
          <w:szCs w:val="18"/>
        </w:rPr>
        <w:t>П</w:t>
      </w:r>
      <w:proofErr w:type="gramEnd"/>
      <w:r w:rsidR="00610B32" w:rsidRPr="00C14E9E">
        <w:rPr>
          <w:rFonts w:ascii="Times New Roman" w:hAnsi="Times New Roman" w:cs="Times New Roman"/>
          <w:b/>
          <w:sz w:val="18"/>
          <w:szCs w:val="18"/>
        </w:rPr>
        <w:t xml:space="preserve"> О С Т А Н О В Л Е Н И Е</w:t>
      </w:r>
    </w:p>
    <w:p w:rsidR="00610B32" w:rsidRPr="00C14E9E" w:rsidRDefault="00610B32" w:rsidP="00610B32">
      <w:pPr>
        <w:spacing w:after="0" w:line="240" w:lineRule="auto"/>
        <w:ind w:right="-74"/>
        <w:rPr>
          <w:rFonts w:ascii="Times New Roman" w:hAnsi="Times New Roman" w:cs="Times New Roman"/>
          <w:sz w:val="18"/>
          <w:szCs w:val="18"/>
        </w:rPr>
      </w:pPr>
    </w:p>
    <w:p w:rsidR="00610B32" w:rsidRPr="00C14E9E" w:rsidRDefault="00610B32" w:rsidP="00610B32">
      <w:pPr>
        <w:rPr>
          <w:rFonts w:ascii="Times New Roman" w:hAnsi="Times New Roman" w:cs="Times New Roman"/>
          <w:sz w:val="18"/>
          <w:szCs w:val="18"/>
        </w:rPr>
      </w:pPr>
    </w:p>
    <w:p w:rsidR="00610B32" w:rsidRPr="00C14E9E" w:rsidRDefault="00610B32" w:rsidP="00610B32">
      <w:pPr>
        <w:shd w:val="clear" w:color="auto" w:fill="FFFFFF"/>
        <w:spacing w:after="0"/>
        <w:jc w:val="center"/>
        <w:rPr>
          <w:rFonts w:ascii="Times New Roman" w:hAnsi="Times New Roman"/>
          <w:sz w:val="18"/>
          <w:szCs w:val="18"/>
        </w:rPr>
      </w:pPr>
      <w:r w:rsidRPr="00C14E9E">
        <w:rPr>
          <w:rFonts w:ascii="Times New Roman" w:hAnsi="Times New Roman"/>
          <w:sz w:val="18"/>
          <w:szCs w:val="18"/>
        </w:rPr>
        <w:t xml:space="preserve">О мерах по обеспечению пожарной безопасности в осенне-зимний период 2024/2025 годов на территории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w:t>
      </w:r>
      <w:proofErr w:type="spellStart"/>
      <w:r w:rsidRPr="00C14E9E">
        <w:rPr>
          <w:rFonts w:ascii="Times New Roman" w:hAnsi="Times New Roman"/>
          <w:sz w:val="18"/>
          <w:szCs w:val="18"/>
        </w:rPr>
        <w:t>Саракташского</w:t>
      </w:r>
      <w:proofErr w:type="spellEnd"/>
      <w:r w:rsidRPr="00C14E9E">
        <w:rPr>
          <w:rFonts w:ascii="Times New Roman" w:hAnsi="Times New Roman"/>
          <w:sz w:val="18"/>
          <w:szCs w:val="18"/>
        </w:rPr>
        <w:t xml:space="preserve"> района Оренбургской области </w:t>
      </w:r>
    </w:p>
    <w:p w:rsidR="00610B32" w:rsidRPr="00C14E9E" w:rsidRDefault="00610B32" w:rsidP="00610B32">
      <w:pPr>
        <w:spacing w:after="0"/>
        <w:rPr>
          <w:rFonts w:ascii="Times New Roman" w:hAnsi="Times New Roman"/>
          <w:sz w:val="18"/>
          <w:szCs w:val="18"/>
        </w:rPr>
      </w:pPr>
    </w:p>
    <w:p w:rsidR="00610B32" w:rsidRPr="00C14E9E" w:rsidRDefault="00610B32" w:rsidP="00610B32">
      <w:pPr>
        <w:spacing w:after="0"/>
        <w:ind w:firstLine="709"/>
        <w:jc w:val="both"/>
        <w:rPr>
          <w:rFonts w:ascii="Times New Roman" w:hAnsi="Times New Roman"/>
          <w:sz w:val="18"/>
          <w:szCs w:val="18"/>
        </w:rPr>
      </w:pPr>
      <w:r w:rsidRPr="00C14E9E">
        <w:rPr>
          <w:rFonts w:ascii="Times New Roman" w:hAnsi="Times New Roman"/>
          <w:sz w:val="18"/>
          <w:szCs w:val="18"/>
        </w:rPr>
        <w:t xml:space="preserve">В целях обеспечения пожарной безопасности на территории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w:t>
      </w:r>
      <w:proofErr w:type="spellStart"/>
      <w:r w:rsidRPr="00C14E9E">
        <w:rPr>
          <w:rFonts w:ascii="Times New Roman" w:hAnsi="Times New Roman"/>
          <w:sz w:val="18"/>
          <w:szCs w:val="18"/>
        </w:rPr>
        <w:t>Саракташского</w:t>
      </w:r>
      <w:proofErr w:type="spellEnd"/>
      <w:r w:rsidRPr="00C14E9E">
        <w:rPr>
          <w:rFonts w:ascii="Times New Roman" w:hAnsi="Times New Roman"/>
          <w:sz w:val="18"/>
          <w:szCs w:val="18"/>
        </w:rPr>
        <w:t xml:space="preserve"> района в осенне-зимний период  выполнить следующие мероприятия:  </w:t>
      </w:r>
    </w:p>
    <w:p w:rsidR="00610B32" w:rsidRPr="00C14E9E" w:rsidRDefault="00610B32" w:rsidP="00610B32">
      <w:pPr>
        <w:spacing w:after="0"/>
        <w:jc w:val="both"/>
        <w:rPr>
          <w:rFonts w:ascii="Times New Roman" w:hAnsi="Times New Roman"/>
          <w:sz w:val="18"/>
          <w:szCs w:val="18"/>
        </w:rPr>
      </w:pPr>
      <w:r w:rsidRPr="00C14E9E">
        <w:rPr>
          <w:rFonts w:ascii="Times New Roman" w:hAnsi="Times New Roman"/>
          <w:sz w:val="18"/>
          <w:szCs w:val="18"/>
        </w:rPr>
        <w:t>- обеспечить круглосуточное дежурство и патрулирование членами добровольных формирований, оперативной группы с целью оперативного обнаружения и реагирование на пожар (согласно Приложению 1);</w:t>
      </w:r>
    </w:p>
    <w:p w:rsidR="00610B32" w:rsidRPr="00C14E9E" w:rsidRDefault="00610B32" w:rsidP="00610B32">
      <w:pPr>
        <w:spacing w:after="0"/>
        <w:jc w:val="both"/>
        <w:rPr>
          <w:rFonts w:ascii="Times New Roman" w:hAnsi="Times New Roman"/>
          <w:sz w:val="18"/>
          <w:szCs w:val="18"/>
        </w:rPr>
      </w:pPr>
      <w:r w:rsidRPr="00C14E9E">
        <w:rPr>
          <w:rFonts w:ascii="Times New Roman" w:hAnsi="Times New Roman"/>
          <w:sz w:val="18"/>
          <w:szCs w:val="18"/>
        </w:rPr>
        <w:t>- проработать вопрос по гарантированному оповещению населения в случае ухудшения обстановки.   Довести до жителей сигналы об экстренной эвакуации и порядок действий при их получении;</w:t>
      </w:r>
    </w:p>
    <w:p w:rsidR="00610B32" w:rsidRPr="00C14E9E" w:rsidRDefault="00610B32" w:rsidP="00610B32">
      <w:pPr>
        <w:spacing w:after="0"/>
        <w:jc w:val="both"/>
        <w:rPr>
          <w:rFonts w:ascii="Times New Roman" w:hAnsi="Times New Roman"/>
          <w:sz w:val="18"/>
          <w:szCs w:val="18"/>
        </w:rPr>
      </w:pPr>
      <w:r w:rsidRPr="00C14E9E">
        <w:rPr>
          <w:rFonts w:ascii="Times New Roman" w:hAnsi="Times New Roman"/>
          <w:sz w:val="18"/>
          <w:szCs w:val="18"/>
        </w:rPr>
        <w:t>- обеспечить готовность привлечения инженерной (пахотной) техники к ликвидации пожаров. Создать резервы горюче – смазочных материалов;</w:t>
      </w:r>
    </w:p>
    <w:p w:rsidR="00610B32" w:rsidRPr="00C14E9E" w:rsidRDefault="00610B32" w:rsidP="00610B32">
      <w:pPr>
        <w:spacing w:after="0"/>
        <w:jc w:val="both"/>
        <w:rPr>
          <w:rFonts w:ascii="Times New Roman" w:hAnsi="Times New Roman"/>
          <w:sz w:val="18"/>
          <w:szCs w:val="18"/>
        </w:rPr>
      </w:pPr>
      <w:r w:rsidRPr="00C14E9E">
        <w:rPr>
          <w:rFonts w:ascii="Times New Roman" w:hAnsi="Times New Roman"/>
          <w:sz w:val="18"/>
          <w:szCs w:val="18"/>
        </w:rPr>
        <w:t>- обеспечить наличие и исправное состояние источников противопожарного водоснабжения, а также доступность подъезда к ним пожарной техники;</w:t>
      </w:r>
    </w:p>
    <w:p w:rsidR="00610B32" w:rsidRPr="00C14E9E" w:rsidRDefault="00610B32" w:rsidP="00610B32">
      <w:pPr>
        <w:spacing w:after="0"/>
        <w:jc w:val="both"/>
        <w:rPr>
          <w:rFonts w:ascii="Times New Roman" w:hAnsi="Times New Roman"/>
          <w:sz w:val="18"/>
          <w:szCs w:val="18"/>
        </w:rPr>
      </w:pPr>
      <w:r w:rsidRPr="00C14E9E">
        <w:rPr>
          <w:rFonts w:ascii="Times New Roman" w:hAnsi="Times New Roman"/>
          <w:sz w:val="18"/>
          <w:szCs w:val="18"/>
        </w:rPr>
        <w:t>- обеспечить тесное взаимодействие ЕДДС муниципального образования с экстренными службами (01,02,03);</w:t>
      </w:r>
    </w:p>
    <w:p w:rsidR="00610B32" w:rsidRPr="00C14E9E" w:rsidRDefault="00610B32" w:rsidP="00610B32">
      <w:pPr>
        <w:spacing w:after="0"/>
        <w:jc w:val="both"/>
        <w:rPr>
          <w:rFonts w:ascii="Times New Roman" w:hAnsi="Times New Roman"/>
          <w:sz w:val="18"/>
          <w:szCs w:val="18"/>
        </w:rPr>
      </w:pPr>
      <w:r w:rsidRPr="00C14E9E">
        <w:rPr>
          <w:rFonts w:ascii="Times New Roman" w:hAnsi="Times New Roman"/>
          <w:sz w:val="18"/>
          <w:szCs w:val="18"/>
        </w:rPr>
        <w:t>- обеспечить круглосуточное дежурство руководящего состава муниципального образования в целях своевременного реагирования на оперативные события, связанные с пожарами и возможными чрезвычайными ситуациями, на подведомственной территории (согласно Приложению 2);</w:t>
      </w:r>
    </w:p>
    <w:p w:rsidR="00610B32" w:rsidRPr="00C14E9E" w:rsidRDefault="00610B32" w:rsidP="00610B32">
      <w:pPr>
        <w:spacing w:after="0"/>
        <w:jc w:val="both"/>
        <w:rPr>
          <w:rFonts w:ascii="Times New Roman" w:hAnsi="Times New Roman"/>
          <w:sz w:val="18"/>
          <w:szCs w:val="18"/>
        </w:rPr>
      </w:pPr>
      <w:r w:rsidRPr="00C14E9E">
        <w:rPr>
          <w:rFonts w:ascii="Times New Roman" w:hAnsi="Times New Roman"/>
          <w:sz w:val="18"/>
          <w:szCs w:val="18"/>
        </w:rPr>
        <w:t>- сформировать в населенных пунктах мобильные группы из числа добровольцев для реагирования на природные пожары. Обеспечить проведение комплекса организационного - технических мероприятий, направленных на усиление охраны прилегающей территории от пожаров, оперативное их обнаружение и тушение (согласно Приложению 3);</w:t>
      </w:r>
    </w:p>
    <w:p w:rsidR="00610B32" w:rsidRPr="00C14E9E" w:rsidRDefault="00610B32" w:rsidP="00610B32">
      <w:pPr>
        <w:spacing w:after="0"/>
        <w:jc w:val="both"/>
        <w:rPr>
          <w:rFonts w:ascii="Times New Roman" w:hAnsi="Times New Roman"/>
          <w:sz w:val="18"/>
          <w:szCs w:val="18"/>
        </w:rPr>
      </w:pPr>
      <w:r w:rsidRPr="00C14E9E">
        <w:rPr>
          <w:rFonts w:ascii="Times New Roman" w:hAnsi="Times New Roman"/>
          <w:sz w:val="18"/>
          <w:szCs w:val="18"/>
        </w:rPr>
        <w:t>- быть готовым к реагированию на складывающуюся обстановку на подведомственной территории. Своевременно вводить соответствующий режим функционирования;</w:t>
      </w:r>
    </w:p>
    <w:p w:rsidR="00610B32" w:rsidRPr="00C14E9E" w:rsidRDefault="00610B32" w:rsidP="00610B32">
      <w:pPr>
        <w:spacing w:after="0"/>
        <w:jc w:val="both"/>
        <w:rPr>
          <w:rFonts w:ascii="Times New Roman" w:hAnsi="Times New Roman"/>
          <w:sz w:val="18"/>
          <w:szCs w:val="18"/>
        </w:rPr>
      </w:pPr>
      <w:r w:rsidRPr="00C14E9E">
        <w:rPr>
          <w:rFonts w:ascii="Times New Roman" w:hAnsi="Times New Roman"/>
          <w:sz w:val="18"/>
          <w:szCs w:val="18"/>
        </w:rPr>
        <w:t xml:space="preserve">- активизировать работу административной комиссии муниципального образования по </w:t>
      </w:r>
      <w:proofErr w:type="gramStart"/>
      <w:r w:rsidRPr="00C14E9E">
        <w:rPr>
          <w:rFonts w:ascii="Times New Roman" w:hAnsi="Times New Roman"/>
          <w:sz w:val="18"/>
          <w:szCs w:val="18"/>
        </w:rPr>
        <w:t>контролю за</w:t>
      </w:r>
      <w:proofErr w:type="gramEnd"/>
      <w:r w:rsidRPr="00C14E9E">
        <w:rPr>
          <w:rFonts w:ascii="Times New Roman" w:hAnsi="Times New Roman"/>
          <w:sz w:val="18"/>
          <w:szCs w:val="18"/>
        </w:rPr>
        <w:t xml:space="preserve"> соблюдением требований, установленных нормативными правовыми актами Правительства Оренбургской области и муниципальных образований в период действия особого противопожарного режима;</w:t>
      </w:r>
    </w:p>
    <w:p w:rsidR="00610B32" w:rsidRPr="00C14E9E" w:rsidRDefault="00610B32" w:rsidP="00610B32">
      <w:pPr>
        <w:spacing w:after="0"/>
        <w:jc w:val="both"/>
        <w:rPr>
          <w:rFonts w:ascii="Times New Roman" w:hAnsi="Times New Roman"/>
          <w:sz w:val="18"/>
          <w:szCs w:val="18"/>
        </w:rPr>
      </w:pPr>
      <w:r w:rsidRPr="00C14E9E">
        <w:rPr>
          <w:rFonts w:ascii="Times New Roman" w:hAnsi="Times New Roman"/>
          <w:sz w:val="18"/>
          <w:szCs w:val="18"/>
        </w:rPr>
        <w:t>- взять на контроль все санкционированные и несанкционированные полигоны ТБО (свалки мусора) на предмет загорания;</w:t>
      </w:r>
    </w:p>
    <w:p w:rsidR="00610B32" w:rsidRPr="00C14E9E" w:rsidRDefault="00610B32" w:rsidP="00610B32">
      <w:pPr>
        <w:spacing w:after="0"/>
        <w:jc w:val="both"/>
        <w:rPr>
          <w:rFonts w:ascii="Times New Roman" w:hAnsi="Times New Roman"/>
          <w:sz w:val="18"/>
          <w:szCs w:val="18"/>
        </w:rPr>
      </w:pPr>
      <w:r w:rsidRPr="00C14E9E">
        <w:rPr>
          <w:rFonts w:ascii="Times New Roman" w:hAnsi="Times New Roman"/>
          <w:sz w:val="18"/>
          <w:szCs w:val="18"/>
        </w:rPr>
        <w:t xml:space="preserve">- категорически запретить выжигание сухой травянистой растительности, стерни, пожнивных остатков, палов травы и мусора. </w:t>
      </w:r>
    </w:p>
    <w:p w:rsidR="00610B32" w:rsidRPr="00C14E9E" w:rsidRDefault="00610B32" w:rsidP="00610B32">
      <w:pPr>
        <w:jc w:val="both"/>
        <w:rPr>
          <w:rFonts w:ascii="Times New Roman" w:hAnsi="Times New Roman" w:cs="Times New Roman"/>
          <w:sz w:val="18"/>
          <w:szCs w:val="18"/>
        </w:rPr>
      </w:pPr>
      <w:r w:rsidRPr="00C14E9E">
        <w:rPr>
          <w:rFonts w:ascii="Times New Roman" w:hAnsi="Times New Roman"/>
          <w:sz w:val="18"/>
          <w:szCs w:val="18"/>
        </w:rPr>
        <w:lastRenderedPageBreak/>
        <w:t>2.</w:t>
      </w:r>
      <w:r w:rsidRPr="00C14E9E">
        <w:rPr>
          <w:rFonts w:ascii="Times New Roman" w:hAnsi="Times New Roman" w:cs="Times New Roman"/>
          <w:sz w:val="18"/>
          <w:szCs w:val="18"/>
        </w:rPr>
        <w:t xml:space="preserve"> Постановление вступает в силу после его официального опубликования в Информационном бюллетене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сельсовет» и подлежит размещению на сайте администрации </w:t>
      </w:r>
      <w:proofErr w:type="spellStart"/>
      <w:r w:rsidRPr="00C14E9E">
        <w:rPr>
          <w:rFonts w:ascii="Times New Roman" w:hAnsi="Times New Roman" w:cs="Times New Roman"/>
          <w:sz w:val="18"/>
          <w:szCs w:val="18"/>
        </w:rPr>
        <w:t>Надеждинского</w:t>
      </w:r>
      <w:proofErr w:type="spellEnd"/>
      <w:r w:rsidRPr="00C14E9E">
        <w:rPr>
          <w:rFonts w:ascii="Times New Roman" w:hAnsi="Times New Roman" w:cs="Times New Roman"/>
          <w:sz w:val="18"/>
          <w:szCs w:val="18"/>
        </w:rPr>
        <w:t xml:space="preserve"> сельсовета.</w:t>
      </w:r>
    </w:p>
    <w:p w:rsidR="00610B32" w:rsidRPr="00C14E9E" w:rsidRDefault="00610B32" w:rsidP="00610B32">
      <w:pPr>
        <w:spacing w:after="0"/>
        <w:jc w:val="both"/>
        <w:rPr>
          <w:rFonts w:ascii="Times New Roman" w:hAnsi="Times New Roman"/>
          <w:sz w:val="18"/>
          <w:szCs w:val="18"/>
        </w:rPr>
      </w:pPr>
      <w:r w:rsidRPr="00C14E9E">
        <w:rPr>
          <w:rFonts w:ascii="Times New Roman" w:hAnsi="Times New Roman"/>
          <w:sz w:val="18"/>
          <w:szCs w:val="18"/>
        </w:rPr>
        <w:t>3.</w:t>
      </w:r>
      <w:proofErr w:type="gramStart"/>
      <w:r w:rsidRPr="00C14E9E">
        <w:rPr>
          <w:rFonts w:ascii="Times New Roman" w:hAnsi="Times New Roman"/>
          <w:sz w:val="18"/>
          <w:szCs w:val="18"/>
        </w:rPr>
        <w:t>Контроль за</w:t>
      </w:r>
      <w:proofErr w:type="gramEnd"/>
      <w:r w:rsidRPr="00C14E9E">
        <w:rPr>
          <w:rFonts w:ascii="Times New Roman" w:hAnsi="Times New Roman"/>
          <w:sz w:val="18"/>
          <w:szCs w:val="18"/>
        </w:rPr>
        <w:t xml:space="preserve"> исполнением данного постановления оставляю за собой.</w:t>
      </w:r>
    </w:p>
    <w:p w:rsidR="00610B32" w:rsidRPr="00C14E9E" w:rsidRDefault="00610B32" w:rsidP="00610B32">
      <w:pPr>
        <w:spacing w:after="0"/>
        <w:jc w:val="both"/>
        <w:rPr>
          <w:rFonts w:ascii="Times New Roman" w:hAnsi="Times New Roman"/>
          <w:sz w:val="18"/>
          <w:szCs w:val="18"/>
        </w:rPr>
      </w:pPr>
    </w:p>
    <w:p w:rsidR="00610B32" w:rsidRPr="00C14E9E" w:rsidRDefault="00C14E9E" w:rsidP="00610B32">
      <w:pPr>
        <w:spacing w:after="0" w:line="240" w:lineRule="auto"/>
        <w:jc w:val="both"/>
        <w:rPr>
          <w:rFonts w:ascii="Times New Roman" w:hAnsi="Times New Roman"/>
          <w:sz w:val="18"/>
          <w:szCs w:val="18"/>
          <w:lang w:eastAsia="ar-SA"/>
        </w:rPr>
      </w:pPr>
      <w:r>
        <w:rPr>
          <w:rFonts w:ascii="Times New Roman" w:hAnsi="Times New Roman"/>
          <w:noProof/>
          <w:sz w:val="18"/>
          <w:szCs w:val="18"/>
        </w:rPr>
        <w:drawing>
          <wp:anchor distT="0" distB="0" distL="0" distR="0" simplePos="0" relativeHeight="251663360" behindDoc="0" locked="0" layoutInCell="0" allowOverlap="1">
            <wp:simplePos x="0" y="0"/>
            <wp:positionH relativeFrom="page">
              <wp:posOffset>2352675</wp:posOffset>
            </wp:positionH>
            <wp:positionV relativeFrom="page">
              <wp:posOffset>1390650</wp:posOffset>
            </wp:positionV>
            <wp:extent cx="2171700" cy="809625"/>
            <wp:effectExtent l="19050" t="0" r="0" b="0"/>
            <wp:wrapNone/>
            <wp:docPr id="2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cstate="print"/>
                    <a:stretch>
                      <a:fillRect/>
                    </a:stretch>
                  </pic:blipFill>
                  <pic:spPr bwMode="auto">
                    <a:xfrm>
                      <a:off x="0" y="0"/>
                      <a:ext cx="2171700" cy="809625"/>
                    </a:xfrm>
                    <a:prstGeom prst="rect">
                      <a:avLst/>
                    </a:prstGeom>
                  </pic:spPr>
                </pic:pic>
              </a:graphicData>
            </a:graphic>
          </wp:anchor>
        </w:drawing>
      </w:r>
      <w:r w:rsidR="00610B32" w:rsidRPr="00C14E9E">
        <w:rPr>
          <w:rFonts w:ascii="Times New Roman" w:hAnsi="Times New Roman"/>
          <w:sz w:val="18"/>
          <w:szCs w:val="18"/>
          <w:lang w:eastAsia="ar-SA"/>
        </w:rPr>
        <w:t>Глава сельсовета</w:t>
      </w:r>
      <w:r w:rsidR="00610B32" w:rsidRPr="00C14E9E">
        <w:rPr>
          <w:rFonts w:ascii="Times New Roman" w:hAnsi="Times New Roman"/>
          <w:sz w:val="18"/>
          <w:szCs w:val="18"/>
          <w:lang w:eastAsia="ar-SA"/>
        </w:rPr>
        <w:tab/>
      </w:r>
      <w:r w:rsidR="00610B32" w:rsidRPr="00C14E9E">
        <w:rPr>
          <w:rFonts w:ascii="Times New Roman" w:hAnsi="Times New Roman"/>
          <w:sz w:val="18"/>
          <w:szCs w:val="18"/>
          <w:lang w:eastAsia="ar-SA"/>
        </w:rPr>
        <w:tab/>
      </w:r>
      <w:r w:rsidR="00610B32" w:rsidRPr="00C14E9E">
        <w:rPr>
          <w:rFonts w:ascii="Times New Roman" w:hAnsi="Times New Roman"/>
          <w:sz w:val="18"/>
          <w:szCs w:val="18"/>
          <w:lang w:eastAsia="ar-SA"/>
        </w:rPr>
        <w:tab/>
      </w:r>
      <w:r w:rsidR="00610B32" w:rsidRPr="00C14E9E">
        <w:rPr>
          <w:rFonts w:ascii="Times New Roman" w:hAnsi="Times New Roman"/>
          <w:sz w:val="18"/>
          <w:szCs w:val="18"/>
          <w:lang w:eastAsia="ar-SA"/>
        </w:rPr>
        <w:tab/>
        <w:t xml:space="preserve">                                                       </w:t>
      </w:r>
      <w:proofErr w:type="spellStart"/>
      <w:r w:rsidR="00610B32" w:rsidRPr="00C14E9E">
        <w:rPr>
          <w:rFonts w:ascii="Times New Roman" w:hAnsi="Times New Roman"/>
          <w:sz w:val="18"/>
          <w:szCs w:val="18"/>
          <w:lang w:eastAsia="ar-SA"/>
        </w:rPr>
        <w:t>О.А.Тимко</w:t>
      </w:r>
      <w:proofErr w:type="spellEnd"/>
    </w:p>
    <w:p w:rsidR="00610B32" w:rsidRPr="00C14E9E" w:rsidRDefault="00610B32" w:rsidP="00610B32">
      <w:pPr>
        <w:spacing w:after="0" w:line="240" w:lineRule="auto"/>
        <w:jc w:val="both"/>
        <w:rPr>
          <w:rFonts w:ascii="Times New Roman" w:hAnsi="Times New Roman"/>
          <w:sz w:val="18"/>
          <w:szCs w:val="18"/>
          <w:lang w:eastAsia="ar-SA"/>
        </w:rPr>
      </w:pPr>
    </w:p>
    <w:p w:rsidR="00610B32" w:rsidRPr="00C14E9E" w:rsidRDefault="00610B32" w:rsidP="00610B32">
      <w:pPr>
        <w:widowControl w:val="0"/>
        <w:spacing w:after="120"/>
        <w:ind w:left="1416" w:firstLine="708"/>
        <w:rPr>
          <w:rFonts w:ascii="Tahoma" w:hAnsi="Tahoma" w:cs="Tahoma"/>
          <w:kern w:val="2"/>
          <w:sz w:val="18"/>
          <w:szCs w:val="18"/>
        </w:rPr>
      </w:pPr>
    </w:p>
    <w:p w:rsidR="00610B32" w:rsidRPr="00C14E9E" w:rsidRDefault="00610B32" w:rsidP="00610B32">
      <w:pPr>
        <w:spacing w:after="0"/>
        <w:rPr>
          <w:rFonts w:ascii="Times New Roman" w:hAnsi="Times New Roman"/>
          <w:sz w:val="18"/>
          <w:szCs w:val="18"/>
        </w:rPr>
      </w:pPr>
    </w:p>
    <w:p w:rsidR="00610B32" w:rsidRPr="00C14E9E" w:rsidRDefault="00610B32" w:rsidP="00610B32">
      <w:pPr>
        <w:rPr>
          <w:rFonts w:ascii="Times New Roman" w:hAnsi="Times New Roman"/>
          <w:sz w:val="18"/>
          <w:szCs w:val="18"/>
        </w:rPr>
      </w:pPr>
    </w:p>
    <w:p w:rsidR="00610B32" w:rsidRPr="00C14E9E" w:rsidRDefault="00610B32" w:rsidP="00610B32">
      <w:pPr>
        <w:rPr>
          <w:rFonts w:ascii="Times New Roman" w:hAnsi="Times New Roman"/>
          <w:sz w:val="18"/>
          <w:szCs w:val="18"/>
        </w:rPr>
      </w:pPr>
    </w:p>
    <w:p w:rsidR="00610B32" w:rsidRPr="00C14E9E" w:rsidRDefault="00610B32" w:rsidP="00610B32">
      <w:pPr>
        <w:rPr>
          <w:rFonts w:ascii="Times New Roman" w:hAnsi="Times New Roman"/>
          <w:sz w:val="18"/>
          <w:szCs w:val="18"/>
        </w:rPr>
      </w:pPr>
    </w:p>
    <w:p w:rsidR="00610B32" w:rsidRPr="00C14E9E" w:rsidRDefault="00610B32" w:rsidP="00610B32">
      <w:pPr>
        <w:rPr>
          <w:rFonts w:ascii="Times New Roman" w:hAnsi="Times New Roman"/>
          <w:sz w:val="18"/>
          <w:szCs w:val="18"/>
        </w:rPr>
      </w:pPr>
      <w:proofErr w:type="gramStart"/>
      <w:r w:rsidRPr="00C14E9E">
        <w:rPr>
          <w:rFonts w:ascii="Times New Roman" w:hAnsi="Times New Roman"/>
          <w:sz w:val="18"/>
          <w:szCs w:val="18"/>
        </w:rPr>
        <w:t>Разослано: администрации сельсовета, ООО «Колос», в прокурору района, в дело</w:t>
      </w:r>
      <w:proofErr w:type="gramEnd"/>
    </w:p>
    <w:p w:rsidR="00610B32" w:rsidRPr="00C14E9E" w:rsidRDefault="00610B32" w:rsidP="00610B32">
      <w:pPr>
        <w:rPr>
          <w:rFonts w:ascii="Times New Roman" w:hAnsi="Times New Roman"/>
          <w:sz w:val="18"/>
          <w:szCs w:val="18"/>
        </w:rPr>
      </w:pPr>
    </w:p>
    <w:p w:rsidR="00610B32" w:rsidRPr="00C14E9E" w:rsidRDefault="00610B32" w:rsidP="00610B32">
      <w:pPr>
        <w:spacing w:after="0"/>
        <w:jc w:val="right"/>
        <w:rPr>
          <w:rFonts w:ascii="Times New Roman" w:hAnsi="Times New Roman"/>
          <w:sz w:val="18"/>
          <w:szCs w:val="18"/>
        </w:rPr>
      </w:pPr>
      <w:r w:rsidRPr="00C14E9E">
        <w:rPr>
          <w:rFonts w:ascii="Times New Roman" w:hAnsi="Times New Roman"/>
          <w:sz w:val="18"/>
          <w:szCs w:val="18"/>
        </w:rPr>
        <w:t>Приложение № 1</w:t>
      </w:r>
    </w:p>
    <w:p w:rsidR="00610B32" w:rsidRPr="00C14E9E" w:rsidRDefault="00610B32" w:rsidP="00610B32">
      <w:pPr>
        <w:tabs>
          <w:tab w:val="left" w:pos="7680"/>
        </w:tabs>
        <w:spacing w:after="0"/>
        <w:jc w:val="right"/>
        <w:rPr>
          <w:rFonts w:ascii="Times New Roman" w:hAnsi="Times New Roman"/>
          <w:sz w:val="18"/>
          <w:szCs w:val="18"/>
        </w:rPr>
      </w:pPr>
      <w:r w:rsidRPr="00C14E9E">
        <w:rPr>
          <w:rFonts w:ascii="Times New Roman" w:hAnsi="Times New Roman"/>
          <w:sz w:val="18"/>
          <w:szCs w:val="18"/>
        </w:rPr>
        <w:t>к постановлению администрации</w:t>
      </w:r>
    </w:p>
    <w:p w:rsidR="00610B32" w:rsidRPr="00C14E9E" w:rsidRDefault="00610B32" w:rsidP="00610B32">
      <w:pPr>
        <w:tabs>
          <w:tab w:val="left" w:pos="7680"/>
        </w:tabs>
        <w:spacing w:after="0"/>
        <w:jc w:val="right"/>
        <w:rPr>
          <w:rFonts w:ascii="Times New Roman" w:hAnsi="Times New Roman"/>
          <w:sz w:val="18"/>
          <w:szCs w:val="18"/>
        </w:rPr>
      </w:pPr>
      <w:proofErr w:type="spellStart"/>
      <w:r w:rsidRPr="00C14E9E">
        <w:rPr>
          <w:rFonts w:ascii="Times New Roman" w:hAnsi="Times New Roman"/>
          <w:sz w:val="18"/>
          <w:szCs w:val="18"/>
        </w:rPr>
        <w:t>Надеждинского</w:t>
      </w:r>
      <w:proofErr w:type="spellEnd"/>
      <w:r w:rsidRPr="00C14E9E">
        <w:rPr>
          <w:rFonts w:ascii="Times New Roman" w:hAnsi="Times New Roman"/>
          <w:sz w:val="18"/>
          <w:szCs w:val="18"/>
        </w:rPr>
        <w:t xml:space="preserve"> сельсовета</w:t>
      </w:r>
    </w:p>
    <w:p w:rsidR="00610B32" w:rsidRPr="00C14E9E" w:rsidRDefault="00610B32" w:rsidP="00610B32">
      <w:pPr>
        <w:tabs>
          <w:tab w:val="left" w:pos="7680"/>
        </w:tabs>
        <w:spacing w:after="0"/>
        <w:jc w:val="right"/>
        <w:rPr>
          <w:rFonts w:ascii="Times New Roman" w:hAnsi="Times New Roman"/>
          <w:sz w:val="18"/>
          <w:szCs w:val="18"/>
        </w:rPr>
      </w:pPr>
      <w:r w:rsidRPr="00C14E9E">
        <w:rPr>
          <w:rFonts w:ascii="Times New Roman" w:hAnsi="Times New Roman"/>
          <w:sz w:val="18"/>
          <w:szCs w:val="18"/>
        </w:rPr>
        <w:t>от 10.10.2024 № 57-п</w:t>
      </w:r>
    </w:p>
    <w:p w:rsidR="00610B32" w:rsidRPr="00C14E9E" w:rsidRDefault="00610B32" w:rsidP="00610B32">
      <w:pPr>
        <w:pStyle w:val="a8"/>
        <w:spacing w:before="280" w:after="280"/>
        <w:jc w:val="center"/>
        <w:rPr>
          <w:sz w:val="18"/>
          <w:szCs w:val="18"/>
        </w:rPr>
      </w:pPr>
      <w:r w:rsidRPr="00C14E9E">
        <w:rPr>
          <w:rStyle w:val="a7"/>
          <w:sz w:val="18"/>
          <w:szCs w:val="18"/>
        </w:rPr>
        <w:t>Состав</w:t>
      </w:r>
    </w:p>
    <w:p w:rsidR="00610B32" w:rsidRPr="00C14E9E" w:rsidRDefault="00610B32" w:rsidP="00610B32">
      <w:pPr>
        <w:pStyle w:val="a8"/>
        <w:spacing w:before="280" w:after="280"/>
        <w:jc w:val="center"/>
        <w:rPr>
          <w:sz w:val="18"/>
          <w:szCs w:val="18"/>
        </w:rPr>
      </w:pPr>
      <w:r w:rsidRPr="00C14E9E">
        <w:rPr>
          <w:b/>
          <w:sz w:val="18"/>
          <w:szCs w:val="18"/>
        </w:rPr>
        <w:t>оперативной группы</w:t>
      </w:r>
      <w:r w:rsidRPr="00C14E9E">
        <w:rPr>
          <w:rStyle w:val="a7"/>
          <w:sz w:val="18"/>
          <w:szCs w:val="18"/>
        </w:rPr>
        <w:t xml:space="preserve"> муниципального образования </w:t>
      </w:r>
      <w:proofErr w:type="spellStart"/>
      <w:r w:rsidRPr="00C14E9E">
        <w:rPr>
          <w:rStyle w:val="a7"/>
          <w:sz w:val="18"/>
          <w:szCs w:val="18"/>
        </w:rPr>
        <w:t>Надеждинский</w:t>
      </w:r>
      <w:proofErr w:type="spellEnd"/>
      <w:r w:rsidRPr="00C14E9E">
        <w:rPr>
          <w:rStyle w:val="a7"/>
          <w:sz w:val="18"/>
          <w:szCs w:val="18"/>
        </w:rPr>
        <w:t xml:space="preserve"> сельсовет </w:t>
      </w:r>
      <w:proofErr w:type="spellStart"/>
      <w:r w:rsidRPr="00C14E9E">
        <w:rPr>
          <w:rStyle w:val="a7"/>
          <w:sz w:val="18"/>
          <w:szCs w:val="18"/>
        </w:rPr>
        <w:t>Саракташского</w:t>
      </w:r>
      <w:proofErr w:type="spellEnd"/>
      <w:r w:rsidRPr="00C14E9E">
        <w:rPr>
          <w:rStyle w:val="a7"/>
          <w:sz w:val="18"/>
          <w:szCs w:val="18"/>
        </w:rPr>
        <w:t xml:space="preserve"> района Оренбургской области </w:t>
      </w:r>
      <w:r w:rsidRPr="00C14E9E">
        <w:rPr>
          <w:b/>
          <w:sz w:val="18"/>
          <w:szCs w:val="18"/>
        </w:rPr>
        <w:t>с целью оперативного обнаружения и реагирование на пожар</w:t>
      </w:r>
    </w:p>
    <w:tbl>
      <w:tblPr>
        <w:tblW w:w="10086" w:type="dxa"/>
        <w:tblInd w:w="-73" w:type="dxa"/>
        <w:tblLayout w:type="fixed"/>
        <w:tblCellMar>
          <w:top w:w="15" w:type="dxa"/>
          <w:left w:w="15" w:type="dxa"/>
          <w:bottom w:w="15" w:type="dxa"/>
          <w:right w:w="15" w:type="dxa"/>
        </w:tblCellMar>
        <w:tblLook w:val="0000"/>
      </w:tblPr>
      <w:tblGrid>
        <w:gridCol w:w="429"/>
        <w:gridCol w:w="2914"/>
        <w:gridCol w:w="1869"/>
        <w:gridCol w:w="2832"/>
        <w:gridCol w:w="2042"/>
      </w:tblGrid>
      <w:tr w:rsidR="00610B32" w:rsidRPr="00C14E9E" w:rsidTr="00C14E9E">
        <w:tc>
          <w:tcPr>
            <w:tcW w:w="429"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jc w:val="center"/>
              <w:rPr>
                <w:sz w:val="18"/>
                <w:szCs w:val="18"/>
              </w:rPr>
            </w:pPr>
            <w:r w:rsidRPr="00C14E9E">
              <w:rPr>
                <w:b/>
                <w:bCs/>
                <w:sz w:val="18"/>
                <w:szCs w:val="18"/>
              </w:rPr>
              <w:t>№</w:t>
            </w:r>
          </w:p>
          <w:p w:rsidR="00610B32" w:rsidRPr="00C14E9E" w:rsidRDefault="00610B32" w:rsidP="00C14E9E">
            <w:pPr>
              <w:pStyle w:val="a8"/>
              <w:widowControl w:val="0"/>
              <w:spacing w:beforeAutospacing="0" w:after="0" w:afterAutospacing="0"/>
              <w:jc w:val="center"/>
              <w:rPr>
                <w:sz w:val="18"/>
                <w:szCs w:val="18"/>
              </w:rPr>
            </w:pPr>
            <w:proofErr w:type="spellStart"/>
            <w:proofErr w:type="gramStart"/>
            <w:r w:rsidRPr="00C14E9E">
              <w:rPr>
                <w:b/>
                <w:bCs/>
                <w:sz w:val="18"/>
                <w:szCs w:val="18"/>
              </w:rPr>
              <w:t>п</w:t>
            </w:r>
            <w:proofErr w:type="spellEnd"/>
            <w:proofErr w:type="gramEnd"/>
            <w:r w:rsidRPr="00C14E9E">
              <w:rPr>
                <w:b/>
                <w:bCs/>
                <w:sz w:val="18"/>
                <w:szCs w:val="18"/>
              </w:rPr>
              <w:t>/</w:t>
            </w:r>
            <w:proofErr w:type="spellStart"/>
            <w:r w:rsidRPr="00C14E9E">
              <w:rPr>
                <w:b/>
                <w:bCs/>
                <w:sz w:val="18"/>
                <w:szCs w:val="18"/>
              </w:rPr>
              <w:t>п</w:t>
            </w:r>
            <w:proofErr w:type="spellEnd"/>
          </w:p>
        </w:tc>
        <w:tc>
          <w:tcPr>
            <w:tcW w:w="2914"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jc w:val="center"/>
              <w:rPr>
                <w:sz w:val="18"/>
                <w:szCs w:val="18"/>
              </w:rPr>
            </w:pPr>
            <w:r w:rsidRPr="00C14E9E">
              <w:rPr>
                <w:b/>
                <w:bCs/>
                <w:sz w:val="18"/>
                <w:szCs w:val="18"/>
              </w:rPr>
              <w:t>Населенные пункты</w:t>
            </w:r>
          </w:p>
          <w:p w:rsidR="00610B32" w:rsidRPr="00C14E9E" w:rsidRDefault="00610B32" w:rsidP="00C14E9E">
            <w:pPr>
              <w:pStyle w:val="a8"/>
              <w:widowControl w:val="0"/>
              <w:spacing w:beforeAutospacing="0" w:after="0" w:afterAutospacing="0"/>
              <w:jc w:val="center"/>
              <w:rPr>
                <w:sz w:val="18"/>
                <w:szCs w:val="18"/>
              </w:rPr>
            </w:pPr>
            <w:r w:rsidRPr="00C14E9E">
              <w:rPr>
                <w:b/>
                <w:bCs/>
                <w:sz w:val="18"/>
                <w:szCs w:val="18"/>
              </w:rPr>
              <w:t>Муниципального образования</w:t>
            </w:r>
          </w:p>
        </w:tc>
        <w:tc>
          <w:tcPr>
            <w:tcW w:w="1869"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jc w:val="center"/>
              <w:rPr>
                <w:sz w:val="18"/>
                <w:szCs w:val="18"/>
              </w:rPr>
            </w:pPr>
            <w:r w:rsidRPr="00C14E9E">
              <w:rPr>
                <w:b/>
                <w:bCs/>
                <w:sz w:val="18"/>
                <w:szCs w:val="18"/>
              </w:rPr>
              <w:t>Фамилия, имя, отчество</w:t>
            </w:r>
          </w:p>
        </w:tc>
        <w:tc>
          <w:tcPr>
            <w:tcW w:w="2832"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jc w:val="center"/>
              <w:rPr>
                <w:sz w:val="18"/>
                <w:szCs w:val="18"/>
              </w:rPr>
            </w:pPr>
            <w:r w:rsidRPr="00C14E9E">
              <w:rPr>
                <w:b/>
                <w:bCs/>
                <w:sz w:val="18"/>
                <w:szCs w:val="18"/>
              </w:rPr>
              <w:t>Занимаемая</w:t>
            </w:r>
          </w:p>
          <w:p w:rsidR="00610B32" w:rsidRPr="00C14E9E" w:rsidRDefault="00610B32" w:rsidP="00C14E9E">
            <w:pPr>
              <w:pStyle w:val="a8"/>
              <w:widowControl w:val="0"/>
              <w:spacing w:beforeAutospacing="0" w:after="0" w:afterAutospacing="0"/>
              <w:jc w:val="center"/>
              <w:rPr>
                <w:sz w:val="18"/>
                <w:szCs w:val="18"/>
              </w:rPr>
            </w:pPr>
            <w:r w:rsidRPr="00C14E9E">
              <w:rPr>
                <w:b/>
                <w:bCs/>
                <w:sz w:val="18"/>
                <w:szCs w:val="18"/>
              </w:rPr>
              <w:t>должность</w:t>
            </w:r>
          </w:p>
        </w:tc>
        <w:tc>
          <w:tcPr>
            <w:tcW w:w="2042"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jc w:val="center"/>
              <w:rPr>
                <w:sz w:val="18"/>
                <w:szCs w:val="18"/>
              </w:rPr>
            </w:pPr>
            <w:r w:rsidRPr="00C14E9E">
              <w:rPr>
                <w:b/>
                <w:bCs/>
                <w:sz w:val="18"/>
                <w:szCs w:val="18"/>
              </w:rPr>
              <w:t>График дежурства</w:t>
            </w:r>
          </w:p>
        </w:tc>
      </w:tr>
      <w:tr w:rsidR="00610B32" w:rsidRPr="00C14E9E" w:rsidTr="00C14E9E">
        <w:tc>
          <w:tcPr>
            <w:tcW w:w="429"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
                <w:bCs/>
                <w:sz w:val="18"/>
                <w:szCs w:val="18"/>
              </w:rPr>
              <w:t>1</w:t>
            </w:r>
          </w:p>
        </w:tc>
        <w:tc>
          <w:tcPr>
            <w:tcW w:w="2914"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Cs/>
                <w:sz w:val="18"/>
                <w:szCs w:val="18"/>
              </w:rPr>
              <w:t xml:space="preserve">с. </w:t>
            </w:r>
            <w:proofErr w:type="spellStart"/>
            <w:r w:rsidRPr="00C14E9E">
              <w:rPr>
                <w:bCs/>
                <w:sz w:val="18"/>
                <w:szCs w:val="18"/>
              </w:rPr>
              <w:t>Надеждинка</w:t>
            </w:r>
            <w:proofErr w:type="spellEnd"/>
          </w:p>
        </w:tc>
        <w:tc>
          <w:tcPr>
            <w:tcW w:w="1869"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proofErr w:type="spellStart"/>
            <w:r w:rsidRPr="00C14E9E">
              <w:rPr>
                <w:bCs/>
                <w:sz w:val="18"/>
                <w:szCs w:val="18"/>
              </w:rPr>
              <w:t>Тимко</w:t>
            </w:r>
            <w:proofErr w:type="spellEnd"/>
            <w:r w:rsidRPr="00C14E9E">
              <w:rPr>
                <w:bCs/>
                <w:sz w:val="18"/>
                <w:szCs w:val="18"/>
              </w:rPr>
              <w:t xml:space="preserve"> О.А.</w:t>
            </w:r>
          </w:p>
          <w:p w:rsidR="00610B32" w:rsidRPr="00C14E9E" w:rsidRDefault="00610B32" w:rsidP="00C14E9E">
            <w:pPr>
              <w:pStyle w:val="a8"/>
              <w:widowControl w:val="0"/>
              <w:spacing w:beforeAutospacing="0" w:after="0" w:afterAutospacing="0"/>
              <w:rPr>
                <w:sz w:val="18"/>
                <w:szCs w:val="18"/>
              </w:rPr>
            </w:pPr>
            <w:r w:rsidRPr="00C14E9E">
              <w:rPr>
                <w:bCs/>
                <w:sz w:val="18"/>
                <w:szCs w:val="18"/>
              </w:rPr>
              <w:t>Воронин С.Ю.</w:t>
            </w:r>
          </w:p>
          <w:p w:rsidR="00610B32" w:rsidRPr="00C14E9E" w:rsidRDefault="00610B32" w:rsidP="00C14E9E">
            <w:pPr>
              <w:pStyle w:val="a8"/>
              <w:widowControl w:val="0"/>
              <w:spacing w:beforeAutospacing="0" w:after="0" w:afterAutospacing="0"/>
              <w:rPr>
                <w:sz w:val="18"/>
                <w:szCs w:val="18"/>
              </w:rPr>
            </w:pPr>
          </w:p>
        </w:tc>
        <w:tc>
          <w:tcPr>
            <w:tcW w:w="2832"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bCs/>
                <w:sz w:val="18"/>
                <w:szCs w:val="18"/>
              </w:rPr>
            </w:pPr>
            <w:r w:rsidRPr="00C14E9E">
              <w:rPr>
                <w:bCs/>
                <w:sz w:val="18"/>
                <w:szCs w:val="18"/>
              </w:rPr>
              <w:t>глава МО;</w:t>
            </w:r>
          </w:p>
          <w:p w:rsidR="00610B32" w:rsidRPr="00C14E9E" w:rsidRDefault="00610B32" w:rsidP="00C14E9E">
            <w:pPr>
              <w:pStyle w:val="a8"/>
              <w:widowControl w:val="0"/>
              <w:spacing w:beforeAutospacing="0" w:after="0" w:afterAutospacing="0"/>
              <w:rPr>
                <w:sz w:val="18"/>
                <w:szCs w:val="18"/>
              </w:rPr>
            </w:pPr>
            <w:r w:rsidRPr="00C14E9E">
              <w:rPr>
                <w:sz w:val="18"/>
                <w:szCs w:val="18"/>
              </w:rPr>
              <w:t>добровольный пожарный, водитель</w:t>
            </w:r>
          </w:p>
          <w:p w:rsidR="00610B32" w:rsidRPr="00C14E9E" w:rsidRDefault="00610B32" w:rsidP="00C14E9E">
            <w:pPr>
              <w:pStyle w:val="a8"/>
              <w:widowControl w:val="0"/>
              <w:spacing w:beforeAutospacing="0" w:after="0" w:afterAutospacing="0"/>
              <w:rPr>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Cs/>
                <w:sz w:val="18"/>
                <w:szCs w:val="18"/>
              </w:rPr>
              <w:t>круглосуточно</w:t>
            </w:r>
          </w:p>
        </w:tc>
      </w:tr>
      <w:tr w:rsidR="00610B32" w:rsidRPr="00C14E9E" w:rsidTr="00C14E9E">
        <w:tc>
          <w:tcPr>
            <w:tcW w:w="429"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
                <w:bCs/>
                <w:sz w:val="18"/>
                <w:szCs w:val="18"/>
              </w:rPr>
              <w:t>2</w:t>
            </w:r>
          </w:p>
        </w:tc>
        <w:tc>
          <w:tcPr>
            <w:tcW w:w="2914"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proofErr w:type="gramStart"/>
            <w:r w:rsidRPr="00C14E9E">
              <w:rPr>
                <w:sz w:val="18"/>
                <w:szCs w:val="18"/>
              </w:rPr>
              <w:t>с</w:t>
            </w:r>
            <w:proofErr w:type="gramEnd"/>
            <w:r w:rsidRPr="00C14E9E">
              <w:rPr>
                <w:sz w:val="18"/>
                <w:szCs w:val="18"/>
              </w:rPr>
              <w:t>. Яковлевка</w:t>
            </w:r>
          </w:p>
        </w:tc>
        <w:tc>
          <w:tcPr>
            <w:tcW w:w="1869"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bCs/>
                <w:sz w:val="18"/>
                <w:szCs w:val="18"/>
              </w:rPr>
            </w:pPr>
          </w:p>
          <w:p w:rsidR="00610B32" w:rsidRPr="00C14E9E" w:rsidRDefault="00610B32" w:rsidP="00C14E9E">
            <w:pPr>
              <w:pStyle w:val="a8"/>
              <w:widowControl w:val="0"/>
              <w:spacing w:beforeAutospacing="0" w:after="0" w:afterAutospacing="0"/>
              <w:rPr>
                <w:bCs/>
                <w:sz w:val="18"/>
                <w:szCs w:val="18"/>
              </w:rPr>
            </w:pPr>
            <w:r w:rsidRPr="00C14E9E">
              <w:rPr>
                <w:bCs/>
                <w:sz w:val="18"/>
                <w:szCs w:val="18"/>
              </w:rPr>
              <w:t>Яковлева Ю.Л.</w:t>
            </w:r>
          </w:p>
          <w:p w:rsidR="00610B32" w:rsidRPr="00C14E9E" w:rsidRDefault="00610B32" w:rsidP="00C14E9E">
            <w:pPr>
              <w:pStyle w:val="a8"/>
              <w:widowControl w:val="0"/>
              <w:spacing w:beforeAutospacing="0" w:after="0" w:afterAutospacing="0"/>
              <w:rPr>
                <w:sz w:val="18"/>
                <w:szCs w:val="18"/>
              </w:rPr>
            </w:pPr>
            <w:r w:rsidRPr="00C14E9E">
              <w:rPr>
                <w:bCs/>
                <w:sz w:val="18"/>
                <w:szCs w:val="18"/>
              </w:rPr>
              <w:t>Ващенко Н.А.</w:t>
            </w:r>
          </w:p>
        </w:tc>
        <w:tc>
          <w:tcPr>
            <w:tcW w:w="2832"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bCs/>
                <w:sz w:val="18"/>
                <w:szCs w:val="18"/>
              </w:rPr>
            </w:pPr>
          </w:p>
          <w:p w:rsidR="00610B32" w:rsidRPr="00C14E9E" w:rsidRDefault="00610B32" w:rsidP="00C14E9E">
            <w:pPr>
              <w:pStyle w:val="a8"/>
              <w:widowControl w:val="0"/>
              <w:spacing w:beforeAutospacing="0" w:after="0" w:afterAutospacing="0"/>
              <w:rPr>
                <w:bCs/>
                <w:sz w:val="18"/>
                <w:szCs w:val="18"/>
              </w:rPr>
            </w:pPr>
          </w:p>
          <w:p w:rsidR="00610B32" w:rsidRPr="00C14E9E" w:rsidRDefault="00610B32" w:rsidP="00C14E9E">
            <w:pPr>
              <w:pStyle w:val="a8"/>
              <w:widowControl w:val="0"/>
              <w:spacing w:beforeAutospacing="0" w:after="0" w:afterAutospacing="0"/>
              <w:rPr>
                <w:bCs/>
                <w:sz w:val="18"/>
                <w:szCs w:val="18"/>
              </w:rPr>
            </w:pPr>
            <w:r w:rsidRPr="00C14E9E">
              <w:rPr>
                <w:bCs/>
                <w:sz w:val="18"/>
                <w:szCs w:val="18"/>
              </w:rPr>
              <w:t>специалист сельсовета;</w:t>
            </w:r>
          </w:p>
          <w:p w:rsidR="00610B32" w:rsidRPr="00C14E9E" w:rsidRDefault="00610B32" w:rsidP="00C14E9E">
            <w:pPr>
              <w:pStyle w:val="a8"/>
              <w:widowControl w:val="0"/>
              <w:spacing w:beforeAutospacing="0" w:after="0" w:afterAutospacing="0"/>
              <w:rPr>
                <w:sz w:val="18"/>
                <w:szCs w:val="18"/>
              </w:rPr>
            </w:pPr>
            <w:r w:rsidRPr="00C14E9E">
              <w:rPr>
                <w:sz w:val="18"/>
                <w:szCs w:val="18"/>
              </w:rPr>
              <w:t>добровольный пожарный</w:t>
            </w:r>
          </w:p>
          <w:p w:rsidR="00610B32" w:rsidRPr="00C14E9E" w:rsidRDefault="00610B32" w:rsidP="00C14E9E">
            <w:pPr>
              <w:pStyle w:val="a8"/>
              <w:widowControl w:val="0"/>
              <w:spacing w:beforeAutospacing="0" w:after="0" w:afterAutospacing="0"/>
              <w:rPr>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Cs/>
                <w:sz w:val="18"/>
                <w:szCs w:val="18"/>
              </w:rPr>
              <w:t>круглосуточно</w:t>
            </w:r>
          </w:p>
        </w:tc>
      </w:tr>
      <w:tr w:rsidR="00610B32" w:rsidRPr="00C14E9E" w:rsidTr="00C14E9E">
        <w:tc>
          <w:tcPr>
            <w:tcW w:w="429"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
                <w:bCs/>
                <w:sz w:val="18"/>
                <w:szCs w:val="18"/>
              </w:rPr>
              <w:t>3</w:t>
            </w:r>
          </w:p>
        </w:tc>
        <w:tc>
          <w:tcPr>
            <w:tcW w:w="2914"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Cs/>
                <w:sz w:val="18"/>
                <w:szCs w:val="18"/>
              </w:rPr>
              <w:t>х</w:t>
            </w:r>
            <w:proofErr w:type="gramStart"/>
            <w:r w:rsidRPr="00C14E9E">
              <w:rPr>
                <w:bCs/>
                <w:sz w:val="18"/>
                <w:szCs w:val="18"/>
              </w:rPr>
              <w:t>.Т</w:t>
            </w:r>
            <w:proofErr w:type="gramEnd"/>
            <w:r w:rsidRPr="00C14E9E">
              <w:rPr>
                <w:bCs/>
                <w:sz w:val="18"/>
                <w:szCs w:val="18"/>
              </w:rPr>
              <w:t>уркестан</w:t>
            </w:r>
          </w:p>
        </w:tc>
        <w:tc>
          <w:tcPr>
            <w:tcW w:w="1869"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p>
          <w:p w:rsidR="00610B32" w:rsidRPr="00C14E9E" w:rsidRDefault="00610B32" w:rsidP="00C14E9E">
            <w:pPr>
              <w:pStyle w:val="a8"/>
              <w:widowControl w:val="0"/>
              <w:spacing w:beforeAutospacing="0" w:after="0" w:afterAutospacing="0"/>
              <w:rPr>
                <w:bCs/>
                <w:sz w:val="18"/>
                <w:szCs w:val="18"/>
              </w:rPr>
            </w:pPr>
            <w:r w:rsidRPr="00C14E9E">
              <w:rPr>
                <w:bCs/>
                <w:sz w:val="18"/>
                <w:szCs w:val="18"/>
              </w:rPr>
              <w:t>Яковлева Ю.Л.</w:t>
            </w:r>
          </w:p>
          <w:p w:rsidR="00610B32" w:rsidRPr="00C14E9E" w:rsidRDefault="00610B32" w:rsidP="00C14E9E">
            <w:pPr>
              <w:pStyle w:val="a8"/>
              <w:widowControl w:val="0"/>
              <w:spacing w:beforeAutospacing="0" w:after="0" w:afterAutospacing="0"/>
              <w:rPr>
                <w:sz w:val="18"/>
                <w:szCs w:val="18"/>
              </w:rPr>
            </w:pPr>
            <w:r w:rsidRPr="00C14E9E">
              <w:rPr>
                <w:bCs/>
                <w:sz w:val="18"/>
                <w:szCs w:val="18"/>
              </w:rPr>
              <w:t>Ващенко Н.А.</w:t>
            </w:r>
          </w:p>
        </w:tc>
        <w:tc>
          <w:tcPr>
            <w:tcW w:w="2832"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p>
          <w:p w:rsidR="00610B32" w:rsidRPr="00C14E9E" w:rsidRDefault="00610B32" w:rsidP="00C14E9E">
            <w:pPr>
              <w:pStyle w:val="a8"/>
              <w:widowControl w:val="0"/>
              <w:spacing w:beforeAutospacing="0" w:after="0" w:afterAutospacing="0"/>
              <w:rPr>
                <w:bCs/>
                <w:sz w:val="18"/>
                <w:szCs w:val="18"/>
              </w:rPr>
            </w:pPr>
          </w:p>
          <w:p w:rsidR="00610B32" w:rsidRPr="00C14E9E" w:rsidRDefault="00610B32" w:rsidP="00C14E9E">
            <w:pPr>
              <w:pStyle w:val="a8"/>
              <w:widowControl w:val="0"/>
              <w:spacing w:beforeAutospacing="0" w:after="0" w:afterAutospacing="0"/>
              <w:rPr>
                <w:bCs/>
                <w:sz w:val="18"/>
                <w:szCs w:val="18"/>
              </w:rPr>
            </w:pPr>
            <w:r w:rsidRPr="00C14E9E">
              <w:rPr>
                <w:bCs/>
                <w:sz w:val="18"/>
                <w:szCs w:val="18"/>
              </w:rPr>
              <w:t>специалист сельсовета;</w:t>
            </w:r>
          </w:p>
          <w:p w:rsidR="00610B32" w:rsidRPr="00C14E9E" w:rsidRDefault="00610B32" w:rsidP="00C14E9E">
            <w:pPr>
              <w:pStyle w:val="a8"/>
              <w:widowControl w:val="0"/>
              <w:spacing w:beforeAutospacing="0" w:after="0" w:afterAutospacing="0"/>
              <w:rPr>
                <w:sz w:val="18"/>
                <w:szCs w:val="18"/>
              </w:rPr>
            </w:pPr>
            <w:r w:rsidRPr="00C14E9E">
              <w:rPr>
                <w:sz w:val="18"/>
                <w:szCs w:val="18"/>
              </w:rPr>
              <w:t>добровольный пожарный</w:t>
            </w:r>
          </w:p>
          <w:p w:rsidR="00610B32" w:rsidRPr="00C14E9E" w:rsidRDefault="00610B32" w:rsidP="00C14E9E">
            <w:pPr>
              <w:pStyle w:val="a8"/>
              <w:widowControl w:val="0"/>
              <w:spacing w:beforeAutospacing="0" w:after="0" w:afterAutospacing="0"/>
              <w:rPr>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Cs/>
                <w:sz w:val="18"/>
                <w:szCs w:val="18"/>
              </w:rPr>
              <w:t>круглосуточно</w:t>
            </w:r>
          </w:p>
        </w:tc>
      </w:tr>
    </w:tbl>
    <w:p w:rsidR="00610B32" w:rsidRPr="00C14E9E" w:rsidRDefault="00610B32" w:rsidP="00610B32">
      <w:pPr>
        <w:spacing w:after="0"/>
        <w:rPr>
          <w:rFonts w:ascii="Times New Roman" w:hAnsi="Times New Roman"/>
          <w:sz w:val="18"/>
          <w:szCs w:val="18"/>
        </w:rPr>
      </w:pPr>
    </w:p>
    <w:p w:rsidR="00610B32" w:rsidRPr="00C14E9E" w:rsidRDefault="00610B32" w:rsidP="00610B32">
      <w:pPr>
        <w:spacing w:after="0"/>
        <w:rPr>
          <w:rFonts w:ascii="Times New Roman" w:hAnsi="Times New Roman"/>
          <w:sz w:val="18"/>
          <w:szCs w:val="18"/>
        </w:rPr>
      </w:pPr>
    </w:p>
    <w:p w:rsidR="00610B32" w:rsidRPr="00C14E9E" w:rsidRDefault="00610B32" w:rsidP="00610B32">
      <w:pPr>
        <w:spacing w:after="0"/>
        <w:jc w:val="right"/>
        <w:rPr>
          <w:rFonts w:ascii="Times New Roman" w:hAnsi="Times New Roman"/>
          <w:sz w:val="18"/>
          <w:szCs w:val="18"/>
        </w:rPr>
      </w:pPr>
      <w:r w:rsidRPr="00C14E9E">
        <w:rPr>
          <w:rFonts w:ascii="Times New Roman" w:hAnsi="Times New Roman"/>
          <w:sz w:val="18"/>
          <w:szCs w:val="18"/>
        </w:rPr>
        <w:t>Приложение № 2</w:t>
      </w:r>
    </w:p>
    <w:p w:rsidR="00610B32" w:rsidRPr="00C14E9E" w:rsidRDefault="00610B32" w:rsidP="00610B32">
      <w:pPr>
        <w:tabs>
          <w:tab w:val="left" w:pos="7680"/>
        </w:tabs>
        <w:spacing w:after="0"/>
        <w:jc w:val="right"/>
        <w:rPr>
          <w:rFonts w:ascii="Times New Roman" w:hAnsi="Times New Roman"/>
          <w:sz w:val="18"/>
          <w:szCs w:val="18"/>
        </w:rPr>
      </w:pPr>
      <w:r w:rsidRPr="00C14E9E">
        <w:rPr>
          <w:rFonts w:ascii="Times New Roman" w:hAnsi="Times New Roman"/>
          <w:sz w:val="18"/>
          <w:szCs w:val="18"/>
        </w:rPr>
        <w:t>к постановлению администрации</w:t>
      </w:r>
    </w:p>
    <w:p w:rsidR="00610B32" w:rsidRPr="00C14E9E" w:rsidRDefault="00610B32" w:rsidP="00610B32">
      <w:pPr>
        <w:tabs>
          <w:tab w:val="left" w:pos="7680"/>
        </w:tabs>
        <w:spacing w:after="0"/>
        <w:jc w:val="right"/>
        <w:rPr>
          <w:rFonts w:ascii="Times New Roman" w:hAnsi="Times New Roman"/>
          <w:sz w:val="18"/>
          <w:szCs w:val="18"/>
        </w:rPr>
      </w:pPr>
      <w:proofErr w:type="spellStart"/>
      <w:r w:rsidRPr="00C14E9E">
        <w:rPr>
          <w:rFonts w:ascii="Times New Roman" w:hAnsi="Times New Roman"/>
          <w:sz w:val="18"/>
          <w:szCs w:val="18"/>
        </w:rPr>
        <w:t>Надеждинского</w:t>
      </w:r>
      <w:proofErr w:type="spellEnd"/>
      <w:r w:rsidRPr="00C14E9E">
        <w:rPr>
          <w:rFonts w:ascii="Times New Roman" w:hAnsi="Times New Roman"/>
          <w:sz w:val="18"/>
          <w:szCs w:val="18"/>
        </w:rPr>
        <w:t xml:space="preserve"> сельсовета</w:t>
      </w:r>
    </w:p>
    <w:p w:rsidR="00610B32" w:rsidRPr="00C14E9E" w:rsidRDefault="00610B32" w:rsidP="00610B32">
      <w:pPr>
        <w:tabs>
          <w:tab w:val="left" w:pos="7680"/>
        </w:tabs>
        <w:spacing w:after="0"/>
        <w:jc w:val="right"/>
        <w:rPr>
          <w:rFonts w:ascii="Times New Roman" w:hAnsi="Times New Roman"/>
          <w:sz w:val="18"/>
          <w:szCs w:val="18"/>
        </w:rPr>
      </w:pPr>
      <w:r w:rsidRPr="00C14E9E">
        <w:rPr>
          <w:rFonts w:ascii="Times New Roman" w:hAnsi="Times New Roman"/>
          <w:sz w:val="18"/>
          <w:szCs w:val="18"/>
        </w:rPr>
        <w:t>от 10.10.2024 № 57-п</w:t>
      </w:r>
    </w:p>
    <w:p w:rsidR="00610B32" w:rsidRPr="00C14E9E" w:rsidRDefault="00610B32" w:rsidP="00610B32">
      <w:pPr>
        <w:pStyle w:val="a8"/>
        <w:spacing w:before="280" w:after="280"/>
        <w:jc w:val="center"/>
        <w:rPr>
          <w:b/>
          <w:sz w:val="18"/>
          <w:szCs w:val="18"/>
        </w:rPr>
      </w:pPr>
      <w:r w:rsidRPr="00C14E9E">
        <w:rPr>
          <w:b/>
          <w:sz w:val="18"/>
          <w:szCs w:val="18"/>
        </w:rPr>
        <w:t xml:space="preserve">График </w:t>
      </w:r>
    </w:p>
    <w:p w:rsidR="00610B32" w:rsidRPr="00C14E9E" w:rsidRDefault="00610B32" w:rsidP="00610B32">
      <w:pPr>
        <w:pStyle w:val="a8"/>
        <w:spacing w:before="280" w:after="280"/>
        <w:jc w:val="center"/>
        <w:rPr>
          <w:b/>
          <w:sz w:val="18"/>
          <w:szCs w:val="18"/>
        </w:rPr>
      </w:pPr>
      <w:r w:rsidRPr="00C14E9E">
        <w:rPr>
          <w:b/>
          <w:sz w:val="18"/>
          <w:szCs w:val="18"/>
        </w:rPr>
        <w:t xml:space="preserve">дежурство руководящего состава муниципального образования в целях своевременного реагирования на оперативные события, связанные с пожарами и возможными чрезвычайными ситуациями, на территории муниципального образования </w:t>
      </w:r>
      <w:proofErr w:type="spellStart"/>
      <w:r w:rsidRPr="00C14E9E">
        <w:rPr>
          <w:b/>
          <w:sz w:val="18"/>
          <w:szCs w:val="18"/>
        </w:rPr>
        <w:t>Надеждинский</w:t>
      </w:r>
      <w:proofErr w:type="spellEnd"/>
      <w:r w:rsidRPr="00C14E9E">
        <w:rPr>
          <w:b/>
          <w:sz w:val="18"/>
          <w:szCs w:val="18"/>
        </w:rPr>
        <w:t xml:space="preserve"> сельсовет </w:t>
      </w:r>
      <w:proofErr w:type="spellStart"/>
      <w:r w:rsidRPr="00C14E9E">
        <w:rPr>
          <w:b/>
          <w:sz w:val="18"/>
          <w:szCs w:val="18"/>
        </w:rPr>
        <w:t>Саракташского</w:t>
      </w:r>
      <w:proofErr w:type="spellEnd"/>
      <w:r w:rsidRPr="00C14E9E">
        <w:rPr>
          <w:b/>
          <w:sz w:val="18"/>
          <w:szCs w:val="18"/>
        </w:rPr>
        <w:t xml:space="preserve"> района Оренбургской области</w:t>
      </w:r>
    </w:p>
    <w:tbl>
      <w:tblPr>
        <w:tblW w:w="10086" w:type="dxa"/>
        <w:tblInd w:w="-73" w:type="dxa"/>
        <w:tblLayout w:type="fixed"/>
        <w:tblCellMar>
          <w:top w:w="15" w:type="dxa"/>
          <w:left w:w="15" w:type="dxa"/>
          <w:bottom w:w="15" w:type="dxa"/>
          <w:right w:w="15" w:type="dxa"/>
        </w:tblCellMar>
        <w:tblLook w:val="0000"/>
      </w:tblPr>
      <w:tblGrid>
        <w:gridCol w:w="429"/>
        <w:gridCol w:w="2914"/>
        <w:gridCol w:w="1869"/>
        <w:gridCol w:w="2832"/>
        <w:gridCol w:w="2042"/>
      </w:tblGrid>
      <w:tr w:rsidR="00610B32" w:rsidRPr="00C14E9E" w:rsidTr="00C14E9E">
        <w:tc>
          <w:tcPr>
            <w:tcW w:w="429"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jc w:val="center"/>
              <w:rPr>
                <w:sz w:val="18"/>
                <w:szCs w:val="18"/>
              </w:rPr>
            </w:pPr>
            <w:r w:rsidRPr="00C14E9E">
              <w:rPr>
                <w:b/>
                <w:bCs/>
                <w:sz w:val="18"/>
                <w:szCs w:val="18"/>
              </w:rPr>
              <w:t>№</w:t>
            </w:r>
          </w:p>
          <w:p w:rsidR="00610B32" w:rsidRPr="00C14E9E" w:rsidRDefault="00610B32" w:rsidP="00C14E9E">
            <w:pPr>
              <w:pStyle w:val="a8"/>
              <w:widowControl w:val="0"/>
              <w:spacing w:beforeAutospacing="0" w:after="0" w:afterAutospacing="0"/>
              <w:jc w:val="center"/>
              <w:rPr>
                <w:sz w:val="18"/>
                <w:szCs w:val="18"/>
              </w:rPr>
            </w:pPr>
            <w:proofErr w:type="spellStart"/>
            <w:proofErr w:type="gramStart"/>
            <w:r w:rsidRPr="00C14E9E">
              <w:rPr>
                <w:b/>
                <w:bCs/>
                <w:sz w:val="18"/>
                <w:szCs w:val="18"/>
              </w:rPr>
              <w:t>п</w:t>
            </w:r>
            <w:proofErr w:type="spellEnd"/>
            <w:proofErr w:type="gramEnd"/>
            <w:r w:rsidRPr="00C14E9E">
              <w:rPr>
                <w:b/>
                <w:bCs/>
                <w:sz w:val="18"/>
                <w:szCs w:val="18"/>
              </w:rPr>
              <w:t>/</w:t>
            </w:r>
            <w:proofErr w:type="spellStart"/>
            <w:r w:rsidRPr="00C14E9E">
              <w:rPr>
                <w:b/>
                <w:bCs/>
                <w:sz w:val="18"/>
                <w:szCs w:val="18"/>
              </w:rPr>
              <w:t>п</w:t>
            </w:r>
            <w:proofErr w:type="spellEnd"/>
          </w:p>
        </w:tc>
        <w:tc>
          <w:tcPr>
            <w:tcW w:w="2914"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jc w:val="center"/>
              <w:rPr>
                <w:sz w:val="18"/>
                <w:szCs w:val="18"/>
              </w:rPr>
            </w:pPr>
            <w:r w:rsidRPr="00C14E9E">
              <w:rPr>
                <w:b/>
                <w:bCs/>
                <w:sz w:val="18"/>
                <w:szCs w:val="18"/>
              </w:rPr>
              <w:t>Населенные пункты</w:t>
            </w:r>
          </w:p>
          <w:p w:rsidR="00610B32" w:rsidRPr="00C14E9E" w:rsidRDefault="00610B32" w:rsidP="00C14E9E">
            <w:pPr>
              <w:pStyle w:val="a8"/>
              <w:widowControl w:val="0"/>
              <w:spacing w:beforeAutospacing="0" w:after="0" w:afterAutospacing="0"/>
              <w:jc w:val="center"/>
              <w:rPr>
                <w:sz w:val="18"/>
                <w:szCs w:val="18"/>
              </w:rPr>
            </w:pPr>
            <w:r w:rsidRPr="00C14E9E">
              <w:rPr>
                <w:b/>
                <w:bCs/>
                <w:sz w:val="18"/>
                <w:szCs w:val="18"/>
              </w:rPr>
              <w:t>Муниципального образования</w:t>
            </w:r>
          </w:p>
        </w:tc>
        <w:tc>
          <w:tcPr>
            <w:tcW w:w="1869"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jc w:val="center"/>
              <w:rPr>
                <w:sz w:val="18"/>
                <w:szCs w:val="18"/>
              </w:rPr>
            </w:pPr>
            <w:r w:rsidRPr="00C14E9E">
              <w:rPr>
                <w:b/>
                <w:bCs/>
                <w:sz w:val="18"/>
                <w:szCs w:val="18"/>
              </w:rPr>
              <w:t>Фамилия, имя, отчество</w:t>
            </w:r>
          </w:p>
        </w:tc>
        <w:tc>
          <w:tcPr>
            <w:tcW w:w="2832"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jc w:val="center"/>
              <w:rPr>
                <w:sz w:val="18"/>
                <w:szCs w:val="18"/>
              </w:rPr>
            </w:pPr>
            <w:r w:rsidRPr="00C14E9E">
              <w:rPr>
                <w:b/>
                <w:bCs/>
                <w:sz w:val="18"/>
                <w:szCs w:val="18"/>
              </w:rPr>
              <w:t>Занимаемая</w:t>
            </w:r>
          </w:p>
          <w:p w:rsidR="00610B32" w:rsidRPr="00C14E9E" w:rsidRDefault="00610B32" w:rsidP="00C14E9E">
            <w:pPr>
              <w:pStyle w:val="a8"/>
              <w:widowControl w:val="0"/>
              <w:spacing w:beforeAutospacing="0" w:after="0" w:afterAutospacing="0"/>
              <w:jc w:val="center"/>
              <w:rPr>
                <w:sz w:val="18"/>
                <w:szCs w:val="18"/>
              </w:rPr>
            </w:pPr>
            <w:r w:rsidRPr="00C14E9E">
              <w:rPr>
                <w:b/>
                <w:bCs/>
                <w:sz w:val="18"/>
                <w:szCs w:val="18"/>
              </w:rPr>
              <w:t>должность</w:t>
            </w:r>
          </w:p>
        </w:tc>
        <w:tc>
          <w:tcPr>
            <w:tcW w:w="2042"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jc w:val="center"/>
              <w:rPr>
                <w:sz w:val="18"/>
                <w:szCs w:val="18"/>
              </w:rPr>
            </w:pPr>
            <w:r w:rsidRPr="00C14E9E">
              <w:rPr>
                <w:b/>
                <w:bCs/>
                <w:sz w:val="18"/>
                <w:szCs w:val="18"/>
              </w:rPr>
              <w:t>График дежурства</w:t>
            </w:r>
          </w:p>
        </w:tc>
      </w:tr>
      <w:tr w:rsidR="00610B32" w:rsidRPr="00C14E9E" w:rsidTr="00C14E9E">
        <w:tc>
          <w:tcPr>
            <w:tcW w:w="429"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
                <w:bCs/>
                <w:sz w:val="18"/>
                <w:szCs w:val="18"/>
              </w:rPr>
              <w:t>1</w:t>
            </w:r>
          </w:p>
        </w:tc>
        <w:tc>
          <w:tcPr>
            <w:tcW w:w="2914"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Cs/>
                <w:sz w:val="18"/>
                <w:szCs w:val="18"/>
              </w:rPr>
              <w:t xml:space="preserve">с. </w:t>
            </w:r>
            <w:proofErr w:type="spellStart"/>
            <w:r w:rsidRPr="00C14E9E">
              <w:rPr>
                <w:bCs/>
                <w:sz w:val="18"/>
                <w:szCs w:val="18"/>
              </w:rPr>
              <w:t>Надеждинка</w:t>
            </w:r>
            <w:proofErr w:type="spellEnd"/>
          </w:p>
        </w:tc>
        <w:tc>
          <w:tcPr>
            <w:tcW w:w="1869"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proofErr w:type="spellStart"/>
            <w:r w:rsidRPr="00C14E9E">
              <w:rPr>
                <w:bCs/>
                <w:sz w:val="18"/>
                <w:szCs w:val="18"/>
              </w:rPr>
              <w:t>Тимко</w:t>
            </w:r>
            <w:proofErr w:type="spellEnd"/>
            <w:r w:rsidRPr="00C14E9E">
              <w:rPr>
                <w:bCs/>
                <w:sz w:val="18"/>
                <w:szCs w:val="18"/>
              </w:rPr>
              <w:t xml:space="preserve"> О.А.</w:t>
            </w:r>
          </w:p>
          <w:p w:rsidR="00610B32" w:rsidRPr="00C14E9E" w:rsidRDefault="00610B32" w:rsidP="00C14E9E">
            <w:pPr>
              <w:pStyle w:val="a8"/>
              <w:widowControl w:val="0"/>
              <w:spacing w:beforeAutospacing="0" w:after="0" w:afterAutospacing="0"/>
              <w:rPr>
                <w:sz w:val="18"/>
                <w:szCs w:val="18"/>
              </w:rPr>
            </w:pPr>
            <w:r w:rsidRPr="00C14E9E">
              <w:rPr>
                <w:bCs/>
                <w:sz w:val="18"/>
                <w:szCs w:val="18"/>
              </w:rPr>
              <w:t>Яковлева Ю.Л.</w:t>
            </w:r>
          </w:p>
          <w:p w:rsidR="00610B32" w:rsidRPr="00C14E9E" w:rsidRDefault="00610B32" w:rsidP="00C14E9E">
            <w:pPr>
              <w:pStyle w:val="a8"/>
              <w:widowControl w:val="0"/>
              <w:spacing w:beforeAutospacing="0" w:after="0" w:afterAutospacing="0"/>
              <w:rPr>
                <w:sz w:val="18"/>
                <w:szCs w:val="18"/>
              </w:rPr>
            </w:pPr>
          </w:p>
        </w:tc>
        <w:tc>
          <w:tcPr>
            <w:tcW w:w="2832"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Cs/>
                <w:sz w:val="18"/>
                <w:szCs w:val="18"/>
              </w:rPr>
              <w:t>глава сельсовета;</w:t>
            </w:r>
          </w:p>
          <w:p w:rsidR="00610B32" w:rsidRPr="00C14E9E" w:rsidRDefault="00610B32" w:rsidP="00C14E9E">
            <w:pPr>
              <w:pStyle w:val="a8"/>
              <w:widowControl w:val="0"/>
              <w:spacing w:beforeAutospacing="0" w:after="0" w:afterAutospacing="0"/>
              <w:rPr>
                <w:sz w:val="18"/>
                <w:szCs w:val="18"/>
              </w:rPr>
            </w:pPr>
            <w:r w:rsidRPr="00C14E9E">
              <w:rPr>
                <w:bCs/>
                <w:sz w:val="18"/>
                <w:szCs w:val="18"/>
              </w:rPr>
              <w:t>специалист сельсовета</w:t>
            </w:r>
          </w:p>
        </w:tc>
        <w:tc>
          <w:tcPr>
            <w:tcW w:w="2042"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Cs/>
                <w:sz w:val="18"/>
                <w:szCs w:val="18"/>
              </w:rPr>
              <w:t>круглосуточно</w:t>
            </w:r>
          </w:p>
        </w:tc>
      </w:tr>
      <w:tr w:rsidR="00610B32" w:rsidRPr="00C14E9E" w:rsidTr="00C14E9E">
        <w:tc>
          <w:tcPr>
            <w:tcW w:w="429"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
                <w:bCs/>
                <w:sz w:val="18"/>
                <w:szCs w:val="18"/>
              </w:rPr>
              <w:t>2</w:t>
            </w:r>
          </w:p>
        </w:tc>
        <w:tc>
          <w:tcPr>
            <w:tcW w:w="2914"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proofErr w:type="gramStart"/>
            <w:r w:rsidRPr="00C14E9E">
              <w:rPr>
                <w:sz w:val="18"/>
                <w:szCs w:val="18"/>
              </w:rPr>
              <w:t>с</w:t>
            </w:r>
            <w:proofErr w:type="gramEnd"/>
            <w:r w:rsidRPr="00C14E9E">
              <w:rPr>
                <w:sz w:val="18"/>
                <w:szCs w:val="18"/>
              </w:rPr>
              <w:t>. Яковлевка</w:t>
            </w:r>
          </w:p>
        </w:tc>
        <w:tc>
          <w:tcPr>
            <w:tcW w:w="1869"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bCs/>
                <w:sz w:val="18"/>
                <w:szCs w:val="18"/>
              </w:rPr>
            </w:pPr>
          </w:p>
          <w:p w:rsidR="00610B32" w:rsidRPr="00C14E9E" w:rsidRDefault="00610B32" w:rsidP="00C14E9E">
            <w:pPr>
              <w:pStyle w:val="a8"/>
              <w:widowControl w:val="0"/>
              <w:spacing w:beforeAutospacing="0" w:after="0" w:afterAutospacing="0"/>
              <w:rPr>
                <w:sz w:val="18"/>
                <w:szCs w:val="18"/>
              </w:rPr>
            </w:pPr>
            <w:proofErr w:type="spellStart"/>
            <w:r w:rsidRPr="00C14E9E">
              <w:rPr>
                <w:bCs/>
                <w:sz w:val="18"/>
                <w:szCs w:val="18"/>
              </w:rPr>
              <w:t>Тимко</w:t>
            </w:r>
            <w:proofErr w:type="spellEnd"/>
            <w:r w:rsidRPr="00C14E9E">
              <w:rPr>
                <w:bCs/>
                <w:sz w:val="18"/>
                <w:szCs w:val="18"/>
              </w:rPr>
              <w:t xml:space="preserve"> О.А.</w:t>
            </w:r>
          </w:p>
          <w:p w:rsidR="00610B32" w:rsidRPr="00C14E9E" w:rsidRDefault="00610B32" w:rsidP="00C14E9E">
            <w:pPr>
              <w:pStyle w:val="a8"/>
              <w:widowControl w:val="0"/>
              <w:spacing w:beforeAutospacing="0" w:after="0" w:afterAutospacing="0"/>
              <w:rPr>
                <w:sz w:val="18"/>
                <w:szCs w:val="18"/>
              </w:rPr>
            </w:pPr>
            <w:r w:rsidRPr="00C14E9E">
              <w:rPr>
                <w:bCs/>
                <w:sz w:val="18"/>
                <w:szCs w:val="18"/>
              </w:rPr>
              <w:t>Яковлева Ю.Л.</w:t>
            </w:r>
          </w:p>
          <w:p w:rsidR="00610B32" w:rsidRPr="00C14E9E" w:rsidRDefault="00610B32" w:rsidP="00C14E9E">
            <w:pPr>
              <w:pStyle w:val="a8"/>
              <w:widowControl w:val="0"/>
              <w:spacing w:beforeAutospacing="0" w:after="0" w:afterAutospacing="0"/>
              <w:rPr>
                <w:sz w:val="18"/>
                <w:szCs w:val="18"/>
              </w:rPr>
            </w:pPr>
          </w:p>
        </w:tc>
        <w:tc>
          <w:tcPr>
            <w:tcW w:w="2832"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bCs/>
                <w:sz w:val="18"/>
                <w:szCs w:val="18"/>
              </w:rPr>
            </w:pPr>
          </w:p>
          <w:p w:rsidR="00610B32" w:rsidRPr="00C14E9E" w:rsidRDefault="00610B32" w:rsidP="00C14E9E">
            <w:pPr>
              <w:pStyle w:val="a8"/>
              <w:widowControl w:val="0"/>
              <w:spacing w:beforeAutospacing="0" w:after="0" w:afterAutospacing="0"/>
              <w:rPr>
                <w:sz w:val="18"/>
                <w:szCs w:val="18"/>
              </w:rPr>
            </w:pPr>
            <w:r w:rsidRPr="00C14E9E">
              <w:rPr>
                <w:bCs/>
                <w:sz w:val="18"/>
                <w:szCs w:val="18"/>
              </w:rPr>
              <w:t>глава сельсовета;</w:t>
            </w:r>
          </w:p>
          <w:p w:rsidR="00610B32" w:rsidRPr="00C14E9E" w:rsidRDefault="00610B32" w:rsidP="00C14E9E">
            <w:pPr>
              <w:pStyle w:val="a8"/>
              <w:widowControl w:val="0"/>
              <w:spacing w:beforeAutospacing="0" w:after="0" w:afterAutospacing="0"/>
              <w:rPr>
                <w:sz w:val="18"/>
                <w:szCs w:val="18"/>
              </w:rPr>
            </w:pPr>
            <w:r w:rsidRPr="00C14E9E">
              <w:rPr>
                <w:bCs/>
                <w:sz w:val="18"/>
                <w:szCs w:val="18"/>
              </w:rPr>
              <w:t>специалист сельсовета</w:t>
            </w:r>
          </w:p>
        </w:tc>
        <w:tc>
          <w:tcPr>
            <w:tcW w:w="2042"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Cs/>
                <w:sz w:val="18"/>
                <w:szCs w:val="18"/>
              </w:rPr>
              <w:t>круглосуточно</w:t>
            </w:r>
          </w:p>
        </w:tc>
      </w:tr>
      <w:tr w:rsidR="00610B32" w:rsidRPr="00C14E9E" w:rsidTr="00C14E9E">
        <w:tc>
          <w:tcPr>
            <w:tcW w:w="429"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
                <w:bCs/>
                <w:sz w:val="18"/>
                <w:szCs w:val="18"/>
              </w:rPr>
              <w:lastRenderedPageBreak/>
              <w:t>3</w:t>
            </w:r>
          </w:p>
        </w:tc>
        <w:tc>
          <w:tcPr>
            <w:tcW w:w="2914"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Cs/>
                <w:sz w:val="18"/>
                <w:szCs w:val="18"/>
              </w:rPr>
              <w:t>х</w:t>
            </w:r>
            <w:proofErr w:type="gramStart"/>
            <w:r w:rsidRPr="00C14E9E">
              <w:rPr>
                <w:bCs/>
                <w:sz w:val="18"/>
                <w:szCs w:val="18"/>
              </w:rPr>
              <w:t>.Т</w:t>
            </w:r>
            <w:proofErr w:type="gramEnd"/>
            <w:r w:rsidRPr="00C14E9E">
              <w:rPr>
                <w:bCs/>
                <w:sz w:val="18"/>
                <w:szCs w:val="18"/>
              </w:rPr>
              <w:t>уркестан</w:t>
            </w:r>
          </w:p>
        </w:tc>
        <w:tc>
          <w:tcPr>
            <w:tcW w:w="1869"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p>
          <w:p w:rsidR="00610B32" w:rsidRPr="00C14E9E" w:rsidRDefault="00610B32" w:rsidP="00C14E9E">
            <w:pPr>
              <w:pStyle w:val="a8"/>
              <w:widowControl w:val="0"/>
              <w:spacing w:beforeAutospacing="0" w:after="0" w:afterAutospacing="0"/>
              <w:rPr>
                <w:sz w:val="18"/>
                <w:szCs w:val="18"/>
              </w:rPr>
            </w:pPr>
            <w:proofErr w:type="spellStart"/>
            <w:r w:rsidRPr="00C14E9E">
              <w:rPr>
                <w:bCs/>
                <w:sz w:val="18"/>
                <w:szCs w:val="18"/>
              </w:rPr>
              <w:t>Тимко</w:t>
            </w:r>
            <w:proofErr w:type="spellEnd"/>
            <w:r w:rsidRPr="00C14E9E">
              <w:rPr>
                <w:bCs/>
                <w:sz w:val="18"/>
                <w:szCs w:val="18"/>
              </w:rPr>
              <w:t xml:space="preserve"> О.А.</w:t>
            </w:r>
          </w:p>
          <w:p w:rsidR="00610B32" w:rsidRPr="00C14E9E" w:rsidRDefault="00610B32" w:rsidP="00C14E9E">
            <w:pPr>
              <w:pStyle w:val="a8"/>
              <w:widowControl w:val="0"/>
              <w:spacing w:beforeAutospacing="0" w:after="0" w:afterAutospacing="0"/>
              <w:rPr>
                <w:sz w:val="18"/>
                <w:szCs w:val="18"/>
              </w:rPr>
            </w:pPr>
            <w:r w:rsidRPr="00C14E9E">
              <w:rPr>
                <w:bCs/>
                <w:sz w:val="18"/>
                <w:szCs w:val="18"/>
              </w:rPr>
              <w:t>Яковлева Ю.Л.</w:t>
            </w:r>
          </w:p>
          <w:p w:rsidR="00610B32" w:rsidRPr="00C14E9E" w:rsidRDefault="00610B32" w:rsidP="00C14E9E">
            <w:pPr>
              <w:pStyle w:val="a8"/>
              <w:widowControl w:val="0"/>
              <w:spacing w:beforeAutospacing="0" w:after="0" w:afterAutospacing="0"/>
              <w:rPr>
                <w:sz w:val="18"/>
                <w:szCs w:val="18"/>
              </w:rPr>
            </w:pPr>
          </w:p>
        </w:tc>
        <w:tc>
          <w:tcPr>
            <w:tcW w:w="2832"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p>
          <w:p w:rsidR="00610B32" w:rsidRPr="00C14E9E" w:rsidRDefault="00610B32" w:rsidP="00C14E9E">
            <w:pPr>
              <w:pStyle w:val="a8"/>
              <w:widowControl w:val="0"/>
              <w:spacing w:beforeAutospacing="0" w:after="0" w:afterAutospacing="0"/>
              <w:rPr>
                <w:sz w:val="18"/>
                <w:szCs w:val="18"/>
              </w:rPr>
            </w:pPr>
            <w:r w:rsidRPr="00C14E9E">
              <w:rPr>
                <w:bCs/>
                <w:sz w:val="18"/>
                <w:szCs w:val="18"/>
              </w:rPr>
              <w:t>глава сельсовета;</w:t>
            </w:r>
          </w:p>
          <w:p w:rsidR="00610B32" w:rsidRPr="00C14E9E" w:rsidRDefault="00610B32" w:rsidP="00C14E9E">
            <w:pPr>
              <w:pStyle w:val="a8"/>
              <w:widowControl w:val="0"/>
              <w:spacing w:beforeAutospacing="0" w:after="0" w:afterAutospacing="0"/>
              <w:rPr>
                <w:sz w:val="18"/>
                <w:szCs w:val="18"/>
              </w:rPr>
            </w:pPr>
            <w:r w:rsidRPr="00C14E9E">
              <w:rPr>
                <w:bCs/>
                <w:sz w:val="18"/>
                <w:szCs w:val="18"/>
              </w:rPr>
              <w:t>специалист сельсовета</w:t>
            </w:r>
          </w:p>
        </w:tc>
        <w:tc>
          <w:tcPr>
            <w:tcW w:w="2042"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Cs/>
                <w:sz w:val="18"/>
                <w:szCs w:val="18"/>
              </w:rPr>
              <w:t>круглосуточно</w:t>
            </w:r>
          </w:p>
        </w:tc>
      </w:tr>
    </w:tbl>
    <w:p w:rsidR="00610B32" w:rsidRPr="00C14E9E" w:rsidRDefault="00610B32" w:rsidP="00610B32">
      <w:pPr>
        <w:spacing w:after="0"/>
        <w:rPr>
          <w:rFonts w:ascii="Times New Roman" w:hAnsi="Times New Roman"/>
          <w:sz w:val="18"/>
          <w:szCs w:val="18"/>
        </w:rPr>
      </w:pPr>
    </w:p>
    <w:p w:rsidR="00610B32" w:rsidRPr="00C14E9E" w:rsidRDefault="00610B32" w:rsidP="00610B32">
      <w:pPr>
        <w:spacing w:after="0"/>
        <w:rPr>
          <w:rFonts w:ascii="Times New Roman" w:hAnsi="Times New Roman"/>
          <w:sz w:val="18"/>
          <w:szCs w:val="18"/>
        </w:rPr>
      </w:pPr>
    </w:p>
    <w:p w:rsidR="00610B32" w:rsidRPr="00C14E9E" w:rsidRDefault="00610B32" w:rsidP="00610B32">
      <w:pPr>
        <w:spacing w:after="0"/>
        <w:jc w:val="right"/>
        <w:rPr>
          <w:rFonts w:ascii="Times New Roman" w:hAnsi="Times New Roman"/>
          <w:sz w:val="18"/>
          <w:szCs w:val="18"/>
        </w:rPr>
      </w:pPr>
      <w:r w:rsidRPr="00C14E9E">
        <w:rPr>
          <w:rFonts w:ascii="Times New Roman" w:hAnsi="Times New Roman"/>
          <w:sz w:val="18"/>
          <w:szCs w:val="18"/>
        </w:rPr>
        <w:t>Приложение № 3</w:t>
      </w:r>
    </w:p>
    <w:p w:rsidR="00610B32" w:rsidRPr="00C14E9E" w:rsidRDefault="00610B32" w:rsidP="00610B32">
      <w:pPr>
        <w:tabs>
          <w:tab w:val="left" w:pos="7680"/>
        </w:tabs>
        <w:spacing w:after="0"/>
        <w:jc w:val="right"/>
        <w:rPr>
          <w:rFonts w:ascii="Times New Roman" w:hAnsi="Times New Roman"/>
          <w:sz w:val="18"/>
          <w:szCs w:val="18"/>
        </w:rPr>
      </w:pPr>
      <w:r w:rsidRPr="00C14E9E">
        <w:rPr>
          <w:rFonts w:ascii="Times New Roman" w:hAnsi="Times New Roman"/>
          <w:sz w:val="18"/>
          <w:szCs w:val="18"/>
        </w:rPr>
        <w:t>к постановлению администрации</w:t>
      </w:r>
    </w:p>
    <w:p w:rsidR="00610B32" w:rsidRPr="00C14E9E" w:rsidRDefault="00610B32" w:rsidP="00610B32">
      <w:pPr>
        <w:tabs>
          <w:tab w:val="left" w:pos="7680"/>
        </w:tabs>
        <w:spacing w:after="0"/>
        <w:jc w:val="right"/>
        <w:rPr>
          <w:rFonts w:ascii="Times New Roman" w:hAnsi="Times New Roman"/>
          <w:sz w:val="18"/>
          <w:szCs w:val="18"/>
        </w:rPr>
      </w:pPr>
      <w:proofErr w:type="spellStart"/>
      <w:r w:rsidRPr="00C14E9E">
        <w:rPr>
          <w:rFonts w:ascii="Times New Roman" w:hAnsi="Times New Roman"/>
          <w:sz w:val="18"/>
          <w:szCs w:val="18"/>
        </w:rPr>
        <w:t>Надеждинского</w:t>
      </w:r>
      <w:proofErr w:type="spellEnd"/>
      <w:r w:rsidRPr="00C14E9E">
        <w:rPr>
          <w:rFonts w:ascii="Times New Roman" w:hAnsi="Times New Roman"/>
          <w:sz w:val="18"/>
          <w:szCs w:val="18"/>
        </w:rPr>
        <w:t xml:space="preserve"> сельсовета</w:t>
      </w:r>
    </w:p>
    <w:p w:rsidR="00610B32" w:rsidRPr="00C14E9E" w:rsidRDefault="00610B32" w:rsidP="00610B32">
      <w:pPr>
        <w:tabs>
          <w:tab w:val="left" w:pos="7680"/>
        </w:tabs>
        <w:spacing w:after="0"/>
        <w:jc w:val="right"/>
        <w:rPr>
          <w:rFonts w:ascii="Times New Roman" w:hAnsi="Times New Roman"/>
          <w:sz w:val="18"/>
          <w:szCs w:val="18"/>
        </w:rPr>
      </w:pPr>
      <w:r w:rsidRPr="00C14E9E">
        <w:rPr>
          <w:rFonts w:ascii="Times New Roman" w:hAnsi="Times New Roman"/>
          <w:sz w:val="18"/>
          <w:szCs w:val="18"/>
        </w:rPr>
        <w:t>от 10.10.2024 № 57-п</w:t>
      </w:r>
    </w:p>
    <w:p w:rsidR="00610B32" w:rsidRPr="00C14E9E" w:rsidRDefault="00610B32" w:rsidP="00610B32">
      <w:pPr>
        <w:pStyle w:val="a8"/>
        <w:spacing w:before="280" w:after="280"/>
        <w:jc w:val="center"/>
        <w:rPr>
          <w:b/>
          <w:sz w:val="18"/>
          <w:szCs w:val="18"/>
        </w:rPr>
      </w:pPr>
      <w:r w:rsidRPr="00C14E9E">
        <w:rPr>
          <w:b/>
          <w:sz w:val="18"/>
          <w:szCs w:val="18"/>
        </w:rPr>
        <w:t>Состав</w:t>
      </w:r>
    </w:p>
    <w:p w:rsidR="00610B32" w:rsidRPr="00C14E9E" w:rsidRDefault="00610B32" w:rsidP="00610B32">
      <w:pPr>
        <w:pStyle w:val="a8"/>
        <w:spacing w:before="280" w:after="280"/>
        <w:jc w:val="center"/>
        <w:rPr>
          <w:b/>
          <w:sz w:val="18"/>
          <w:szCs w:val="18"/>
        </w:rPr>
      </w:pPr>
      <w:r w:rsidRPr="00C14E9E">
        <w:rPr>
          <w:b/>
          <w:sz w:val="18"/>
          <w:szCs w:val="18"/>
        </w:rPr>
        <w:t xml:space="preserve">мобильной группы из числа добровольцев для реагирования на природные пожары на территории муниципального образования </w:t>
      </w:r>
      <w:proofErr w:type="spellStart"/>
      <w:r w:rsidRPr="00C14E9E">
        <w:rPr>
          <w:b/>
          <w:sz w:val="18"/>
          <w:szCs w:val="18"/>
        </w:rPr>
        <w:t>Надеждинский</w:t>
      </w:r>
      <w:proofErr w:type="spellEnd"/>
      <w:r w:rsidRPr="00C14E9E">
        <w:rPr>
          <w:b/>
          <w:sz w:val="18"/>
          <w:szCs w:val="18"/>
        </w:rPr>
        <w:t xml:space="preserve"> сельсовет</w:t>
      </w:r>
    </w:p>
    <w:tbl>
      <w:tblPr>
        <w:tblW w:w="10086" w:type="dxa"/>
        <w:tblInd w:w="-73" w:type="dxa"/>
        <w:tblLayout w:type="fixed"/>
        <w:tblCellMar>
          <w:top w:w="15" w:type="dxa"/>
          <w:left w:w="15" w:type="dxa"/>
          <w:bottom w:w="15" w:type="dxa"/>
          <w:right w:w="15" w:type="dxa"/>
        </w:tblCellMar>
        <w:tblLook w:val="0000"/>
      </w:tblPr>
      <w:tblGrid>
        <w:gridCol w:w="429"/>
        <w:gridCol w:w="2703"/>
        <w:gridCol w:w="2080"/>
        <w:gridCol w:w="2832"/>
        <w:gridCol w:w="2042"/>
      </w:tblGrid>
      <w:tr w:rsidR="00610B32" w:rsidRPr="00C14E9E" w:rsidTr="00C14E9E">
        <w:tc>
          <w:tcPr>
            <w:tcW w:w="429"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jc w:val="center"/>
              <w:rPr>
                <w:sz w:val="18"/>
                <w:szCs w:val="18"/>
              </w:rPr>
            </w:pPr>
            <w:r w:rsidRPr="00C14E9E">
              <w:rPr>
                <w:b/>
                <w:bCs/>
                <w:sz w:val="18"/>
                <w:szCs w:val="18"/>
              </w:rPr>
              <w:t>№</w:t>
            </w:r>
          </w:p>
          <w:p w:rsidR="00610B32" w:rsidRPr="00C14E9E" w:rsidRDefault="00610B32" w:rsidP="00C14E9E">
            <w:pPr>
              <w:pStyle w:val="a8"/>
              <w:widowControl w:val="0"/>
              <w:spacing w:beforeAutospacing="0" w:after="0" w:afterAutospacing="0"/>
              <w:jc w:val="center"/>
              <w:rPr>
                <w:sz w:val="18"/>
                <w:szCs w:val="18"/>
              </w:rPr>
            </w:pPr>
            <w:proofErr w:type="spellStart"/>
            <w:proofErr w:type="gramStart"/>
            <w:r w:rsidRPr="00C14E9E">
              <w:rPr>
                <w:b/>
                <w:bCs/>
                <w:sz w:val="18"/>
                <w:szCs w:val="18"/>
              </w:rPr>
              <w:t>п</w:t>
            </w:r>
            <w:proofErr w:type="spellEnd"/>
            <w:proofErr w:type="gramEnd"/>
            <w:r w:rsidRPr="00C14E9E">
              <w:rPr>
                <w:b/>
                <w:bCs/>
                <w:sz w:val="18"/>
                <w:szCs w:val="18"/>
              </w:rPr>
              <w:t>/</w:t>
            </w:r>
            <w:proofErr w:type="spellStart"/>
            <w:r w:rsidRPr="00C14E9E">
              <w:rPr>
                <w:b/>
                <w:bCs/>
                <w:sz w:val="18"/>
                <w:szCs w:val="18"/>
              </w:rPr>
              <w:t>п</w:t>
            </w:r>
            <w:proofErr w:type="spellEnd"/>
          </w:p>
        </w:tc>
        <w:tc>
          <w:tcPr>
            <w:tcW w:w="2703"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jc w:val="center"/>
              <w:rPr>
                <w:sz w:val="18"/>
                <w:szCs w:val="18"/>
              </w:rPr>
            </w:pPr>
            <w:r w:rsidRPr="00C14E9E">
              <w:rPr>
                <w:b/>
                <w:bCs/>
                <w:sz w:val="18"/>
                <w:szCs w:val="18"/>
              </w:rPr>
              <w:t>Населенные пункты</w:t>
            </w:r>
          </w:p>
          <w:p w:rsidR="00610B32" w:rsidRPr="00C14E9E" w:rsidRDefault="00610B32" w:rsidP="00C14E9E">
            <w:pPr>
              <w:pStyle w:val="a8"/>
              <w:widowControl w:val="0"/>
              <w:spacing w:beforeAutospacing="0" w:after="0" w:afterAutospacing="0"/>
              <w:jc w:val="center"/>
              <w:rPr>
                <w:sz w:val="18"/>
                <w:szCs w:val="18"/>
              </w:rPr>
            </w:pPr>
            <w:r w:rsidRPr="00C14E9E">
              <w:rPr>
                <w:b/>
                <w:bCs/>
                <w:sz w:val="18"/>
                <w:szCs w:val="18"/>
              </w:rPr>
              <w:t>Муниципального образования</w:t>
            </w:r>
          </w:p>
        </w:tc>
        <w:tc>
          <w:tcPr>
            <w:tcW w:w="2080"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jc w:val="center"/>
              <w:rPr>
                <w:sz w:val="18"/>
                <w:szCs w:val="18"/>
              </w:rPr>
            </w:pPr>
            <w:r w:rsidRPr="00C14E9E">
              <w:rPr>
                <w:b/>
                <w:bCs/>
                <w:sz w:val="18"/>
                <w:szCs w:val="18"/>
              </w:rPr>
              <w:t>Фамилия, имя, отчество</w:t>
            </w:r>
          </w:p>
        </w:tc>
        <w:tc>
          <w:tcPr>
            <w:tcW w:w="2832"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jc w:val="center"/>
              <w:rPr>
                <w:sz w:val="18"/>
                <w:szCs w:val="18"/>
              </w:rPr>
            </w:pPr>
            <w:r w:rsidRPr="00C14E9E">
              <w:rPr>
                <w:b/>
                <w:bCs/>
                <w:sz w:val="18"/>
                <w:szCs w:val="18"/>
              </w:rPr>
              <w:t>Занимаемая</w:t>
            </w:r>
          </w:p>
          <w:p w:rsidR="00610B32" w:rsidRPr="00C14E9E" w:rsidRDefault="00610B32" w:rsidP="00C14E9E">
            <w:pPr>
              <w:pStyle w:val="a8"/>
              <w:widowControl w:val="0"/>
              <w:spacing w:beforeAutospacing="0" w:after="0" w:afterAutospacing="0"/>
              <w:jc w:val="center"/>
              <w:rPr>
                <w:sz w:val="18"/>
                <w:szCs w:val="18"/>
              </w:rPr>
            </w:pPr>
            <w:r w:rsidRPr="00C14E9E">
              <w:rPr>
                <w:b/>
                <w:bCs/>
                <w:sz w:val="18"/>
                <w:szCs w:val="18"/>
              </w:rPr>
              <w:t>должность</w:t>
            </w:r>
          </w:p>
        </w:tc>
        <w:tc>
          <w:tcPr>
            <w:tcW w:w="2042"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jc w:val="center"/>
              <w:rPr>
                <w:sz w:val="18"/>
                <w:szCs w:val="18"/>
              </w:rPr>
            </w:pPr>
            <w:r w:rsidRPr="00C14E9E">
              <w:rPr>
                <w:b/>
                <w:bCs/>
                <w:sz w:val="18"/>
                <w:szCs w:val="18"/>
              </w:rPr>
              <w:t>График дежурства</w:t>
            </w:r>
          </w:p>
        </w:tc>
      </w:tr>
      <w:tr w:rsidR="00610B32" w:rsidRPr="00C14E9E" w:rsidTr="00C14E9E">
        <w:tc>
          <w:tcPr>
            <w:tcW w:w="429"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
                <w:bCs/>
                <w:sz w:val="18"/>
                <w:szCs w:val="18"/>
              </w:rPr>
              <w:t>1</w:t>
            </w:r>
          </w:p>
        </w:tc>
        <w:tc>
          <w:tcPr>
            <w:tcW w:w="2703"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Cs/>
                <w:sz w:val="18"/>
                <w:szCs w:val="18"/>
              </w:rPr>
              <w:t xml:space="preserve">с. </w:t>
            </w:r>
            <w:proofErr w:type="spellStart"/>
            <w:r w:rsidRPr="00C14E9E">
              <w:rPr>
                <w:bCs/>
                <w:sz w:val="18"/>
                <w:szCs w:val="18"/>
              </w:rPr>
              <w:t>Надеждинка</w:t>
            </w:r>
            <w:proofErr w:type="spellEnd"/>
          </w:p>
        </w:tc>
        <w:tc>
          <w:tcPr>
            <w:tcW w:w="2080"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bCs/>
                <w:sz w:val="18"/>
                <w:szCs w:val="18"/>
              </w:rPr>
            </w:pPr>
            <w:r w:rsidRPr="00C14E9E">
              <w:rPr>
                <w:bCs/>
                <w:sz w:val="18"/>
                <w:szCs w:val="18"/>
              </w:rPr>
              <w:t>Воронин С.Ю.</w:t>
            </w:r>
          </w:p>
          <w:p w:rsidR="00610B32" w:rsidRPr="00C14E9E" w:rsidRDefault="00610B32" w:rsidP="00C14E9E">
            <w:pPr>
              <w:pStyle w:val="a8"/>
              <w:widowControl w:val="0"/>
              <w:spacing w:beforeAutospacing="0" w:after="0" w:afterAutospacing="0"/>
              <w:rPr>
                <w:sz w:val="18"/>
                <w:szCs w:val="18"/>
              </w:rPr>
            </w:pPr>
          </w:p>
          <w:p w:rsidR="00610B32" w:rsidRPr="00C14E9E" w:rsidRDefault="00610B32" w:rsidP="00C14E9E">
            <w:pPr>
              <w:pStyle w:val="a8"/>
              <w:widowControl w:val="0"/>
              <w:spacing w:beforeAutospacing="0" w:after="0" w:afterAutospacing="0"/>
              <w:rPr>
                <w:sz w:val="18"/>
                <w:szCs w:val="18"/>
              </w:rPr>
            </w:pPr>
          </w:p>
        </w:tc>
        <w:tc>
          <w:tcPr>
            <w:tcW w:w="2832"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bCs/>
                <w:sz w:val="18"/>
                <w:szCs w:val="18"/>
              </w:rPr>
            </w:pPr>
            <w:r w:rsidRPr="00C14E9E">
              <w:rPr>
                <w:bCs/>
                <w:sz w:val="18"/>
                <w:szCs w:val="18"/>
              </w:rPr>
              <w:t>Добровольный пожарный,</w:t>
            </w:r>
          </w:p>
          <w:p w:rsidR="00610B32" w:rsidRPr="00C14E9E" w:rsidRDefault="00610B32" w:rsidP="00C14E9E">
            <w:pPr>
              <w:pStyle w:val="a8"/>
              <w:widowControl w:val="0"/>
              <w:spacing w:beforeAutospacing="0" w:after="0" w:afterAutospacing="0"/>
              <w:rPr>
                <w:sz w:val="18"/>
                <w:szCs w:val="18"/>
              </w:rPr>
            </w:pPr>
            <w:r w:rsidRPr="00C14E9E">
              <w:rPr>
                <w:bCs/>
                <w:sz w:val="18"/>
                <w:szCs w:val="18"/>
              </w:rPr>
              <w:t>водитель пожарной машины.</w:t>
            </w:r>
          </w:p>
          <w:p w:rsidR="00610B32" w:rsidRPr="00C14E9E" w:rsidRDefault="00610B32" w:rsidP="00C14E9E">
            <w:pPr>
              <w:pStyle w:val="a8"/>
              <w:widowControl w:val="0"/>
              <w:spacing w:beforeAutospacing="0" w:after="0" w:afterAutospacing="0"/>
              <w:rPr>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Cs/>
                <w:sz w:val="18"/>
                <w:szCs w:val="18"/>
              </w:rPr>
              <w:t>круглосуточно</w:t>
            </w:r>
          </w:p>
        </w:tc>
      </w:tr>
      <w:tr w:rsidR="00610B32" w:rsidRPr="00C14E9E" w:rsidTr="00C14E9E">
        <w:tc>
          <w:tcPr>
            <w:tcW w:w="429"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
                <w:bCs/>
                <w:sz w:val="18"/>
                <w:szCs w:val="18"/>
              </w:rPr>
              <w:t>2</w:t>
            </w:r>
          </w:p>
        </w:tc>
        <w:tc>
          <w:tcPr>
            <w:tcW w:w="2703"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proofErr w:type="gramStart"/>
            <w:r w:rsidRPr="00C14E9E">
              <w:rPr>
                <w:sz w:val="18"/>
                <w:szCs w:val="18"/>
              </w:rPr>
              <w:t>с</w:t>
            </w:r>
            <w:proofErr w:type="gramEnd"/>
            <w:r w:rsidRPr="00C14E9E">
              <w:rPr>
                <w:sz w:val="18"/>
                <w:szCs w:val="18"/>
              </w:rPr>
              <w:t>. Яковлевка</w:t>
            </w:r>
          </w:p>
        </w:tc>
        <w:tc>
          <w:tcPr>
            <w:tcW w:w="2080"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bCs/>
                <w:sz w:val="18"/>
                <w:szCs w:val="18"/>
              </w:rPr>
            </w:pPr>
            <w:r w:rsidRPr="00C14E9E">
              <w:rPr>
                <w:bCs/>
                <w:sz w:val="18"/>
                <w:szCs w:val="18"/>
              </w:rPr>
              <w:t>Воронин С.Ю.</w:t>
            </w:r>
          </w:p>
          <w:p w:rsidR="00610B32" w:rsidRPr="00C14E9E" w:rsidRDefault="00610B32" w:rsidP="00C14E9E">
            <w:pPr>
              <w:pStyle w:val="a8"/>
              <w:widowControl w:val="0"/>
              <w:spacing w:beforeAutospacing="0" w:after="0" w:afterAutospacing="0"/>
              <w:rPr>
                <w:bCs/>
                <w:sz w:val="18"/>
                <w:szCs w:val="18"/>
              </w:rPr>
            </w:pPr>
          </w:p>
          <w:p w:rsidR="00610B32" w:rsidRPr="00C14E9E" w:rsidRDefault="00610B32" w:rsidP="00C14E9E">
            <w:pPr>
              <w:pStyle w:val="a8"/>
              <w:widowControl w:val="0"/>
              <w:spacing w:beforeAutospacing="0" w:after="0" w:afterAutospacing="0"/>
              <w:rPr>
                <w:bCs/>
                <w:sz w:val="18"/>
                <w:szCs w:val="18"/>
              </w:rPr>
            </w:pPr>
          </w:p>
          <w:p w:rsidR="00610B32" w:rsidRPr="00C14E9E" w:rsidRDefault="00610B32" w:rsidP="00C14E9E">
            <w:pPr>
              <w:pStyle w:val="a8"/>
              <w:widowControl w:val="0"/>
              <w:spacing w:beforeAutospacing="0" w:after="0" w:afterAutospacing="0"/>
              <w:rPr>
                <w:sz w:val="18"/>
                <w:szCs w:val="18"/>
              </w:rPr>
            </w:pPr>
            <w:r w:rsidRPr="00C14E9E">
              <w:rPr>
                <w:bCs/>
                <w:sz w:val="18"/>
                <w:szCs w:val="18"/>
              </w:rPr>
              <w:t>Ващенко Н.А.</w:t>
            </w:r>
          </w:p>
          <w:p w:rsidR="00610B32" w:rsidRPr="00C14E9E" w:rsidRDefault="00610B32" w:rsidP="00C14E9E">
            <w:pPr>
              <w:pStyle w:val="a8"/>
              <w:widowControl w:val="0"/>
              <w:spacing w:beforeAutospacing="0" w:after="0" w:afterAutospacing="0"/>
              <w:rPr>
                <w:sz w:val="18"/>
                <w:szCs w:val="18"/>
              </w:rPr>
            </w:pPr>
          </w:p>
          <w:p w:rsidR="00610B32" w:rsidRPr="00C14E9E" w:rsidRDefault="00610B32" w:rsidP="00C14E9E">
            <w:pPr>
              <w:pStyle w:val="a8"/>
              <w:widowControl w:val="0"/>
              <w:spacing w:beforeAutospacing="0" w:after="0" w:afterAutospacing="0"/>
              <w:rPr>
                <w:sz w:val="18"/>
                <w:szCs w:val="18"/>
              </w:rPr>
            </w:pPr>
          </w:p>
        </w:tc>
        <w:tc>
          <w:tcPr>
            <w:tcW w:w="2832"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Cs/>
                <w:sz w:val="18"/>
                <w:szCs w:val="18"/>
              </w:rPr>
              <w:t>Водитель пожарной машины</w:t>
            </w:r>
          </w:p>
          <w:p w:rsidR="00610B32" w:rsidRPr="00C14E9E" w:rsidRDefault="00610B32" w:rsidP="00C14E9E">
            <w:pPr>
              <w:pStyle w:val="a8"/>
              <w:widowControl w:val="0"/>
              <w:spacing w:beforeAutospacing="0" w:after="0" w:afterAutospacing="0"/>
              <w:rPr>
                <w:bCs/>
                <w:sz w:val="18"/>
                <w:szCs w:val="18"/>
              </w:rPr>
            </w:pPr>
          </w:p>
          <w:p w:rsidR="00610B32" w:rsidRPr="00C14E9E" w:rsidRDefault="00610B32" w:rsidP="00C14E9E">
            <w:pPr>
              <w:pStyle w:val="a8"/>
              <w:widowControl w:val="0"/>
              <w:spacing w:beforeAutospacing="0" w:after="0" w:afterAutospacing="0"/>
              <w:rPr>
                <w:sz w:val="18"/>
                <w:szCs w:val="18"/>
              </w:rPr>
            </w:pPr>
            <w:r w:rsidRPr="00C14E9E">
              <w:rPr>
                <w:bCs/>
                <w:sz w:val="18"/>
                <w:szCs w:val="18"/>
              </w:rPr>
              <w:t>Добровольный пожарный</w:t>
            </w:r>
          </w:p>
          <w:p w:rsidR="00610B32" w:rsidRPr="00C14E9E" w:rsidRDefault="00610B32" w:rsidP="00C14E9E">
            <w:pPr>
              <w:pStyle w:val="a8"/>
              <w:widowControl w:val="0"/>
              <w:spacing w:beforeAutospacing="0" w:after="0" w:afterAutospacing="0"/>
              <w:rPr>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Cs/>
                <w:sz w:val="18"/>
                <w:szCs w:val="18"/>
              </w:rPr>
              <w:t>круглосуточно</w:t>
            </w:r>
          </w:p>
        </w:tc>
      </w:tr>
      <w:tr w:rsidR="00610B32" w:rsidRPr="00C14E9E" w:rsidTr="00C14E9E">
        <w:tc>
          <w:tcPr>
            <w:tcW w:w="429"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
                <w:bCs/>
                <w:sz w:val="18"/>
                <w:szCs w:val="18"/>
              </w:rPr>
              <w:t>3</w:t>
            </w:r>
          </w:p>
        </w:tc>
        <w:tc>
          <w:tcPr>
            <w:tcW w:w="2703"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Cs/>
                <w:sz w:val="18"/>
                <w:szCs w:val="18"/>
              </w:rPr>
              <w:t>х</w:t>
            </w:r>
            <w:proofErr w:type="gramStart"/>
            <w:r w:rsidRPr="00C14E9E">
              <w:rPr>
                <w:bCs/>
                <w:sz w:val="18"/>
                <w:szCs w:val="18"/>
              </w:rPr>
              <w:t>.Т</w:t>
            </w:r>
            <w:proofErr w:type="gramEnd"/>
            <w:r w:rsidRPr="00C14E9E">
              <w:rPr>
                <w:bCs/>
                <w:sz w:val="18"/>
                <w:szCs w:val="18"/>
              </w:rPr>
              <w:t>уркестан</w:t>
            </w:r>
          </w:p>
        </w:tc>
        <w:tc>
          <w:tcPr>
            <w:tcW w:w="2080"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p>
          <w:p w:rsidR="00610B32" w:rsidRPr="00C14E9E" w:rsidRDefault="00610B32" w:rsidP="00C14E9E">
            <w:pPr>
              <w:pStyle w:val="a8"/>
              <w:widowControl w:val="0"/>
              <w:spacing w:beforeAutospacing="0" w:after="0" w:afterAutospacing="0"/>
              <w:rPr>
                <w:sz w:val="18"/>
                <w:szCs w:val="18"/>
              </w:rPr>
            </w:pPr>
          </w:p>
          <w:p w:rsidR="00610B32" w:rsidRPr="00C14E9E" w:rsidRDefault="00610B32" w:rsidP="00C14E9E">
            <w:pPr>
              <w:pStyle w:val="a8"/>
              <w:widowControl w:val="0"/>
              <w:spacing w:beforeAutospacing="0" w:after="0" w:afterAutospacing="0"/>
              <w:rPr>
                <w:bCs/>
                <w:sz w:val="18"/>
                <w:szCs w:val="18"/>
              </w:rPr>
            </w:pPr>
            <w:r w:rsidRPr="00C14E9E">
              <w:rPr>
                <w:bCs/>
                <w:sz w:val="18"/>
                <w:szCs w:val="18"/>
              </w:rPr>
              <w:t>Воронин С.Ю.</w:t>
            </w:r>
          </w:p>
          <w:p w:rsidR="00610B32" w:rsidRPr="00C14E9E" w:rsidRDefault="00610B32" w:rsidP="00C14E9E">
            <w:pPr>
              <w:pStyle w:val="a8"/>
              <w:widowControl w:val="0"/>
              <w:spacing w:beforeAutospacing="0" w:after="0" w:afterAutospacing="0"/>
              <w:rPr>
                <w:bCs/>
                <w:sz w:val="18"/>
                <w:szCs w:val="18"/>
              </w:rPr>
            </w:pPr>
          </w:p>
          <w:p w:rsidR="00610B32" w:rsidRPr="00C14E9E" w:rsidRDefault="00610B32" w:rsidP="00C14E9E">
            <w:pPr>
              <w:pStyle w:val="a8"/>
              <w:widowControl w:val="0"/>
              <w:spacing w:beforeAutospacing="0" w:after="0" w:afterAutospacing="0"/>
              <w:rPr>
                <w:bCs/>
                <w:sz w:val="18"/>
                <w:szCs w:val="18"/>
              </w:rPr>
            </w:pPr>
          </w:p>
          <w:p w:rsidR="00610B32" w:rsidRPr="00C14E9E" w:rsidRDefault="00610B32" w:rsidP="00C14E9E">
            <w:pPr>
              <w:pStyle w:val="a8"/>
              <w:widowControl w:val="0"/>
              <w:spacing w:beforeAutospacing="0" w:after="0" w:afterAutospacing="0"/>
              <w:rPr>
                <w:sz w:val="18"/>
                <w:szCs w:val="18"/>
              </w:rPr>
            </w:pPr>
            <w:r w:rsidRPr="00C14E9E">
              <w:rPr>
                <w:bCs/>
                <w:sz w:val="18"/>
                <w:szCs w:val="18"/>
              </w:rPr>
              <w:t>Ващенко Н.А.</w:t>
            </w:r>
          </w:p>
          <w:p w:rsidR="00610B32" w:rsidRPr="00C14E9E" w:rsidRDefault="00610B32" w:rsidP="00C14E9E">
            <w:pPr>
              <w:pStyle w:val="a8"/>
              <w:widowControl w:val="0"/>
              <w:spacing w:beforeAutospacing="0" w:after="0" w:afterAutospacing="0"/>
              <w:rPr>
                <w:sz w:val="18"/>
                <w:szCs w:val="18"/>
              </w:rPr>
            </w:pPr>
          </w:p>
          <w:p w:rsidR="00610B32" w:rsidRPr="00C14E9E" w:rsidRDefault="00610B32" w:rsidP="00C14E9E">
            <w:pPr>
              <w:pStyle w:val="a8"/>
              <w:widowControl w:val="0"/>
              <w:spacing w:beforeAutospacing="0" w:after="0" w:afterAutospacing="0"/>
              <w:rPr>
                <w:sz w:val="18"/>
                <w:szCs w:val="18"/>
              </w:rPr>
            </w:pPr>
          </w:p>
        </w:tc>
        <w:tc>
          <w:tcPr>
            <w:tcW w:w="2832"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p>
          <w:p w:rsidR="00610B32" w:rsidRPr="00C14E9E" w:rsidRDefault="00610B32" w:rsidP="00C14E9E">
            <w:pPr>
              <w:pStyle w:val="a8"/>
              <w:widowControl w:val="0"/>
              <w:spacing w:beforeAutospacing="0" w:after="0" w:afterAutospacing="0"/>
              <w:rPr>
                <w:sz w:val="18"/>
                <w:szCs w:val="18"/>
              </w:rPr>
            </w:pPr>
            <w:r w:rsidRPr="00C14E9E">
              <w:rPr>
                <w:bCs/>
                <w:sz w:val="18"/>
                <w:szCs w:val="18"/>
              </w:rPr>
              <w:t>Водитель пожарной машины</w:t>
            </w:r>
          </w:p>
          <w:p w:rsidR="00610B32" w:rsidRPr="00C14E9E" w:rsidRDefault="00610B32" w:rsidP="00C14E9E">
            <w:pPr>
              <w:pStyle w:val="a8"/>
              <w:widowControl w:val="0"/>
              <w:spacing w:beforeAutospacing="0" w:after="0" w:afterAutospacing="0"/>
              <w:rPr>
                <w:bCs/>
                <w:sz w:val="18"/>
                <w:szCs w:val="18"/>
              </w:rPr>
            </w:pPr>
          </w:p>
          <w:p w:rsidR="00610B32" w:rsidRPr="00C14E9E" w:rsidRDefault="00610B32" w:rsidP="00C14E9E">
            <w:pPr>
              <w:pStyle w:val="a8"/>
              <w:widowControl w:val="0"/>
              <w:spacing w:beforeAutospacing="0" w:after="0" w:afterAutospacing="0"/>
              <w:rPr>
                <w:sz w:val="18"/>
                <w:szCs w:val="18"/>
              </w:rPr>
            </w:pPr>
            <w:r w:rsidRPr="00C14E9E">
              <w:rPr>
                <w:bCs/>
                <w:sz w:val="18"/>
                <w:szCs w:val="18"/>
              </w:rPr>
              <w:t>Добровольный пожарный</w:t>
            </w:r>
          </w:p>
          <w:p w:rsidR="00610B32" w:rsidRPr="00C14E9E" w:rsidRDefault="00610B32" w:rsidP="00C14E9E">
            <w:pPr>
              <w:pStyle w:val="a8"/>
              <w:widowControl w:val="0"/>
              <w:spacing w:beforeAutospacing="0" w:after="0" w:afterAutospacing="0"/>
              <w:rPr>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rsidR="00610B32" w:rsidRPr="00C14E9E" w:rsidRDefault="00610B32" w:rsidP="00C14E9E">
            <w:pPr>
              <w:pStyle w:val="a8"/>
              <w:widowControl w:val="0"/>
              <w:spacing w:beforeAutospacing="0" w:after="0" w:afterAutospacing="0"/>
              <w:rPr>
                <w:sz w:val="18"/>
                <w:szCs w:val="18"/>
              </w:rPr>
            </w:pPr>
            <w:r w:rsidRPr="00C14E9E">
              <w:rPr>
                <w:bCs/>
                <w:sz w:val="18"/>
                <w:szCs w:val="18"/>
              </w:rPr>
              <w:t>круглосуточно</w:t>
            </w:r>
          </w:p>
        </w:tc>
      </w:tr>
    </w:tbl>
    <w:p w:rsidR="00610B32" w:rsidRPr="00C14E9E" w:rsidRDefault="00610B32" w:rsidP="00610B32">
      <w:pPr>
        <w:rPr>
          <w:rFonts w:ascii="Times New Roman" w:hAnsi="Times New Roman"/>
          <w:sz w:val="18"/>
          <w:szCs w:val="18"/>
        </w:rPr>
      </w:pPr>
    </w:p>
    <w:p w:rsidR="00A32166" w:rsidRPr="00C14E9E" w:rsidRDefault="00A32166" w:rsidP="00A32166">
      <w:pPr>
        <w:pStyle w:val="Heading2"/>
        <w:ind w:right="-284"/>
        <w:jc w:val="center"/>
        <w:rPr>
          <w:sz w:val="18"/>
          <w:szCs w:val="18"/>
        </w:rPr>
      </w:pPr>
      <w:r w:rsidRPr="00C14E9E">
        <w:rPr>
          <w:noProof/>
          <w:sz w:val="18"/>
          <w:szCs w:val="18"/>
        </w:rPr>
        <w:drawing>
          <wp:inline distT="0" distB="0" distL="0" distR="0">
            <wp:extent cx="333375" cy="541655"/>
            <wp:effectExtent l="0" t="0" r="0" b="0"/>
            <wp:docPr id="30"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5"/>
                    <a:stretch>
                      <a:fillRect/>
                    </a:stretch>
                  </pic:blipFill>
                  <pic:spPr bwMode="auto">
                    <a:xfrm>
                      <a:off x="0" y="0"/>
                      <a:ext cx="333375" cy="541655"/>
                    </a:xfrm>
                    <a:prstGeom prst="rect">
                      <a:avLst/>
                    </a:prstGeom>
                  </pic:spPr>
                </pic:pic>
              </a:graphicData>
            </a:graphic>
          </wp:inline>
        </w:drawing>
      </w:r>
    </w:p>
    <w:p w:rsidR="00A32166" w:rsidRPr="00C14E9E" w:rsidRDefault="00A32166" w:rsidP="00A32166">
      <w:pPr>
        <w:pStyle w:val="Heading2"/>
        <w:ind w:right="-284"/>
        <w:jc w:val="center"/>
        <w:rPr>
          <w:rFonts w:ascii="Times New Roman" w:hAnsi="Times New Roman" w:cs="Times New Roman"/>
          <w:color w:val="auto"/>
          <w:sz w:val="18"/>
          <w:szCs w:val="18"/>
        </w:rPr>
      </w:pPr>
      <w:r w:rsidRPr="00C14E9E">
        <w:rPr>
          <w:rFonts w:ascii="Times New Roman" w:hAnsi="Times New Roman" w:cs="Times New Roman"/>
          <w:color w:val="auto"/>
          <w:sz w:val="18"/>
          <w:szCs w:val="18"/>
        </w:rPr>
        <w:t>АДМИНИСТРАЦИЯ НАДЕЖДИНСКОГО СЕЛЬСОВЕТА</w:t>
      </w:r>
    </w:p>
    <w:p w:rsidR="00A32166" w:rsidRPr="00C14E9E" w:rsidRDefault="00A32166" w:rsidP="00A32166">
      <w:pPr>
        <w:ind w:right="-284"/>
        <w:jc w:val="center"/>
        <w:rPr>
          <w:rFonts w:ascii="Times New Roman" w:hAnsi="Times New Roman" w:cs="Times New Roman"/>
          <w:b/>
          <w:caps/>
          <w:sz w:val="18"/>
          <w:szCs w:val="18"/>
        </w:rPr>
      </w:pPr>
      <w:r w:rsidRPr="00C14E9E">
        <w:rPr>
          <w:rFonts w:ascii="Times New Roman" w:hAnsi="Times New Roman" w:cs="Times New Roman"/>
          <w:b/>
          <w:caps/>
          <w:sz w:val="18"/>
          <w:szCs w:val="18"/>
        </w:rPr>
        <w:t>САРАКТАШСКОГО РАЙОНА ОРЕНБУРГСКОЙ ОБЛАСТИ</w:t>
      </w:r>
    </w:p>
    <w:p w:rsidR="00A32166" w:rsidRPr="00C14E9E" w:rsidRDefault="00C14E9E" w:rsidP="00A32166">
      <w:pPr>
        <w:pBdr>
          <w:bottom w:val="single" w:sz="18" w:space="0" w:color="000000"/>
        </w:pBdr>
        <w:ind w:right="-284"/>
        <w:jc w:val="center"/>
        <w:rPr>
          <w:rFonts w:ascii="Times New Roman" w:hAnsi="Times New Roman" w:cs="Times New Roman"/>
          <w:sz w:val="18"/>
          <w:szCs w:val="18"/>
        </w:rPr>
      </w:pPr>
      <w:r>
        <w:rPr>
          <w:rFonts w:ascii="Times New Roman" w:hAnsi="Times New Roman" w:cs="Times New Roman"/>
          <w:b/>
          <w:noProof/>
          <w:sz w:val="18"/>
          <w:szCs w:val="18"/>
        </w:rPr>
        <w:drawing>
          <wp:anchor distT="0" distB="0" distL="0" distR="0" simplePos="0" relativeHeight="251669504" behindDoc="0" locked="0" layoutInCell="0" allowOverlap="1">
            <wp:simplePos x="0" y="0"/>
            <wp:positionH relativeFrom="page">
              <wp:posOffset>1066800</wp:posOffset>
            </wp:positionH>
            <wp:positionV relativeFrom="page">
              <wp:posOffset>7239000</wp:posOffset>
            </wp:positionV>
            <wp:extent cx="2924175" cy="361950"/>
            <wp:effectExtent l="19050" t="0" r="9525" b="0"/>
            <wp:wrapNone/>
            <wp:docPr id="3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0"/>
                    <a:stretch>
                      <a:fillRect/>
                    </a:stretch>
                  </pic:blipFill>
                  <pic:spPr bwMode="auto">
                    <a:xfrm>
                      <a:off x="0" y="0"/>
                      <a:ext cx="2924175" cy="361950"/>
                    </a:xfrm>
                    <a:prstGeom prst="rect">
                      <a:avLst/>
                    </a:prstGeom>
                  </pic:spPr>
                </pic:pic>
              </a:graphicData>
            </a:graphic>
          </wp:anchor>
        </w:drawing>
      </w:r>
      <w:proofErr w:type="gramStart"/>
      <w:r w:rsidR="00A32166" w:rsidRPr="00C14E9E">
        <w:rPr>
          <w:rFonts w:ascii="Times New Roman" w:hAnsi="Times New Roman" w:cs="Times New Roman"/>
          <w:b/>
          <w:sz w:val="18"/>
          <w:szCs w:val="18"/>
        </w:rPr>
        <w:t>П</w:t>
      </w:r>
      <w:proofErr w:type="gramEnd"/>
      <w:r w:rsidR="00A32166" w:rsidRPr="00C14E9E">
        <w:rPr>
          <w:rFonts w:ascii="Times New Roman" w:hAnsi="Times New Roman" w:cs="Times New Roman"/>
          <w:b/>
          <w:sz w:val="18"/>
          <w:szCs w:val="18"/>
        </w:rPr>
        <w:t xml:space="preserve"> О С Т А Н О В Л Е Н И Е</w:t>
      </w:r>
    </w:p>
    <w:p w:rsidR="00A32166" w:rsidRPr="00C14E9E" w:rsidRDefault="00A32166" w:rsidP="00A32166">
      <w:pPr>
        <w:ind w:right="-1"/>
        <w:rPr>
          <w:sz w:val="18"/>
          <w:szCs w:val="18"/>
        </w:rPr>
      </w:pPr>
    </w:p>
    <w:p w:rsidR="00A32166" w:rsidRPr="00C14E9E" w:rsidRDefault="00A32166" w:rsidP="00A32166">
      <w:pPr>
        <w:ind w:right="-1"/>
        <w:jc w:val="center"/>
        <w:rPr>
          <w:rFonts w:ascii="Times New Roman" w:hAnsi="Times New Roman" w:cs="Times New Roman"/>
          <w:sz w:val="18"/>
          <w:szCs w:val="18"/>
        </w:rPr>
      </w:pPr>
      <w:r w:rsidRPr="00C14E9E">
        <w:rPr>
          <w:rFonts w:ascii="Times New Roman" w:hAnsi="Times New Roman" w:cs="Times New Roman"/>
          <w:sz w:val="18"/>
          <w:szCs w:val="18"/>
        </w:rPr>
        <w:t xml:space="preserve">Об утверждении Положения об архивохранилище   </w:t>
      </w:r>
    </w:p>
    <w:p w:rsidR="00A32166" w:rsidRPr="00C14E9E" w:rsidRDefault="00A32166" w:rsidP="00A32166">
      <w:pPr>
        <w:ind w:right="-1"/>
        <w:jc w:val="center"/>
        <w:rPr>
          <w:rFonts w:ascii="Times New Roman" w:hAnsi="Times New Roman" w:cs="Times New Roman"/>
          <w:sz w:val="18"/>
          <w:szCs w:val="18"/>
        </w:rPr>
      </w:pPr>
      <w:r w:rsidRPr="00C14E9E">
        <w:rPr>
          <w:rFonts w:ascii="Times New Roman" w:hAnsi="Times New Roman" w:cs="Times New Roman"/>
          <w:sz w:val="18"/>
          <w:szCs w:val="18"/>
        </w:rPr>
        <w:t xml:space="preserve">администрации  муниципального образования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сельсовет </w:t>
      </w:r>
      <w:proofErr w:type="spellStart"/>
      <w:r w:rsidRPr="00C14E9E">
        <w:rPr>
          <w:rFonts w:ascii="Times New Roman" w:hAnsi="Times New Roman" w:cs="Times New Roman"/>
          <w:sz w:val="18"/>
          <w:szCs w:val="18"/>
        </w:rPr>
        <w:t>Саракташского</w:t>
      </w:r>
      <w:proofErr w:type="spellEnd"/>
      <w:r w:rsidRPr="00C14E9E">
        <w:rPr>
          <w:rFonts w:ascii="Times New Roman" w:hAnsi="Times New Roman" w:cs="Times New Roman"/>
          <w:sz w:val="18"/>
          <w:szCs w:val="18"/>
        </w:rPr>
        <w:t xml:space="preserve"> района Оренбургской области</w:t>
      </w:r>
    </w:p>
    <w:p w:rsidR="00A32166" w:rsidRPr="00C14E9E" w:rsidRDefault="00A32166" w:rsidP="00A32166">
      <w:pPr>
        <w:rPr>
          <w:rFonts w:ascii="Times New Roman" w:hAnsi="Times New Roman" w:cs="Times New Roman"/>
          <w:sz w:val="18"/>
          <w:szCs w:val="18"/>
        </w:rPr>
      </w:pPr>
    </w:p>
    <w:p w:rsidR="00A32166" w:rsidRPr="00C14E9E" w:rsidRDefault="00A32166" w:rsidP="00A32166">
      <w:pPr>
        <w:jc w:val="both"/>
        <w:rPr>
          <w:rFonts w:ascii="Times New Roman" w:hAnsi="Times New Roman" w:cs="Times New Roman"/>
          <w:b/>
          <w:sz w:val="18"/>
          <w:szCs w:val="18"/>
        </w:rPr>
      </w:pPr>
      <w:r w:rsidRPr="00C14E9E">
        <w:rPr>
          <w:rFonts w:ascii="Times New Roman" w:hAnsi="Times New Roman" w:cs="Times New Roman"/>
          <w:sz w:val="18"/>
          <w:szCs w:val="18"/>
        </w:rPr>
        <w:tab/>
        <w:t xml:space="preserve">В соответствии со ст. 5 Устава муниципального образования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сельсовет </w:t>
      </w:r>
    </w:p>
    <w:p w:rsidR="00A32166" w:rsidRPr="00C14E9E" w:rsidRDefault="00A32166" w:rsidP="00A32166">
      <w:pPr>
        <w:jc w:val="both"/>
        <w:rPr>
          <w:rFonts w:ascii="Times New Roman" w:hAnsi="Times New Roman" w:cs="Times New Roman"/>
          <w:b/>
          <w:sz w:val="18"/>
          <w:szCs w:val="18"/>
        </w:rPr>
      </w:pPr>
      <w:r w:rsidRPr="00C14E9E">
        <w:rPr>
          <w:rFonts w:ascii="Times New Roman" w:hAnsi="Times New Roman" w:cs="Times New Roman"/>
          <w:b/>
          <w:sz w:val="18"/>
          <w:szCs w:val="18"/>
        </w:rPr>
        <w:t>ПОСТАНОВЛЯЕТ:</w:t>
      </w:r>
    </w:p>
    <w:p w:rsidR="00A32166" w:rsidRPr="00C14E9E" w:rsidRDefault="00A32166" w:rsidP="00A32166">
      <w:pPr>
        <w:spacing w:after="0"/>
        <w:jc w:val="both"/>
        <w:rPr>
          <w:rFonts w:ascii="Times New Roman" w:hAnsi="Times New Roman" w:cs="Times New Roman"/>
          <w:sz w:val="18"/>
          <w:szCs w:val="18"/>
        </w:rPr>
      </w:pPr>
      <w:r w:rsidRPr="00C14E9E">
        <w:rPr>
          <w:rFonts w:ascii="Times New Roman" w:hAnsi="Times New Roman" w:cs="Times New Roman"/>
          <w:sz w:val="18"/>
          <w:szCs w:val="18"/>
        </w:rPr>
        <w:t xml:space="preserve">1. Утвердить Положение об архивохранилище администрации  муниципального образования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сельсовет </w:t>
      </w:r>
      <w:proofErr w:type="spellStart"/>
      <w:r w:rsidRPr="00C14E9E">
        <w:rPr>
          <w:rFonts w:ascii="Times New Roman" w:hAnsi="Times New Roman" w:cs="Times New Roman"/>
          <w:sz w:val="18"/>
          <w:szCs w:val="18"/>
        </w:rPr>
        <w:t>Саракташского</w:t>
      </w:r>
      <w:proofErr w:type="spellEnd"/>
      <w:r w:rsidRPr="00C14E9E">
        <w:rPr>
          <w:rFonts w:ascii="Times New Roman" w:hAnsi="Times New Roman" w:cs="Times New Roman"/>
          <w:sz w:val="18"/>
          <w:szCs w:val="18"/>
        </w:rPr>
        <w:t xml:space="preserve"> района Оренбургской области (Приложение).</w:t>
      </w:r>
    </w:p>
    <w:p w:rsidR="00A32166" w:rsidRPr="00C14E9E" w:rsidRDefault="00A32166" w:rsidP="00A32166">
      <w:pPr>
        <w:tabs>
          <w:tab w:val="left" w:pos="7920"/>
        </w:tabs>
        <w:ind w:firstLine="720"/>
        <w:jc w:val="both"/>
        <w:rPr>
          <w:rFonts w:ascii="Times New Roman" w:hAnsi="Times New Roman" w:cs="Times New Roman"/>
          <w:sz w:val="18"/>
          <w:szCs w:val="18"/>
        </w:rPr>
      </w:pPr>
      <w:r w:rsidRPr="00C14E9E">
        <w:rPr>
          <w:rFonts w:ascii="Times New Roman" w:hAnsi="Times New Roman" w:cs="Times New Roman"/>
          <w:sz w:val="18"/>
          <w:szCs w:val="18"/>
        </w:rPr>
        <w:t>2. Признать утратившим силу распоряжение администрации сельсовета от 31 августа 2007 года № 61-р «Об утверждении нормативных документов об архиве и экспертной комиссии администрации сельсовета».</w:t>
      </w:r>
    </w:p>
    <w:p w:rsidR="00A32166" w:rsidRPr="00C14E9E" w:rsidRDefault="00A32166" w:rsidP="00A32166">
      <w:pPr>
        <w:jc w:val="both"/>
        <w:rPr>
          <w:rFonts w:ascii="Times New Roman" w:hAnsi="Times New Roman" w:cs="Times New Roman"/>
          <w:sz w:val="18"/>
          <w:szCs w:val="18"/>
        </w:rPr>
      </w:pPr>
      <w:r w:rsidRPr="00C14E9E">
        <w:rPr>
          <w:rFonts w:ascii="Times New Roman" w:hAnsi="Times New Roman"/>
          <w:sz w:val="18"/>
          <w:szCs w:val="18"/>
        </w:rPr>
        <w:t>3.</w:t>
      </w:r>
      <w:r w:rsidRPr="00C14E9E">
        <w:rPr>
          <w:rFonts w:ascii="Times New Roman" w:hAnsi="Times New Roman" w:cs="Times New Roman"/>
          <w:sz w:val="18"/>
          <w:szCs w:val="18"/>
        </w:rPr>
        <w:t>Постановление вступает в силу после его официального опубликования в Информационном бюллетене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сельсовет» и подлежит размещению на сайте администрации </w:t>
      </w:r>
      <w:proofErr w:type="spellStart"/>
      <w:r w:rsidRPr="00C14E9E">
        <w:rPr>
          <w:rFonts w:ascii="Times New Roman" w:hAnsi="Times New Roman" w:cs="Times New Roman"/>
          <w:sz w:val="18"/>
          <w:szCs w:val="18"/>
        </w:rPr>
        <w:t>Надеждинского</w:t>
      </w:r>
      <w:proofErr w:type="spellEnd"/>
      <w:r w:rsidRPr="00C14E9E">
        <w:rPr>
          <w:rFonts w:ascii="Times New Roman" w:hAnsi="Times New Roman" w:cs="Times New Roman"/>
          <w:sz w:val="18"/>
          <w:szCs w:val="18"/>
        </w:rPr>
        <w:t xml:space="preserve"> сельсовета.</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t>4.</w:t>
      </w:r>
      <w:proofErr w:type="gramStart"/>
      <w:r w:rsidRPr="00C14E9E">
        <w:rPr>
          <w:rFonts w:ascii="Times New Roman" w:hAnsi="Times New Roman"/>
          <w:sz w:val="18"/>
          <w:szCs w:val="18"/>
        </w:rPr>
        <w:t>Контроль за</w:t>
      </w:r>
      <w:proofErr w:type="gramEnd"/>
      <w:r w:rsidRPr="00C14E9E">
        <w:rPr>
          <w:rFonts w:ascii="Times New Roman" w:hAnsi="Times New Roman"/>
          <w:sz w:val="18"/>
          <w:szCs w:val="18"/>
        </w:rPr>
        <w:t xml:space="preserve"> исполнением данного постановления оставляю за собой.</w:t>
      </w:r>
    </w:p>
    <w:p w:rsidR="00A32166" w:rsidRPr="00C14E9E" w:rsidRDefault="00C14E9E" w:rsidP="00A32166">
      <w:pPr>
        <w:spacing w:after="0"/>
        <w:jc w:val="both"/>
        <w:rPr>
          <w:rFonts w:ascii="Times New Roman" w:hAnsi="Times New Roman"/>
          <w:sz w:val="18"/>
          <w:szCs w:val="18"/>
        </w:rPr>
      </w:pPr>
      <w:r>
        <w:rPr>
          <w:rFonts w:ascii="Times New Roman" w:hAnsi="Times New Roman"/>
          <w:noProof/>
          <w:sz w:val="18"/>
          <w:szCs w:val="18"/>
        </w:rPr>
        <w:lastRenderedPageBreak/>
        <w:drawing>
          <wp:anchor distT="0" distB="0" distL="0" distR="0" simplePos="0" relativeHeight="251668480" behindDoc="0" locked="0" layoutInCell="0" allowOverlap="1">
            <wp:simplePos x="0" y="0"/>
            <wp:positionH relativeFrom="page">
              <wp:posOffset>2266950</wp:posOffset>
            </wp:positionH>
            <wp:positionV relativeFrom="page">
              <wp:posOffset>666750</wp:posOffset>
            </wp:positionV>
            <wp:extent cx="1981200" cy="742950"/>
            <wp:effectExtent l="19050" t="0" r="0" b="0"/>
            <wp:wrapNone/>
            <wp:docPr id="3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1" cstate="print"/>
                    <a:stretch>
                      <a:fillRect/>
                    </a:stretch>
                  </pic:blipFill>
                  <pic:spPr bwMode="auto">
                    <a:xfrm>
                      <a:off x="0" y="0"/>
                      <a:ext cx="1981200" cy="742950"/>
                    </a:xfrm>
                    <a:prstGeom prst="rect">
                      <a:avLst/>
                    </a:prstGeom>
                  </pic:spPr>
                </pic:pic>
              </a:graphicData>
            </a:graphic>
          </wp:anchor>
        </w:drawing>
      </w:r>
    </w:p>
    <w:p w:rsidR="00A32166" w:rsidRPr="00C14E9E" w:rsidRDefault="00A32166" w:rsidP="00A32166">
      <w:pPr>
        <w:spacing w:after="0"/>
        <w:jc w:val="both"/>
        <w:rPr>
          <w:rFonts w:ascii="Times New Roman" w:hAnsi="Times New Roman"/>
          <w:sz w:val="18"/>
          <w:szCs w:val="18"/>
        </w:rPr>
      </w:pPr>
    </w:p>
    <w:p w:rsidR="00A32166" w:rsidRPr="00C14E9E" w:rsidRDefault="00A32166" w:rsidP="00A32166">
      <w:pPr>
        <w:spacing w:after="0" w:line="240" w:lineRule="auto"/>
        <w:jc w:val="both"/>
        <w:rPr>
          <w:rFonts w:ascii="Times New Roman" w:hAnsi="Times New Roman"/>
          <w:sz w:val="18"/>
          <w:szCs w:val="18"/>
          <w:lang w:eastAsia="ar-SA"/>
        </w:rPr>
      </w:pPr>
      <w:r w:rsidRPr="00C14E9E">
        <w:rPr>
          <w:rFonts w:ascii="Times New Roman" w:hAnsi="Times New Roman"/>
          <w:sz w:val="18"/>
          <w:szCs w:val="18"/>
          <w:lang w:eastAsia="ar-SA"/>
        </w:rPr>
        <w:t>Глава сельсовета</w:t>
      </w:r>
      <w:r w:rsidRPr="00C14E9E">
        <w:rPr>
          <w:rFonts w:ascii="Times New Roman" w:hAnsi="Times New Roman"/>
          <w:sz w:val="18"/>
          <w:szCs w:val="18"/>
          <w:lang w:eastAsia="ar-SA"/>
        </w:rPr>
        <w:tab/>
      </w:r>
      <w:r w:rsidRPr="00C14E9E">
        <w:rPr>
          <w:rFonts w:ascii="Times New Roman" w:hAnsi="Times New Roman"/>
          <w:sz w:val="18"/>
          <w:szCs w:val="18"/>
          <w:lang w:eastAsia="ar-SA"/>
        </w:rPr>
        <w:tab/>
      </w:r>
      <w:r w:rsidRPr="00C14E9E">
        <w:rPr>
          <w:rFonts w:ascii="Times New Roman" w:hAnsi="Times New Roman"/>
          <w:sz w:val="18"/>
          <w:szCs w:val="18"/>
          <w:lang w:eastAsia="ar-SA"/>
        </w:rPr>
        <w:tab/>
      </w:r>
      <w:r w:rsidRPr="00C14E9E">
        <w:rPr>
          <w:rFonts w:ascii="Times New Roman" w:hAnsi="Times New Roman"/>
          <w:sz w:val="18"/>
          <w:szCs w:val="18"/>
          <w:lang w:eastAsia="ar-SA"/>
        </w:rPr>
        <w:tab/>
        <w:t xml:space="preserve">                                                     </w:t>
      </w:r>
      <w:proofErr w:type="spellStart"/>
      <w:r w:rsidRPr="00C14E9E">
        <w:rPr>
          <w:rFonts w:ascii="Times New Roman" w:hAnsi="Times New Roman"/>
          <w:sz w:val="18"/>
          <w:szCs w:val="18"/>
          <w:lang w:eastAsia="ar-SA"/>
        </w:rPr>
        <w:t>О.А.Тимко</w:t>
      </w:r>
      <w:proofErr w:type="spellEnd"/>
    </w:p>
    <w:p w:rsidR="00A32166" w:rsidRPr="00C14E9E" w:rsidRDefault="00A32166" w:rsidP="00A32166">
      <w:pPr>
        <w:spacing w:after="0" w:line="240" w:lineRule="auto"/>
        <w:jc w:val="both"/>
        <w:rPr>
          <w:rFonts w:ascii="Times New Roman" w:hAnsi="Times New Roman"/>
          <w:sz w:val="18"/>
          <w:szCs w:val="18"/>
          <w:lang w:eastAsia="ar-SA"/>
        </w:rPr>
      </w:pPr>
    </w:p>
    <w:p w:rsidR="00A32166" w:rsidRPr="00C14E9E" w:rsidRDefault="00A32166" w:rsidP="00A32166">
      <w:pPr>
        <w:spacing w:line="240" w:lineRule="auto"/>
        <w:jc w:val="both"/>
        <w:rPr>
          <w:rFonts w:ascii="Times New Roman" w:hAnsi="Times New Roman" w:cs="Times New Roman"/>
          <w:w w:val="106"/>
          <w:sz w:val="18"/>
          <w:szCs w:val="18"/>
        </w:rPr>
      </w:pPr>
    </w:p>
    <w:p w:rsidR="00A32166" w:rsidRPr="00C14E9E" w:rsidRDefault="00A32166" w:rsidP="00A32166">
      <w:pPr>
        <w:spacing w:line="240" w:lineRule="auto"/>
        <w:jc w:val="both"/>
        <w:rPr>
          <w:rFonts w:ascii="Times New Roman" w:hAnsi="Times New Roman" w:cs="Times New Roman"/>
          <w:w w:val="106"/>
          <w:sz w:val="18"/>
          <w:szCs w:val="18"/>
        </w:rPr>
      </w:pPr>
    </w:p>
    <w:p w:rsidR="00A32166" w:rsidRPr="00C14E9E" w:rsidRDefault="00A32166" w:rsidP="00A32166">
      <w:pPr>
        <w:spacing w:line="240" w:lineRule="auto"/>
        <w:jc w:val="both"/>
        <w:rPr>
          <w:rFonts w:ascii="Times New Roman" w:eastAsia="Times New Roman" w:hAnsi="Times New Roman" w:cs="Times New Roman"/>
          <w:w w:val="106"/>
          <w:sz w:val="18"/>
          <w:szCs w:val="18"/>
        </w:rPr>
      </w:pPr>
      <w:r w:rsidRPr="00C14E9E">
        <w:rPr>
          <w:rFonts w:ascii="Times New Roman" w:hAnsi="Times New Roman" w:cs="Times New Roman"/>
          <w:w w:val="106"/>
          <w:sz w:val="18"/>
          <w:szCs w:val="18"/>
        </w:rPr>
        <w:t>Разослано: администрации района, прокуратуре района, места для обнародования, сайт сельсовета, в дел</w:t>
      </w:r>
      <w:proofErr w:type="gramStart"/>
      <w:r w:rsidRPr="00C14E9E">
        <w:rPr>
          <w:rFonts w:ascii="Times New Roman" w:hAnsi="Times New Roman" w:cs="Times New Roman"/>
          <w:w w:val="106"/>
          <w:sz w:val="18"/>
          <w:szCs w:val="18"/>
          <w:lang w:val="en-US"/>
        </w:rPr>
        <w:t>j</w:t>
      </w:r>
      <w:proofErr w:type="gramEnd"/>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394"/>
      </w:tblGrid>
      <w:tr w:rsidR="00A32166" w:rsidRPr="00C14E9E" w:rsidTr="00C14E9E">
        <w:tc>
          <w:tcPr>
            <w:tcW w:w="5495" w:type="dxa"/>
          </w:tcPr>
          <w:p w:rsidR="00A32166" w:rsidRPr="00C14E9E" w:rsidRDefault="00A32166" w:rsidP="00C14E9E">
            <w:pPr>
              <w:jc w:val="right"/>
              <w:rPr>
                <w:rFonts w:ascii="Times New Roman" w:hAnsi="Times New Roman" w:cs="Times New Roman"/>
                <w:sz w:val="18"/>
                <w:szCs w:val="18"/>
              </w:rPr>
            </w:pPr>
          </w:p>
        </w:tc>
        <w:tc>
          <w:tcPr>
            <w:tcW w:w="4394" w:type="dxa"/>
          </w:tcPr>
          <w:p w:rsidR="00A32166" w:rsidRPr="00C14E9E" w:rsidRDefault="00A32166" w:rsidP="00C14E9E">
            <w:pPr>
              <w:ind w:firstLine="5670"/>
              <w:rPr>
                <w:rFonts w:ascii="Times New Roman" w:hAnsi="Times New Roman" w:cs="Times New Roman"/>
                <w:sz w:val="18"/>
                <w:szCs w:val="18"/>
              </w:rPr>
            </w:pPr>
            <w:r w:rsidRPr="00C14E9E">
              <w:rPr>
                <w:rFonts w:ascii="Times New Roman" w:hAnsi="Times New Roman" w:cs="Times New Roman"/>
                <w:sz w:val="18"/>
                <w:szCs w:val="18"/>
              </w:rPr>
              <w:t xml:space="preserve"> Приложение</w:t>
            </w:r>
          </w:p>
          <w:p w:rsidR="00A32166" w:rsidRPr="00C14E9E" w:rsidRDefault="00A32166" w:rsidP="00C14E9E">
            <w:pPr>
              <w:rPr>
                <w:rFonts w:ascii="Times New Roman" w:hAnsi="Times New Roman" w:cs="Times New Roman"/>
                <w:sz w:val="18"/>
                <w:szCs w:val="18"/>
              </w:rPr>
            </w:pPr>
            <w:r w:rsidRPr="00C14E9E">
              <w:rPr>
                <w:rFonts w:ascii="Times New Roman" w:hAnsi="Times New Roman" w:cs="Times New Roman"/>
                <w:sz w:val="18"/>
                <w:szCs w:val="18"/>
              </w:rPr>
              <w:t xml:space="preserve">к постановлению администрации    </w:t>
            </w:r>
          </w:p>
          <w:p w:rsidR="00A32166" w:rsidRPr="00C14E9E" w:rsidRDefault="00A32166" w:rsidP="00C14E9E">
            <w:pPr>
              <w:rPr>
                <w:rFonts w:ascii="Times New Roman" w:hAnsi="Times New Roman" w:cs="Times New Roman"/>
                <w:sz w:val="18"/>
                <w:szCs w:val="18"/>
              </w:rPr>
            </w:pPr>
            <w:r w:rsidRPr="00C14E9E">
              <w:rPr>
                <w:rFonts w:ascii="Times New Roman" w:hAnsi="Times New Roman" w:cs="Times New Roman"/>
                <w:sz w:val="18"/>
                <w:szCs w:val="18"/>
              </w:rPr>
              <w:t>муниципального образования</w:t>
            </w:r>
          </w:p>
          <w:p w:rsidR="00A32166" w:rsidRPr="00C14E9E" w:rsidRDefault="00A32166" w:rsidP="00C14E9E">
            <w:pPr>
              <w:rPr>
                <w:rFonts w:ascii="Times New Roman" w:hAnsi="Times New Roman" w:cs="Times New Roman"/>
                <w:sz w:val="18"/>
                <w:szCs w:val="18"/>
              </w:rPr>
            </w:pP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сельсовет</w:t>
            </w:r>
          </w:p>
          <w:p w:rsidR="00A32166" w:rsidRPr="00C14E9E" w:rsidRDefault="00A32166" w:rsidP="00C14E9E">
            <w:pPr>
              <w:ind w:left="-107"/>
              <w:rPr>
                <w:rFonts w:ascii="Times New Roman" w:hAnsi="Times New Roman" w:cs="Times New Roman"/>
                <w:sz w:val="18"/>
                <w:szCs w:val="18"/>
              </w:rPr>
            </w:pPr>
            <w:r w:rsidRPr="00C14E9E">
              <w:rPr>
                <w:rFonts w:ascii="Times New Roman" w:hAnsi="Times New Roman" w:cs="Times New Roman"/>
                <w:sz w:val="18"/>
                <w:szCs w:val="18"/>
              </w:rPr>
              <w:t xml:space="preserve"> </w:t>
            </w:r>
            <w:proofErr w:type="spellStart"/>
            <w:r w:rsidRPr="00C14E9E">
              <w:rPr>
                <w:rFonts w:ascii="Times New Roman" w:hAnsi="Times New Roman" w:cs="Times New Roman"/>
                <w:sz w:val="18"/>
                <w:szCs w:val="18"/>
              </w:rPr>
              <w:t>Саракташского</w:t>
            </w:r>
            <w:proofErr w:type="spellEnd"/>
            <w:r w:rsidRPr="00C14E9E">
              <w:rPr>
                <w:rFonts w:ascii="Times New Roman" w:hAnsi="Times New Roman" w:cs="Times New Roman"/>
                <w:sz w:val="18"/>
                <w:szCs w:val="18"/>
              </w:rPr>
              <w:t xml:space="preserve"> района</w:t>
            </w:r>
          </w:p>
          <w:p w:rsidR="00A32166" w:rsidRPr="00C14E9E" w:rsidRDefault="00A32166" w:rsidP="00C14E9E">
            <w:pPr>
              <w:rPr>
                <w:rFonts w:ascii="Times New Roman" w:hAnsi="Times New Roman" w:cs="Times New Roman"/>
                <w:sz w:val="18"/>
                <w:szCs w:val="18"/>
              </w:rPr>
            </w:pPr>
            <w:r w:rsidRPr="00C14E9E">
              <w:rPr>
                <w:rFonts w:ascii="Times New Roman" w:hAnsi="Times New Roman" w:cs="Times New Roman"/>
                <w:sz w:val="18"/>
                <w:szCs w:val="18"/>
              </w:rPr>
              <w:t>Оренбургской области</w:t>
            </w:r>
          </w:p>
          <w:p w:rsidR="00A32166" w:rsidRPr="00C14E9E" w:rsidRDefault="00A32166" w:rsidP="00C14E9E">
            <w:pPr>
              <w:rPr>
                <w:rFonts w:ascii="Times New Roman" w:hAnsi="Times New Roman" w:cs="Times New Roman"/>
                <w:sz w:val="18"/>
                <w:szCs w:val="18"/>
              </w:rPr>
            </w:pPr>
            <w:r w:rsidRPr="00C14E9E">
              <w:rPr>
                <w:rFonts w:ascii="Times New Roman" w:hAnsi="Times New Roman" w:cs="Times New Roman"/>
                <w:sz w:val="18"/>
                <w:szCs w:val="18"/>
              </w:rPr>
              <w:t>от 25.10.2024 № 58-п</w:t>
            </w:r>
          </w:p>
          <w:p w:rsidR="00A32166" w:rsidRPr="00C14E9E" w:rsidRDefault="00A32166" w:rsidP="00C14E9E">
            <w:pPr>
              <w:rPr>
                <w:rFonts w:ascii="Times New Roman" w:hAnsi="Times New Roman" w:cs="Times New Roman"/>
                <w:sz w:val="18"/>
                <w:szCs w:val="18"/>
              </w:rPr>
            </w:pPr>
          </w:p>
        </w:tc>
      </w:tr>
    </w:tbl>
    <w:p w:rsidR="00A32166" w:rsidRPr="00C14E9E" w:rsidRDefault="00A32166" w:rsidP="00A32166">
      <w:pPr>
        <w:spacing w:after="0"/>
        <w:ind w:firstLine="5670"/>
        <w:jc w:val="right"/>
        <w:rPr>
          <w:rFonts w:ascii="Times New Roman" w:hAnsi="Times New Roman" w:cs="Times New Roman"/>
          <w:sz w:val="18"/>
          <w:szCs w:val="18"/>
        </w:rPr>
      </w:pPr>
    </w:p>
    <w:p w:rsidR="00A32166" w:rsidRPr="00C14E9E" w:rsidRDefault="00A32166" w:rsidP="00A32166">
      <w:pPr>
        <w:spacing w:after="0"/>
        <w:ind w:firstLine="5670"/>
        <w:jc w:val="right"/>
        <w:rPr>
          <w:rFonts w:ascii="Times New Roman" w:hAnsi="Times New Roman" w:cs="Times New Roman"/>
          <w:sz w:val="18"/>
          <w:szCs w:val="18"/>
        </w:rPr>
      </w:pPr>
      <w:r w:rsidRPr="00C14E9E">
        <w:rPr>
          <w:rFonts w:ascii="Times New Roman" w:hAnsi="Times New Roman" w:cs="Times New Roman"/>
          <w:sz w:val="18"/>
          <w:szCs w:val="18"/>
        </w:rPr>
        <w:t xml:space="preserve"> </w:t>
      </w:r>
    </w:p>
    <w:p w:rsidR="00A32166" w:rsidRPr="00C14E9E" w:rsidRDefault="00A32166" w:rsidP="00A32166">
      <w:pPr>
        <w:jc w:val="center"/>
        <w:rPr>
          <w:rFonts w:ascii="Times New Roman" w:hAnsi="Times New Roman" w:cs="Times New Roman"/>
          <w:b/>
          <w:sz w:val="18"/>
          <w:szCs w:val="18"/>
        </w:rPr>
      </w:pPr>
      <w:r w:rsidRPr="00C14E9E">
        <w:rPr>
          <w:rFonts w:ascii="Times New Roman" w:hAnsi="Times New Roman" w:cs="Times New Roman"/>
          <w:b/>
          <w:sz w:val="18"/>
          <w:szCs w:val="18"/>
        </w:rPr>
        <w:t xml:space="preserve">Положение  об архивохранилище  администрации муниципального образования </w:t>
      </w:r>
      <w:proofErr w:type="spellStart"/>
      <w:r w:rsidRPr="00C14E9E">
        <w:rPr>
          <w:rFonts w:ascii="Times New Roman" w:hAnsi="Times New Roman" w:cs="Times New Roman"/>
          <w:b/>
          <w:sz w:val="18"/>
          <w:szCs w:val="18"/>
        </w:rPr>
        <w:t>Надеждинский</w:t>
      </w:r>
      <w:proofErr w:type="spellEnd"/>
      <w:r w:rsidRPr="00C14E9E">
        <w:rPr>
          <w:rFonts w:ascii="Times New Roman" w:hAnsi="Times New Roman" w:cs="Times New Roman"/>
          <w:b/>
          <w:sz w:val="18"/>
          <w:szCs w:val="18"/>
        </w:rPr>
        <w:t xml:space="preserve"> сельсовет </w:t>
      </w:r>
      <w:proofErr w:type="spellStart"/>
      <w:r w:rsidRPr="00C14E9E">
        <w:rPr>
          <w:rFonts w:ascii="Times New Roman" w:hAnsi="Times New Roman" w:cs="Times New Roman"/>
          <w:b/>
          <w:sz w:val="18"/>
          <w:szCs w:val="18"/>
        </w:rPr>
        <w:t>Саракташского</w:t>
      </w:r>
      <w:proofErr w:type="spellEnd"/>
      <w:r w:rsidRPr="00C14E9E">
        <w:rPr>
          <w:rFonts w:ascii="Times New Roman" w:hAnsi="Times New Roman" w:cs="Times New Roman"/>
          <w:b/>
          <w:sz w:val="18"/>
          <w:szCs w:val="18"/>
        </w:rPr>
        <w:t xml:space="preserve"> района Оренбургской области</w:t>
      </w:r>
    </w:p>
    <w:p w:rsidR="00A32166" w:rsidRPr="00C14E9E" w:rsidRDefault="00A32166" w:rsidP="00A32166">
      <w:pPr>
        <w:jc w:val="center"/>
        <w:rPr>
          <w:rFonts w:ascii="Times New Roman" w:hAnsi="Times New Roman" w:cs="Times New Roman"/>
          <w:sz w:val="18"/>
          <w:szCs w:val="18"/>
        </w:rPr>
      </w:pPr>
    </w:p>
    <w:p w:rsidR="00A32166" w:rsidRPr="00C14E9E" w:rsidRDefault="00A32166" w:rsidP="00A32166">
      <w:pPr>
        <w:jc w:val="center"/>
        <w:rPr>
          <w:rFonts w:ascii="Times New Roman" w:hAnsi="Times New Roman" w:cs="Times New Roman"/>
          <w:b/>
          <w:sz w:val="18"/>
          <w:szCs w:val="18"/>
        </w:rPr>
      </w:pPr>
      <w:r w:rsidRPr="00C14E9E">
        <w:rPr>
          <w:rFonts w:ascii="Times New Roman" w:hAnsi="Times New Roman" w:cs="Times New Roman"/>
          <w:b/>
          <w:sz w:val="18"/>
          <w:szCs w:val="18"/>
          <w:lang w:val="en-US"/>
        </w:rPr>
        <w:t>I</w:t>
      </w:r>
      <w:r w:rsidRPr="00C14E9E">
        <w:rPr>
          <w:rFonts w:ascii="Times New Roman" w:hAnsi="Times New Roman" w:cs="Times New Roman"/>
          <w:b/>
          <w:sz w:val="18"/>
          <w:szCs w:val="18"/>
        </w:rPr>
        <w:t>. Общие положения</w:t>
      </w:r>
    </w:p>
    <w:p w:rsidR="00A32166" w:rsidRPr="00C14E9E" w:rsidRDefault="00A32166" w:rsidP="00A32166">
      <w:pPr>
        <w:jc w:val="both"/>
        <w:rPr>
          <w:rFonts w:ascii="Times New Roman" w:hAnsi="Times New Roman" w:cs="Times New Roman"/>
          <w:sz w:val="18"/>
          <w:szCs w:val="18"/>
        </w:rPr>
      </w:pPr>
      <w:r w:rsidRPr="00C14E9E">
        <w:rPr>
          <w:rFonts w:ascii="Times New Roman" w:hAnsi="Times New Roman" w:cs="Times New Roman"/>
          <w:sz w:val="18"/>
          <w:szCs w:val="18"/>
        </w:rPr>
        <w:t xml:space="preserve">           1.Положение об архивохранилище администрации муниципального образования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сельсовет </w:t>
      </w:r>
      <w:proofErr w:type="spellStart"/>
      <w:r w:rsidRPr="00C14E9E">
        <w:rPr>
          <w:rFonts w:ascii="Times New Roman" w:hAnsi="Times New Roman" w:cs="Times New Roman"/>
          <w:sz w:val="18"/>
          <w:szCs w:val="18"/>
        </w:rPr>
        <w:t>Саракташского</w:t>
      </w:r>
      <w:proofErr w:type="spellEnd"/>
      <w:r w:rsidRPr="00C14E9E">
        <w:rPr>
          <w:rFonts w:ascii="Times New Roman" w:hAnsi="Times New Roman" w:cs="Times New Roman"/>
          <w:sz w:val="18"/>
          <w:szCs w:val="18"/>
        </w:rPr>
        <w:t xml:space="preserve"> района Оренбургской области (далее - Администрация) разработано в соответствии с примерным положением об архиве организации, утвержденным приказом Федерального архивного агентства от 11.04.2018 № 42.</w:t>
      </w:r>
    </w:p>
    <w:p w:rsidR="00A32166" w:rsidRPr="00C14E9E" w:rsidRDefault="00A32166" w:rsidP="00A32166">
      <w:pPr>
        <w:jc w:val="both"/>
        <w:rPr>
          <w:rFonts w:ascii="Times New Roman" w:eastAsia="DejaVuSans" w:hAnsi="Times New Roman" w:cs="Times New Roman"/>
          <w:sz w:val="18"/>
          <w:szCs w:val="18"/>
        </w:rPr>
      </w:pPr>
      <w:r w:rsidRPr="00C14E9E">
        <w:rPr>
          <w:rFonts w:ascii="Times New Roman" w:eastAsia="DejaVuSans" w:hAnsi="Times New Roman" w:cs="Times New Roman"/>
          <w:color w:val="00B050"/>
          <w:sz w:val="18"/>
          <w:szCs w:val="18"/>
        </w:rPr>
        <w:tab/>
      </w:r>
      <w:r w:rsidRPr="00C14E9E">
        <w:rPr>
          <w:rFonts w:ascii="Times New Roman" w:eastAsia="DejaVuSans" w:hAnsi="Times New Roman" w:cs="Times New Roman"/>
          <w:sz w:val="18"/>
          <w:szCs w:val="18"/>
        </w:rPr>
        <w:t xml:space="preserve">2. Положение распространяется на архивохранилище Администрации, выступающего источником комплектования архивного отдела администрации муниципального образования </w:t>
      </w:r>
      <w:proofErr w:type="spellStart"/>
      <w:r w:rsidRPr="00C14E9E">
        <w:rPr>
          <w:rFonts w:ascii="Times New Roman" w:eastAsia="DejaVuSans" w:hAnsi="Times New Roman" w:cs="Times New Roman"/>
          <w:sz w:val="18"/>
          <w:szCs w:val="18"/>
        </w:rPr>
        <w:t>Саракташский</w:t>
      </w:r>
      <w:proofErr w:type="spellEnd"/>
      <w:r w:rsidRPr="00C14E9E">
        <w:rPr>
          <w:rFonts w:ascii="Times New Roman" w:eastAsia="DejaVuSans" w:hAnsi="Times New Roman" w:cs="Times New Roman"/>
          <w:sz w:val="18"/>
          <w:szCs w:val="18"/>
        </w:rPr>
        <w:t xml:space="preserve"> район Оренбургской области (далее – Архив администрации).</w:t>
      </w:r>
    </w:p>
    <w:p w:rsidR="00A32166" w:rsidRPr="00C14E9E" w:rsidRDefault="00A32166" w:rsidP="00A32166">
      <w:pPr>
        <w:jc w:val="both"/>
        <w:rPr>
          <w:rFonts w:ascii="Times New Roman" w:eastAsia="DejaVuSans" w:hAnsi="Times New Roman" w:cs="Times New Roman"/>
          <w:sz w:val="18"/>
          <w:szCs w:val="18"/>
          <w:highlight w:val="yellow"/>
        </w:rPr>
      </w:pPr>
      <w:r w:rsidRPr="00C14E9E">
        <w:rPr>
          <w:rFonts w:ascii="Times New Roman" w:eastAsia="DejaVuSans" w:hAnsi="Times New Roman" w:cs="Times New Roman"/>
          <w:sz w:val="18"/>
          <w:szCs w:val="18"/>
        </w:rPr>
        <w:tab/>
        <w:t xml:space="preserve">3. Архивохранилище Администрации не является структурным подразделением Администрации. Ответственным за архивохранилище является работник, ответственный за делопроизводство, осуществляющий хранение, комплектование, учет и использование документов Архивного фонда Российской Федерации, документов временных (свыше 10 лет) сроков хранения, образовавшихся в деятельности Администрации, а также подготовку документов к передаче на постоянное хранение в архивный отдел администрации </w:t>
      </w:r>
      <w:proofErr w:type="spellStart"/>
      <w:r w:rsidRPr="00C14E9E">
        <w:rPr>
          <w:rFonts w:ascii="Times New Roman" w:eastAsia="DejaVuSans" w:hAnsi="Times New Roman" w:cs="Times New Roman"/>
          <w:sz w:val="18"/>
          <w:szCs w:val="18"/>
        </w:rPr>
        <w:t>Саракташского</w:t>
      </w:r>
      <w:proofErr w:type="spellEnd"/>
      <w:r w:rsidRPr="00C14E9E">
        <w:rPr>
          <w:rFonts w:ascii="Times New Roman" w:eastAsia="DejaVuSans" w:hAnsi="Times New Roman" w:cs="Times New Roman"/>
          <w:sz w:val="18"/>
          <w:szCs w:val="18"/>
        </w:rPr>
        <w:t xml:space="preserve"> района.</w:t>
      </w:r>
    </w:p>
    <w:p w:rsidR="00A32166" w:rsidRPr="00C14E9E" w:rsidRDefault="00A32166" w:rsidP="00A32166">
      <w:pPr>
        <w:jc w:val="both"/>
        <w:rPr>
          <w:rFonts w:eastAsiaTheme="minorHAnsi"/>
          <w:bCs/>
          <w:kern w:val="2"/>
          <w:sz w:val="18"/>
          <w:szCs w:val="18"/>
          <w:lang w:eastAsia="en-US"/>
        </w:rPr>
      </w:pPr>
      <w:r w:rsidRPr="00C14E9E">
        <w:rPr>
          <w:rFonts w:ascii="Times New Roman" w:eastAsia="DejaVuSans" w:hAnsi="Times New Roman" w:cs="Times New Roman"/>
          <w:sz w:val="18"/>
          <w:szCs w:val="18"/>
        </w:rPr>
        <w:tab/>
        <w:t xml:space="preserve">4. Ответственный за архивохранилище разрабатывает </w:t>
      </w:r>
      <w:proofErr w:type="gramStart"/>
      <w:r w:rsidRPr="00C14E9E">
        <w:rPr>
          <w:rFonts w:ascii="Times New Roman" w:eastAsia="DejaVuSans" w:hAnsi="Times New Roman" w:cs="Times New Roman"/>
          <w:sz w:val="18"/>
          <w:szCs w:val="18"/>
        </w:rPr>
        <w:t>положение</w:t>
      </w:r>
      <w:proofErr w:type="gramEnd"/>
      <w:r w:rsidRPr="00C14E9E">
        <w:rPr>
          <w:rFonts w:ascii="Times New Roman" w:eastAsia="DejaVuSans" w:hAnsi="Times New Roman" w:cs="Times New Roman"/>
          <w:sz w:val="18"/>
          <w:szCs w:val="18"/>
        </w:rPr>
        <w:t xml:space="preserve"> об архиве Администрации </w:t>
      </w:r>
      <w:proofErr w:type="gramStart"/>
      <w:r w:rsidRPr="00C14E9E">
        <w:rPr>
          <w:rFonts w:ascii="Times New Roman" w:eastAsia="DejaVuSans" w:hAnsi="Times New Roman" w:cs="Times New Roman"/>
          <w:sz w:val="18"/>
          <w:szCs w:val="18"/>
        </w:rPr>
        <w:t>которое</w:t>
      </w:r>
      <w:proofErr w:type="gramEnd"/>
      <w:r w:rsidRPr="00C14E9E">
        <w:rPr>
          <w:rFonts w:ascii="Times New Roman" w:eastAsia="DejaVuSans" w:hAnsi="Times New Roman" w:cs="Times New Roman"/>
          <w:sz w:val="18"/>
          <w:szCs w:val="18"/>
        </w:rPr>
        <w:t xml:space="preserve"> подлежит согласованию на предмет соответствия его Примерному положению с учетом состава документов, находящихся на хранении и подлежащих хранению в Архиве Администрации.</w:t>
      </w:r>
    </w:p>
    <w:p w:rsidR="00A32166" w:rsidRPr="00C14E9E" w:rsidRDefault="00A32166" w:rsidP="00A32166">
      <w:pPr>
        <w:ind w:firstLine="708"/>
        <w:jc w:val="both"/>
        <w:rPr>
          <w:rFonts w:ascii="Times New Roman" w:eastAsia="DejaVuSans" w:hAnsi="Times New Roman" w:cs="Times New Roman"/>
          <w:sz w:val="18"/>
          <w:szCs w:val="18"/>
        </w:rPr>
      </w:pPr>
      <w:r w:rsidRPr="00C14E9E">
        <w:rPr>
          <w:rFonts w:ascii="Times New Roman" w:eastAsia="DejaVuSans" w:hAnsi="Times New Roman" w:cs="Times New Roman"/>
          <w:sz w:val="18"/>
          <w:szCs w:val="18"/>
        </w:rPr>
        <w:t xml:space="preserve">Администрация согласовывает положение об архиве Администрации с ЭПМК комитета по делам архивов Оренбургской области. После согласования положение об архиве Администрации утверждается постановлением главы администрации муниципального образования </w:t>
      </w:r>
      <w:proofErr w:type="spellStart"/>
      <w:r w:rsidRPr="00C14E9E">
        <w:rPr>
          <w:rFonts w:ascii="Times New Roman" w:eastAsia="DejaVuSans" w:hAnsi="Times New Roman" w:cs="Times New Roman"/>
          <w:sz w:val="18"/>
          <w:szCs w:val="18"/>
        </w:rPr>
        <w:t>Надеждинский</w:t>
      </w:r>
      <w:proofErr w:type="spellEnd"/>
      <w:r w:rsidRPr="00C14E9E">
        <w:rPr>
          <w:rFonts w:ascii="Times New Roman" w:eastAsia="DejaVuSans" w:hAnsi="Times New Roman" w:cs="Times New Roman"/>
          <w:sz w:val="18"/>
          <w:szCs w:val="18"/>
        </w:rPr>
        <w:t xml:space="preserve"> сельсовет </w:t>
      </w:r>
      <w:proofErr w:type="spellStart"/>
      <w:r w:rsidRPr="00C14E9E">
        <w:rPr>
          <w:rFonts w:ascii="Times New Roman" w:eastAsia="DejaVuSans" w:hAnsi="Times New Roman" w:cs="Times New Roman"/>
          <w:sz w:val="18"/>
          <w:szCs w:val="18"/>
        </w:rPr>
        <w:t>Саракташского</w:t>
      </w:r>
      <w:proofErr w:type="spellEnd"/>
      <w:r w:rsidRPr="00C14E9E">
        <w:rPr>
          <w:rFonts w:ascii="Times New Roman" w:eastAsia="DejaVuSans" w:hAnsi="Times New Roman" w:cs="Times New Roman"/>
          <w:sz w:val="18"/>
          <w:szCs w:val="18"/>
        </w:rPr>
        <w:t xml:space="preserve"> района Оренбургской области.</w:t>
      </w:r>
    </w:p>
    <w:p w:rsidR="00A32166" w:rsidRPr="00C14E9E" w:rsidRDefault="00A32166" w:rsidP="00A32166">
      <w:pPr>
        <w:jc w:val="both"/>
        <w:rPr>
          <w:rFonts w:ascii="Times New Roman" w:eastAsia="DejaVuSans" w:hAnsi="Times New Roman" w:cs="Times New Roman"/>
          <w:color w:val="000000"/>
          <w:sz w:val="18"/>
          <w:szCs w:val="18"/>
        </w:rPr>
      </w:pPr>
      <w:r w:rsidRPr="00C14E9E">
        <w:rPr>
          <w:rFonts w:ascii="Times New Roman" w:eastAsia="DejaVuSans" w:hAnsi="Times New Roman" w:cs="Times New Roman"/>
          <w:sz w:val="18"/>
          <w:szCs w:val="18"/>
        </w:rPr>
        <w:tab/>
        <w:t xml:space="preserve">5. </w:t>
      </w:r>
      <w:proofErr w:type="gramStart"/>
      <w:r w:rsidRPr="00C14E9E">
        <w:rPr>
          <w:rFonts w:ascii="Times New Roman" w:eastAsia="DejaVuSans" w:hAnsi="Times New Roman" w:cs="Times New Roman"/>
          <w:sz w:val="18"/>
          <w:szCs w:val="18"/>
        </w:rPr>
        <w:t xml:space="preserve">Ответственный за архивохранилище Администрации в своей деятельности руководствуется Федеральным законом от 22.10.2004 № 125-ФЗ «Об архивном деле в Российской Федерации», </w:t>
      </w:r>
      <w:r w:rsidRPr="00C14E9E">
        <w:rPr>
          <w:rFonts w:ascii="Times New Roman" w:eastAsia="DejaVuSans" w:hAnsi="Times New Roman" w:cs="Times New Roman"/>
          <w:color w:val="000000"/>
          <w:sz w:val="18"/>
          <w:szCs w:val="18"/>
        </w:rPr>
        <w:t>Законом Оренбургской области от 29.08.2005 № 2551/460-</w:t>
      </w:r>
      <w:r w:rsidRPr="00C14E9E">
        <w:rPr>
          <w:rFonts w:ascii="Times New Roman" w:eastAsia="DejaVuSans" w:hAnsi="Times New Roman" w:cs="Times New Roman"/>
          <w:color w:val="000000"/>
          <w:sz w:val="18"/>
          <w:szCs w:val="18"/>
          <w:lang w:val="en-US"/>
        </w:rPr>
        <w:t>III</w:t>
      </w:r>
      <w:r w:rsidRPr="00C14E9E">
        <w:rPr>
          <w:rFonts w:ascii="Times New Roman" w:eastAsia="DejaVuSans" w:hAnsi="Times New Roman" w:cs="Times New Roman"/>
          <w:color w:val="000000"/>
          <w:sz w:val="18"/>
          <w:szCs w:val="18"/>
        </w:rPr>
        <w:t xml:space="preserve">-ОЗ «Об архивном деле в Оренбургской области» в сфере архивного дела и делопроизводства, </w:t>
      </w:r>
      <w:r w:rsidRPr="00C14E9E">
        <w:rPr>
          <w:rFonts w:ascii="Times New Roman" w:eastAsia="Times New Roman" w:hAnsi="Times New Roman" w:cs="Times New Roman"/>
          <w:sz w:val="18"/>
          <w:szCs w:val="18"/>
        </w:rPr>
        <w:t>П</w:t>
      </w:r>
      <w:r w:rsidRPr="00C14E9E">
        <w:rPr>
          <w:rFonts w:ascii="Times New Roman" w:eastAsia="Times New Roman" w:hAnsi="Times New Roman" w:cs="Times New Roman"/>
          <w:sz w:val="18"/>
          <w:szCs w:val="18"/>
          <w:lang w:eastAsia="ar-SA"/>
        </w:rPr>
        <w:t>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w:t>
      </w:r>
      <w:proofErr w:type="gramEnd"/>
      <w:r w:rsidRPr="00C14E9E">
        <w:rPr>
          <w:rFonts w:ascii="Times New Roman" w:eastAsia="Times New Roman" w:hAnsi="Times New Roman" w:cs="Times New Roman"/>
          <w:sz w:val="18"/>
          <w:szCs w:val="18"/>
          <w:lang w:eastAsia="ar-SA"/>
        </w:rPr>
        <w:t xml:space="preserve"> </w:t>
      </w:r>
      <w:proofErr w:type="spellStart"/>
      <w:r w:rsidRPr="00C14E9E">
        <w:rPr>
          <w:rFonts w:ascii="Times New Roman" w:eastAsia="Times New Roman" w:hAnsi="Times New Roman" w:cs="Times New Roman"/>
          <w:sz w:val="18"/>
          <w:szCs w:val="18"/>
          <w:lang w:eastAsia="ar-SA"/>
        </w:rPr>
        <w:t>Росархива</w:t>
      </w:r>
      <w:proofErr w:type="spellEnd"/>
      <w:r w:rsidRPr="00C14E9E">
        <w:rPr>
          <w:rFonts w:ascii="Times New Roman" w:eastAsia="Times New Roman" w:hAnsi="Times New Roman" w:cs="Times New Roman"/>
          <w:sz w:val="18"/>
          <w:szCs w:val="18"/>
          <w:lang w:eastAsia="ar-SA"/>
        </w:rPr>
        <w:t xml:space="preserve"> от 20.12.2019 № 236;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утвержденными приказом </w:t>
      </w:r>
      <w:proofErr w:type="spellStart"/>
      <w:r w:rsidRPr="00C14E9E">
        <w:rPr>
          <w:rFonts w:ascii="Times New Roman" w:eastAsia="Times New Roman" w:hAnsi="Times New Roman" w:cs="Times New Roman"/>
          <w:sz w:val="18"/>
          <w:szCs w:val="18"/>
          <w:lang w:eastAsia="ar-SA"/>
        </w:rPr>
        <w:t>Росархива</w:t>
      </w:r>
      <w:proofErr w:type="spellEnd"/>
      <w:r w:rsidRPr="00C14E9E">
        <w:rPr>
          <w:rFonts w:ascii="Times New Roman" w:eastAsia="Times New Roman" w:hAnsi="Times New Roman" w:cs="Times New Roman"/>
          <w:sz w:val="18"/>
          <w:szCs w:val="18"/>
          <w:lang w:eastAsia="ar-SA"/>
        </w:rPr>
        <w:t xml:space="preserve"> от 31.07.2023 № 77; </w:t>
      </w:r>
      <w:r w:rsidRPr="00C14E9E">
        <w:rPr>
          <w:rFonts w:ascii="Times New Roman" w:eastAsia="DejaVuSans" w:hAnsi="Times New Roman" w:cs="Times New Roman"/>
          <w:color w:val="000000"/>
          <w:sz w:val="18"/>
          <w:szCs w:val="18"/>
        </w:rPr>
        <w:t xml:space="preserve">Уставом </w:t>
      </w:r>
      <w:r w:rsidRPr="00C14E9E">
        <w:rPr>
          <w:rFonts w:ascii="Times New Roman" w:eastAsia="DejaVuSans" w:hAnsi="Times New Roman" w:cs="Times New Roman"/>
          <w:sz w:val="18"/>
          <w:szCs w:val="18"/>
        </w:rPr>
        <w:t xml:space="preserve">Администрации, </w:t>
      </w:r>
      <w:r w:rsidRPr="00C14E9E">
        <w:rPr>
          <w:rFonts w:ascii="Times New Roman" w:eastAsia="DejaVuSans" w:hAnsi="Times New Roman" w:cs="Times New Roman"/>
          <w:color w:val="000000"/>
          <w:sz w:val="18"/>
          <w:szCs w:val="18"/>
        </w:rPr>
        <w:t xml:space="preserve">Инструкцией по делопроизводству </w:t>
      </w:r>
      <w:r w:rsidRPr="00C14E9E">
        <w:rPr>
          <w:rFonts w:ascii="Times New Roman" w:eastAsia="DejaVuSans" w:hAnsi="Times New Roman" w:cs="Times New Roman"/>
          <w:sz w:val="18"/>
          <w:szCs w:val="18"/>
        </w:rPr>
        <w:t>Администрации</w:t>
      </w:r>
      <w:r w:rsidRPr="00C14E9E">
        <w:rPr>
          <w:rFonts w:ascii="Times New Roman" w:eastAsia="DejaVuSans" w:hAnsi="Times New Roman" w:cs="Times New Roman"/>
          <w:color w:val="000000"/>
          <w:sz w:val="18"/>
          <w:szCs w:val="18"/>
        </w:rPr>
        <w:t xml:space="preserve">, </w:t>
      </w:r>
      <w:bookmarkStart w:id="0" w:name="_Hlk125451029"/>
      <w:r w:rsidRPr="00C14E9E">
        <w:rPr>
          <w:rFonts w:ascii="Times New Roman" w:eastAsia="DejaVuSans" w:hAnsi="Times New Roman" w:cs="Times New Roman"/>
          <w:color w:val="000000"/>
          <w:sz w:val="18"/>
          <w:szCs w:val="18"/>
        </w:rPr>
        <w:t>Положением об экспертной комиссии</w:t>
      </w:r>
      <w:bookmarkEnd w:id="0"/>
      <w:r w:rsidRPr="00C14E9E">
        <w:rPr>
          <w:rFonts w:ascii="Times New Roman" w:eastAsia="DejaVuSans" w:hAnsi="Times New Roman" w:cs="Times New Roman"/>
          <w:color w:val="000000"/>
          <w:sz w:val="18"/>
          <w:szCs w:val="18"/>
        </w:rPr>
        <w:t xml:space="preserve"> и настоящим положением. </w:t>
      </w:r>
    </w:p>
    <w:p w:rsidR="00A32166" w:rsidRPr="00C14E9E" w:rsidRDefault="00A32166" w:rsidP="00A32166">
      <w:pPr>
        <w:jc w:val="center"/>
        <w:rPr>
          <w:rFonts w:ascii="Times New Roman" w:eastAsia="DejaVuSans-Bold" w:hAnsi="Times New Roman" w:cs="Times New Roman"/>
          <w:b/>
          <w:bCs/>
          <w:color w:val="000000"/>
          <w:sz w:val="18"/>
          <w:szCs w:val="18"/>
        </w:rPr>
      </w:pPr>
    </w:p>
    <w:p w:rsidR="00A32166" w:rsidRPr="00C14E9E" w:rsidRDefault="00A32166" w:rsidP="00A32166">
      <w:pPr>
        <w:jc w:val="center"/>
        <w:rPr>
          <w:rFonts w:ascii="Times New Roman" w:eastAsia="DejaVuSans" w:hAnsi="Times New Roman" w:cs="Times New Roman"/>
          <w:sz w:val="18"/>
          <w:szCs w:val="18"/>
        </w:rPr>
      </w:pPr>
      <w:r w:rsidRPr="00C14E9E">
        <w:rPr>
          <w:rFonts w:ascii="Times New Roman" w:eastAsia="DejaVuSans-Bold" w:hAnsi="Times New Roman" w:cs="Times New Roman"/>
          <w:b/>
          <w:bCs/>
          <w:color w:val="000000"/>
          <w:sz w:val="18"/>
          <w:szCs w:val="18"/>
        </w:rPr>
        <w:t xml:space="preserve">II. Состав документов Архива </w:t>
      </w:r>
      <w:r w:rsidRPr="00C14E9E">
        <w:rPr>
          <w:rFonts w:ascii="Times New Roman" w:eastAsia="DejaVuSans" w:hAnsi="Times New Roman" w:cs="Times New Roman"/>
          <w:b/>
          <w:sz w:val="18"/>
          <w:szCs w:val="18"/>
        </w:rPr>
        <w:t>администрации</w:t>
      </w:r>
    </w:p>
    <w:p w:rsidR="00A32166" w:rsidRPr="00C14E9E" w:rsidRDefault="00A32166" w:rsidP="00A32166">
      <w:pPr>
        <w:jc w:val="center"/>
        <w:rPr>
          <w:rFonts w:ascii="Times New Roman" w:eastAsia="DejaVuSans-Bold" w:hAnsi="Times New Roman" w:cs="Times New Roman"/>
          <w:b/>
          <w:bCs/>
          <w:color w:val="000000"/>
          <w:sz w:val="18"/>
          <w:szCs w:val="18"/>
        </w:rPr>
      </w:pPr>
    </w:p>
    <w:p w:rsidR="00A32166" w:rsidRPr="00C14E9E" w:rsidRDefault="00A32166" w:rsidP="00A32166">
      <w:pPr>
        <w:jc w:val="both"/>
        <w:rPr>
          <w:rFonts w:ascii="Times New Roman" w:eastAsia="DejaVuSans" w:hAnsi="Times New Roman" w:cs="Times New Roman"/>
          <w:color w:val="00B050"/>
          <w:sz w:val="18"/>
          <w:szCs w:val="18"/>
        </w:rPr>
      </w:pPr>
      <w:r w:rsidRPr="00C14E9E">
        <w:rPr>
          <w:rFonts w:ascii="Times New Roman" w:eastAsia="DejaVuSans" w:hAnsi="Times New Roman" w:cs="Times New Roman"/>
          <w:color w:val="000000"/>
          <w:sz w:val="18"/>
          <w:szCs w:val="18"/>
        </w:rPr>
        <w:t xml:space="preserve">      6. </w:t>
      </w:r>
      <w:r w:rsidRPr="00C14E9E">
        <w:rPr>
          <w:rFonts w:ascii="Times New Roman" w:eastAsia="DejaVuSans-Bold" w:hAnsi="Times New Roman" w:cs="Times New Roman"/>
          <w:bCs/>
          <w:sz w:val="18"/>
          <w:szCs w:val="18"/>
        </w:rPr>
        <w:t xml:space="preserve">В архивохранилище Администрации </w:t>
      </w:r>
      <w:r w:rsidRPr="00C14E9E">
        <w:rPr>
          <w:rFonts w:ascii="Times New Roman" w:eastAsia="DejaVuSans" w:hAnsi="Times New Roman" w:cs="Times New Roman"/>
          <w:sz w:val="18"/>
          <w:szCs w:val="18"/>
        </w:rPr>
        <w:t>хранятся:</w:t>
      </w:r>
    </w:p>
    <w:p w:rsidR="00A32166" w:rsidRPr="00C14E9E" w:rsidRDefault="00A32166" w:rsidP="00A32166">
      <w:pPr>
        <w:jc w:val="both"/>
        <w:rPr>
          <w:rFonts w:ascii="Times New Roman" w:eastAsia="DejaVuSans" w:hAnsi="Times New Roman" w:cs="Times New Roman"/>
          <w:color w:val="000000"/>
          <w:sz w:val="18"/>
          <w:szCs w:val="18"/>
        </w:rPr>
      </w:pPr>
      <w:r w:rsidRPr="00C14E9E">
        <w:rPr>
          <w:rFonts w:ascii="Times New Roman" w:eastAsia="DejaVuSans" w:hAnsi="Times New Roman" w:cs="Times New Roman"/>
          <w:color w:val="000000"/>
          <w:sz w:val="18"/>
          <w:szCs w:val="18"/>
        </w:rPr>
        <w:lastRenderedPageBreak/>
        <w:t xml:space="preserve">       а) документы постоянного и временных (свыше 10 лет), </w:t>
      </w:r>
      <w:r w:rsidRPr="00C14E9E">
        <w:rPr>
          <w:rFonts w:ascii="Times New Roman" w:eastAsia="DejaVuSans" w:hAnsi="Times New Roman" w:cs="Times New Roman"/>
          <w:sz w:val="18"/>
          <w:szCs w:val="18"/>
        </w:rPr>
        <w:t xml:space="preserve">временных (до 10 лет включительно) </w:t>
      </w:r>
      <w:r w:rsidRPr="00C14E9E">
        <w:rPr>
          <w:rFonts w:ascii="Times New Roman" w:eastAsia="DejaVuSans" w:hAnsi="Times New Roman" w:cs="Times New Roman"/>
          <w:color w:val="000000"/>
          <w:sz w:val="18"/>
          <w:szCs w:val="18"/>
        </w:rPr>
        <w:t>сроков хранения, в том числе документы по личному составу, образовавшиеся в его деятельности;</w:t>
      </w:r>
    </w:p>
    <w:p w:rsidR="00A32166" w:rsidRPr="00C14E9E" w:rsidRDefault="00A32166" w:rsidP="00A32166">
      <w:pPr>
        <w:jc w:val="both"/>
        <w:rPr>
          <w:rFonts w:ascii="Times New Roman" w:eastAsia="DejaVuSans" w:hAnsi="Times New Roman" w:cs="Times New Roman"/>
          <w:color w:val="000000"/>
          <w:sz w:val="18"/>
          <w:szCs w:val="18"/>
        </w:rPr>
      </w:pPr>
      <w:r w:rsidRPr="00C14E9E">
        <w:rPr>
          <w:rFonts w:ascii="Times New Roman" w:eastAsia="DejaVuSans" w:hAnsi="Times New Roman" w:cs="Times New Roman"/>
          <w:color w:val="000000"/>
          <w:sz w:val="18"/>
          <w:szCs w:val="18"/>
        </w:rPr>
        <w:t xml:space="preserve">      б) справочно-поисковые средства к документам и учетные документы Архива </w:t>
      </w:r>
      <w:r w:rsidRPr="00C14E9E">
        <w:rPr>
          <w:rFonts w:ascii="Times New Roman" w:eastAsia="DejaVuSans" w:hAnsi="Times New Roman" w:cs="Times New Roman"/>
          <w:sz w:val="18"/>
          <w:szCs w:val="18"/>
        </w:rPr>
        <w:t>Администрации.</w:t>
      </w:r>
    </w:p>
    <w:p w:rsidR="00A32166" w:rsidRPr="00C14E9E" w:rsidRDefault="00A32166" w:rsidP="00A32166">
      <w:pPr>
        <w:jc w:val="both"/>
        <w:rPr>
          <w:rFonts w:ascii="Times New Roman" w:eastAsia="DejaVuSans" w:hAnsi="Times New Roman" w:cs="Times New Roman"/>
          <w:color w:val="000000"/>
          <w:sz w:val="18"/>
          <w:szCs w:val="18"/>
        </w:rPr>
      </w:pPr>
    </w:p>
    <w:p w:rsidR="00A32166" w:rsidRPr="00C14E9E" w:rsidRDefault="00A32166" w:rsidP="00A32166">
      <w:pPr>
        <w:jc w:val="center"/>
        <w:rPr>
          <w:rFonts w:ascii="Times New Roman" w:eastAsia="DejaVuSans" w:hAnsi="Times New Roman" w:cs="Times New Roman"/>
          <w:b/>
          <w:sz w:val="18"/>
          <w:szCs w:val="18"/>
        </w:rPr>
      </w:pPr>
      <w:r w:rsidRPr="00C14E9E">
        <w:rPr>
          <w:rFonts w:ascii="Times New Roman" w:eastAsia="DejaVuSans-Bold" w:hAnsi="Times New Roman" w:cs="Times New Roman"/>
          <w:b/>
          <w:bCs/>
          <w:sz w:val="18"/>
          <w:szCs w:val="18"/>
        </w:rPr>
        <w:t xml:space="preserve">III. Задачи Архива </w:t>
      </w:r>
      <w:r w:rsidRPr="00C14E9E">
        <w:rPr>
          <w:rFonts w:ascii="Times New Roman" w:eastAsia="DejaVuSans" w:hAnsi="Times New Roman" w:cs="Times New Roman"/>
          <w:b/>
          <w:sz w:val="18"/>
          <w:szCs w:val="18"/>
        </w:rPr>
        <w:t>администрации</w:t>
      </w:r>
    </w:p>
    <w:p w:rsidR="00A32166" w:rsidRPr="00C14E9E" w:rsidRDefault="00A32166" w:rsidP="00A32166">
      <w:pPr>
        <w:jc w:val="center"/>
        <w:rPr>
          <w:rFonts w:ascii="Times New Roman" w:eastAsia="DejaVuSans-Bold" w:hAnsi="Times New Roman" w:cs="Times New Roman"/>
          <w:b/>
          <w:bCs/>
          <w:color w:val="000000"/>
          <w:sz w:val="18"/>
          <w:szCs w:val="18"/>
        </w:rPr>
      </w:pPr>
    </w:p>
    <w:p w:rsidR="00A32166" w:rsidRPr="00C14E9E" w:rsidRDefault="00A32166" w:rsidP="00A32166">
      <w:pPr>
        <w:ind w:firstLine="708"/>
        <w:jc w:val="both"/>
        <w:rPr>
          <w:rFonts w:ascii="Times New Roman" w:eastAsia="DejaVuSans-Bold" w:hAnsi="Times New Roman" w:cs="Times New Roman"/>
          <w:sz w:val="18"/>
          <w:szCs w:val="18"/>
        </w:rPr>
      </w:pPr>
      <w:r w:rsidRPr="00C14E9E">
        <w:rPr>
          <w:rFonts w:ascii="Times New Roman" w:eastAsia="DejaVuSans" w:hAnsi="Times New Roman" w:cs="Times New Roman"/>
          <w:sz w:val="18"/>
          <w:szCs w:val="18"/>
        </w:rPr>
        <w:t xml:space="preserve">7. </w:t>
      </w:r>
      <w:bookmarkStart w:id="1" w:name="_Hlk161998678"/>
      <w:r w:rsidRPr="00C14E9E">
        <w:rPr>
          <w:rFonts w:ascii="Times New Roman" w:eastAsia="DejaVuSans" w:hAnsi="Times New Roman" w:cs="Times New Roman"/>
          <w:sz w:val="18"/>
          <w:szCs w:val="18"/>
        </w:rPr>
        <w:t xml:space="preserve">Основными задачами </w:t>
      </w:r>
      <w:proofErr w:type="gramStart"/>
      <w:r w:rsidRPr="00C14E9E">
        <w:rPr>
          <w:rFonts w:ascii="Times New Roman" w:eastAsia="DejaVuSans" w:hAnsi="Times New Roman" w:cs="Times New Roman"/>
          <w:sz w:val="18"/>
          <w:szCs w:val="18"/>
        </w:rPr>
        <w:t>ответственного</w:t>
      </w:r>
      <w:proofErr w:type="gramEnd"/>
      <w:r w:rsidRPr="00C14E9E">
        <w:rPr>
          <w:rFonts w:ascii="Times New Roman" w:eastAsia="DejaVuSans" w:hAnsi="Times New Roman" w:cs="Times New Roman"/>
          <w:sz w:val="18"/>
          <w:szCs w:val="18"/>
        </w:rPr>
        <w:t xml:space="preserve"> за архивохранилище </w:t>
      </w:r>
      <w:bookmarkEnd w:id="1"/>
      <w:r w:rsidRPr="00C14E9E">
        <w:rPr>
          <w:rFonts w:ascii="Times New Roman" w:eastAsia="DejaVuSans" w:hAnsi="Times New Roman" w:cs="Times New Roman"/>
          <w:sz w:val="18"/>
          <w:szCs w:val="18"/>
        </w:rPr>
        <w:t xml:space="preserve">Администрации </w:t>
      </w:r>
      <w:r w:rsidRPr="00C14E9E">
        <w:rPr>
          <w:rFonts w:ascii="Times New Roman" w:eastAsia="DejaVuSans-Bold" w:hAnsi="Times New Roman" w:cs="Times New Roman"/>
          <w:sz w:val="18"/>
          <w:szCs w:val="18"/>
        </w:rPr>
        <w:t>явля</w:t>
      </w:r>
      <w:r w:rsidRPr="00C14E9E">
        <w:rPr>
          <w:rFonts w:ascii="Times New Roman" w:eastAsia="DejaVuSans" w:hAnsi="Times New Roman" w:cs="Times New Roman"/>
          <w:sz w:val="18"/>
          <w:szCs w:val="18"/>
        </w:rPr>
        <w:t>ются:</w:t>
      </w:r>
    </w:p>
    <w:p w:rsidR="00A32166" w:rsidRPr="00C14E9E" w:rsidRDefault="00A32166" w:rsidP="00A32166">
      <w:pPr>
        <w:jc w:val="both"/>
        <w:rPr>
          <w:rFonts w:ascii="Times New Roman" w:eastAsia="DejaVuSans" w:hAnsi="Times New Roman" w:cs="Times New Roman"/>
          <w:sz w:val="18"/>
          <w:szCs w:val="18"/>
        </w:rPr>
      </w:pPr>
      <w:r w:rsidRPr="00C14E9E">
        <w:rPr>
          <w:rFonts w:ascii="Times New Roman" w:eastAsia="DejaVuSans" w:hAnsi="Times New Roman" w:cs="Times New Roman"/>
          <w:sz w:val="18"/>
          <w:szCs w:val="18"/>
        </w:rPr>
        <w:t xml:space="preserve">        7.1. Организация хранения документов, состав которых предусмотрен главой II настоящего положения.</w:t>
      </w:r>
    </w:p>
    <w:p w:rsidR="00A32166" w:rsidRPr="00C14E9E" w:rsidRDefault="00A32166" w:rsidP="00A32166">
      <w:pPr>
        <w:jc w:val="both"/>
        <w:rPr>
          <w:rFonts w:ascii="Times New Roman" w:eastAsia="DejaVuSans" w:hAnsi="Times New Roman" w:cs="Times New Roman"/>
          <w:sz w:val="18"/>
          <w:szCs w:val="18"/>
        </w:rPr>
      </w:pPr>
      <w:r w:rsidRPr="00C14E9E">
        <w:rPr>
          <w:rFonts w:ascii="Times New Roman" w:eastAsia="DejaVuSans" w:hAnsi="Times New Roman" w:cs="Times New Roman"/>
          <w:sz w:val="18"/>
          <w:szCs w:val="18"/>
        </w:rPr>
        <w:t xml:space="preserve">        7.2. Комплектование Архива Администрации документами, образовавшимися в деятельности организации.</w:t>
      </w:r>
    </w:p>
    <w:p w:rsidR="00A32166" w:rsidRPr="00C14E9E" w:rsidRDefault="00A32166" w:rsidP="00A32166">
      <w:pPr>
        <w:jc w:val="both"/>
        <w:rPr>
          <w:rFonts w:ascii="Times New Roman" w:eastAsia="DejaVuSans" w:hAnsi="Times New Roman" w:cs="Times New Roman"/>
          <w:color w:val="000000"/>
          <w:sz w:val="18"/>
          <w:szCs w:val="18"/>
        </w:rPr>
      </w:pPr>
      <w:r w:rsidRPr="00C14E9E">
        <w:rPr>
          <w:rFonts w:ascii="Times New Roman" w:eastAsia="DejaVuSans" w:hAnsi="Times New Roman" w:cs="Times New Roman"/>
          <w:sz w:val="18"/>
          <w:szCs w:val="18"/>
        </w:rPr>
        <w:t xml:space="preserve">         7.3. Учет документов, находящихся на хранении в Архиве Администрации.</w:t>
      </w:r>
    </w:p>
    <w:p w:rsidR="00A32166" w:rsidRPr="00C14E9E" w:rsidRDefault="00A32166" w:rsidP="00A32166">
      <w:pPr>
        <w:jc w:val="both"/>
        <w:rPr>
          <w:rFonts w:ascii="Times New Roman" w:eastAsia="DejaVuSans" w:hAnsi="Times New Roman" w:cs="Times New Roman"/>
          <w:sz w:val="18"/>
          <w:szCs w:val="18"/>
        </w:rPr>
      </w:pPr>
      <w:r w:rsidRPr="00C14E9E">
        <w:rPr>
          <w:rFonts w:ascii="Times New Roman" w:eastAsia="DejaVuSans" w:hAnsi="Times New Roman" w:cs="Times New Roman"/>
          <w:sz w:val="18"/>
          <w:szCs w:val="18"/>
        </w:rPr>
        <w:t xml:space="preserve">        7.4. Использование документов, находящихся на хранении в Архиве Администрации.</w:t>
      </w:r>
    </w:p>
    <w:p w:rsidR="00A32166" w:rsidRPr="00C14E9E" w:rsidRDefault="00A32166" w:rsidP="00A32166">
      <w:pPr>
        <w:jc w:val="both"/>
        <w:rPr>
          <w:rFonts w:ascii="Times New Roman" w:eastAsia="DejaVuSans" w:hAnsi="Times New Roman" w:cs="Times New Roman"/>
          <w:sz w:val="18"/>
          <w:szCs w:val="18"/>
        </w:rPr>
      </w:pPr>
      <w:r w:rsidRPr="00C14E9E">
        <w:rPr>
          <w:rFonts w:ascii="Times New Roman" w:eastAsia="DejaVuSans" w:hAnsi="Times New Roman" w:cs="Times New Roman"/>
          <w:sz w:val="18"/>
          <w:szCs w:val="18"/>
        </w:rPr>
        <w:t xml:space="preserve">        7.5. Подготовка и своевременная передача документов Архивного фонда Российской Федерации на постоянное хранение в архивный отдел администрации муниципального образования </w:t>
      </w:r>
      <w:proofErr w:type="spellStart"/>
      <w:r w:rsidRPr="00C14E9E">
        <w:rPr>
          <w:rFonts w:ascii="Times New Roman" w:eastAsia="DejaVuSans" w:hAnsi="Times New Roman" w:cs="Times New Roman"/>
          <w:sz w:val="18"/>
          <w:szCs w:val="18"/>
        </w:rPr>
        <w:t>Саракташский</w:t>
      </w:r>
      <w:proofErr w:type="spellEnd"/>
      <w:r w:rsidRPr="00C14E9E">
        <w:rPr>
          <w:rFonts w:ascii="Times New Roman" w:eastAsia="DejaVuSans" w:hAnsi="Times New Roman" w:cs="Times New Roman"/>
          <w:sz w:val="18"/>
          <w:szCs w:val="18"/>
        </w:rPr>
        <w:t xml:space="preserve"> район.</w:t>
      </w:r>
    </w:p>
    <w:p w:rsidR="00A32166" w:rsidRPr="00C14E9E" w:rsidRDefault="00A32166" w:rsidP="00A32166">
      <w:pPr>
        <w:jc w:val="both"/>
        <w:rPr>
          <w:rFonts w:ascii="Times New Roman" w:eastAsia="DejaVuSans" w:hAnsi="Times New Roman" w:cs="Times New Roman"/>
          <w:sz w:val="18"/>
          <w:szCs w:val="18"/>
        </w:rPr>
      </w:pPr>
      <w:r w:rsidRPr="00C14E9E">
        <w:rPr>
          <w:rFonts w:ascii="Times New Roman" w:eastAsia="DejaVuSans" w:hAnsi="Times New Roman" w:cs="Times New Roman"/>
          <w:sz w:val="18"/>
          <w:szCs w:val="18"/>
        </w:rPr>
        <w:t xml:space="preserve">       7.6. Методическое руководство и </w:t>
      </w:r>
      <w:proofErr w:type="gramStart"/>
      <w:r w:rsidRPr="00C14E9E">
        <w:rPr>
          <w:rFonts w:ascii="Times New Roman" w:eastAsia="DejaVuSans" w:hAnsi="Times New Roman" w:cs="Times New Roman"/>
          <w:sz w:val="18"/>
          <w:szCs w:val="18"/>
        </w:rPr>
        <w:t>контроль за</w:t>
      </w:r>
      <w:proofErr w:type="gramEnd"/>
      <w:r w:rsidRPr="00C14E9E">
        <w:rPr>
          <w:rFonts w:ascii="Times New Roman" w:eastAsia="DejaVuSans" w:hAnsi="Times New Roman" w:cs="Times New Roman"/>
          <w:sz w:val="18"/>
          <w:szCs w:val="18"/>
        </w:rPr>
        <w:t xml:space="preserve"> формированием и оформлением дел и своевременной передачей их в Архивный отдел администрации муниципального образования </w:t>
      </w:r>
      <w:proofErr w:type="spellStart"/>
      <w:r w:rsidRPr="00C14E9E">
        <w:rPr>
          <w:rFonts w:ascii="Times New Roman" w:eastAsia="DejaVuSans" w:hAnsi="Times New Roman" w:cs="Times New Roman"/>
          <w:sz w:val="18"/>
          <w:szCs w:val="18"/>
        </w:rPr>
        <w:t>Саракташский</w:t>
      </w:r>
      <w:proofErr w:type="spellEnd"/>
      <w:r w:rsidRPr="00C14E9E">
        <w:rPr>
          <w:rFonts w:ascii="Times New Roman" w:eastAsia="DejaVuSans" w:hAnsi="Times New Roman" w:cs="Times New Roman"/>
          <w:sz w:val="18"/>
          <w:szCs w:val="18"/>
        </w:rPr>
        <w:t xml:space="preserve"> район.</w:t>
      </w:r>
    </w:p>
    <w:p w:rsidR="00A32166" w:rsidRPr="00C14E9E" w:rsidRDefault="00A32166" w:rsidP="00A32166">
      <w:pPr>
        <w:jc w:val="both"/>
        <w:rPr>
          <w:rFonts w:ascii="Times New Roman" w:eastAsia="DejaVuSans" w:hAnsi="Times New Roman" w:cs="Times New Roman"/>
          <w:sz w:val="18"/>
          <w:szCs w:val="18"/>
        </w:rPr>
      </w:pPr>
    </w:p>
    <w:p w:rsidR="00A32166" w:rsidRPr="00C14E9E" w:rsidRDefault="00A32166" w:rsidP="00A32166">
      <w:pPr>
        <w:jc w:val="center"/>
        <w:rPr>
          <w:rFonts w:ascii="Times New Roman" w:eastAsia="DejaVuSans" w:hAnsi="Times New Roman" w:cs="Times New Roman"/>
          <w:sz w:val="18"/>
          <w:szCs w:val="18"/>
        </w:rPr>
      </w:pPr>
      <w:r w:rsidRPr="00C14E9E">
        <w:rPr>
          <w:rFonts w:ascii="Times New Roman" w:eastAsia="DejaVuSans-Bold" w:hAnsi="Times New Roman" w:cs="Times New Roman"/>
          <w:b/>
          <w:bCs/>
          <w:sz w:val="18"/>
          <w:szCs w:val="18"/>
        </w:rPr>
        <w:t xml:space="preserve">IV. Функции Архива </w:t>
      </w:r>
      <w:r w:rsidRPr="00C14E9E">
        <w:rPr>
          <w:rFonts w:ascii="Times New Roman" w:eastAsia="DejaVuSans" w:hAnsi="Times New Roman" w:cs="Times New Roman"/>
          <w:b/>
          <w:sz w:val="18"/>
          <w:szCs w:val="18"/>
        </w:rPr>
        <w:t>администрации</w:t>
      </w:r>
    </w:p>
    <w:p w:rsidR="00A32166" w:rsidRPr="00C14E9E" w:rsidRDefault="00A32166" w:rsidP="00A32166">
      <w:pPr>
        <w:jc w:val="center"/>
        <w:rPr>
          <w:rFonts w:ascii="Times New Roman" w:eastAsiaTheme="minorHAnsi" w:hAnsi="Times New Roman" w:cs="Times New Roman"/>
          <w:bCs/>
          <w:kern w:val="2"/>
          <w:sz w:val="18"/>
          <w:szCs w:val="18"/>
          <w:lang w:eastAsia="en-US"/>
        </w:rPr>
      </w:pPr>
    </w:p>
    <w:p w:rsidR="00A32166" w:rsidRPr="00C14E9E" w:rsidRDefault="00A32166" w:rsidP="00A32166">
      <w:pPr>
        <w:rPr>
          <w:rFonts w:ascii="Times New Roman" w:eastAsia="DejaVuSans" w:hAnsi="Times New Roman" w:cs="Times New Roman"/>
          <w:sz w:val="18"/>
          <w:szCs w:val="18"/>
        </w:rPr>
      </w:pPr>
      <w:r w:rsidRPr="00C14E9E">
        <w:rPr>
          <w:rFonts w:ascii="Times New Roman" w:eastAsia="DejaVuSans" w:hAnsi="Times New Roman" w:cs="Times New Roman"/>
          <w:sz w:val="18"/>
          <w:szCs w:val="18"/>
        </w:rPr>
        <w:t xml:space="preserve">8. </w:t>
      </w:r>
      <w:proofErr w:type="gramStart"/>
      <w:r w:rsidRPr="00C14E9E">
        <w:rPr>
          <w:rFonts w:ascii="Times New Roman" w:eastAsia="DejaVuSans" w:hAnsi="Times New Roman" w:cs="Times New Roman"/>
          <w:sz w:val="18"/>
          <w:szCs w:val="18"/>
        </w:rPr>
        <w:t>Ответственный</w:t>
      </w:r>
      <w:proofErr w:type="gramEnd"/>
      <w:r w:rsidRPr="00C14E9E">
        <w:rPr>
          <w:rFonts w:ascii="Times New Roman" w:eastAsia="DejaVuSans" w:hAnsi="Times New Roman" w:cs="Times New Roman"/>
          <w:sz w:val="18"/>
          <w:szCs w:val="18"/>
        </w:rPr>
        <w:t xml:space="preserve"> за архивохранилище Администрации осуществляет</w:t>
      </w:r>
    </w:p>
    <w:p w:rsidR="00A32166" w:rsidRPr="00C14E9E" w:rsidRDefault="00A32166" w:rsidP="00A32166">
      <w:pPr>
        <w:rPr>
          <w:rFonts w:ascii="Times New Roman" w:eastAsia="DejaVuSans" w:hAnsi="Times New Roman" w:cs="Times New Roman"/>
          <w:color w:val="000000"/>
          <w:sz w:val="18"/>
          <w:szCs w:val="18"/>
        </w:rPr>
      </w:pPr>
      <w:r w:rsidRPr="00C14E9E">
        <w:rPr>
          <w:rFonts w:ascii="Times New Roman" w:eastAsia="DejaVuSans" w:hAnsi="Times New Roman" w:cs="Times New Roman"/>
          <w:sz w:val="18"/>
          <w:szCs w:val="18"/>
        </w:rPr>
        <w:t>следующие функции:</w:t>
      </w:r>
    </w:p>
    <w:p w:rsidR="00A32166" w:rsidRPr="00C14E9E" w:rsidRDefault="00A32166" w:rsidP="00A32166">
      <w:pPr>
        <w:jc w:val="both"/>
        <w:rPr>
          <w:rFonts w:ascii="Times New Roman" w:eastAsia="DejaVuSans" w:hAnsi="Times New Roman" w:cs="Times New Roman"/>
          <w:sz w:val="18"/>
          <w:szCs w:val="18"/>
        </w:rPr>
      </w:pPr>
      <w:r w:rsidRPr="00C14E9E">
        <w:rPr>
          <w:rFonts w:ascii="Times New Roman" w:eastAsia="DejaVuSans" w:hAnsi="Times New Roman" w:cs="Times New Roman"/>
          <w:sz w:val="18"/>
          <w:szCs w:val="18"/>
        </w:rPr>
        <w:t xml:space="preserve">         8.1. Организует прием документов постоянного и временных (свыше 10 лет) сроков хранения, образовавшихся в деятельности организации, в соответствии с утвержденным графиком.</w:t>
      </w:r>
    </w:p>
    <w:p w:rsidR="00A32166" w:rsidRPr="00C14E9E" w:rsidRDefault="00A32166" w:rsidP="00A32166">
      <w:pPr>
        <w:jc w:val="both"/>
        <w:rPr>
          <w:rFonts w:ascii="Times New Roman" w:eastAsia="DejaVuSans" w:hAnsi="Times New Roman" w:cs="Times New Roman"/>
          <w:color w:val="000000"/>
          <w:sz w:val="18"/>
          <w:szCs w:val="18"/>
        </w:rPr>
      </w:pPr>
      <w:r w:rsidRPr="00C14E9E">
        <w:rPr>
          <w:rFonts w:ascii="Times New Roman" w:eastAsia="DejaVuSans" w:hAnsi="Times New Roman" w:cs="Times New Roman"/>
          <w:color w:val="000000"/>
          <w:sz w:val="18"/>
          <w:szCs w:val="18"/>
        </w:rPr>
        <w:t xml:space="preserve"> 8.2. Ведет учет документов, находящихся на хранении в </w:t>
      </w:r>
      <w:r w:rsidRPr="00C14E9E">
        <w:rPr>
          <w:rFonts w:ascii="Times New Roman" w:eastAsia="DejaVuSans" w:hAnsi="Times New Roman" w:cs="Times New Roman"/>
          <w:sz w:val="18"/>
          <w:szCs w:val="18"/>
        </w:rPr>
        <w:t>Архиве Администрации</w:t>
      </w:r>
      <w:r w:rsidRPr="00C14E9E">
        <w:rPr>
          <w:rFonts w:ascii="Times New Roman" w:eastAsia="DejaVuSans" w:hAnsi="Times New Roman" w:cs="Times New Roman"/>
          <w:color w:val="000000"/>
          <w:sz w:val="18"/>
          <w:szCs w:val="18"/>
        </w:rPr>
        <w:t>.</w:t>
      </w:r>
    </w:p>
    <w:p w:rsidR="00A32166" w:rsidRPr="00C14E9E" w:rsidRDefault="00A32166" w:rsidP="00A32166">
      <w:pPr>
        <w:jc w:val="both"/>
        <w:rPr>
          <w:rFonts w:ascii="Times New Roman" w:eastAsia="DejaVuSans" w:hAnsi="Times New Roman" w:cs="Times New Roman"/>
          <w:color w:val="000000"/>
          <w:sz w:val="18"/>
          <w:szCs w:val="18"/>
        </w:rPr>
      </w:pPr>
      <w:r w:rsidRPr="00C14E9E">
        <w:rPr>
          <w:rFonts w:ascii="Times New Roman" w:eastAsia="DejaVuSans" w:hAnsi="Times New Roman" w:cs="Times New Roman"/>
          <w:color w:val="000000"/>
          <w:sz w:val="18"/>
          <w:szCs w:val="18"/>
        </w:rPr>
        <w:t xml:space="preserve">8.3. Представляет в </w:t>
      </w:r>
      <w:r w:rsidRPr="00C14E9E">
        <w:rPr>
          <w:rFonts w:ascii="Times New Roman" w:eastAsia="DejaVuSans" w:hAnsi="Times New Roman" w:cs="Times New Roman"/>
          <w:sz w:val="18"/>
          <w:szCs w:val="18"/>
        </w:rPr>
        <w:t xml:space="preserve">архивный отдел администрации </w:t>
      </w:r>
      <w:proofErr w:type="spellStart"/>
      <w:r w:rsidRPr="00C14E9E">
        <w:rPr>
          <w:rFonts w:ascii="Times New Roman" w:eastAsia="DejaVuSans" w:hAnsi="Times New Roman" w:cs="Times New Roman"/>
          <w:sz w:val="18"/>
          <w:szCs w:val="18"/>
        </w:rPr>
        <w:t>Саракташского</w:t>
      </w:r>
      <w:proofErr w:type="spellEnd"/>
      <w:r w:rsidRPr="00C14E9E">
        <w:rPr>
          <w:rFonts w:ascii="Times New Roman" w:eastAsia="DejaVuSans" w:hAnsi="Times New Roman" w:cs="Times New Roman"/>
          <w:sz w:val="18"/>
          <w:szCs w:val="18"/>
        </w:rPr>
        <w:t xml:space="preserve"> района</w:t>
      </w:r>
      <w:r w:rsidRPr="00C14E9E">
        <w:rPr>
          <w:rFonts w:ascii="Times New Roman" w:eastAsia="DejaVuSans" w:hAnsi="Times New Roman" w:cs="Times New Roman"/>
          <w:color w:val="000000"/>
          <w:sz w:val="18"/>
          <w:szCs w:val="18"/>
        </w:rPr>
        <w:t xml:space="preserve"> учетные сведения об объеме и составе хранящихся в а</w:t>
      </w:r>
      <w:r w:rsidRPr="00C14E9E">
        <w:rPr>
          <w:rFonts w:ascii="Times New Roman" w:eastAsia="DejaVuSans" w:hAnsi="Times New Roman" w:cs="Times New Roman"/>
          <w:sz w:val="18"/>
          <w:szCs w:val="18"/>
        </w:rPr>
        <w:t xml:space="preserve">рхиве Администрации </w:t>
      </w:r>
      <w:r w:rsidRPr="00C14E9E">
        <w:rPr>
          <w:rFonts w:ascii="Times New Roman" w:eastAsia="DejaVuSans" w:hAnsi="Times New Roman" w:cs="Times New Roman"/>
          <w:color w:val="000000"/>
          <w:sz w:val="18"/>
          <w:szCs w:val="18"/>
        </w:rPr>
        <w:t>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w:t>
      </w:r>
    </w:p>
    <w:p w:rsidR="00A32166" w:rsidRPr="00C14E9E" w:rsidRDefault="00A32166" w:rsidP="00A32166">
      <w:pPr>
        <w:jc w:val="both"/>
        <w:rPr>
          <w:rFonts w:ascii="Times New Roman" w:eastAsia="DejaVuSans" w:hAnsi="Times New Roman" w:cs="Times New Roman"/>
          <w:color w:val="000000"/>
          <w:sz w:val="18"/>
          <w:szCs w:val="18"/>
        </w:rPr>
      </w:pPr>
      <w:r w:rsidRPr="00C14E9E">
        <w:rPr>
          <w:rFonts w:ascii="Times New Roman" w:eastAsia="DejaVuSans" w:hAnsi="Times New Roman" w:cs="Times New Roman"/>
          <w:color w:val="000000"/>
          <w:sz w:val="18"/>
          <w:szCs w:val="18"/>
        </w:rPr>
        <w:t xml:space="preserve">        8.4. Систематизирует и размещает документы, поступающие на хранение в архив, образовавшиеся в ходе осуществления деятельности </w:t>
      </w:r>
      <w:r w:rsidRPr="00C14E9E">
        <w:rPr>
          <w:rFonts w:ascii="Times New Roman" w:eastAsia="DejaVuSans" w:hAnsi="Times New Roman" w:cs="Times New Roman"/>
          <w:sz w:val="18"/>
          <w:szCs w:val="18"/>
        </w:rPr>
        <w:t>Администрации.</w:t>
      </w:r>
    </w:p>
    <w:p w:rsidR="00A32166" w:rsidRPr="00C14E9E" w:rsidRDefault="00A32166" w:rsidP="00A32166">
      <w:pPr>
        <w:jc w:val="both"/>
        <w:rPr>
          <w:rFonts w:ascii="Times New Roman" w:eastAsia="DejaVuSans" w:hAnsi="Times New Roman" w:cs="Times New Roman"/>
          <w:color w:val="000000"/>
          <w:sz w:val="18"/>
          <w:szCs w:val="18"/>
        </w:rPr>
      </w:pPr>
      <w:r w:rsidRPr="00C14E9E">
        <w:rPr>
          <w:rFonts w:ascii="Times New Roman" w:eastAsia="DejaVuSans" w:hAnsi="Times New Roman" w:cs="Times New Roman"/>
          <w:color w:val="000000"/>
          <w:sz w:val="18"/>
          <w:szCs w:val="18"/>
        </w:rPr>
        <w:t xml:space="preserve">        8.5. Осуществляет подготовку и представляет:</w:t>
      </w:r>
    </w:p>
    <w:p w:rsidR="00A32166" w:rsidRPr="00C14E9E" w:rsidRDefault="00A32166" w:rsidP="00A32166">
      <w:pPr>
        <w:jc w:val="both"/>
        <w:rPr>
          <w:rFonts w:ascii="Times New Roman" w:eastAsia="DejaVuSans" w:hAnsi="Times New Roman" w:cs="Times New Roman"/>
          <w:color w:val="000000"/>
          <w:sz w:val="18"/>
          <w:szCs w:val="18"/>
        </w:rPr>
      </w:pPr>
      <w:r w:rsidRPr="00C14E9E">
        <w:rPr>
          <w:rFonts w:ascii="Times New Roman" w:eastAsia="DejaVuSans" w:hAnsi="Times New Roman" w:cs="Times New Roman"/>
          <w:color w:val="000000"/>
          <w:sz w:val="18"/>
          <w:szCs w:val="18"/>
        </w:rPr>
        <w:t xml:space="preserve">       а) на рассмотрение и согласование экспертной комиссии </w:t>
      </w:r>
      <w:r w:rsidRPr="00C14E9E">
        <w:rPr>
          <w:rFonts w:ascii="Times New Roman" w:eastAsia="DejaVuSans" w:hAnsi="Times New Roman" w:cs="Times New Roman"/>
          <w:sz w:val="18"/>
          <w:szCs w:val="18"/>
        </w:rPr>
        <w:t xml:space="preserve">Администрации </w:t>
      </w:r>
      <w:r w:rsidRPr="00C14E9E">
        <w:rPr>
          <w:rFonts w:ascii="Times New Roman" w:eastAsia="DejaVuSans" w:hAnsi="Times New Roman" w:cs="Times New Roman"/>
          <w:color w:val="000000"/>
          <w:sz w:val="18"/>
          <w:szCs w:val="18"/>
        </w:rPr>
        <w:t xml:space="preserve">описи дел постоянного хранения, временных (свыше 10 лет) сроков хранения, а также акты о выделении к уничтожению архивных документов, не подлежащих хранению, акты </w:t>
      </w:r>
      <w:r w:rsidRPr="00C14E9E">
        <w:rPr>
          <w:rFonts w:ascii="Times New Roman" w:eastAsia="Times New Roman" w:hAnsi="Times New Roman" w:cs="Times New Roman"/>
          <w:color w:val="000000"/>
          <w:sz w:val="18"/>
          <w:szCs w:val="18"/>
        </w:rPr>
        <w:t xml:space="preserve">о </w:t>
      </w:r>
      <w:proofErr w:type="spellStart"/>
      <w:r w:rsidRPr="00C14E9E">
        <w:rPr>
          <w:rFonts w:ascii="Times New Roman" w:eastAsia="Times New Roman" w:hAnsi="Times New Roman" w:cs="Times New Roman"/>
          <w:color w:val="000000"/>
          <w:sz w:val="18"/>
          <w:szCs w:val="18"/>
        </w:rPr>
        <w:t>необнаружении</w:t>
      </w:r>
      <w:proofErr w:type="spellEnd"/>
      <w:r w:rsidRPr="00C14E9E">
        <w:rPr>
          <w:rFonts w:ascii="Times New Roman" w:eastAsia="Times New Roman" w:hAnsi="Times New Roman" w:cs="Times New Roman"/>
          <w:color w:val="000000"/>
          <w:sz w:val="18"/>
          <w:szCs w:val="18"/>
        </w:rPr>
        <w:t xml:space="preserve"> архивных документов, пути розыска которых исчерпаны,</w:t>
      </w:r>
      <w:r w:rsidRPr="00C14E9E">
        <w:rPr>
          <w:rFonts w:ascii="Times New Roman" w:eastAsia="DejaVuSans" w:hAnsi="Times New Roman" w:cs="Times New Roman"/>
          <w:color w:val="000000"/>
          <w:sz w:val="18"/>
          <w:szCs w:val="18"/>
        </w:rPr>
        <w:t xml:space="preserve"> акты о неисправимых повреждениях архивных документов;</w:t>
      </w:r>
    </w:p>
    <w:p w:rsidR="00A32166" w:rsidRPr="00C14E9E" w:rsidRDefault="00A32166" w:rsidP="00A32166">
      <w:pPr>
        <w:jc w:val="both"/>
        <w:rPr>
          <w:rFonts w:ascii="Times New Roman" w:eastAsia="DejaVuSans" w:hAnsi="Times New Roman" w:cs="Times New Roman"/>
          <w:color w:val="000000"/>
          <w:sz w:val="18"/>
          <w:szCs w:val="18"/>
        </w:rPr>
      </w:pPr>
      <w:r w:rsidRPr="00C14E9E">
        <w:rPr>
          <w:rFonts w:ascii="Times New Roman" w:eastAsia="DejaVuSans" w:hAnsi="Times New Roman" w:cs="Times New Roman"/>
          <w:color w:val="000000"/>
          <w:sz w:val="18"/>
          <w:szCs w:val="18"/>
        </w:rPr>
        <w:t xml:space="preserve">      б) на утверждение экспертно-проверочной методической комиссии Комитета по делам архивов Оренбургской области (далее – ЭПМК Комитета по делам архивов Оренбургской области) описи дел постоянного хранения;</w:t>
      </w:r>
    </w:p>
    <w:p w:rsidR="00A32166" w:rsidRPr="00C14E9E" w:rsidRDefault="00A32166" w:rsidP="00A32166">
      <w:pPr>
        <w:jc w:val="both"/>
        <w:rPr>
          <w:rFonts w:ascii="Times New Roman" w:eastAsia="DejaVuSans" w:hAnsi="Times New Roman" w:cs="Times New Roman"/>
          <w:sz w:val="18"/>
          <w:szCs w:val="18"/>
        </w:rPr>
      </w:pPr>
      <w:r w:rsidRPr="00C14E9E">
        <w:rPr>
          <w:rFonts w:ascii="Times New Roman" w:eastAsia="DejaVuSans" w:hAnsi="Times New Roman" w:cs="Times New Roman"/>
          <w:sz w:val="18"/>
          <w:szCs w:val="18"/>
        </w:rPr>
        <w:t xml:space="preserve">      </w:t>
      </w:r>
      <w:proofErr w:type="gramStart"/>
      <w:r w:rsidRPr="00C14E9E">
        <w:rPr>
          <w:rFonts w:ascii="Times New Roman" w:eastAsia="DejaVuSans" w:hAnsi="Times New Roman" w:cs="Times New Roman"/>
          <w:sz w:val="18"/>
          <w:szCs w:val="18"/>
        </w:rPr>
        <w:t xml:space="preserve">в) на утверждение главе муниципального образования </w:t>
      </w:r>
      <w:proofErr w:type="spellStart"/>
      <w:r w:rsidRPr="00C14E9E">
        <w:rPr>
          <w:rFonts w:ascii="Times New Roman" w:eastAsia="DejaVuSans" w:hAnsi="Times New Roman" w:cs="Times New Roman"/>
          <w:sz w:val="18"/>
          <w:szCs w:val="18"/>
        </w:rPr>
        <w:t>Надеждинский</w:t>
      </w:r>
      <w:proofErr w:type="spellEnd"/>
      <w:r w:rsidRPr="00C14E9E">
        <w:rPr>
          <w:rFonts w:ascii="Times New Roman" w:eastAsia="DejaVuSans" w:hAnsi="Times New Roman" w:cs="Times New Roman"/>
          <w:sz w:val="18"/>
          <w:szCs w:val="18"/>
        </w:rPr>
        <w:t xml:space="preserve"> сельсовет </w:t>
      </w:r>
      <w:proofErr w:type="spellStart"/>
      <w:r w:rsidRPr="00C14E9E">
        <w:rPr>
          <w:rFonts w:ascii="Times New Roman" w:eastAsia="DejaVuSans" w:hAnsi="Times New Roman" w:cs="Times New Roman"/>
          <w:sz w:val="18"/>
          <w:szCs w:val="18"/>
        </w:rPr>
        <w:t>Саракташского</w:t>
      </w:r>
      <w:proofErr w:type="spellEnd"/>
      <w:r w:rsidRPr="00C14E9E">
        <w:rPr>
          <w:rFonts w:ascii="Times New Roman" w:eastAsia="DejaVuSans" w:hAnsi="Times New Roman" w:cs="Times New Roman"/>
          <w:sz w:val="18"/>
          <w:szCs w:val="18"/>
        </w:rPr>
        <w:t xml:space="preserve"> района Оренбургской области описи дел постоянного хранения, описи временных (свыше 10 лет) сроков хранения, акты о выделении к уничтожению архивных документов, не подлежащих хранению, </w:t>
      </w:r>
      <w:r w:rsidRPr="00C14E9E">
        <w:rPr>
          <w:rFonts w:ascii="Times New Roman" w:eastAsia="DejaVuSans" w:hAnsi="Times New Roman" w:cs="Times New Roman"/>
          <w:color w:val="000000"/>
          <w:sz w:val="18"/>
          <w:szCs w:val="18"/>
        </w:rPr>
        <w:t xml:space="preserve">акты </w:t>
      </w:r>
      <w:r w:rsidRPr="00C14E9E">
        <w:rPr>
          <w:rFonts w:ascii="Times New Roman" w:eastAsia="Times New Roman" w:hAnsi="Times New Roman" w:cs="Times New Roman"/>
          <w:color w:val="000000"/>
          <w:sz w:val="18"/>
          <w:szCs w:val="18"/>
        </w:rPr>
        <w:t xml:space="preserve">о </w:t>
      </w:r>
      <w:proofErr w:type="spellStart"/>
      <w:r w:rsidRPr="00C14E9E">
        <w:rPr>
          <w:rFonts w:ascii="Times New Roman" w:eastAsia="Times New Roman" w:hAnsi="Times New Roman" w:cs="Times New Roman"/>
          <w:color w:val="000000"/>
          <w:sz w:val="18"/>
          <w:szCs w:val="18"/>
        </w:rPr>
        <w:t>необнаружении</w:t>
      </w:r>
      <w:proofErr w:type="spellEnd"/>
      <w:r w:rsidRPr="00C14E9E">
        <w:rPr>
          <w:rFonts w:ascii="Times New Roman" w:eastAsia="Times New Roman" w:hAnsi="Times New Roman" w:cs="Times New Roman"/>
          <w:color w:val="000000"/>
          <w:sz w:val="18"/>
          <w:szCs w:val="18"/>
        </w:rPr>
        <w:t xml:space="preserve"> архивных документов, пути розыска которых исчерпаны,</w:t>
      </w:r>
      <w:r w:rsidRPr="00C14E9E">
        <w:rPr>
          <w:rFonts w:ascii="Times New Roman" w:eastAsia="DejaVuSans" w:hAnsi="Times New Roman" w:cs="Times New Roman"/>
          <w:sz w:val="18"/>
          <w:szCs w:val="18"/>
        </w:rPr>
        <w:t xml:space="preserve"> акты о неисправимых повреждениях архивных документов, утвержденные (согласованные) ЭПМК Комитета по делам архивов Оренбургской области.</w:t>
      </w:r>
      <w:proofErr w:type="gramEnd"/>
    </w:p>
    <w:p w:rsidR="00A32166" w:rsidRPr="00C14E9E" w:rsidRDefault="00A32166" w:rsidP="00A32166">
      <w:pPr>
        <w:jc w:val="both"/>
        <w:rPr>
          <w:rFonts w:ascii="Times New Roman" w:eastAsia="DejaVuSans" w:hAnsi="Times New Roman" w:cs="Times New Roman"/>
          <w:sz w:val="18"/>
          <w:szCs w:val="18"/>
        </w:rPr>
      </w:pPr>
      <w:r w:rsidRPr="00C14E9E">
        <w:rPr>
          <w:rFonts w:ascii="Times New Roman" w:eastAsia="DejaVuSans" w:hAnsi="Times New Roman" w:cs="Times New Roman"/>
          <w:sz w:val="18"/>
          <w:szCs w:val="18"/>
        </w:rPr>
        <w:t xml:space="preserve">        8.6. Организует передачу документов Архивного фонда Российской Федерации на постоянное хранение в архивный отдел администрации муниципальное образование </w:t>
      </w:r>
      <w:proofErr w:type="spellStart"/>
      <w:r w:rsidRPr="00C14E9E">
        <w:rPr>
          <w:rFonts w:ascii="Times New Roman" w:eastAsia="DejaVuSans" w:hAnsi="Times New Roman" w:cs="Times New Roman"/>
          <w:sz w:val="18"/>
          <w:szCs w:val="18"/>
        </w:rPr>
        <w:t>Саракташский</w:t>
      </w:r>
      <w:proofErr w:type="spellEnd"/>
      <w:r w:rsidRPr="00C14E9E">
        <w:rPr>
          <w:rFonts w:ascii="Times New Roman" w:eastAsia="DejaVuSans" w:hAnsi="Times New Roman" w:cs="Times New Roman"/>
          <w:sz w:val="18"/>
          <w:szCs w:val="18"/>
        </w:rPr>
        <w:t xml:space="preserve"> район.</w:t>
      </w:r>
    </w:p>
    <w:p w:rsidR="00A32166" w:rsidRPr="00C14E9E" w:rsidRDefault="00A32166" w:rsidP="00A32166">
      <w:pPr>
        <w:jc w:val="both"/>
        <w:rPr>
          <w:rFonts w:ascii="Times New Roman" w:eastAsia="DejaVuSans" w:hAnsi="Times New Roman" w:cs="Times New Roman"/>
          <w:sz w:val="18"/>
          <w:szCs w:val="18"/>
        </w:rPr>
      </w:pPr>
      <w:r w:rsidRPr="00C14E9E">
        <w:rPr>
          <w:rFonts w:ascii="Times New Roman" w:eastAsia="DejaVuSans" w:hAnsi="Times New Roman" w:cs="Times New Roman"/>
          <w:sz w:val="18"/>
          <w:szCs w:val="18"/>
        </w:rPr>
        <w:lastRenderedPageBreak/>
        <w:t xml:space="preserve">       8.7. Организует и проводит экспертизу ценности документов временных (свыше 10 лет) сроков хранения, находящихся на хранении в Архиве в целях отбора документов для включения в состав Архивного фонда Российской Федерации, а также выявления документов, не подлежащих дальнейшему хранению.</w:t>
      </w:r>
    </w:p>
    <w:p w:rsidR="00A32166" w:rsidRPr="00C14E9E" w:rsidRDefault="00A32166" w:rsidP="00A32166">
      <w:pPr>
        <w:jc w:val="both"/>
        <w:rPr>
          <w:rFonts w:ascii="Times New Roman" w:eastAsia="DejaVuSans" w:hAnsi="Times New Roman" w:cs="Times New Roman"/>
          <w:sz w:val="18"/>
          <w:szCs w:val="18"/>
        </w:rPr>
      </w:pPr>
      <w:r w:rsidRPr="00C14E9E">
        <w:rPr>
          <w:rFonts w:ascii="Times New Roman" w:eastAsia="DejaVuSans" w:hAnsi="Times New Roman" w:cs="Times New Roman"/>
          <w:sz w:val="18"/>
          <w:szCs w:val="18"/>
        </w:rPr>
        <w:t xml:space="preserve">       8.8. Проводит мероприятия по обеспечению сохранности документов, находящихся на хранении в Архиве.</w:t>
      </w:r>
    </w:p>
    <w:p w:rsidR="00A32166" w:rsidRPr="00C14E9E" w:rsidRDefault="00A32166" w:rsidP="00A32166">
      <w:pPr>
        <w:jc w:val="both"/>
        <w:rPr>
          <w:rFonts w:ascii="Times New Roman" w:eastAsia="DejaVuSans" w:hAnsi="Times New Roman" w:cs="Times New Roman"/>
          <w:sz w:val="18"/>
          <w:szCs w:val="18"/>
        </w:rPr>
      </w:pPr>
      <w:r w:rsidRPr="00C14E9E">
        <w:rPr>
          <w:rFonts w:ascii="Times New Roman" w:eastAsia="DejaVuSans" w:hAnsi="Times New Roman" w:cs="Times New Roman"/>
          <w:sz w:val="18"/>
          <w:szCs w:val="18"/>
        </w:rPr>
        <w:t xml:space="preserve">       8.9. Информирует пользователей по вопросам местонахождения архивных документов.</w:t>
      </w:r>
    </w:p>
    <w:p w:rsidR="00A32166" w:rsidRPr="00C14E9E" w:rsidRDefault="00A32166" w:rsidP="00A32166">
      <w:pPr>
        <w:jc w:val="both"/>
        <w:rPr>
          <w:rFonts w:ascii="Times New Roman" w:eastAsia="DejaVuSans" w:hAnsi="Times New Roman" w:cs="Times New Roman"/>
          <w:color w:val="000000"/>
          <w:sz w:val="18"/>
          <w:szCs w:val="18"/>
        </w:rPr>
      </w:pPr>
      <w:r w:rsidRPr="00C14E9E">
        <w:rPr>
          <w:rFonts w:ascii="Times New Roman" w:eastAsia="DejaVuSans" w:hAnsi="Times New Roman" w:cs="Times New Roman"/>
          <w:color w:val="000000"/>
          <w:sz w:val="18"/>
          <w:szCs w:val="18"/>
        </w:rPr>
        <w:t xml:space="preserve">      8.10. Исполняет запросы пользователей, выдает архивные копии документов, архивные выписки и архивные справки.</w:t>
      </w:r>
    </w:p>
    <w:p w:rsidR="00A32166" w:rsidRPr="00C14E9E" w:rsidRDefault="00A32166" w:rsidP="00A32166">
      <w:pPr>
        <w:jc w:val="both"/>
        <w:rPr>
          <w:rFonts w:ascii="Times New Roman" w:eastAsia="DejaVuSans" w:hAnsi="Times New Roman" w:cs="Times New Roman"/>
          <w:color w:val="000000"/>
          <w:sz w:val="18"/>
          <w:szCs w:val="18"/>
        </w:rPr>
      </w:pPr>
      <w:r w:rsidRPr="00C14E9E">
        <w:rPr>
          <w:rFonts w:ascii="Times New Roman" w:eastAsia="DejaVuSans" w:hAnsi="Times New Roman" w:cs="Times New Roman"/>
          <w:color w:val="000000"/>
          <w:sz w:val="18"/>
          <w:szCs w:val="18"/>
        </w:rPr>
        <w:t xml:space="preserve">      8.11. Ведет учет использования документов </w:t>
      </w:r>
      <w:r w:rsidRPr="00C14E9E">
        <w:rPr>
          <w:rFonts w:ascii="Times New Roman" w:eastAsia="DejaVuSans" w:hAnsi="Times New Roman" w:cs="Times New Roman"/>
          <w:sz w:val="18"/>
          <w:szCs w:val="18"/>
        </w:rPr>
        <w:t>Архив</w:t>
      </w:r>
      <w:r w:rsidRPr="00C14E9E">
        <w:rPr>
          <w:rFonts w:ascii="Times New Roman" w:eastAsia="DejaVuSans" w:hAnsi="Times New Roman" w:cs="Times New Roman"/>
          <w:color w:val="000000"/>
          <w:sz w:val="18"/>
          <w:szCs w:val="18"/>
        </w:rPr>
        <w:t>а.</w:t>
      </w:r>
    </w:p>
    <w:p w:rsidR="00A32166" w:rsidRPr="00C14E9E" w:rsidRDefault="00A32166" w:rsidP="00A32166">
      <w:pPr>
        <w:jc w:val="both"/>
        <w:rPr>
          <w:rFonts w:ascii="Times New Roman" w:eastAsia="DejaVuSans" w:hAnsi="Times New Roman" w:cs="Times New Roman"/>
          <w:color w:val="000000"/>
          <w:sz w:val="18"/>
          <w:szCs w:val="18"/>
        </w:rPr>
      </w:pPr>
      <w:r w:rsidRPr="00C14E9E">
        <w:rPr>
          <w:rFonts w:ascii="Times New Roman" w:eastAsia="DejaVuSans" w:hAnsi="Times New Roman" w:cs="Times New Roman"/>
          <w:color w:val="000000"/>
          <w:sz w:val="18"/>
          <w:szCs w:val="18"/>
        </w:rPr>
        <w:t xml:space="preserve">      8.12. Осуществляет ведение справочно-поисковых сре</w:t>
      </w:r>
      <w:proofErr w:type="gramStart"/>
      <w:r w:rsidRPr="00C14E9E">
        <w:rPr>
          <w:rFonts w:ascii="Times New Roman" w:eastAsia="DejaVuSans" w:hAnsi="Times New Roman" w:cs="Times New Roman"/>
          <w:color w:val="000000"/>
          <w:sz w:val="18"/>
          <w:szCs w:val="18"/>
        </w:rPr>
        <w:t>дств к д</w:t>
      </w:r>
      <w:proofErr w:type="gramEnd"/>
      <w:r w:rsidRPr="00C14E9E">
        <w:rPr>
          <w:rFonts w:ascii="Times New Roman" w:eastAsia="DejaVuSans" w:hAnsi="Times New Roman" w:cs="Times New Roman"/>
          <w:color w:val="000000"/>
          <w:sz w:val="18"/>
          <w:szCs w:val="18"/>
        </w:rPr>
        <w:t xml:space="preserve">окументам </w:t>
      </w:r>
      <w:r w:rsidRPr="00C14E9E">
        <w:rPr>
          <w:rFonts w:ascii="Times New Roman" w:eastAsia="DejaVuSans" w:hAnsi="Times New Roman" w:cs="Times New Roman"/>
          <w:sz w:val="18"/>
          <w:szCs w:val="18"/>
        </w:rPr>
        <w:t>Архив</w:t>
      </w:r>
      <w:r w:rsidRPr="00C14E9E">
        <w:rPr>
          <w:rFonts w:ascii="Times New Roman" w:eastAsia="DejaVuSans" w:hAnsi="Times New Roman" w:cs="Times New Roman"/>
          <w:color w:val="000000"/>
          <w:sz w:val="18"/>
          <w:szCs w:val="18"/>
        </w:rPr>
        <w:t>а.</w:t>
      </w:r>
    </w:p>
    <w:p w:rsidR="00A32166" w:rsidRPr="00C14E9E" w:rsidRDefault="00A32166" w:rsidP="00A32166">
      <w:pPr>
        <w:tabs>
          <w:tab w:val="left" w:pos="426"/>
        </w:tabs>
        <w:jc w:val="both"/>
        <w:rPr>
          <w:rFonts w:ascii="Times New Roman" w:eastAsia="DejaVuSans" w:hAnsi="Times New Roman" w:cs="Times New Roman"/>
          <w:color w:val="000000"/>
          <w:sz w:val="18"/>
          <w:szCs w:val="18"/>
        </w:rPr>
      </w:pPr>
      <w:r w:rsidRPr="00C14E9E">
        <w:rPr>
          <w:rFonts w:ascii="Times New Roman" w:eastAsia="DejaVuSans" w:hAnsi="Times New Roman" w:cs="Times New Roman"/>
          <w:color w:val="000000"/>
          <w:sz w:val="18"/>
          <w:szCs w:val="18"/>
        </w:rPr>
        <w:t xml:space="preserve">      8.13. Участвует в разработке документов </w:t>
      </w:r>
      <w:r w:rsidRPr="00C14E9E">
        <w:rPr>
          <w:rFonts w:ascii="Times New Roman" w:eastAsia="DejaVuSans" w:hAnsi="Times New Roman" w:cs="Times New Roman"/>
          <w:sz w:val="18"/>
          <w:szCs w:val="18"/>
        </w:rPr>
        <w:t xml:space="preserve">Администрации </w:t>
      </w:r>
      <w:r w:rsidRPr="00C14E9E">
        <w:rPr>
          <w:rFonts w:ascii="Times New Roman" w:eastAsia="DejaVuSans" w:hAnsi="Times New Roman" w:cs="Times New Roman"/>
          <w:color w:val="000000"/>
          <w:sz w:val="18"/>
          <w:szCs w:val="18"/>
        </w:rPr>
        <w:t>по вопросам архивного дела и делопроизводства.</w:t>
      </w:r>
    </w:p>
    <w:p w:rsidR="00A32166" w:rsidRPr="00C14E9E" w:rsidRDefault="00A32166" w:rsidP="00A32166">
      <w:pPr>
        <w:jc w:val="both"/>
        <w:rPr>
          <w:rFonts w:ascii="Times New Roman" w:eastAsia="DejaVuSans" w:hAnsi="Times New Roman" w:cs="Times New Roman"/>
          <w:color w:val="000000"/>
          <w:sz w:val="18"/>
          <w:szCs w:val="18"/>
        </w:rPr>
      </w:pPr>
      <w:r w:rsidRPr="00C14E9E">
        <w:rPr>
          <w:rFonts w:ascii="Times New Roman" w:eastAsia="DejaVuSans" w:hAnsi="Times New Roman" w:cs="Times New Roman"/>
          <w:color w:val="000000"/>
          <w:sz w:val="18"/>
          <w:szCs w:val="18"/>
        </w:rPr>
        <w:t xml:space="preserve">      8.14. Оказывает методическую помощь в составлении номенклатуры дел, в формировании и оформлении дел, в подготовке документов к передаче в Архивный </w:t>
      </w:r>
      <w:bookmarkStart w:id="2" w:name="_GoBack"/>
      <w:bookmarkEnd w:id="2"/>
      <w:r w:rsidRPr="00C14E9E">
        <w:rPr>
          <w:rFonts w:ascii="Times New Roman" w:eastAsia="DejaVuSans" w:hAnsi="Times New Roman" w:cs="Times New Roman"/>
          <w:color w:val="000000"/>
          <w:sz w:val="18"/>
          <w:szCs w:val="18"/>
        </w:rPr>
        <w:t xml:space="preserve">отдел администрации муниципальное образование </w:t>
      </w:r>
      <w:proofErr w:type="spellStart"/>
      <w:r w:rsidRPr="00C14E9E">
        <w:rPr>
          <w:rFonts w:ascii="Times New Roman" w:eastAsia="DejaVuSans" w:hAnsi="Times New Roman" w:cs="Times New Roman"/>
          <w:color w:val="000000"/>
          <w:sz w:val="18"/>
          <w:szCs w:val="18"/>
        </w:rPr>
        <w:t>Саракташский</w:t>
      </w:r>
      <w:proofErr w:type="spellEnd"/>
      <w:r w:rsidRPr="00C14E9E">
        <w:rPr>
          <w:rFonts w:ascii="Times New Roman" w:eastAsia="DejaVuSans" w:hAnsi="Times New Roman" w:cs="Times New Roman"/>
          <w:color w:val="000000"/>
          <w:sz w:val="18"/>
          <w:szCs w:val="18"/>
        </w:rPr>
        <w:t xml:space="preserve"> район Оренбургской области.</w:t>
      </w:r>
    </w:p>
    <w:p w:rsidR="00A32166" w:rsidRPr="00C14E9E" w:rsidRDefault="00A32166" w:rsidP="00A32166">
      <w:pPr>
        <w:jc w:val="center"/>
        <w:rPr>
          <w:rFonts w:ascii="Times New Roman" w:eastAsia="DejaVuSans-Bold" w:hAnsi="Times New Roman" w:cs="Times New Roman"/>
          <w:b/>
          <w:bCs/>
          <w:color w:val="000000"/>
          <w:sz w:val="18"/>
          <w:szCs w:val="18"/>
        </w:rPr>
      </w:pPr>
      <w:r w:rsidRPr="00C14E9E">
        <w:rPr>
          <w:rFonts w:ascii="Times New Roman" w:eastAsia="DejaVuSans-Bold" w:hAnsi="Times New Roman" w:cs="Times New Roman"/>
          <w:b/>
          <w:bCs/>
          <w:color w:val="000000"/>
          <w:sz w:val="18"/>
          <w:szCs w:val="18"/>
        </w:rPr>
        <w:t xml:space="preserve">V. Права Архива </w:t>
      </w:r>
      <w:r w:rsidRPr="00C14E9E">
        <w:rPr>
          <w:rFonts w:ascii="Times New Roman" w:eastAsia="DejaVuSans" w:hAnsi="Times New Roman" w:cs="Times New Roman"/>
          <w:b/>
          <w:sz w:val="18"/>
          <w:szCs w:val="18"/>
        </w:rPr>
        <w:t>администрации</w:t>
      </w:r>
    </w:p>
    <w:p w:rsidR="00A32166" w:rsidRPr="00C14E9E" w:rsidRDefault="00A32166" w:rsidP="00A32166">
      <w:pPr>
        <w:jc w:val="both"/>
        <w:rPr>
          <w:rFonts w:ascii="Times New Roman" w:eastAsia="DejaVuSans" w:hAnsi="Times New Roman" w:cs="Times New Roman"/>
          <w:color w:val="00B050"/>
          <w:sz w:val="18"/>
          <w:szCs w:val="18"/>
          <w:highlight w:val="yellow"/>
        </w:rPr>
      </w:pPr>
      <w:r w:rsidRPr="00C14E9E">
        <w:rPr>
          <w:rFonts w:ascii="Times New Roman" w:eastAsia="DejaVuSans" w:hAnsi="Times New Roman" w:cs="Times New Roman"/>
          <w:color w:val="000000"/>
          <w:sz w:val="18"/>
          <w:szCs w:val="18"/>
        </w:rPr>
        <w:t xml:space="preserve">      9. </w:t>
      </w:r>
      <w:proofErr w:type="gramStart"/>
      <w:r w:rsidRPr="00C14E9E">
        <w:rPr>
          <w:rFonts w:ascii="Times New Roman" w:eastAsia="DejaVuSans" w:hAnsi="Times New Roman" w:cs="Times New Roman"/>
          <w:sz w:val="18"/>
          <w:szCs w:val="18"/>
        </w:rPr>
        <w:t>Ответственный</w:t>
      </w:r>
      <w:proofErr w:type="gramEnd"/>
      <w:r w:rsidRPr="00C14E9E">
        <w:rPr>
          <w:rFonts w:ascii="Times New Roman" w:eastAsia="DejaVuSans" w:hAnsi="Times New Roman" w:cs="Times New Roman"/>
          <w:sz w:val="18"/>
          <w:szCs w:val="18"/>
        </w:rPr>
        <w:t xml:space="preserve"> за архивохранилище </w:t>
      </w:r>
      <w:r w:rsidRPr="00C14E9E">
        <w:rPr>
          <w:rFonts w:ascii="Times New Roman" w:eastAsia="DejaVuSans" w:hAnsi="Times New Roman" w:cs="Times New Roman"/>
          <w:color w:val="000000"/>
          <w:sz w:val="18"/>
          <w:szCs w:val="18"/>
        </w:rPr>
        <w:t xml:space="preserve">имеет право: </w:t>
      </w:r>
    </w:p>
    <w:p w:rsidR="00A32166" w:rsidRPr="00C14E9E" w:rsidRDefault="00A32166" w:rsidP="00A32166">
      <w:pPr>
        <w:jc w:val="both"/>
        <w:rPr>
          <w:rFonts w:ascii="Times New Roman" w:eastAsia="DejaVuSans" w:hAnsi="Times New Roman" w:cs="Times New Roman"/>
          <w:color w:val="000000"/>
          <w:sz w:val="18"/>
          <w:szCs w:val="18"/>
        </w:rPr>
      </w:pPr>
      <w:r w:rsidRPr="00C14E9E">
        <w:rPr>
          <w:rFonts w:ascii="Times New Roman" w:eastAsia="DejaVuSans" w:hAnsi="Times New Roman" w:cs="Times New Roman"/>
          <w:color w:val="000000"/>
          <w:sz w:val="18"/>
          <w:szCs w:val="18"/>
        </w:rPr>
        <w:t xml:space="preserve">      а) представлять </w:t>
      </w:r>
      <w:r w:rsidRPr="00C14E9E">
        <w:rPr>
          <w:rFonts w:ascii="Times New Roman" w:eastAsia="DejaVuSans" w:hAnsi="Times New Roman" w:cs="Times New Roman"/>
          <w:sz w:val="18"/>
          <w:szCs w:val="18"/>
        </w:rPr>
        <w:t xml:space="preserve">главе муниципального образования </w:t>
      </w:r>
      <w:proofErr w:type="spellStart"/>
      <w:r w:rsidRPr="00C14E9E">
        <w:rPr>
          <w:rFonts w:ascii="Times New Roman" w:eastAsia="DejaVuSans" w:hAnsi="Times New Roman" w:cs="Times New Roman"/>
          <w:sz w:val="18"/>
          <w:szCs w:val="18"/>
        </w:rPr>
        <w:t>Надеждинский</w:t>
      </w:r>
      <w:proofErr w:type="spellEnd"/>
      <w:r w:rsidRPr="00C14E9E">
        <w:rPr>
          <w:rFonts w:ascii="Times New Roman" w:eastAsia="DejaVuSans" w:hAnsi="Times New Roman" w:cs="Times New Roman"/>
          <w:sz w:val="18"/>
          <w:szCs w:val="18"/>
        </w:rPr>
        <w:t xml:space="preserve"> сельсовет </w:t>
      </w:r>
      <w:proofErr w:type="spellStart"/>
      <w:r w:rsidRPr="00C14E9E">
        <w:rPr>
          <w:rFonts w:ascii="Times New Roman" w:eastAsia="DejaVuSans" w:hAnsi="Times New Roman" w:cs="Times New Roman"/>
          <w:sz w:val="18"/>
          <w:szCs w:val="18"/>
        </w:rPr>
        <w:t>Саракташского</w:t>
      </w:r>
      <w:proofErr w:type="spellEnd"/>
      <w:r w:rsidRPr="00C14E9E">
        <w:rPr>
          <w:rFonts w:ascii="Times New Roman" w:eastAsia="DejaVuSans" w:hAnsi="Times New Roman" w:cs="Times New Roman"/>
          <w:sz w:val="18"/>
          <w:szCs w:val="18"/>
        </w:rPr>
        <w:t xml:space="preserve"> района Оренбургской области </w:t>
      </w:r>
      <w:r w:rsidRPr="00C14E9E">
        <w:rPr>
          <w:rFonts w:ascii="Times New Roman" w:eastAsia="DejaVuSans" w:hAnsi="Times New Roman" w:cs="Times New Roman"/>
          <w:color w:val="000000"/>
          <w:sz w:val="18"/>
          <w:szCs w:val="18"/>
        </w:rPr>
        <w:t>предложения по совершенствованию организации хранения, комплектования, учета и использования архивных документов в Архиве;</w:t>
      </w:r>
    </w:p>
    <w:p w:rsidR="00A32166" w:rsidRPr="00C14E9E" w:rsidRDefault="00A32166" w:rsidP="00A32166">
      <w:pPr>
        <w:jc w:val="both"/>
        <w:rPr>
          <w:rFonts w:ascii="Times New Roman" w:eastAsia="DejaVuSans" w:hAnsi="Times New Roman" w:cs="Times New Roman"/>
          <w:color w:val="000000"/>
          <w:sz w:val="18"/>
          <w:szCs w:val="18"/>
        </w:rPr>
      </w:pPr>
      <w:r w:rsidRPr="00C14E9E">
        <w:rPr>
          <w:rFonts w:ascii="Times New Roman" w:eastAsia="DejaVuSans" w:hAnsi="Times New Roman" w:cs="Times New Roman"/>
          <w:color w:val="000000"/>
          <w:sz w:val="18"/>
          <w:szCs w:val="18"/>
        </w:rPr>
        <w:t>б) запрашивать сведения, необходимые для работы Архива;</w:t>
      </w:r>
    </w:p>
    <w:p w:rsidR="00A32166" w:rsidRPr="00C14E9E" w:rsidRDefault="00A32166" w:rsidP="00A32166">
      <w:pPr>
        <w:jc w:val="both"/>
        <w:rPr>
          <w:rFonts w:ascii="Times New Roman" w:eastAsia="DejaVuSans" w:hAnsi="Times New Roman" w:cs="Times New Roman"/>
          <w:color w:val="000000"/>
          <w:sz w:val="18"/>
          <w:szCs w:val="18"/>
        </w:rPr>
      </w:pPr>
      <w:r w:rsidRPr="00C14E9E">
        <w:rPr>
          <w:rFonts w:ascii="Times New Roman" w:eastAsia="DejaVuSans" w:hAnsi="Times New Roman" w:cs="Times New Roman"/>
          <w:color w:val="000000"/>
          <w:sz w:val="18"/>
          <w:szCs w:val="18"/>
        </w:rPr>
        <w:t xml:space="preserve">     в) давать рекомендации сотрудникам </w:t>
      </w:r>
      <w:r w:rsidRPr="00C14E9E">
        <w:rPr>
          <w:rFonts w:ascii="Times New Roman" w:eastAsia="DejaVuSans" w:hAnsi="Times New Roman" w:cs="Times New Roman"/>
          <w:sz w:val="18"/>
          <w:szCs w:val="18"/>
        </w:rPr>
        <w:t xml:space="preserve">Администрации </w:t>
      </w:r>
      <w:r w:rsidRPr="00C14E9E">
        <w:rPr>
          <w:rFonts w:ascii="Times New Roman" w:eastAsia="DejaVuSans" w:hAnsi="Times New Roman" w:cs="Times New Roman"/>
          <w:color w:val="000000"/>
          <w:sz w:val="18"/>
          <w:szCs w:val="18"/>
        </w:rPr>
        <w:t>по вопросам, относящимся к компетенции Архива;</w:t>
      </w:r>
    </w:p>
    <w:p w:rsidR="00A32166" w:rsidRPr="00C14E9E" w:rsidRDefault="00A32166" w:rsidP="00A32166">
      <w:pPr>
        <w:jc w:val="both"/>
        <w:rPr>
          <w:rFonts w:ascii="Times New Roman" w:eastAsia="DejaVuSans" w:hAnsi="Times New Roman" w:cs="Times New Roman"/>
          <w:color w:val="000000"/>
          <w:sz w:val="18"/>
          <w:szCs w:val="18"/>
        </w:rPr>
      </w:pPr>
      <w:r w:rsidRPr="00C14E9E">
        <w:rPr>
          <w:rFonts w:ascii="Times New Roman" w:eastAsia="DejaVuSans" w:hAnsi="Times New Roman" w:cs="Times New Roman"/>
          <w:color w:val="000000"/>
          <w:sz w:val="18"/>
          <w:szCs w:val="18"/>
        </w:rPr>
        <w:t xml:space="preserve">    г) информировать работников </w:t>
      </w:r>
      <w:r w:rsidRPr="00C14E9E">
        <w:rPr>
          <w:rFonts w:ascii="Times New Roman" w:eastAsia="DejaVuSans" w:hAnsi="Times New Roman" w:cs="Times New Roman"/>
          <w:sz w:val="18"/>
          <w:szCs w:val="18"/>
        </w:rPr>
        <w:t xml:space="preserve">Администрации </w:t>
      </w:r>
      <w:r w:rsidRPr="00C14E9E">
        <w:rPr>
          <w:rFonts w:ascii="Times New Roman" w:eastAsia="DejaVuSans" w:hAnsi="Times New Roman" w:cs="Times New Roman"/>
          <w:color w:val="000000"/>
          <w:sz w:val="18"/>
          <w:szCs w:val="18"/>
        </w:rPr>
        <w:t>о необходимости передачи документов в Архиве в соответствии с утвержденным графиком;</w:t>
      </w:r>
    </w:p>
    <w:p w:rsidR="00A32166" w:rsidRPr="00C14E9E" w:rsidRDefault="00A32166" w:rsidP="00A32166">
      <w:pPr>
        <w:jc w:val="both"/>
        <w:rPr>
          <w:rFonts w:ascii="Times New Roman" w:eastAsia="DejaVuSans" w:hAnsi="Times New Roman" w:cs="Times New Roman"/>
          <w:color w:val="000000"/>
          <w:sz w:val="18"/>
          <w:szCs w:val="18"/>
        </w:rPr>
      </w:pPr>
      <w:proofErr w:type="spellStart"/>
      <w:r w:rsidRPr="00C14E9E">
        <w:rPr>
          <w:rFonts w:ascii="Times New Roman" w:eastAsia="DejaVuSans" w:hAnsi="Times New Roman" w:cs="Times New Roman"/>
          <w:color w:val="000000"/>
          <w:sz w:val="18"/>
          <w:szCs w:val="18"/>
        </w:rPr>
        <w:t>д</w:t>
      </w:r>
      <w:proofErr w:type="spellEnd"/>
      <w:r w:rsidRPr="00C14E9E">
        <w:rPr>
          <w:rFonts w:ascii="Times New Roman" w:eastAsia="DejaVuSans" w:hAnsi="Times New Roman" w:cs="Times New Roman"/>
          <w:color w:val="000000"/>
          <w:sz w:val="18"/>
          <w:szCs w:val="18"/>
        </w:rPr>
        <w:t xml:space="preserve">) принимать участие в заседаниях Экспертно-проверочной методической комиссии Комитета по делам архивов Оренбургской области, Экспертной комиссии при администрации муниципальное образование </w:t>
      </w:r>
      <w:proofErr w:type="spellStart"/>
      <w:r w:rsidRPr="00C14E9E">
        <w:rPr>
          <w:rFonts w:ascii="Times New Roman" w:eastAsia="DejaVuSans" w:hAnsi="Times New Roman" w:cs="Times New Roman"/>
          <w:color w:val="000000"/>
          <w:sz w:val="18"/>
          <w:szCs w:val="18"/>
        </w:rPr>
        <w:t>Саракташский</w:t>
      </w:r>
      <w:proofErr w:type="spellEnd"/>
      <w:r w:rsidRPr="00C14E9E">
        <w:rPr>
          <w:rFonts w:ascii="Times New Roman" w:eastAsia="DejaVuSans" w:hAnsi="Times New Roman" w:cs="Times New Roman"/>
          <w:color w:val="000000"/>
          <w:sz w:val="18"/>
          <w:szCs w:val="18"/>
        </w:rPr>
        <w:t xml:space="preserve"> район.</w:t>
      </w:r>
    </w:p>
    <w:p w:rsidR="00A32166" w:rsidRPr="00C14E9E" w:rsidRDefault="00A32166" w:rsidP="00A32166">
      <w:pPr>
        <w:jc w:val="both"/>
        <w:rPr>
          <w:rFonts w:ascii="Times New Roman" w:eastAsia="DejaVuSans" w:hAnsi="Times New Roman" w:cs="Times New Roman"/>
          <w:color w:val="000000"/>
          <w:sz w:val="18"/>
          <w:szCs w:val="18"/>
        </w:rPr>
      </w:pPr>
    </w:p>
    <w:p w:rsidR="00A32166" w:rsidRPr="00C14E9E" w:rsidRDefault="00A32166" w:rsidP="00A32166">
      <w:pPr>
        <w:jc w:val="both"/>
        <w:rPr>
          <w:rFonts w:ascii="Times New Roman" w:eastAsia="DejaVuSans" w:hAnsi="Times New Roman" w:cs="Times New Roman"/>
          <w:color w:val="000000"/>
          <w:sz w:val="18"/>
          <w:szCs w:val="18"/>
        </w:rPr>
      </w:pPr>
    </w:p>
    <w:p w:rsidR="00A32166" w:rsidRPr="00C14E9E" w:rsidRDefault="00A32166" w:rsidP="00A32166">
      <w:pPr>
        <w:rPr>
          <w:rFonts w:ascii="Times New Roman" w:eastAsia="DejaVuSans" w:hAnsi="Times New Roman" w:cs="Times New Roman"/>
          <w:sz w:val="18"/>
          <w:szCs w:val="18"/>
        </w:rPr>
      </w:pPr>
      <w:r w:rsidRPr="00C14E9E">
        <w:rPr>
          <w:rFonts w:ascii="Times New Roman" w:eastAsia="Times New Roman" w:hAnsi="Times New Roman" w:cs="Times New Roman"/>
          <w:sz w:val="18"/>
          <w:szCs w:val="18"/>
        </w:rPr>
        <w:t xml:space="preserve">СОГЛАСОВАНО                                                                                                           Протокол </w:t>
      </w:r>
      <w:proofErr w:type="gramStart"/>
      <w:r w:rsidRPr="00C14E9E">
        <w:rPr>
          <w:rFonts w:ascii="Times New Roman" w:eastAsia="Times New Roman" w:hAnsi="Times New Roman" w:cs="Times New Roman"/>
          <w:sz w:val="18"/>
          <w:szCs w:val="18"/>
        </w:rPr>
        <w:t>ЭК</w:t>
      </w:r>
      <w:proofErr w:type="gramEnd"/>
      <w:r w:rsidRPr="00C14E9E">
        <w:rPr>
          <w:rFonts w:ascii="Times New Roman" w:eastAsia="Times New Roman" w:hAnsi="Times New Roman" w:cs="Times New Roman"/>
          <w:sz w:val="18"/>
          <w:szCs w:val="18"/>
        </w:rPr>
        <w:t xml:space="preserve"> </w:t>
      </w:r>
      <w:r w:rsidRPr="00C14E9E">
        <w:rPr>
          <w:rFonts w:ascii="Times New Roman" w:eastAsia="DejaVuSans" w:hAnsi="Times New Roman" w:cs="Times New Roman"/>
          <w:sz w:val="18"/>
          <w:szCs w:val="18"/>
        </w:rPr>
        <w:t>администрации</w:t>
      </w:r>
    </w:p>
    <w:p w:rsidR="00A32166" w:rsidRPr="00C14E9E" w:rsidRDefault="00A32166" w:rsidP="00A32166">
      <w:pPr>
        <w:rPr>
          <w:rFonts w:ascii="Times New Roman" w:eastAsia="DejaVuSans" w:hAnsi="Times New Roman" w:cs="Times New Roman"/>
          <w:sz w:val="18"/>
          <w:szCs w:val="18"/>
        </w:rPr>
      </w:pPr>
      <w:r w:rsidRPr="00C14E9E">
        <w:rPr>
          <w:rFonts w:ascii="Times New Roman" w:eastAsia="DejaVuSans" w:hAnsi="Times New Roman" w:cs="Times New Roman"/>
          <w:sz w:val="18"/>
          <w:szCs w:val="18"/>
        </w:rPr>
        <w:t xml:space="preserve">МО </w:t>
      </w:r>
      <w:proofErr w:type="spellStart"/>
      <w:r w:rsidRPr="00C14E9E">
        <w:rPr>
          <w:rFonts w:ascii="Times New Roman" w:eastAsia="DejaVuSans" w:hAnsi="Times New Roman" w:cs="Times New Roman"/>
          <w:sz w:val="18"/>
          <w:szCs w:val="18"/>
        </w:rPr>
        <w:t>Надеждинский</w:t>
      </w:r>
      <w:proofErr w:type="spellEnd"/>
      <w:r w:rsidRPr="00C14E9E">
        <w:rPr>
          <w:rFonts w:ascii="Times New Roman" w:eastAsia="DejaVuSans" w:hAnsi="Times New Roman" w:cs="Times New Roman"/>
          <w:sz w:val="18"/>
          <w:szCs w:val="18"/>
        </w:rPr>
        <w:t xml:space="preserve"> сельсовет</w:t>
      </w:r>
    </w:p>
    <w:p w:rsidR="00A32166" w:rsidRPr="00C14E9E" w:rsidRDefault="00A32166" w:rsidP="00A32166">
      <w:pPr>
        <w:rPr>
          <w:rFonts w:ascii="Times New Roman" w:eastAsia="DejaVuSans" w:hAnsi="Times New Roman" w:cs="Times New Roman"/>
          <w:sz w:val="18"/>
          <w:szCs w:val="18"/>
        </w:rPr>
      </w:pPr>
      <w:proofErr w:type="spellStart"/>
      <w:r w:rsidRPr="00C14E9E">
        <w:rPr>
          <w:rFonts w:ascii="Times New Roman" w:eastAsia="DejaVuSans" w:hAnsi="Times New Roman" w:cs="Times New Roman"/>
          <w:sz w:val="18"/>
          <w:szCs w:val="18"/>
        </w:rPr>
        <w:t>Саракташского</w:t>
      </w:r>
      <w:proofErr w:type="spellEnd"/>
      <w:r w:rsidRPr="00C14E9E">
        <w:rPr>
          <w:rFonts w:ascii="Times New Roman" w:eastAsia="DejaVuSans" w:hAnsi="Times New Roman" w:cs="Times New Roman"/>
          <w:sz w:val="18"/>
          <w:szCs w:val="18"/>
        </w:rPr>
        <w:t xml:space="preserve"> района </w:t>
      </w:r>
    </w:p>
    <w:p w:rsidR="00A32166" w:rsidRPr="00C14E9E" w:rsidRDefault="00A32166" w:rsidP="00A32166">
      <w:pPr>
        <w:rPr>
          <w:rFonts w:ascii="Times New Roman" w:eastAsia="Times New Roman" w:hAnsi="Times New Roman" w:cs="Times New Roman"/>
          <w:sz w:val="18"/>
          <w:szCs w:val="18"/>
        </w:rPr>
      </w:pPr>
      <w:r w:rsidRPr="00C14E9E">
        <w:rPr>
          <w:rFonts w:ascii="Times New Roman" w:eastAsia="DejaVuSans" w:hAnsi="Times New Roman" w:cs="Times New Roman"/>
          <w:sz w:val="18"/>
          <w:szCs w:val="18"/>
        </w:rPr>
        <w:t xml:space="preserve">Оренбургской области </w:t>
      </w:r>
    </w:p>
    <w:p w:rsidR="00A32166" w:rsidRPr="00C14E9E" w:rsidRDefault="00A32166" w:rsidP="00A32166">
      <w:pPr>
        <w:rPr>
          <w:rFonts w:ascii="Times New Roman" w:eastAsia="Times New Roman" w:hAnsi="Times New Roman" w:cs="Times New Roman"/>
          <w:sz w:val="18"/>
          <w:szCs w:val="18"/>
        </w:rPr>
      </w:pPr>
      <w:r w:rsidRPr="00C14E9E">
        <w:rPr>
          <w:rFonts w:ascii="Times New Roman" w:eastAsia="Times New Roman" w:hAnsi="Times New Roman" w:cs="Times New Roman"/>
          <w:sz w:val="18"/>
          <w:szCs w:val="18"/>
        </w:rPr>
        <w:t xml:space="preserve">от 12.08.2024 № 1      </w:t>
      </w:r>
    </w:p>
    <w:p w:rsidR="00A32166" w:rsidRPr="00C14E9E" w:rsidRDefault="00A32166" w:rsidP="00A32166">
      <w:pPr>
        <w:tabs>
          <w:tab w:val="left" w:pos="5115"/>
        </w:tabs>
        <w:rPr>
          <w:rFonts w:ascii="Times New Roman" w:eastAsia="Times New Roman" w:hAnsi="Times New Roman" w:cs="Times New Roman"/>
          <w:sz w:val="18"/>
          <w:szCs w:val="18"/>
        </w:rPr>
      </w:pPr>
    </w:p>
    <w:p w:rsidR="00A32166" w:rsidRPr="00C14E9E" w:rsidRDefault="00A32166" w:rsidP="00A32166">
      <w:pPr>
        <w:pStyle w:val="Heading2"/>
        <w:ind w:right="-284"/>
        <w:jc w:val="center"/>
        <w:rPr>
          <w:sz w:val="18"/>
          <w:szCs w:val="18"/>
        </w:rPr>
      </w:pPr>
      <w:r w:rsidRPr="00C14E9E">
        <w:rPr>
          <w:noProof/>
          <w:sz w:val="18"/>
          <w:szCs w:val="18"/>
        </w:rPr>
        <w:drawing>
          <wp:inline distT="0" distB="0" distL="0" distR="0">
            <wp:extent cx="333375" cy="541655"/>
            <wp:effectExtent l="0" t="0" r="0" b="0"/>
            <wp:docPr id="33"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5"/>
                    <a:stretch>
                      <a:fillRect/>
                    </a:stretch>
                  </pic:blipFill>
                  <pic:spPr bwMode="auto">
                    <a:xfrm>
                      <a:off x="0" y="0"/>
                      <a:ext cx="333375" cy="541655"/>
                    </a:xfrm>
                    <a:prstGeom prst="rect">
                      <a:avLst/>
                    </a:prstGeom>
                  </pic:spPr>
                </pic:pic>
              </a:graphicData>
            </a:graphic>
          </wp:inline>
        </w:drawing>
      </w:r>
    </w:p>
    <w:p w:rsidR="00A32166" w:rsidRPr="00C14E9E" w:rsidRDefault="00A32166" w:rsidP="00A32166">
      <w:pPr>
        <w:pStyle w:val="Heading2"/>
        <w:ind w:right="-284"/>
        <w:jc w:val="center"/>
        <w:rPr>
          <w:rFonts w:ascii="Times New Roman" w:hAnsi="Times New Roman" w:cs="Times New Roman"/>
          <w:color w:val="auto"/>
          <w:sz w:val="18"/>
          <w:szCs w:val="18"/>
        </w:rPr>
      </w:pPr>
      <w:r w:rsidRPr="00C14E9E">
        <w:rPr>
          <w:rFonts w:ascii="Times New Roman" w:hAnsi="Times New Roman" w:cs="Times New Roman"/>
          <w:color w:val="auto"/>
          <w:sz w:val="18"/>
          <w:szCs w:val="18"/>
        </w:rPr>
        <w:t>АДМИНИСТРАЦИЯ НАДЕЖДИНСКОГО СЕЛЬСОВЕТА</w:t>
      </w:r>
    </w:p>
    <w:p w:rsidR="00A32166" w:rsidRPr="00C14E9E" w:rsidRDefault="00A32166" w:rsidP="00A32166">
      <w:pPr>
        <w:ind w:right="-284"/>
        <w:jc w:val="center"/>
        <w:rPr>
          <w:rFonts w:ascii="Times New Roman" w:hAnsi="Times New Roman" w:cs="Times New Roman"/>
          <w:b/>
          <w:caps/>
          <w:sz w:val="18"/>
          <w:szCs w:val="18"/>
        </w:rPr>
      </w:pPr>
      <w:r w:rsidRPr="00C14E9E">
        <w:rPr>
          <w:rFonts w:ascii="Times New Roman" w:hAnsi="Times New Roman" w:cs="Times New Roman"/>
          <w:b/>
          <w:caps/>
          <w:sz w:val="18"/>
          <w:szCs w:val="18"/>
        </w:rPr>
        <w:t>САРАКТАШСКОГО РАЙОНА ОРЕНБУРГСКОЙ ОБЛАСТИ</w:t>
      </w:r>
    </w:p>
    <w:p w:rsidR="00A32166" w:rsidRPr="00C14E9E" w:rsidRDefault="00A32166" w:rsidP="00A32166">
      <w:pPr>
        <w:pBdr>
          <w:bottom w:val="single" w:sz="18" w:space="0" w:color="000000"/>
        </w:pBdr>
        <w:ind w:right="-284"/>
        <w:jc w:val="center"/>
        <w:rPr>
          <w:rFonts w:ascii="Times New Roman" w:hAnsi="Times New Roman" w:cs="Times New Roman"/>
          <w:sz w:val="18"/>
          <w:szCs w:val="18"/>
        </w:rPr>
      </w:pPr>
      <w:proofErr w:type="gramStart"/>
      <w:r w:rsidRPr="00C14E9E">
        <w:rPr>
          <w:rFonts w:ascii="Times New Roman" w:hAnsi="Times New Roman" w:cs="Times New Roman"/>
          <w:b/>
          <w:sz w:val="18"/>
          <w:szCs w:val="18"/>
        </w:rPr>
        <w:t>П</w:t>
      </w:r>
      <w:proofErr w:type="gramEnd"/>
      <w:r w:rsidRPr="00C14E9E">
        <w:rPr>
          <w:rFonts w:ascii="Times New Roman" w:hAnsi="Times New Roman" w:cs="Times New Roman"/>
          <w:b/>
          <w:sz w:val="18"/>
          <w:szCs w:val="18"/>
        </w:rPr>
        <w:t xml:space="preserve"> О С Т А Н О В Л Е Н И Е</w:t>
      </w:r>
    </w:p>
    <w:p w:rsidR="00A32166" w:rsidRPr="00C14E9E" w:rsidRDefault="00C14E9E" w:rsidP="00A32166">
      <w:pPr>
        <w:spacing w:after="0" w:line="240" w:lineRule="auto"/>
        <w:ind w:right="-74"/>
        <w:rPr>
          <w:sz w:val="18"/>
          <w:szCs w:val="18"/>
          <w:lang w:eastAsia="ar-SA"/>
        </w:rPr>
      </w:pPr>
      <w:r>
        <w:rPr>
          <w:noProof/>
          <w:sz w:val="18"/>
          <w:szCs w:val="18"/>
        </w:rPr>
        <w:drawing>
          <wp:anchor distT="0" distB="0" distL="0" distR="0" simplePos="0" relativeHeight="251685888" behindDoc="0" locked="0" layoutInCell="0" allowOverlap="1">
            <wp:simplePos x="0" y="0"/>
            <wp:positionH relativeFrom="page">
              <wp:posOffset>1304925</wp:posOffset>
            </wp:positionH>
            <wp:positionV relativeFrom="page">
              <wp:posOffset>9705975</wp:posOffset>
            </wp:positionV>
            <wp:extent cx="2924175" cy="361950"/>
            <wp:effectExtent l="19050" t="0" r="9525" b="0"/>
            <wp:wrapNone/>
            <wp:docPr id="3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2"/>
                    <a:stretch>
                      <a:fillRect/>
                    </a:stretch>
                  </pic:blipFill>
                  <pic:spPr bwMode="auto">
                    <a:xfrm>
                      <a:off x="0" y="0"/>
                      <a:ext cx="2924175" cy="361950"/>
                    </a:xfrm>
                    <a:prstGeom prst="rect">
                      <a:avLst/>
                    </a:prstGeom>
                  </pic:spPr>
                </pic:pic>
              </a:graphicData>
            </a:graphic>
          </wp:anchor>
        </w:drawing>
      </w:r>
    </w:p>
    <w:p w:rsidR="00A32166" w:rsidRPr="00C14E9E" w:rsidRDefault="00A32166" w:rsidP="00A32166">
      <w:pPr>
        <w:pStyle w:val="aff0"/>
        <w:rPr>
          <w:rFonts w:ascii="Times New Roman" w:hAnsi="Times New Roman"/>
          <w:sz w:val="18"/>
          <w:szCs w:val="18"/>
        </w:rPr>
      </w:pPr>
    </w:p>
    <w:tbl>
      <w:tblPr>
        <w:tblW w:w="9211" w:type="dxa"/>
        <w:tblInd w:w="216" w:type="dxa"/>
        <w:tblLayout w:type="fixed"/>
        <w:tblLook w:val="0000"/>
      </w:tblPr>
      <w:tblGrid>
        <w:gridCol w:w="9211"/>
      </w:tblGrid>
      <w:tr w:rsidR="00A32166" w:rsidRPr="00C14E9E" w:rsidTr="00C14E9E">
        <w:trPr>
          <w:trHeight w:val="1000"/>
        </w:trPr>
        <w:tc>
          <w:tcPr>
            <w:tcW w:w="9211" w:type="dxa"/>
            <w:shd w:val="clear" w:color="auto" w:fill="auto"/>
          </w:tcPr>
          <w:p w:rsidR="00A32166" w:rsidRPr="00C14E9E" w:rsidRDefault="00A32166" w:rsidP="00C14E9E">
            <w:pPr>
              <w:widowControl w:val="0"/>
              <w:spacing w:after="0" w:line="240" w:lineRule="auto"/>
              <w:jc w:val="center"/>
              <w:rPr>
                <w:rFonts w:ascii="Times New Roman" w:hAnsi="Times New Roman" w:cs="Times New Roman"/>
                <w:sz w:val="18"/>
                <w:szCs w:val="18"/>
              </w:rPr>
            </w:pPr>
            <w:r w:rsidRPr="00C14E9E">
              <w:rPr>
                <w:rFonts w:ascii="Times New Roman" w:hAnsi="Times New Roman" w:cs="Times New Roman"/>
                <w:sz w:val="18"/>
                <w:szCs w:val="18"/>
              </w:rPr>
              <w:lastRenderedPageBreak/>
              <w:t>Об утверждении Административного регламента</w:t>
            </w:r>
          </w:p>
          <w:p w:rsidR="00A32166" w:rsidRPr="00C14E9E" w:rsidRDefault="00A32166" w:rsidP="00C14E9E">
            <w:pPr>
              <w:widowControl w:val="0"/>
              <w:spacing w:after="0" w:line="240" w:lineRule="auto"/>
              <w:jc w:val="center"/>
              <w:rPr>
                <w:rFonts w:ascii="Times New Roman" w:hAnsi="Times New Roman" w:cs="Times New Roman"/>
                <w:sz w:val="18"/>
                <w:szCs w:val="18"/>
              </w:rPr>
            </w:pPr>
            <w:r w:rsidRPr="00C14E9E">
              <w:rPr>
                <w:rFonts w:ascii="Times New Roman" w:hAnsi="Times New Roman" w:cs="Times New Roman"/>
                <w:sz w:val="18"/>
                <w:szCs w:val="18"/>
              </w:rPr>
              <w:t>по предоставлению муниципальной услуги</w:t>
            </w:r>
          </w:p>
          <w:p w:rsidR="00A32166" w:rsidRPr="00C14E9E" w:rsidRDefault="00A32166" w:rsidP="00C14E9E">
            <w:pPr>
              <w:widowControl w:val="0"/>
              <w:spacing w:line="240" w:lineRule="auto"/>
              <w:jc w:val="center"/>
              <w:rPr>
                <w:sz w:val="18"/>
                <w:szCs w:val="18"/>
              </w:rPr>
            </w:pPr>
            <w:r w:rsidRPr="00C14E9E">
              <w:rPr>
                <w:rFonts w:ascii="Times New Roman" w:hAnsi="Times New Roman" w:cs="Times New Roman"/>
                <w:sz w:val="18"/>
                <w:szCs w:val="18"/>
              </w:rPr>
              <w:t>«</w:t>
            </w:r>
            <w:r w:rsidRPr="00C14E9E">
              <w:rPr>
                <w:rFonts w:ascii="Times New Roman CYR" w:hAnsi="Times New Roman CYR" w:cs="Times New Roman CYR"/>
                <w:sz w:val="18"/>
                <w:szCs w:val="18"/>
              </w:rPr>
              <w:t>Присвоение адреса объекту адресации, изменение и аннулирование такого адреса</w:t>
            </w:r>
            <w:r w:rsidRPr="00C14E9E">
              <w:rPr>
                <w:rFonts w:ascii="Times New Roman" w:hAnsi="Times New Roman" w:cs="Times New Roman"/>
                <w:sz w:val="18"/>
                <w:szCs w:val="18"/>
              </w:rPr>
              <w:t>»</w:t>
            </w:r>
          </w:p>
        </w:tc>
      </w:tr>
    </w:tbl>
    <w:p w:rsidR="00A32166" w:rsidRPr="00C14E9E" w:rsidRDefault="00A32166" w:rsidP="00A32166">
      <w:pPr>
        <w:spacing w:after="0" w:line="240" w:lineRule="auto"/>
        <w:jc w:val="both"/>
        <w:rPr>
          <w:sz w:val="18"/>
          <w:szCs w:val="18"/>
        </w:rPr>
      </w:pPr>
      <w:r w:rsidRPr="00C14E9E">
        <w:rPr>
          <w:rFonts w:ascii="Verdana" w:hAnsi="Verdana" w:cs="Verdana"/>
          <w:sz w:val="18"/>
          <w:szCs w:val="18"/>
        </w:rPr>
        <w:t> </w:t>
      </w:r>
    </w:p>
    <w:p w:rsidR="00A32166" w:rsidRPr="00C14E9E" w:rsidRDefault="00A32166" w:rsidP="00A32166">
      <w:pPr>
        <w:spacing w:line="240" w:lineRule="auto"/>
        <w:ind w:firstLine="708"/>
        <w:jc w:val="both"/>
        <w:rPr>
          <w:rFonts w:ascii="Times New Roman" w:hAnsi="Times New Roman" w:cs="Times New Roman"/>
          <w:sz w:val="18"/>
          <w:szCs w:val="18"/>
        </w:rPr>
      </w:pPr>
      <w:proofErr w:type="gramStart"/>
      <w:r w:rsidRPr="00C14E9E">
        <w:rPr>
          <w:rFonts w:ascii="Times New Roman" w:hAnsi="Times New Roman" w:cs="Times New Roman"/>
          <w:sz w:val="18"/>
          <w:szCs w:val="1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w:t>
      </w:r>
      <w:proofErr w:type="gramEnd"/>
      <w:r w:rsidRPr="00C14E9E">
        <w:rPr>
          <w:rFonts w:ascii="Times New Roman" w:hAnsi="Times New Roman" w:cs="Times New Roman"/>
          <w:sz w:val="18"/>
          <w:szCs w:val="18"/>
        </w:rPr>
        <w:t xml:space="preserve"> </w:t>
      </w:r>
      <w:proofErr w:type="gramStart"/>
      <w:r w:rsidRPr="00C14E9E">
        <w:rPr>
          <w:rFonts w:ascii="Times New Roman" w:hAnsi="Times New Roman" w:cs="Times New Roman"/>
          <w:sz w:val="18"/>
          <w:szCs w:val="18"/>
        </w:rPr>
        <w:t xml:space="preserve">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от 20.08.2024 № 4-пр,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сельсовет </w:t>
      </w:r>
      <w:proofErr w:type="spellStart"/>
      <w:r w:rsidRPr="00C14E9E">
        <w:rPr>
          <w:rFonts w:ascii="Times New Roman" w:hAnsi="Times New Roman" w:cs="Times New Roman"/>
          <w:sz w:val="18"/>
          <w:szCs w:val="18"/>
        </w:rPr>
        <w:t>Саракташского</w:t>
      </w:r>
      <w:proofErr w:type="spellEnd"/>
      <w:r w:rsidRPr="00C14E9E">
        <w:rPr>
          <w:rFonts w:ascii="Times New Roman" w:hAnsi="Times New Roman" w:cs="Times New Roman"/>
          <w:sz w:val="18"/>
          <w:szCs w:val="18"/>
        </w:rPr>
        <w:t xml:space="preserve"> района Оренбургской области</w:t>
      </w:r>
      <w:proofErr w:type="gramEnd"/>
    </w:p>
    <w:p w:rsidR="00A32166" w:rsidRPr="00C14E9E" w:rsidRDefault="00A32166" w:rsidP="00A32166">
      <w:pPr>
        <w:pStyle w:val="aff7"/>
        <w:spacing w:after="200"/>
        <w:ind w:firstLine="709"/>
        <w:jc w:val="both"/>
        <w:rPr>
          <w:rFonts w:ascii="Times New Roman" w:hAnsi="Times New Roman" w:cs="Times New Roman"/>
          <w:sz w:val="18"/>
          <w:szCs w:val="18"/>
        </w:rPr>
      </w:pPr>
      <w:r w:rsidRPr="00C14E9E">
        <w:rPr>
          <w:rFonts w:ascii="Times New Roman" w:hAnsi="Times New Roman" w:cs="Times New Roman"/>
          <w:sz w:val="18"/>
          <w:szCs w:val="18"/>
        </w:rPr>
        <w:t>1. Утвердить Административный регламент по предоставлению муниципальной услуги «</w:t>
      </w:r>
      <w:r w:rsidRPr="00C14E9E">
        <w:rPr>
          <w:rFonts w:ascii="Times New Roman CYR" w:hAnsi="Times New Roman CYR" w:cs="Times New Roman CYR"/>
          <w:sz w:val="18"/>
          <w:szCs w:val="18"/>
          <w:lang w:eastAsia="ru-RU"/>
        </w:rPr>
        <w:t>Присвоение адреса объекту адресации, изменение и аннулирование такого адреса</w:t>
      </w:r>
      <w:r w:rsidRPr="00C14E9E">
        <w:rPr>
          <w:rFonts w:ascii="Times New Roman" w:hAnsi="Times New Roman" w:cs="Times New Roman"/>
          <w:sz w:val="18"/>
          <w:szCs w:val="18"/>
        </w:rPr>
        <w:t>» согласно приложению.</w:t>
      </w:r>
    </w:p>
    <w:p w:rsidR="00A32166" w:rsidRPr="00C14E9E" w:rsidRDefault="00A32166" w:rsidP="00A32166">
      <w:pPr>
        <w:ind w:right="-4" w:firstLine="708"/>
        <w:jc w:val="both"/>
        <w:rPr>
          <w:rFonts w:ascii="Times New Roman" w:hAnsi="Times New Roman" w:cs="Times New Roman"/>
          <w:sz w:val="18"/>
          <w:szCs w:val="18"/>
        </w:rPr>
      </w:pPr>
      <w:r w:rsidRPr="00C14E9E">
        <w:rPr>
          <w:rFonts w:ascii="Times New Roman" w:hAnsi="Times New Roman" w:cs="Times New Roman"/>
          <w:sz w:val="18"/>
          <w:szCs w:val="18"/>
        </w:rPr>
        <w:t>2.</w:t>
      </w:r>
      <w:r w:rsidRPr="00C14E9E">
        <w:rPr>
          <w:rFonts w:ascii="Times New Roman" w:hAnsi="Times New Roman" w:cs="Times New Roman"/>
          <w:sz w:val="18"/>
          <w:szCs w:val="18"/>
        </w:rPr>
        <w:tab/>
        <w:t xml:space="preserve">Признать утратившим силу постановление администрации </w:t>
      </w:r>
      <w:proofErr w:type="spellStart"/>
      <w:r w:rsidRPr="00C14E9E">
        <w:rPr>
          <w:rFonts w:ascii="Times New Roman" w:hAnsi="Times New Roman" w:cs="Times New Roman"/>
          <w:sz w:val="18"/>
          <w:szCs w:val="18"/>
        </w:rPr>
        <w:t>Надеждинского</w:t>
      </w:r>
      <w:proofErr w:type="spellEnd"/>
      <w:r w:rsidRPr="00C14E9E">
        <w:rPr>
          <w:rFonts w:ascii="Times New Roman" w:hAnsi="Times New Roman" w:cs="Times New Roman"/>
          <w:sz w:val="18"/>
          <w:szCs w:val="18"/>
        </w:rPr>
        <w:t xml:space="preserve"> сельсовета </w:t>
      </w:r>
      <w:proofErr w:type="spellStart"/>
      <w:r w:rsidRPr="00C14E9E">
        <w:rPr>
          <w:rFonts w:ascii="Times New Roman" w:hAnsi="Times New Roman" w:cs="Times New Roman"/>
          <w:sz w:val="18"/>
          <w:szCs w:val="18"/>
        </w:rPr>
        <w:t>Саракташского</w:t>
      </w:r>
      <w:proofErr w:type="spellEnd"/>
      <w:r w:rsidRPr="00C14E9E">
        <w:rPr>
          <w:rFonts w:ascii="Times New Roman" w:hAnsi="Times New Roman" w:cs="Times New Roman"/>
          <w:sz w:val="18"/>
          <w:szCs w:val="18"/>
        </w:rPr>
        <w:t xml:space="preserve"> района Оренбургской области от 16.02.2015 № 7-п «Об утверждении </w:t>
      </w:r>
      <w:r w:rsidRPr="00C14E9E">
        <w:rPr>
          <w:rFonts w:ascii="Times New Roman" w:hAnsi="Times New Roman" w:cs="Times New Roman"/>
          <w:color w:val="000000"/>
          <w:sz w:val="18"/>
          <w:szCs w:val="18"/>
        </w:rPr>
        <w:t xml:space="preserve">Положения </w:t>
      </w:r>
      <w:r w:rsidRPr="00C14E9E">
        <w:rPr>
          <w:rFonts w:ascii="Times New Roman" w:hAnsi="Times New Roman" w:cs="Times New Roman"/>
          <w:sz w:val="18"/>
          <w:szCs w:val="18"/>
        </w:rPr>
        <w:t xml:space="preserve">о порядке присвоения, изменения и аннулирования адресов объектов недвижимости на территории муниципального образования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сельсовет </w:t>
      </w:r>
      <w:proofErr w:type="spellStart"/>
      <w:r w:rsidRPr="00C14E9E">
        <w:rPr>
          <w:rFonts w:ascii="Times New Roman" w:hAnsi="Times New Roman" w:cs="Times New Roman"/>
          <w:sz w:val="18"/>
          <w:szCs w:val="18"/>
        </w:rPr>
        <w:t>Саракташского</w:t>
      </w:r>
      <w:proofErr w:type="spellEnd"/>
      <w:r w:rsidRPr="00C14E9E">
        <w:rPr>
          <w:rFonts w:ascii="Times New Roman" w:hAnsi="Times New Roman" w:cs="Times New Roman"/>
          <w:sz w:val="18"/>
          <w:szCs w:val="18"/>
        </w:rPr>
        <w:t xml:space="preserve"> района Оренбургской области».</w:t>
      </w:r>
    </w:p>
    <w:p w:rsidR="00A32166" w:rsidRPr="00C14E9E" w:rsidRDefault="00A32166" w:rsidP="00A32166">
      <w:pPr>
        <w:spacing w:line="240" w:lineRule="auto"/>
        <w:ind w:firstLine="708"/>
        <w:jc w:val="both"/>
        <w:rPr>
          <w:rFonts w:ascii="Times New Roman" w:hAnsi="Times New Roman" w:cs="Times New Roman"/>
          <w:sz w:val="18"/>
          <w:szCs w:val="18"/>
        </w:rPr>
      </w:pPr>
      <w:r w:rsidRPr="00C14E9E">
        <w:rPr>
          <w:rFonts w:ascii="Times New Roman" w:hAnsi="Times New Roman" w:cs="Times New Roman"/>
          <w:sz w:val="18"/>
          <w:szCs w:val="18"/>
        </w:rPr>
        <w:t xml:space="preserve">3. Настоящее  постановление вступает в силу после его официального опубликования в </w:t>
      </w:r>
      <w:r w:rsidRPr="00C14E9E">
        <w:rPr>
          <w:rFonts w:ascii="Times New Roman" w:hAnsi="Times New Roman" w:cs="Times New Roman"/>
          <w:color w:val="000000"/>
          <w:sz w:val="18"/>
          <w:szCs w:val="18"/>
        </w:rPr>
        <w:t xml:space="preserve">периодическом печатном издании сельского поселения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color w:val="000000"/>
          <w:sz w:val="18"/>
          <w:szCs w:val="18"/>
        </w:rPr>
        <w:t xml:space="preserve"> сельсовет </w:t>
      </w:r>
      <w:proofErr w:type="spellStart"/>
      <w:r w:rsidRPr="00C14E9E">
        <w:rPr>
          <w:rFonts w:ascii="Times New Roman" w:hAnsi="Times New Roman" w:cs="Times New Roman"/>
          <w:color w:val="000000"/>
          <w:sz w:val="18"/>
          <w:szCs w:val="18"/>
        </w:rPr>
        <w:t>Саракташского</w:t>
      </w:r>
      <w:proofErr w:type="spellEnd"/>
      <w:r w:rsidRPr="00C14E9E">
        <w:rPr>
          <w:rFonts w:ascii="Times New Roman" w:hAnsi="Times New Roman" w:cs="Times New Roman"/>
          <w:color w:val="000000"/>
          <w:sz w:val="18"/>
          <w:szCs w:val="18"/>
        </w:rPr>
        <w:t xml:space="preserve"> района Оренбургской области - Информационном бюллетене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color w:val="000000"/>
          <w:sz w:val="18"/>
          <w:szCs w:val="18"/>
        </w:rPr>
        <w:t xml:space="preserve"> сельсовет»</w:t>
      </w:r>
      <w:r w:rsidRPr="00C14E9E">
        <w:rPr>
          <w:rFonts w:ascii="Times New Roman" w:hAnsi="Times New Roman" w:cs="Times New Roman"/>
          <w:sz w:val="18"/>
          <w:szCs w:val="18"/>
        </w:rPr>
        <w:t xml:space="preserve">, а также подлежит размещению на официальном сайте администрации </w:t>
      </w:r>
      <w:proofErr w:type="spellStart"/>
      <w:r w:rsidRPr="00C14E9E">
        <w:rPr>
          <w:rFonts w:ascii="Times New Roman" w:hAnsi="Times New Roman" w:cs="Times New Roman"/>
          <w:sz w:val="18"/>
          <w:szCs w:val="18"/>
        </w:rPr>
        <w:t>Надеждинского</w:t>
      </w:r>
      <w:proofErr w:type="spellEnd"/>
      <w:r w:rsidRPr="00C14E9E">
        <w:rPr>
          <w:rFonts w:ascii="Times New Roman" w:hAnsi="Times New Roman" w:cs="Times New Roman"/>
          <w:sz w:val="18"/>
          <w:szCs w:val="18"/>
        </w:rPr>
        <w:t xml:space="preserve"> сельсовета.</w:t>
      </w:r>
    </w:p>
    <w:p w:rsidR="00A32166" w:rsidRPr="00C14E9E" w:rsidRDefault="00C14E9E" w:rsidP="00A32166">
      <w:pPr>
        <w:shd w:val="clear" w:color="auto" w:fill="FFFFFF"/>
        <w:spacing w:line="240" w:lineRule="auto"/>
        <w:ind w:firstLine="720"/>
        <w:jc w:val="both"/>
        <w:rPr>
          <w:rFonts w:ascii="Times New Roman" w:hAnsi="Times New Roman" w:cs="Times New Roman"/>
          <w:sz w:val="18"/>
          <w:szCs w:val="18"/>
        </w:rPr>
      </w:pPr>
      <w:r>
        <w:rPr>
          <w:rFonts w:ascii="Times New Roman" w:hAnsi="Times New Roman" w:cs="Times New Roman"/>
          <w:noProof/>
          <w:sz w:val="18"/>
          <w:szCs w:val="18"/>
        </w:rPr>
        <w:drawing>
          <wp:anchor distT="0" distB="0" distL="0" distR="0" simplePos="0" relativeHeight="251686912" behindDoc="0" locked="0" layoutInCell="0" allowOverlap="1">
            <wp:simplePos x="0" y="0"/>
            <wp:positionH relativeFrom="page">
              <wp:posOffset>2228850</wp:posOffset>
            </wp:positionH>
            <wp:positionV relativeFrom="page">
              <wp:posOffset>4733925</wp:posOffset>
            </wp:positionV>
            <wp:extent cx="1809750" cy="676275"/>
            <wp:effectExtent l="19050" t="0" r="0" b="0"/>
            <wp:wrapNone/>
            <wp:docPr id="3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3" cstate="print"/>
                    <a:stretch>
                      <a:fillRect/>
                    </a:stretch>
                  </pic:blipFill>
                  <pic:spPr bwMode="auto">
                    <a:xfrm>
                      <a:off x="0" y="0"/>
                      <a:ext cx="1809750" cy="676275"/>
                    </a:xfrm>
                    <a:prstGeom prst="rect">
                      <a:avLst/>
                    </a:prstGeom>
                  </pic:spPr>
                </pic:pic>
              </a:graphicData>
            </a:graphic>
          </wp:anchor>
        </w:drawing>
      </w:r>
      <w:r w:rsidR="00A32166" w:rsidRPr="00C14E9E">
        <w:rPr>
          <w:rFonts w:ascii="Times New Roman" w:hAnsi="Times New Roman" w:cs="Times New Roman"/>
          <w:sz w:val="18"/>
          <w:szCs w:val="18"/>
        </w:rPr>
        <w:t xml:space="preserve">4. </w:t>
      </w:r>
      <w:proofErr w:type="gramStart"/>
      <w:r w:rsidR="00A32166" w:rsidRPr="00C14E9E">
        <w:rPr>
          <w:rFonts w:ascii="Times New Roman" w:hAnsi="Times New Roman" w:cs="Times New Roman"/>
          <w:sz w:val="18"/>
          <w:szCs w:val="18"/>
        </w:rPr>
        <w:t>Контроль за</w:t>
      </w:r>
      <w:proofErr w:type="gramEnd"/>
      <w:r w:rsidR="00A32166" w:rsidRPr="00C14E9E">
        <w:rPr>
          <w:rFonts w:ascii="Times New Roman" w:hAnsi="Times New Roman" w:cs="Times New Roman"/>
          <w:sz w:val="18"/>
          <w:szCs w:val="18"/>
        </w:rPr>
        <w:t xml:space="preserve"> исполнением настоящего постановления оставляю за собой.</w:t>
      </w:r>
    </w:p>
    <w:p w:rsidR="00A32166" w:rsidRPr="00C14E9E" w:rsidRDefault="00A32166" w:rsidP="00A32166">
      <w:pPr>
        <w:spacing w:line="240" w:lineRule="auto"/>
        <w:ind w:firstLine="709"/>
        <w:jc w:val="both"/>
        <w:rPr>
          <w:rFonts w:ascii="Times New Roman" w:hAnsi="Times New Roman" w:cs="Times New Roman"/>
          <w:sz w:val="18"/>
          <w:szCs w:val="18"/>
        </w:rPr>
      </w:pPr>
    </w:p>
    <w:p w:rsidR="00A32166" w:rsidRPr="00C14E9E" w:rsidRDefault="00A32166" w:rsidP="00A32166">
      <w:pPr>
        <w:spacing w:after="240" w:line="240" w:lineRule="auto"/>
        <w:rPr>
          <w:rFonts w:ascii="Times New Roman" w:hAnsi="Times New Roman" w:cs="Times New Roman"/>
          <w:w w:val="106"/>
          <w:sz w:val="18"/>
          <w:szCs w:val="18"/>
        </w:rPr>
      </w:pPr>
      <w:r w:rsidRPr="00C14E9E">
        <w:rPr>
          <w:rFonts w:ascii="Times New Roman" w:hAnsi="Times New Roman" w:cs="Times New Roman"/>
          <w:sz w:val="18"/>
          <w:szCs w:val="18"/>
        </w:rPr>
        <w:t xml:space="preserve">Глава сельсовета                                                    </w:t>
      </w:r>
      <w:r w:rsidRPr="00C14E9E">
        <w:rPr>
          <w:rFonts w:ascii="Times New Roman" w:hAnsi="Times New Roman" w:cs="Times New Roman"/>
          <w:sz w:val="18"/>
          <w:szCs w:val="18"/>
        </w:rPr>
        <w:tab/>
        <w:t xml:space="preserve">            </w:t>
      </w:r>
      <w:proofErr w:type="spellStart"/>
      <w:r w:rsidRPr="00C14E9E">
        <w:rPr>
          <w:rFonts w:ascii="Times New Roman" w:hAnsi="Times New Roman" w:cs="Times New Roman"/>
          <w:sz w:val="18"/>
          <w:szCs w:val="18"/>
        </w:rPr>
        <w:t>О.А.Тимко</w:t>
      </w:r>
      <w:proofErr w:type="spellEnd"/>
    </w:p>
    <w:p w:rsidR="00A32166" w:rsidRPr="00C14E9E" w:rsidRDefault="00A32166" w:rsidP="00A32166">
      <w:pPr>
        <w:spacing w:line="240" w:lineRule="auto"/>
        <w:jc w:val="both"/>
        <w:rPr>
          <w:rFonts w:ascii="Times New Roman" w:hAnsi="Times New Roman" w:cs="Times New Roman"/>
          <w:w w:val="106"/>
          <w:sz w:val="18"/>
          <w:szCs w:val="18"/>
        </w:rPr>
      </w:pPr>
    </w:p>
    <w:p w:rsidR="00A32166" w:rsidRPr="00C14E9E" w:rsidRDefault="00A32166" w:rsidP="00A32166">
      <w:pPr>
        <w:spacing w:line="240" w:lineRule="auto"/>
        <w:jc w:val="both"/>
        <w:rPr>
          <w:rFonts w:ascii="Times New Roman" w:eastAsia="Times New Roman" w:hAnsi="Times New Roman" w:cs="Times New Roman"/>
          <w:w w:val="106"/>
          <w:sz w:val="18"/>
          <w:szCs w:val="18"/>
        </w:rPr>
      </w:pPr>
      <w:r w:rsidRPr="00C14E9E">
        <w:rPr>
          <w:rFonts w:ascii="Times New Roman" w:hAnsi="Times New Roman" w:cs="Times New Roman"/>
          <w:w w:val="106"/>
          <w:sz w:val="18"/>
          <w:szCs w:val="18"/>
        </w:rPr>
        <w:t>Разослано: администрации района, прокуратуре района, места для обнародования, сайт сельсовета, в дело</w:t>
      </w:r>
    </w:p>
    <w:p w:rsidR="00A32166" w:rsidRPr="00C14E9E" w:rsidRDefault="00A32166" w:rsidP="00A32166">
      <w:pPr>
        <w:widowControl w:val="0"/>
        <w:spacing w:after="0" w:line="240" w:lineRule="auto"/>
        <w:ind w:left="4536"/>
        <w:rPr>
          <w:rFonts w:ascii="Times New Roman" w:eastAsia="Times New Roman" w:hAnsi="Times New Roman" w:cs="Times New Roman"/>
          <w:w w:val="106"/>
          <w:sz w:val="18"/>
          <w:szCs w:val="18"/>
        </w:rPr>
      </w:pPr>
    </w:p>
    <w:p w:rsidR="00A32166" w:rsidRPr="00C14E9E" w:rsidRDefault="00A32166" w:rsidP="00A32166">
      <w:pPr>
        <w:widowControl w:val="0"/>
        <w:spacing w:after="0" w:line="240" w:lineRule="auto"/>
        <w:ind w:left="4536"/>
        <w:rPr>
          <w:rFonts w:ascii="Times New Roman" w:eastAsia="Times New Roman" w:hAnsi="Times New Roman" w:cs="Times New Roman"/>
          <w:sz w:val="18"/>
          <w:szCs w:val="18"/>
        </w:rPr>
      </w:pPr>
    </w:p>
    <w:p w:rsidR="00A32166" w:rsidRPr="00C14E9E" w:rsidRDefault="00A32166" w:rsidP="00A32166">
      <w:pPr>
        <w:widowControl w:val="0"/>
        <w:spacing w:after="0" w:line="240" w:lineRule="auto"/>
        <w:rPr>
          <w:rFonts w:ascii="Times New Roman" w:eastAsia="Times New Roman" w:hAnsi="Times New Roman" w:cs="Times New Roman"/>
          <w:sz w:val="18"/>
          <w:szCs w:val="18"/>
        </w:rPr>
      </w:pPr>
    </w:p>
    <w:p w:rsidR="00A32166" w:rsidRPr="00C14E9E" w:rsidRDefault="00A32166" w:rsidP="00A32166">
      <w:pPr>
        <w:widowControl w:val="0"/>
        <w:spacing w:after="0" w:line="240" w:lineRule="auto"/>
        <w:ind w:left="4536"/>
        <w:rPr>
          <w:rFonts w:ascii="Times New Roman" w:eastAsia="Times New Roman" w:hAnsi="Times New Roman" w:cs="Times New Roman"/>
          <w:sz w:val="18"/>
          <w:szCs w:val="18"/>
        </w:rPr>
      </w:pPr>
    </w:p>
    <w:p w:rsidR="00A32166" w:rsidRPr="00C14E9E" w:rsidRDefault="00A32166" w:rsidP="00C14E9E">
      <w:pPr>
        <w:widowControl w:val="0"/>
        <w:spacing w:after="0" w:line="240" w:lineRule="auto"/>
        <w:ind w:left="4536"/>
        <w:jc w:val="right"/>
        <w:rPr>
          <w:rFonts w:ascii="Times New Roman" w:eastAsia="Times New Roman" w:hAnsi="Times New Roman" w:cs="Times New Roman"/>
          <w:sz w:val="18"/>
          <w:szCs w:val="18"/>
        </w:rPr>
      </w:pPr>
      <w:r w:rsidRPr="00C14E9E">
        <w:rPr>
          <w:rFonts w:ascii="Times New Roman" w:eastAsia="Times New Roman" w:hAnsi="Times New Roman" w:cs="Times New Roman"/>
          <w:sz w:val="18"/>
          <w:szCs w:val="18"/>
        </w:rPr>
        <w:t xml:space="preserve">Приложение </w:t>
      </w:r>
      <w:r w:rsidRPr="00C14E9E">
        <w:rPr>
          <w:rFonts w:ascii="Times New Roman" w:eastAsia="Times New Roman" w:hAnsi="Times New Roman" w:cs="Times New Roman"/>
          <w:sz w:val="18"/>
          <w:szCs w:val="18"/>
        </w:rPr>
        <w:br/>
        <w:t xml:space="preserve">к постановлению  администрации </w:t>
      </w:r>
      <w:proofErr w:type="spellStart"/>
      <w:r w:rsidRPr="00C14E9E">
        <w:rPr>
          <w:rFonts w:ascii="Times New Roman" w:eastAsia="Times New Roman" w:hAnsi="Times New Roman" w:cs="Times New Roman"/>
          <w:sz w:val="18"/>
          <w:szCs w:val="18"/>
        </w:rPr>
        <w:t>Надеждинского</w:t>
      </w:r>
      <w:proofErr w:type="spellEnd"/>
      <w:r w:rsidRPr="00C14E9E">
        <w:rPr>
          <w:rFonts w:ascii="Times New Roman" w:eastAsia="Times New Roman" w:hAnsi="Times New Roman" w:cs="Times New Roman"/>
          <w:sz w:val="18"/>
          <w:szCs w:val="18"/>
        </w:rPr>
        <w:t xml:space="preserve"> сельсовета</w:t>
      </w:r>
    </w:p>
    <w:p w:rsidR="00A32166" w:rsidRPr="00C14E9E" w:rsidRDefault="00A32166" w:rsidP="00C14E9E">
      <w:pPr>
        <w:spacing w:after="0" w:line="240" w:lineRule="auto"/>
        <w:jc w:val="right"/>
        <w:rPr>
          <w:rFonts w:ascii="Times New Roman" w:eastAsia="Times New Roman" w:hAnsi="Times New Roman" w:cs="Times New Roman"/>
          <w:sz w:val="18"/>
          <w:szCs w:val="18"/>
        </w:rPr>
      </w:pPr>
      <w:proofErr w:type="spellStart"/>
      <w:r w:rsidRPr="00C14E9E">
        <w:rPr>
          <w:rFonts w:ascii="Times New Roman" w:eastAsia="Times New Roman" w:hAnsi="Times New Roman" w:cs="Times New Roman"/>
          <w:sz w:val="18"/>
          <w:szCs w:val="18"/>
        </w:rPr>
        <w:t>Саракташского</w:t>
      </w:r>
      <w:proofErr w:type="spellEnd"/>
      <w:r w:rsidRPr="00C14E9E">
        <w:rPr>
          <w:rFonts w:ascii="Times New Roman" w:eastAsia="Times New Roman" w:hAnsi="Times New Roman" w:cs="Times New Roman"/>
          <w:sz w:val="18"/>
          <w:szCs w:val="18"/>
        </w:rPr>
        <w:t xml:space="preserve"> района   </w:t>
      </w:r>
    </w:p>
    <w:p w:rsidR="00A32166" w:rsidRPr="00C14E9E" w:rsidRDefault="00A32166" w:rsidP="00C14E9E">
      <w:pPr>
        <w:spacing w:after="0" w:line="240" w:lineRule="auto"/>
        <w:jc w:val="right"/>
        <w:rPr>
          <w:rFonts w:ascii="Times New Roman" w:eastAsia="Times New Roman" w:hAnsi="Times New Roman" w:cs="Times New Roman"/>
          <w:sz w:val="18"/>
          <w:szCs w:val="18"/>
        </w:rPr>
      </w:pPr>
      <w:r w:rsidRPr="00C14E9E">
        <w:rPr>
          <w:rFonts w:ascii="Times New Roman" w:eastAsia="Times New Roman" w:hAnsi="Times New Roman" w:cs="Times New Roman"/>
          <w:sz w:val="18"/>
          <w:szCs w:val="18"/>
        </w:rPr>
        <w:t>Оренбургской области</w:t>
      </w:r>
    </w:p>
    <w:p w:rsidR="00A32166" w:rsidRPr="00C14E9E" w:rsidRDefault="00A32166" w:rsidP="00C14E9E">
      <w:pPr>
        <w:spacing w:after="0" w:line="240" w:lineRule="auto"/>
        <w:ind w:left="3540" w:firstLine="708"/>
        <w:jc w:val="right"/>
        <w:rPr>
          <w:rFonts w:ascii="Times New Roman" w:eastAsia="Times New Roman" w:hAnsi="Times New Roman" w:cs="Times New Roman"/>
          <w:sz w:val="18"/>
          <w:szCs w:val="18"/>
        </w:rPr>
      </w:pPr>
      <w:r w:rsidRPr="00C14E9E">
        <w:rPr>
          <w:rFonts w:ascii="Times New Roman" w:eastAsia="Times New Roman" w:hAnsi="Times New Roman" w:cs="Times New Roman"/>
          <w:sz w:val="18"/>
          <w:szCs w:val="18"/>
        </w:rPr>
        <w:t>от  25.10.2024   № 59-п</w:t>
      </w:r>
    </w:p>
    <w:p w:rsidR="00A32166" w:rsidRPr="00C14E9E" w:rsidRDefault="00A32166" w:rsidP="00A32166">
      <w:pPr>
        <w:spacing w:after="0" w:line="240" w:lineRule="auto"/>
        <w:ind w:left="3540" w:firstLine="708"/>
        <w:rPr>
          <w:rFonts w:ascii="Times New Roman" w:eastAsia="Times New Roman" w:hAnsi="Times New Roman" w:cs="Times New Roman"/>
          <w:sz w:val="18"/>
          <w:szCs w:val="18"/>
        </w:rPr>
      </w:pPr>
    </w:p>
    <w:p w:rsidR="00A32166" w:rsidRPr="00C14E9E" w:rsidRDefault="00A32166" w:rsidP="00A32166">
      <w:pPr>
        <w:spacing w:after="0" w:line="240" w:lineRule="auto"/>
        <w:ind w:left="3540" w:firstLine="708"/>
        <w:rPr>
          <w:rFonts w:ascii="Times New Roman" w:eastAsia="Times New Roman" w:hAnsi="Times New Roman" w:cs="Times New Roman"/>
          <w:sz w:val="18"/>
          <w:szCs w:val="18"/>
        </w:rPr>
      </w:pPr>
    </w:p>
    <w:p w:rsidR="00A32166" w:rsidRPr="00C14E9E" w:rsidRDefault="00A32166" w:rsidP="00A32166">
      <w:pPr>
        <w:tabs>
          <w:tab w:val="left" w:pos="9540"/>
        </w:tabs>
        <w:spacing w:after="0" w:line="240" w:lineRule="auto"/>
        <w:ind w:firstLine="567"/>
        <w:jc w:val="center"/>
        <w:outlineLvl w:val="1"/>
        <w:rPr>
          <w:rFonts w:ascii="Times New Roman" w:eastAsia="Times New Roman" w:hAnsi="Times New Roman" w:cs="Times New Roman"/>
          <w:sz w:val="18"/>
          <w:szCs w:val="18"/>
        </w:rPr>
      </w:pPr>
      <w:r w:rsidRPr="00C14E9E">
        <w:rPr>
          <w:rFonts w:ascii="Times New Roman" w:eastAsia="Times New Roman" w:hAnsi="Times New Roman" w:cs="Times New Roman"/>
          <w:sz w:val="18"/>
          <w:szCs w:val="18"/>
        </w:rPr>
        <w:t xml:space="preserve">Административный регламент </w:t>
      </w:r>
    </w:p>
    <w:p w:rsidR="00A32166" w:rsidRPr="00C14E9E" w:rsidRDefault="00A32166" w:rsidP="00A32166">
      <w:pPr>
        <w:tabs>
          <w:tab w:val="left" w:pos="9540"/>
        </w:tabs>
        <w:spacing w:after="0" w:line="240" w:lineRule="auto"/>
        <w:ind w:firstLine="567"/>
        <w:jc w:val="center"/>
        <w:outlineLvl w:val="1"/>
        <w:rPr>
          <w:rFonts w:ascii="Times New Roman" w:hAnsi="Times New Roman" w:cs="Times New Roman"/>
          <w:sz w:val="18"/>
          <w:szCs w:val="18"/>
        </w:rPr>
      </w:pPr>
      <w:r w:rsidRPr="00C14E9E">
        <w:rPr>
          <w:rFonts w:ascii="Times New Roman" w:eastAsia="Times New Roman" w:hAnsi="Times New Roman" w:cs="Times New Roman"/>
          <w:sz w:val="18"/>
          <w:szCs w:val="18"/>
        </w:rPr>
        <w:t>предоставления типовой муниципальной услуги</w:t>
      </w:r>
    </w:p>
    <w:p w:rsidR="00A32166" w:rsidRPr="00C14E9E" w:rsidRDefault="00A32166" w:rsidP="00A32166">
      <w:pPr>
        <w:tabs>
          <w:tab w:val="left" w:pos="9540"/>
        </w:tabs>
        <w:spacing w:after="0" w:line="240" w:lineRule="auto"/>
        <w:ind w:firstLine="567"/>
        <w:jc w:val="center"/>
        <w:outlineLvl w:val="1"/>
        <w:rPr>
          <w:rFonts w:ascii="Times New Roman" w:eastAsia="Times New Roman" w:hAnsi="Times New Roman" w:cs="Times New Roman"/>
          <w:sz w:val="18"/>
          <w:szCs w:val="18"/>
        </w:rPr>
      </w:pPr>
      <w:r w:rsidRPr="00C14E9E">
        <w:rPr>
          <w:rFonts w:ascii="Times New Roman" w:hAnsi="Times New Roman" w:cs="Times New Roman"/>
          <w:sz w:val="18"/>
          <w:szCs w:val="18"/>
        </w:rPr>
        <w:t>«</w:t>
      </w:r>
      <w:r w:rsidRPr="00C14E9E">
        <w:rPr>
          <w:rFonts w:ascii="Times New Roman CYR" w:hAnsi="Times New Roman CYR" w:cs="Times New Roman CYR"/>
          <w:sz w:val="18"/>
          <w:szCs w:val="18"/>
        </w:rPr>
        <w:t>Присвоение адреса объекту адресации, изменение и аннулирование такого адреса</w:t>
      </w:r>
      <w:r w:rsidRPr="00C14E9E">
        <w:rPr>
          <w:rFonts w:ascii="Times New Roman" w:hAnsi="Times New Roman" w:cs="Times New Roman"/>
          <w:sz w:val="18"/>
          <w:szCs w:val="18"/>
        </w:rPr>
        <w:t>»</w:t>
      </w:r>
    </w:p>
    <w:p w:rsidR="00A32166" w:rsidRPr="00C14E9E" w:rsidRDefault="00A32166" w:rsidP="00A32166">
      <w:pPr>
        <w:tabs>
          <w:tab w:val="left" w:pos="9540"/>
        </w:tabs>
        <w:spacing w:after="0" w:line="240" w:lineRule="auto"/>
        <w:ind w:firstLine="567"/>
        <w:jc w:val="center"/>
        <w:outlineLvl w:val="1"/>
        <w:rPr>
          <w:rFonts w:ascii="Times New Roman" w:eastAsia="Times New Roman" w:hAnsi="Times New Roman" w:cs="Times New Roman"/>
          <w:sz w:val="18"/>
          <w:szCs w:val="18"/>
        </w:rPr>
      </w:pPr>
    </w:p>
    <w:p w:rsidR="00A32166" w:rsidRPr="00C14E9E" w:rsidRDefault="00A32166" w:rsidP="00A32166">
      <w:pPr>
        <w:spacing w:after="0" w:line="240" w:lineRule="auto"/>
        <w:ind w:firstLine="567"/>
        <w:jc w:val="center"/>
        <w:outlineLvl w:val="1"/>
        <w:rPr>
          <w:rFonts w:ascii="Times New Roman" w:eastAsia="Times New Roman" w:hAnsi="Times New Roman" w:cs="Times New Roman"/>
          <w:sz w:val="18"/>
          <w:szCs w:val="18"/>
        </w:rPr>
      </w:pPr>
      <w:r w:rsidRPr="00C14E9E">
        <w:rPr>
          <w:rFonts w:ascii="Times New Roman" w:eastAsia="Times New Roman" w:hAnsi="Times New Roman" w:cs="Times New Roman"/>
          <w:sz w:val="18"/>
          <w:szCs w:val="18"/>
          <w:lang w:val="en-US"/>
        </w:rPr>
        <w:t>I</w:t>
      </w:r>
      <w:r w:rsidRPr="00C14E9E">
        <w:rPr>
          <w:rFonts w:ascii="Times New Roman" w:eastAsia="Times New Roman" w:hAnsi="Times New Roman" w:cs="Times New Roman"/>
          <w:sz w:val="18"/>
          <w:szCs w:val="18"/>
        </w:rPr>
        <w:t>. Общие положения</w:t>
      </w:r>
    </w:p>
    <w:p w:rsidR="00A32166" w:rsidRPr="00C14E9E" w:rsidRDefault="00A32166" w:rsidP="00A32166">
      <w:pPr>
        <w:spacing w:after="0" w:line="240" w:lineRule="auto"/>
        <w:ind w:firstLine="567"/>
        <w:jc w:val="center"/>
        <w:rPr>
          <w:rFonts w:ascii="Times New Roman" w:eastAsia="Times New Roman" w:hAnsi="Times New Roman" w:cs="Times New Roman"/>
          <w:sz w:val="18"/>
          <w:szCs w:val="18"/>
        </w:rPr>
      </w:pPr>
    </w:p>
    <w:p w:rsidR="00A32166" w:rsidRPr="00C14E9E" w:rsidRDefault="00A32166" w:rsidP="00A32166">
      <w:pPr>
        <w:spacing w:after="0" w:line="240" w:lineRule="auto"/>
        <w:ind w:firstLine="567"/>
        <w:jc w:val="center"/>
        <w:outlineLvl w:val="1"/>
        <w:rPr>
          <w:rFonts w:ascii="Times New Roman" w:eastAsia="Times New Roman" w:hAnsi="Times New Roman" w:cs="Times New Roman"/>
          <w:b/>
          <w:sz w:val="18"/>
          <w:szCs w:val="18"/>
        </w:rPr>
      </w:pPr>
      <w:r w:rsidRPr="00C14E9E">
        <w:rPr>
          <w:rFonts w:ascii="Times New Roman" w:eastAsia="Times New Roman" w:hAnsi="Times New Roman" w:cs="Times New Roman"/>
          <w:b/>
          <w:sz w:val="18"/>
          <w:szCs w:val="18"/>
        </w:rPr>
        <w:t>Предмет регулирования административного регламента</w:t>
      </w:r>
    </w:p>
    <w:p w:rsidR="00A32166" w:rsidRPr="00C14E9E" w:rsidRDefault="00A32166" w:rsidP="00A32166">
      <w:pPr>
        <w:spacing w:after="0" w:line="240" w:lineRule="auto"/>
        <w:ind w:firstLine="567"/>
        <w:jc w:val="both"/>
        <w:rPr>
          <w:rFonts w:ascii="Times New Roman" w:eastAsia="Times New Roman" w:hAnsi="Times New Roman" w:cs="Times New Roman"/>
          <w:b/>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bookmarkStart w:id="3" w:name="sub_4001"/>
      <w:r w:rsidRPr="00C14E9E">
        <w:rPr>
          <w:rFonts w:ascii="Times New Roman" w:hAnsi="Times New Roman" w:cs="Times New Roman"/>
          <w:sz w:val="18"/>
          <w:szCs w:val="18"/>
        </w:rPr>
        <w:t xml:space="preserve">1. </w:t>
      </w:r>
      <w:bookmarkEnd w:id="3"/>
      <w:proofErr w:type="gramStart"/>
      <w:r w:rsidRPr="00C14E9E">
        <w:rPr>
          <w:rFonts w:ascii="Times New Roman" w:hAnsi="Times New Roman" w:cs="Times New Roman"/>
          <w:sz w:val="18"/>
          <w:szCs w:val="18"/>
        </w:rPr>
        <w:t>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w:t>
      </w:r>
      <w:proofErr w:type="gramEnd"/>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center"/>
        <w:outlineLvl w:val="0"/>
        <w:rPr>
          <w:rFonts w:ascii="Times New Roman" w:hAnsi="Times New Roman" w:cs="Times New Roman"/>
          <w:b/>
          <w:bCs/>
          <w:color w:val="26282F"/>
          <w:sz w:val="18"/>
          <w:szCs w:val="18"/>
        </w:rPr>
      </w:pPr>
      <w:bookmarkStart w:id="4" w:name="sub_412"/>
      <w:r w:rsidRPr="00C14E9E">
        <w:rPr>
          <w:rFonts w:ascii="Times New Roman" w:hAnsi="Times New Roman" w:cs="Times New Roman"/>
          <w:b/>
          <w:bCs/>
          <w:color w:val="26282F"/>
          <w:sz w:val="18"/>
          <w:szCs w:val="18"/>
        </w:rPr>
        <w:t>Круг заявителей</w:t>
      </w:r>
      <w:bookmarkEnd w:id="4"/>
    </w:p>
    <w:p w:rsidR="00A32166" w:rsidRPr="00C14E9E" w:rsidRDefault="00A32166" w:rsidP="00A32166">
      <w:pPr>
        <w:spacing w:after="0" w:line="240" w:lineRule="auto"/>
        <w:ind w:right="2" w:firstLine="709"/>
        <w:jc w:val="both"/>
        <w:rPr>
          <w:rFonts w:ascii="Times New Roman" w:hAnsi="Times New Roman" w:cs="Times New Roman"/>
          <w:b/>
          <w:bCs/>
          <w:color w:val="26282F"/>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w:t>
      </w:r>
      <w:r w:rsidRPr="00C14E9E">
        <w:rPr>
          <w:rFonts w:ascii="Times New Roman" w:hAnsi="Times New Roman" w:cs="Times New Roman"/>
          <w:sz w:val="18"/>
          <w:szCs w:val="18"/>
        </w:rPr>
        <w:tab/>
        <w:t>собственники объекта адресации;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2)</w:t>
      </w:r>
      <w:r w:rsidRPr="00C14E9E">
        <w:rPr>
          <w:rFonts w:ascii="Times New Roman" w:hAnsi="Times New Roman" w:cs="Times New Roman"/>
          <w:sz w:val="18"/>
          <w:szCs w:val="18"/>
        </w:rPr>
        <w:tab/>
        <w:t>лица, обладающие одним из следующих вещных прав на объект адресации: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w:t>
      </w:r>
      <w:r w:rsidRPr="00C14E9E">
        <w:rPr>
          <w:rFonts w:ascii="Times New Roman" w:hAnsi="Times New Roman" w:cs="Times New Roman"/>
          <w:sz w:val="18"/>
          <w:szCs w:val="18"/>
        </w:rPr>
        <w:tab/>
        <w:t>право хозяйственного ведения;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w:t>
      </w:r>
      <w:r w:rsidRPr="00C14E9E">
        <w:rPr>
          <w:rFonts w:ascii="Times New Roman" w:hAnsi="Times New Roman" w:cs="Times New Roman"/>
          <w:sz w:val="18"/>
          <w:szCs w:val="18"/>
        </w:rPr>
        <w:tab/>
        <w:t>право оперативного управления;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lastRenderedPageBreak/>
        <w:t>-</w:t>
      </w:r>
      <w:r w:rsidRPr="00C14E9E">
        <w:rPr>
          <w:rFonts w:ascii="Times New Roman" w:hAnsi="Times New Roman" w:cs="Times New Roman"/>
          <w:sz w:val="18"/>
          <w:szCs w:val="18"/>
        </w:rPr>
        <w:tab/>
        <w:t>право пожизненно наследуемого владения;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w:t>
      </w:r>
      <w:r w:rsidRPr="00C14E9E">
        <w:rPr>
          <w:rFonts w:ascii="Times New Roman" w:hAnsi="Times New Roman" w:cs="Times New Roman"/>
          <w:sz w:val="18"/>
          <w:szCs w:val="18"/>
        </w:rPr>
        <w:tab/>
        <w:t>право постоянного (бессрочного) пользования;</w:t>
      </w:r>
    </w:p>
    <w:p w:rsidR="00A32166" w:rsidRPr="00C14E9E" w:rsidRDefault="00A32166" w:rsidP="00A32166">
      <w:pPr>
        <w:spacing w:after="0" w:line="240" w:lineRule="auto"/>
        <w:ind w:right="2" w:firstLine="709"/>
        <w:jc w:val="both"/>
        <w:rPr>
          <w:rFonts w:ascii="Times New Roman" w:hAnsi="Times New Roman" w:cs="Times New Roman"/>
          <w:sz w:val="18"/>
          <w:szCs w:val="18"/>
        </w:rPr>
      </w:pPr>
      <w:proofErr w:type="gramStart"/>
      <w:r w:rsidRPr="00C14E9E">
        <w:rPr>
          <w:rFonts w:ascii="Times New Roman" w:hAnsi="Times New Roman" w:cs="Times New Roman"/>
          <w:sz w:val="18"/>
          <w:szCs w:val="18"/>
        </w:rPr>
        <w:t>3)</w:t>
      </w:r>
      <w:r w:rsidRPr="00C14E9E">
        <w:rPr>
          <w:rFonts w:ascii="Times New Roman" w:hAnsi="Times New Roman" w:cs="Times New Roman"/>
          <w:sz w:val="18"/>
          <w:szCs w:val="18"/>
        </w:rPr>
        <w:tab/>
        <w:t>представители   Заявителя, действующие   в силу полномочий, основанных на оформленной в установленном законодательством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4)</w:t>
      </w:r>
      <w:r w:rsidRPr="00C14E9E">
        <w:rPr>
          <w:rFonts w:ascii="Times New Roman" w:hAnsi="Times New Roman" w:cs="Times New Roman"/>
          <w:sz w:val="18"/>
          <w:szCs w:val="18"/>
        </w:rPr>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5)</w:t>
      </w:r>
      <w:r w:rsidRPr="00C14E9E">
        <w:rPr>
          <w:rFonts w:ascii="Times New Roman" w:hAnsi="Times New Roman" w:cs="Times New Roman"/>
          <w:sz w:val="18"/>
          <w:szCs w:val="18"/>
        </w:rPr>
        <w:tab/>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6)</w:t>
      </w:r>
      <w:r w:rsidRPr="00C14E9E">
        <w:rPr>
          <w:rFonts w:ascii="Times New Roman" w:hAnsi="Times New Roman" w:cs="Times New Roman"/>
          <w:sz w:val="18"/>
          <w:szCs w:val="18"/>
        </w:rPr>
        <w:ta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32166" w:rsidRPr="00C14E9E" w:rsidRDefault="00A32166" w:rsidP="00A32166">
      <w:pPr>
        <w:spacing w:after="0" w:line="240" w:lineRule="auto"/>
        <w:ind w:right="2" w:firstLine="567"/>
        <w:jc w:val="both"/>
        <w:rPr>
          <w:rFonts w:ascii="Times New Roman" w:hAnsi="Times New Roman" w:cs="Times New Roman"/>
          <w:color w:val="22272F"/>
          <w:sz w:val="18"/>
          <w:szCs w:val="18"/>
        </w:rPr>
      </w:pPr>
      <w:r w:rsidRPr="00C14E9E">
        <w:rPr>
          <w:rFonts w:ascii="Times New Roman" w:hAnsi="Times New Roman" w:cs="Times New Roman"/>
          <w:sz w:val="18"/>
          <w:szCs w:val="18"/>
        </w:rPr>
        <w:t xml:space="preserve">Присвоение объекту адресации адреса и (или) аннулирование такого адреса осуществляется уполномоченными органами в случаях, предусмотренных </w:t>
      </w:r>
      <w:hyperlink r:id="rId14" w:anchor="/document/70803770/entry/1008" w:history="1">
        <w:r w:rsidRPr="00C14E9E">
          <w:rPr>
            <w:rStyle w:val="af0"/>
            <w:color w:val="000000"/>
            <w:sz w:val="18"/>
            <w:szCs w:val="18"/>
          </w:rPr>
          <w:t>пунктами 8</w:t>
        </w:r>
      </w:hyperlink>
      <w:r w:rsidRPr="00C14E9E">
        <w:rPr>
          <w:rFonts w:ascii="Times New Roman" w:hAnsi="Times New Roman" w:cs="Times New Roman"/>
          <w:color w:val="000000"/>
          <w:sz w:val="18"/>
          <w:szCs w:val="18"/>
        </w:rPr>
        <w:t>, </w:t>
      </w:r>
      <w:hyperlink r:id="rId15" w:anchor="/document/70803770/entry/1014" w:history="1">
        <w:r w:rsidRPr="00C14E9E">
          <w:rPr>
            <w:rStyle w:val="af0"/>
            <w:color w:val="000000"/>
            <w:sz w:val="18"/>
            <w:szCs w:val="18"/>
          </w:rPr>
          <w:t>14</w:t>
        </w:r>
      </w:hyperlink>
      <w:r w:rsidRPr="00C14E9E">
        <w:rPr>
          <w:rFonts w:ascii="Times New Roman" w:hAnsi="Times New Roman" w:cs="Times New Roman"/>
          <w:color w:val="000000"/>
          <w:sz w:val="18"/>
          <w:szCs w:val="18"/>
        </w:rPr>
        <w:t> и </w:t>
      </w:r>
      <w:hyperlink r:id="rId16" w:anchor="/document/70803770/entry/10141" w:history="1">
        <w:r w:rsidRPr="00C14E9E">
          <w:rPr>
            <w:rStyle w:val="af0"/>
            <w:color w:val="000000"/>
            <w:sz w:val="18"/>
            <w:szCs w:val="18"/>
          </w:rPr>
          <w:t>14</w:t>
        </w:r>
      </w:hyperlink>
      <w:r w:rsidRPr="00C14E9E">
        <w:rPr>
          <w:rStyle w:val="af0"/>
          <w:color w:val="000000"/>
          <w:sz w:val="18"/>
          <w:szCs w:val="18"/>
          <w:vertAlign w:val="superscript"/>
        </w:rPr>
        <w:t> 1</w:t>
      </w:r>
      <w:r w:rsidRPr="00C14E9E">
        <w:rPr>
          <w:rFonts w:ascii="Times New Roman" w:hAnsi="Times New Roman" w:cs="Times New Roman"/>
          <w:color w:val="000000"/>
          <w:sz w:val="18"/>
          <w:szCs w:val="18"/>
        </w:rPr>
        <w:t> </w:t>
      </w:r>
      <w:r w:rsidRPr="00C14E9E">
        <w:rPr>
          <w:rFonts w:ascii="Times New Roman" w:hAnsi="Times New Roman" w:cs="Times New Roman"/>
          <w:color w:val="22272F"/>
          <w:sz w:val="18"/>
          <w:szCs w:val="18"/>
        </w:rPr>
        <w:t>Правил, с соблюдением требований </w:t>
      </w:r>
      <w:hyperlink r:id="rId17" w:anchor="/document/70803770/entry/1021" w:history="1">
        <w:r w:rsidRPr="00C14E9E">
          <w:rPr>
            <w:rStyle w:val="af0"/>
            <w:color w:val="000000"/>
            <w:sz w:val="18"/>
            <w:szCs w:val="18"/>
          </w:rPr>
          <w:t>пункта 21</w:t>
        </w:r>
      </w:hyperlink>
      <w:r w:rsidRPr="00C14E9E">
        <w:rPr>
          <w:rFonts w:ascii="Times New Roman" w:hAnsi="Times New Roman" w:cs="Times New Roman"/>
          <w:color w:val="000000"/>
          <w:sz w:val="18"/>
          <w:szCs w:val="18"/>
        </w:rPr>
        <w:t> </w:t>
      </w:r>
      <w:r w:rsidRPr="00C14E9E">
        <w:rPr>
          <w:rFonts w:ascii="Times New Roman" w:hAnsi="Times New Roman" w:cs="Times New Roman"/>
          <w:color w:val="22272F"/>
          <w:sz w:val="18"/>
          <w:szCs w:val="18"/>
        </w:rPr>
        <w:t>Правил. 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w:t>
      </w:r>
      <w:hyperlink r:id="rId18" w:anchor="/document/70803770/entry/1027" w:history="1">
        <w:r w:rsidRPr="00C14E9E">
          <w:rPr>
            <w:rStyle w:val="af0"/>
            <w:color w:val="000000"/>
            <w:sz w:val="18"/>
            <w:szCs w:val="18"/>
          </w:rPr>
          <w:t>пунктах 27</w:t>
        </w:r>
      </w:hyperlink>
      <w:r w:rsidRPr="00C14E9E">
        <w:rPr>
          <w:rFonts w:ascii="Times New Roman" w:hAnsi="Times New Roman" w:cs="Times New Roman"/>
          <w:color w:val="000000"/>
          <w:sz w:val="18"/>
          <w:szCs w:val="18"/>
        </w:rPr>
        <w:t> и </w:t>
      </w:r>
      <w:hyperlink r:id="rId19" w:anchor="/document/70803770/entry/1029" w:history="1">
        <w:r w:rsidRPr="00C14E9E">
          <w:rPr>
            <w:rStyle w:val="af0"/>
            <w:color w:val="000000"/>
            <w:sz w:val="18"/>
            <w:szCs w:val="18"/>
          </w:rPr>
          <w:t>29</w:t>
        </w:r>
      </w:hyperlink>
      <w:r w:rsidRPr="00C14E9E">
        <w:rPr>
          <w:rFonts w:ascii="Times New Roman" w:hAnsi="Times New Roman" w:cs="Times New Roman"/>
          <w:color w:val="000000"/>
          <w:sz w:val="18"/>
          <w:szCs w:val="18"/>
        </w:rPr>
        <w:t> </w:t>
      </w:r>
      <w:r w:rsidRPr="00C14E9E">
        <w:rPr>
          <w:rFonts w:ascii="Times New Roman" w:hAnsi="Times New Roman" w:cs="Times New Roman"/>
          <w:color w:val="22272F"/>
          <w:sz w:val="18"/>
          <w:szCs w:val="18"/>
        </w:rPr>
        <w:t xml:space="preserve"> Правил.</w:t>
      </w:r>
    </w:p>
    <w:p w:rsidR="00A32166" w:rsidRPr="00C14E9E" w:rsidRDefault="00A32166" w:rsidP="00A32166">
      <w:pPr>
        <w:spacing w:after="0" w:line="240" w:lineRule="auto"/>
        <w:ind w:right="2" w:firstLine="567"/>
        <w:jc w:val="both"/>
        <w:rPr>
          <w:rFonts w:ascii="Times New Roman" w:hAnsi="Times New Roman" w:cs="Times New Roman"/>
          <w:color w:val="22272F"/>
          <w:sz w:val="18"/>
          <w:szCs w:val="18"/>
        </w:rPr>
      </w:pPr>
      <w:bookmarkStart w:id="5" w:name="sub_4002"/>
      <w:bookmarkEnd w:id="5"/>
    </w:p>
    <w:p w:rsidR="00A32166" w:rsidRPr="00C14E9E" w:rsidRDefault="00A32166" w:rsidP="00A32166">
      <w:pPr>
        <w:pStyle w:val="ConsPlusTitle"/>
        <w:ind w:right="2" w:firstLine="709"/>
        <w:jc w:val="center"/>
        <w:outlineLvl w:val="2"/>
        <w:rPr>
          <w:sz w:val="18"/>
          <w:szCs w:val="18"/>
        </w:rPr>
      </w:pPr>
      <w:r w:rsidRPr="00C14E9E">
        <w:rPr>
          <w:sz w:val="18"/>
          <w:szCs w:val="1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w:t>
      </w:r>
      <w:proofErr w:type="gramStart"/>
      <w:r w:rsidRPr="00C14E9E">
        <w:rPr>
          <w:sz w:val="18"/>
          <w:szCs w:val="18"/>
        </w:rPr>
        <w:t>и(</w:t>
      </w:r>
      <w:proofErr w:type="gramEnd"/>
      <w:r w:rsidRPr="00C14E9E">
        <w:rPr>
          <w:sz w:val="18"/>
          <w:szCs w:val="18"/>
        </w:rPr>
        <w:t>далее - профилирование), а также результата, за предоставлением которого обратился заявитель.</w:t>
      </w:r>
    </w:p>
    <w:p w:rsidR="00A32166" w:rsidRPr="00C14E9E" w:rsidRDefault="00A32166" w:rsidP="00A32166">
      <w:pPr>
        <w:pStyle w:val="ConsPlusTitle"/>
        <w:ind w:right="2" w:firstLine="709"/>
        <w:jc w:val="center"/>
        <w:outlineLvl w:val="2"/>
        <w:rPr>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3. Муниципальная услуга предоставляется заявителю в соответствии с вариантом предоставления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3.1. Предоставление Услуги осуществляется на основании заполненного и подписанного Заявителем заявления.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Форма заявления установлена приложением № 1 к приказу Министерства финансов Российской Федерации от 11 декабря 2014 г. № l46н. </w:t>
      </w:r>
      <w:proofErr w:type="spellStart"/>
      <w:r w:rsidRPr="00C14E9E">
        <w:rPr>
          <w:rFonts w:ascii="Times New Roman" w:hAnsi="Times New Roman" w:cs="Times New Roman"/>
          <w:sz w:val="18"/>
          <w:szCs w:val="18"/>
        </w:rPr>
        <w:t>Справочно</w:t>
      </w:r>
      <w:proofErr w:type="spellEnd"/>
      <w:r w:rsidRPr="00C14E9E">
        <w:rPr>
          <w:rFonts w:ascii="Times New Roman" w:hAnsi="Times New Roman" w:cs="Times New Roman"/>
          <w:sz w:val="18"/>
          <w:szCs w:val="18"/>
        </w:rPr>
        <w:t xml:space="preserve"> форма данного заявления приведена в Приложении № 2 к настоящему Регламенту.</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3.2. Признаки заявителя определяются путем профилирования, осуществляемого в соответствии с настоящим Административным регламентом. Перечень признаков заявителей, а также комбинаций значений признаков, каждая из которых соответствует одному варианту предоставления услуги, указан в Приложении № 4 к настоящему Регламенту.</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4. При предоставлении муниципальной услуги в электронной форме при подаче заявления через Единый портал государственных и муниципальных услуг (функций) (</w:t>
      </w:r>
      <w:proofErr w:type="spellStart"/>
      <w:r w:rsidRPr="00C14E9E">
        <w:rPr>
          <w:rFonts w:ascii="Times New Roman" w:hAnsi="Times New Roman" w:cs="Times New Roman"/>
          <w:sz w:val="18"/>
          <w:szCs w:val="18"/>
        </w:rPr>
        <w:t>www.gosuslugi.ru</w:t>
      </w:r>
      <w:proofErr w:type="spellEnd"/>
      <w:r w:rsidRPr="00C14E9E">
        <w:rPr>
          <w:rFonts w:ascii="Times New Roman" w:hAnsi="Times New Roman" w:cs="Times New Roman"/>
          <w:sz w:val="18"/>
          <w:szCs w:val="18"/>
        </w:rPr>
        <w:t>) (далее – ЕГПУ, Портал) заявителю обеспечиваются: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получение информации о сроках предоставления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формирование запроса; </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прием и регистрация органом местного самоуправления запроса и иных документов, необходимых для предоставления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получение результата предоставления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получение сведений о ходе выполнения запроса;</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осуществление оценки качества предоставления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A32166" w:rsidRPr="00C14E9E" w:rsidRDefault="00A32166" w:rsidP="00A32166">
      <w:pPr>
        <w:spacing w:after="0" w:line="240" w:lineRule="auto"/>
        <w:ind w:right="2" w:firstLine="709"/>
        <w:jc w:val="both"/>
        <w:rPr>
          <w:rFonts w:cs="Times New Roman"/>
          <w:b/>
          <w:sz w:val="18"/>
          <w:szCs w:val="18"/>
        </w:rPr>
      </w:pPr>
      <w:r w:rsidRPr="00C14E9E">
        <w:rPr>
          <w:rFonts w:ascii="Times New Roman" w:hAnsi="Times New Roman" w:cs="Times New Roman"/>
          <w:sz w:val="18"/>
          <w:szCs w:val="18"/>
        </w:rPr>
        <w:t xml:space="preserve">5. </w:t>
      </w:r>
      <w:proofErr w:type="gramStart"/>
      <w:r w:rsidRPr="00C14E9E">
        <w:rPr>
          <w:rFonts w:ascii="Times New Roman" w:hAnsi="Times New Roman" w:cs="Times New Roman"/>
          <w:sz w:val="18"/>
          <w:szCs w:val="1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p w:rsidR="00A32166" w:rsidRPr="00C14E9E" w:rsidRDefault="00A32166" w:rsidP="00A32166">
      <w:pPr>
        <w:pStyle w:val="a9"/>
        <w:spacing w:before="6" w:after="0"/>
        <w:ind w:right="2" w:firstLine="709"/>
        <w:rPr>
          <w:b/>
          <w:sz w:val="18"/>
          <w:szCs w:val="18"/>
        </w:rPr>
      </w:pPr>
    </w:p>
    <w:p w:rsidR="00A32166" w:rsidRPr="00C14E9E" w:rsidRDefault="00A32166" w:rsidP="00A32166">
      <w:pPr>
        <w:pStyle w:val="a9"/>
        <w:spacing w:before="6" w:after="0"/>
        <w:ind w:right="2" w:firstLine="709"/>
        <w:jc w:val="center"/>
        <w:rPr>
          <w:b/>
          <w:bCs/>
          <w:sz w:val="18"/>
          <w:szCs w:val="18"/>
        </w:rPr>
      </w:pPr>
      <w:bookmarkStart w:id="6" w:name="sub_402"/>
      <w:r w:rsidRPr="00C14E9E">
        <w:rPr>
          <w:b/>
          <w:bCs/>
          <w:sz w:val="18"/>
          <w:szCs w:val="18"/>
        </w:rPr>
        <w:t>II. Стандарт предоставления муниципальной услуги</w:t>
      </w:r>
      <w:bookmarkEnd w:id="6"/>
    </w:p>
    <w:p w:rsidR="00A32166" w:rsidRPr="00C14E9E" w:rsidRDefault="00A32166" w:rsidP="00A32166">
      <w:pPr>
        <w:pStyle w:val="a9"/>
        <w:spacing w:before="6" w:after="0"/>
        <w:ind w:right="2" w:firstLine="709"/>
        <w:jc w:val="center"/>
        <w:rPr>
          <w:b/>
          <w:bCs/>
          <w:sz w:val="18"/>
          <w:szCs w:val="18"/>
        </w:rPr>
      </w:pPr>
      <w:bookmarkStart w:id="7" w:name="sub_421"/>
      <w:r w:rsidRPr="00C14E9E">
        <w:rPr>
          <w:b/>
          <w:bCs/>
          <w:sz w:val="18"/>
          <w:szCs w:val="18"/>
        </w:rPr>
        <w:t>Наименование муниципальной услуги</w:t>
      </w:r>
      <w:bookmarkEnd w:id="7"/>
    </w:p>
    <w:p w:rsidR="00A32166" w:rsidRPr="00C14E9E" w:rsidRDefault="00A32166" w:rsidP="00A32166">
      <w:pPr>
        <w:pStyle w:val="a9"/>
        <w:spacing w:before="6" w:after="0"/>
        <w:ind w:right="2" w:firstLine="709"/>
        <w:jc w:val="center"/>
        <w:rPr>
          <w:b/>
          <w:bCs/>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bookmarkStart w:id="8" w:name="sub_4009"/>
      <w:r w:rsidRPr="00C14E9E">
        <w:rPr>
          <w:rFonts w:ascii="Times New Roman" w:hAnsi="Times New Roman" w:cs="Times New Roman"/>
          <w:sz w:val="18"/>
          <w:szCs w:val="18"/>
        </w:rPr>
        <w:t xml:space="preserve">6. Наименование муниципальной услуги: </w:t>
      </w:r>
      <w:bookmarkEnd w:id="8"/>
      <w:r w:rsidRPr="00C14E9E">
        <w:rPr>
          <w:rFonts w:ascii="Times New Roman" w:hAnsi="Times New Roman" w:cs="Times New Roman"/>
          <w:sz w:val="18"/>
          <w:szCs w:val="18"/>
        </w:rPr>
        <w:t>«Присвоение адреса объекту адресации, изменение и аннулирование такого адреса».</w:t>
      </w:r>
    </w:p>
    <w:p w:rsidR="00A32166" w:rsidRPr="00C14E9E" w:rsidRDefault="00A32166" w:rsidP="00A32166">
      <w:pPr>
        <w:spacing w:after="0" w:line="240" w:lineRule="auto"/>
        <w:ind w:right="2" w:firstLine="709"/>
        <w:jc w:val="both"/>
        <w:rPr>
          <w:rFonts w:cs="Times New Roman"/>
          <w:b/>
          <w:bCs/>
          <w:sz w:val="18"/>
          <w:szCs w:val="18"/>
        </w:rPr>
      </w:pPr>
      <w:r w:rsidRPr="00C14E9E">
        <w:rPr>
          <w:rFonts w:ascii="Times New Roman" w:hAnsi="Times New Roman" w:cs="Times New Roman"/>
          <w:sz w:val="18"/>
          <w:szCs w:val="18"/>
        </w:rPr>
        <w:t>7. Муниципальная услуга носит заявительный порядок обращения.</w:t>
      </w:r>
    </w:p>
    <w:p w:rsidR="00A32166" w:rsidRPr="00C14E9E" w:rsidRDefault="00A32166" w:rsidP="00A32166">
      <w:pPr>
        <w:pStyle w:val="a9"/>
        <w:spacing w:before="6" w:after="0"/>
        <w:ind w:right="2" w:firstLine="709"/>
        <w:jc w:val="center"/>
        <w:rPr>
          <w:b/>
          <w:bCs/>
          <w:sz w:val="18"/>
          <w:szCs w:val="18"/>
        </w:rPr>
      </w:pPr>
    </w:p>
    <w:p w:rsidR="00A32166" w:rsidRPr="00C14E9E" w:rsidRDefault="00A32166" w:rsidP="00A32166">
      <w:pPr>
        <w:spacing w:after="0" w:line="240" w:lineRule="auto"/>
        <w:ind w:right="2" w:firstLine="709"/>
        <w:jc w:val="center"/>
        <w:outlineLvl w:val="0"/>
        <w:rPr>
          <w:rFonts w:ascii="Times New Roman" w:hAnsi="Times New Roman" w:cs="Times New Roman"/>
          <w:b/>
          <w:bCs/>
          <w:color w:val="26282F"/>
          <w:sz w:val="18"/>
          <w:szCs w:val="18"/>
        </w:rPr>
      </w:pPr>
      <w:r w:rsidRPr="00C14E9E">
        <w:rPr>
          <w:rFonts w:ascii="Times New Roman" w:hAnsi="Times New Roman" w:cs="Times New Roman"/>
          <w:b/>
          <w:bCs/>
          <w:color w:val="26282F"/>
          <w:sz w:val="18"/>
          <w:szCs w:val="18"/>
        </w:rPr>
        <w:t>Наименование органа, предоставляющего муниципальную услугу</w:t>
      </w:r>
    </w:p>
    <w:p w:rsidR="00A32166" w:rsidRPr="00C14E9E" w:rsidRDefault="00A32166" w:rsidP="00A32166">
      <w:pPr>
        <w:spacing w:after="0" w:line="240" w:lineRule="auto"/>
        <w:ind w:right="2" w:firstLine="709"/>
        <w:jc w:val="both"/>
        <w:rPr>
          <w:rFonts w:ascii="Times New Roman" w:hAnsi="Times New Roman" w:cs="Times New Roman"/>
          <w:b/>
          <w:bCs/>
          <w:color w:val="26282F"/>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bookmarkStart w:id="9" w:name="sub_422"/>
      <w:bookmarkStart w:id="10" w:name="sub_4011"/>
      <w:bookmarkEnd w:id="9"/>
      <w:r w:rsidRPr="00C14E9E">
        <w:rPr>
          <w:rFonts w:ascii="Times New Roman" w:hAnsi="Times New Roman" w:cs="Times New Roman"/>
          <w:sz w:val="18"/>
          <w:szCs w:val="18"/>
        </w:rPr>
        <w:t>8. Муниципальная услуга</w:t>
      </w:r>
      <w:bookmarkEnd w:id="10"/>
      <w:r w:rsidRPr="00C14E9E">
        <w:rPr>
          <w:rFonts w:ascii="Times New Roman" w:hAnsi="Times New Roman" w:cs="Times New Roman"/>
          <w:sz w:val="18"/>
          <w:szCs w:val="18"/>
        </w:rPr>
        <w:t xml:space="preserve"> предоставляется органом местного самоуправления администрацией муниципального образования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сельсовет </w:t>
      </w:r>
      <w:proofErr w:type="spellStart"/>
      <w:r w:rsidRPr="00C14E9E">
        <w:rPr>
          <w:rFonts w:ascii="Times New Roman" w:hAnsi="Times New Roman" w:cs="Times New Roman"/>
          <w:sz w:val="18"/>
          <w:szCs w:val="18"/>
        </w:rPr>
        <w:t>Саракташского</w:t>
      </w:r>
      <w:proofErr w:type="spellEnd"/>
      <w:r w:rsidRPr="00C14E9E">
        <w:rPr>
          <w:rFonts w:ascii="Times New Roman" w:hAnsi="Times New Roman" w:cs="Times New Roman"/>
          <w:sz w:val="18"/>
          <w:szCs w:val="18"/>
        </w:rPr>
        <w:t xml:space="preserve"> района Оренбургской области (далее – уполномоченный орган).</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lastRenderedPageBreak/>
        <w:t xml:space="preserve">9.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A32166" w:rsidRPr="00C14E9E" w:rsidRDefault="00A32166" w:rsidP="00A32166">
      <w:pPr>
        <w:pStyle w:val="ConsPlusNormal0"/>
        <w:ind w:right="2" w:firstLine="709"/>
        <w:jc w:val="both"/>
        <w:rPr>
          <w:rFonts w:cs="Times New Roman"/>
          <w:sz w:val="18"/>
          <w:szCs w:val="18"/>
          <w:lang w:eastAsia="ru-RU"/>
        </w:rPr>
      </w:pPr>
      <w:bookmarkStart w:id="11" w:name="sub_4012"/>
      <w:r w:rsidRPr="00C14E9E">
        <w:rPr>
          <w:rFonts w:cs="Times New Roman"/>
          <w:sz w:val="18"/>
          <w:szCs w:val="18"/>
        </w:rPr>
        <w:t>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bookmarkEnd w:id="11"/>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10.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уполномоченного органа, в Реестре государственных (муниципальных) услуг (функций) Оренбургской области (далее - Реестр), а также в электронной форме через Портал. </w:t>
      </w:r>
    </w:p>
    <w:p w:rsidR="00A32166" w:rsidRPr="00C14E9E" w:rsidRDefault="00A32166" w:rsidP="00A32166">
      <w:pPr>
        <w:spacing w:after="0" w:line="240" w:lineRule="auto"/>
        <w:ind w:right="2" w:firstLine="709"/>
        <w:jc w:val="both"/>
        <w:rPr>
          <w:rFonts w:ascii="Times New Roman" w:hAnsi="Times New Roman" w:cs="Times New Roman"/>
          <w:sz w:val="18"/>
          <w:szCs w:val="18"/>
        </w:rPr>
      </w:pPr>
      <w:proofErr w:type="gramStart"/>
      <w:r w:rsidRPr="00C14E9E">
        <w:rPr>
          <w:rFonts w:ascii="Times New Roman" w:hAnsi="Times New Roman" w:cs="Times New Roman"/>
          <w:sz w:val="18"/>
          <w:szCs w:val="18"/>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w:t>
      </w:r>
      <w:proofErr w:type="gramEnd"/>
      <w:r w:rsidRPr="00C14E9E">
        <w:rPr>
          <w:rFonts w:ascii="Times New Roman" w:hAnsi="Times New Roman" w:cs="Times New Roman"/>
          <w:sz w:val="18"/>
          <w:szCs w:val="18"/>
        </w:rPr>
        <w:t xml:space="preserve">, </w:t>
      </w:r>
      <w:proofErr w:type="gramStart"/>
      <w:r w:rsidRPr="00C14E9E">
        <w:rPr>
          <w:rFonts w:ascii="Times New Roman" w:hAnsi="Times New Roman" w:cs="Times New Roman"/>
          <w:sz w:val="18"/>
          <w:szCs w:val="18"/>
        </w:rPr>
        <w:t>предназначенных</w:t>
      </w:r>
      <w:proofErr w:type="gramEnd"/>
      <w:r w:rsidRPr="00C14E9E">
        <w:rPr>
          <w:rFonts w:ascii="Times New Roman" w:hAnsi="Times New Roman" w:cs="Times New Roman"/>
          <w:sz w:val="18"/>
          <w:szCs w:val="18"/>
        </w:rPr>
        <w:t xml:space="preserve"> для предоставления  муниципальной  услуги, а также в электронной форме через Портал.</w:t>
      </w:r>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center"/>
        <w:outlineLvl w:val="0"/>
        <w:rPr>
          <w:rFonts w:ascii="Times New Roman" w:hAnsi="Times New Roman" w:cs="Times New Roman"/>
          <w:b/>
          <w:bCs/>
          <w:color w:val="26282F"/>
          <w:sz w:val="18"/>
          <w:szCs w:val="18"/>
        </w:rPr>
      </w:pPr>
      <w:r w:rsidRPr="00C14E9E">
        <w:rPr>
          <w:rFonts w:ascii="Times New Roman" w:hAnsi="Times New Roman" w:cs="Times New Roman"/>
          <w:b/>
          <w:bCs/>
          <w:color w:val="26282F"/>
          <w:sz w:val="18"/>
          <w:szCs w:val="18"/>
        </w:rPr>
        <w:t>Результат предоставления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b/>
          <w:bCs/>
          <w:color w:val="26282F"/>
          <w:sz w:val="18"/>
          <w:szCs w:val="18"/>
        </w:rPr>
      </w:pPr>
    </w:p>
    <w:p w:rsidR="00A32166" w:rsidRPr="00C14E9E" w:rsidRDefault="00A32166" w:rsidP="00A32166">
      <w:pPr>
        <w:tabs>
          <w:tab w:val="left" w:pos="1407"/>
        </w:tabs>
        <w:spacing w:after="0" w:line="240" w:lineRule="auto"/>
        <w:ind w:right="2" w:firstLine="709"/>
        <w:rPr>
          <w:rFonts w:ascii="Times New Roman" w:hAnsi="Times New Roman" w:cs="Times New Roman"/>
          <w:sz w:val="18"/>
          <w:szCs w:val="18"/>
        </w:rPr>
      </w:pPr>
      <w:r w:rsidRPr="00C14E9E">
        <w:rPr>
          <w:rFonts w:ascii="Times New Roman" w:hAnsi="Times New Roman" w:cs="Times New Roman"/>
          <w:sz w:val="18"/>
          <w:szCs w:val="18"/>
        </w:rPr>
        <w:t>11.Результатом предоставления Услуги является:</w:t>
      </w:r>
    </w:p>
    <w:p w:rsidR="00A32166" w:rsidRPr="00C14E9E" w:rsidRDefault="00A32166" w:rsidP="00A32166">
      <w:pPr>
        <w:pStyle w:val="a3"/>
        <w:widowControl w:val="0"/>
        <w:numPr>
          <w:ilvl w:val="0"/>
          <w:numId w:val="1"/>
        </w:numPr>
        <w:tabs>
          <w:tab w:val="left" w:pos="1081"/>
        </w:tabs>
        <w:suppressAutoHyphens w:val="0"/>
        <w:spacing w:after="0" w:line="240" w:lineRule="auto"/>
        <w:ind w:left="0" w:right="2" w:firstLine="709"/>
        <w:contextualSpacing w:val="0"/>
        <w:jc w:val="both"/>
        <w:rPr>
          <w:rFonts w:ascii="Times New Roman" w:hAnsi="Times New Roman"/>
          <w:sz w:val="18"/>
          <w:szCs w:val="18"/>
        </w:rPr>
      </w:pPr>
      <w:r w:rsidRPr="00C14E9E">
        <w:rPr>
          <w:rFonts w:ascii="Times New Roman" w:hAnsi="Times New Roman"/>
          <w:sz w:val="18"/>
          <w:szCs w:val="18"/>
        </w:rPr>
        <w:t>Выдача (направление) решения Уполномоченного органа о присво</w:t>
      </w:r>
      <w:r w:rsidRPr="00C14E9E">
        <w:rPr>
          <w:rFonts w:ascii="Times New Roman" w:hAnsi="Times New Roman"/>
          <w:sz w:val="18"/>
          <w:szCs w:val="18"/>
        </w:rPr>
        <w:t>е</w:t>
      </w:r>
      <w:r w:rsidRPr="00C14E9E">
        <w:rPr>
          <w:rFonts w:ascii="Times New Roman" w:hAnsi="Times New Roman"/>
          <w:sz w:val="18"/>
          <w:szCs w:val="18"/>
        </w:rPr>
        <w:t>нии адреса объекту адресации;</w:t>
      </w:r>
    </w:p>
    <w:p w:rsidR="00A32166" w:rsidRPr="00C14E9E" w:rsidRDefault="00A32166" w:rsidP="00A32166">
      <w:pPr>
        <w:pStyle w:val="a3"/>
        <w:widowControl w:val="0"/>
        <w:numPr>
          <w:ilvl w:val="0"/>
          <w:numId w:val="1"/>
        </w:numPr>
        <w:tabs>
          <w:tab w:val="left" w:pos="1081"/>
        </w:tabs>
        <w:suppressAutoHyphens w:val="0"/>
        <w:spacing w:after="0" w:line="240" w:lineRule="auto"/>
        <w:ind w:left="0" w:right="2" w:firstLine="709"/>
        <w:contextualSpacing w:val="0"/>
        <w:jc w:val="both"/>
        <w:rPr>
          <w:rFonts w:ascii="Times New Roman" w:hAnsi="Times New Roman"/>
          <w:sz w:val="18"/>
          <w:szCs w:val="18"/>
        </w:rPr>
      </w:pPr>
      <w:r w:rsidRPr="00C14E9E">
        <w:rPr>
          <w:rFonts w:ascii="Times New Roman" w:hAnsi="Times New Roman"/>
          <w:sz w:val="18"/>
          <w:szCs w:val="18"/>
        </w:rPr>
        <w:t>Выдача (направление) решения Уполномоченного органа об аннул</w:t>
      </w:r>
      <w:r w:rsidRPr="00C14E9E">
        <w:rPr>
          <w:rFonts w:ascii="Times New Roman" w:hAnsi="Times New Roman"/>
          <w:sz w:val="18"/>
          <w:szCs w:val="18"/>
        </w:rPr>
        <w:t>и</w:t>
      </w:r>
      <w:r w:rsidRPr="00C14E9E">
        <w:rPr>
          <w:rFonts w:ascii="Times New Roman" w:hAnsi="Times New Roman"/>
          <w:sz w:val="18"/>
          <w:szCs w:val="18"/>
        </w:rPr>
        <w:t>ровании адреса объекта адресации (допускается объединение с решением о присвоении адреса объекту адресации);</w:t>
      </w:r>
    </w:p>
    <w:p w:rsidR="00A32166" w:rsidRPr="00C14E9E" w:rsidRDefault="00A32166" w:rsidP="00A32166">
      <w:pPr>
        <w:pStyle w:val="a3"/>
        <w:widowControl w:val="0"/>
        <w:numPr>
          <w:ilvl w:val="0"/>
          <w:numId w:val="1"/>
        </w:numPr>
        <w:tabs>
          <w:tab w:val="left" w:pos="1081"/>
        </w:tabs>
        <w:suppressAutoHyphens w:val="0"/>
        <w:spacing w:after="0" w:line="240" w:lineRule="auto"/>
        <w:ind w:left="0" w:right="2" w:firstLine="709"/>
        <w:contextualSpacing w:val="0"/>
        <w:jc w:val="both"/>
        <w:rPr>
          <w:rFonts w:ascii="Times New Roman" w:hAnsi="Times New Roman"/>
          <w:sz w:val="18"/>
          <w:szCs w:val="18"/>
        </w:rPr>
      </w:pPr>
      <w:r w:rsidRPr="00C14E9E">
        <w:rPr>
          <w:rFonts w:ascii="Times New Roman" w:hAnsi="Times New Roman"/>
          <w:sz w:val="18"/>
          <w:szCs w:val="18"/>
        </w:rPr>
        <w:t>Решение Уполномоченного органа об изменении адреса объекту адр</w:t>
      </w:r>
      <w:r w:rsidRPr="00C14E9E">
        <w:rPr>
          <w:rFonts w:ascii="Times New Roman" w:hAnsi="Times New Roman"/>
          <w:sz w:val="18"/>
          <w:szCs w:val="18"/>
        </w:rPr>
        <w:t>е</w:t>
      </w:r>
      <w:r w:rsidRPr="00C14E9E">
        <w:rPr>
          <w:rFonts w:ascii="Times New Roman" w:hAnsi="Times New Roman"/>
          <w:sz w:val="18"/>
          <w:szCs w:val="18"/>
        </w:rPr>
        <w:t>сации;</w:t>
      </w:r>
    </w:p>
    <w:p w:rsidR="00A32166" w:rsidRPr="00C14E9E" w:rsidRDefault="00A32166" w:rsidP="00A32166">
      <w:pPr>
        <w:pStyle w:val="a3"/>
        <w:widowControl w:val="0"/>
        <w:numPr>
          <w:ilvl w:val="0"/>
          <w:numId w:val="1"/>
        </w:numPr>
        <w:tabs>
          <w:tab w:val="left" w:pos="1074"/>
        </w:tabs>
        <w:suppressAutoHyphens w:val="0"/>
        <w:spacing w:after="0" w:line="240" w:lineRule="auto"/>
        <w:ind w:left="0" w:right="2" w:firstLine="709"/>
        <w:contextualSpacing w:val="0"/>
        <w:jc w:val="both"/>
        <w:rPr>
          <w:rFonts w:ascii="Times New Roman" w:hAnsi="Times New Roman"/>
          <w:sz w:val="18"/>
          <w:szCs w:val="18"/>
        </w:rPr>
      </w:pPr>
      <w:r w:rsidRPr="00C14E9E">
        <w:rPr>
          <w:rFonts w:ascii="Times New Roman" w:hAnsi="Times New Roman"/>
          <w:sz w:val="18"/>
          <w:szCs w:val="18"/>
        </w:rPr>
        <w:t>выдача (направление) решения Уполномоченного органа об отказе в присвоении объекту адресации адреса или аннулировании его адреса;</w:t>
      </w:r>
    </w:p>
    <w:p w:rsidR="00A32166" w:rsidRPr="00C14E9E" w:rsidRDefault="00A32166" w:rsidP="00A32166">
      <w:pPr>
        <w:pStyle w:val="a3"/>
        <w:widowControl w:val="0"/>
        <w:numPr>
          <w:ilvl w:val="0"/>
          <w:numId w:val="1"/>
        </w:numPr>
        <w:tabs>
          <w:tab w:val="left" w:pos="1074"/>
        </w:tabs>
        <w:suppressAutoHyphens w:val="0"/>
        <w:spacing w:after="0" w:line="240" w:lineRule="auto"/>
        <w:ind w:left="0" w:right="2" w:firstLine="709"/>
        <w:contextualSpacing w:val="0"/>
        <w:jc w:val="both"/>
        <w:rPr>
          <w:sz w:val="18"/>
          <w:szCs w:val="18"/>
        </w:rPr>
      </w:pPr>
      <w:r w:rsidRPr="00C14E9E">
        <w:rPr>
          <w:rFonts w:ascii="Times New Roman" w:hAnsi="Times New Roman"/>
          <w:sz w:val="18"/>
          <w:szCs w:val="18"/>
        </w:rPr>
        <w:t>исправление допущенных опечаток и ошибок в выданном в результате предоставления муниципальной услуги решении уполномоченного органа.</w:t>
      </w:r>
    </w:p>
    <w:p w:rsidR="00A32166" w:rsidRPr="00C14E9E" w:rsidRDefault="00A32166" w:rsidP="00A32166">
      <w:pPr>
        <w:pStyle w:val="a9"/>
        <w:tabs>
          <w:tab w:val="left" w:pos="851"/>
        </w:tabs>
        <w:spacing w:after="0"/>
        <w:ind w:right="2" w:firstLine="709"/>
        <w:jc w:val="both"/>
        <w:rPr>
          <w:sz w:val="18"/>
          <w:szCs w:val="18"/>
        </w:rPr>
      </w:pPr>
      <w:r w:rsidRPr="00C14E9E">
        <w:rPr>
          <w:sz w:val="18"/>
          <w:szCs w:val="18"/>
        </w:rPr>
        <w:t>11.1.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A32166" w:rsidRPr="00C14E9E" w:rsidRDefault="00A32166" w:rsidP="00A32166">
      <w:pPr>
        <w:pStyle w:val="a9"/>
        <w:tabs>
          <w:tab w:val="left" w:pos="851"/>
        </w:tabs>
        <w:spacing w:after="0"/>
        <w:ind w:right="2" w:firstLine="709"/>
        <w:jc w:val="both"/>
        <w:rPr>
          <w:sz w:val="18"/>
          <w:szCs w:val="18"/>
        </w:rPr>
      </w:pPr>
      <w:r w:rsidRPr="00C14E9E">
        <w:rPr>
          <w:sz w:val="18"/>
          <w:szCs w:val="18"/>
        </w:rPr>
        <w:t xml:space="preserve">Рекомендуемый образец формы решения о присвоении адреса объекту адресации </w:t>
      </w:r>
      <w:proofErr w:type="spellStart"/>
      <w:r w:rsidRPr="00C14E9E">
        <w:rPr>
          <w:sz w:val="18"/>
          <w:szCs w:val="18"/>
        </w:rPr>
        <w:t>справочно</w:t>
      </w:r>
      <w:proofErr w:type="spellEnd"/>
      <w:r w:rsidRPr="00C14E9E">
        <w:rPr>
          <w:sz w:val="18"/>
          <w:szCs w:val="18"/>
        </w:rPr>
        <w:t xml:space="preserve"> приведен в Приложении № 1 к настоящему Регламенту.</w:t>
      </w:r>
    </w:p>
    <w:p w:rsidR="00A32166" w:rsidRPr="00C14E9E" w:rsidRDefault="00A32166" w:rsidP="00A32166">
      <w:pPr>
        <w:pStyle w:val="a9"/>
        <w:tabs>
          <w:tab w:val="left" w:pos="851"/>
          <w:tab w:val="left" w:pos="1134"/>
          <w:tab w:val="left" w:pos="1276"/>
        </w:tabs>
        <w:spacing w:after="0"/>
        <w:ind w:right="2" w:firstLine="709"/>
        <w:jc w:val="both"/>
        <w:rPr>
          <w:sz w:val="18"/>
          <w:szCs w:val="18"/>
        </w:rPr>
      </w:pPr>
      <w:r w:rsidRPr="00C14E9E">
        <w:rPr>
          <w:sz w:val="18"/>
          <w:szCs w:val="18"/>
        </w:rPr>
        <w:t>11.2.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A32166" w:rsidRPr="00C14E9E" w:rsidRDefault="00A32166" w:rsidP="00A32166">
      <w:pPr>
        <w:pStyle w:val="a9"/>
        <w:tabs>
          <w:tab w:val="left" w:pos="851"/>
          <w:tab w:val="left" w:pos="1134"/>
          <w:tab w:val="left" w:pos="1276"/>
        </w:tabs>
        <w:spacing w:after="0"/>
        <w:ind w:right="2" w:firstLine="709"/>
        <w:jc w:val="both"/>
        <w:rPr>
          <w:sz w:val="18"/>
          <w:szCs w:val="18"/>
        </w:rPr>
      </w:pPr>
      <w:r w:rsidRPr="00C14E9E">
        <w:rPr>
          <w:sz w:val="18"/>
          <w:szCs w:val="18"/>
        </w:rPr>
        <w:t xml:space="preserve">Рекомендуемый образец формы решения об аннулировании адреса объекта адресации </w:t>
      </w:r>
      <w:proofErr w:type="spellStart"/>
      <w:r w:rsidRPr="00C14E9E">
        <w:rPr>
          <w:sz w:val="18"/>
          <w:szCs w:val="18"/>
        </w:rPr>
        <w:t>справочно</w:t>
      </w:r>
      <w:proofErr w:type="spellEnd"/>
      <w:r w:rsidRPr="00C14E9E">
        <w:rPr>
          <w:sz w:val="18"/>
          <w:szCs w:val="18"/>
        </w:rPr>
        <w:t xml:space="preserve"> приведен в Приложении № 1.1 к настоящему Регламенту.</w:t>
      </w:r>
    </w:p>
    <w:p w:rsidR="00A32166" w:rsidRPr="00C14E9E" w:rsidRDefault="00A32166" w:rsidP="00A32166">
      <w:pPr>
        <w:pStyle w:val="a9"/>
        <w:tabs>
          <w:tab w:val="left" w:pos="851"/>
          <w:tab w:val="left" w:pos="1134"/>
          <w:tab w:val="left" w:pos="1276"/>
        </w:tabs>
        <w:spacing w:after="0"/>
        <w:ind w:right="2" w:firstLine="709"/>
        <w:jc w:val="both"/>
        <w:rPr>
          <w:sz w:val="18"/>
          <w:szCs w:val="18"/>
        </w:rPr>
      </w:pPr>
      <w:r w:rsidRPr="00C14E9E">
        <w:rPr>
          <w:sz w:val="18"/>
          <w:szCs w:val="18"/>
        </w:rPr>
        <w:t xml:space="preserve">11.3.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Pr="00C14E9E">
        <w:rPr>
          <w:sz w:val="18"/>
          <w:szCs w:val="18"/>
        </w:rPr>
        <w:t>Справочно</w:t>
      </w:r>
      <w:proofErr w:type="spellEnd"/>
      <w:r w:rsidRPr="00C14E9E">
        <w:rPr>
          <w:sz w:val="18"/>
          <w:szCs w:val="18"/>
        </w:rPr>
        <w:t xml:space="preserve"> форма данного решения приведена в Приложении № 1.2 к настоящему Регламенту.</w:t>
      </w:r>
    </w:p>
    <w:p w:rsidR="00A32166" w:rsidRPr="00C14E9E" w:rsidRDefault="00A32166" w:rsidP="00A32166">
      <w:pPr>
        <w:pStyle w:val="a9"/>
        <w:tabs>
          <w:tab w:val="left" w:pos="851"/>
          <w:tab w:val="left" w:pos="1134"/>
          <w:tab w:val="left" w:pos="1276"/>
        </w:tabs>
        <w:spacing w:after="0"/>
        <w:ind w:right="2" w:firstLine="709"/>
        <w:jc w:val="both"/>
        <w:rPr>
          <w:sz w:val="18"/>
          <w:szCs w:val="18"/>
        </w:rPr>
      </w:pPr>
      <w:bookmarkStart w:id="12" w:name="sub_4014"/>
      <w:r w:rsidRPr="00C14E9E">
        <w:rPr>
          <w:sz w:val="18"/>
          <w:szCs w:val="18"/>
        </w:rPr>
        <w:t>12. 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bookmarkEnd w:id="12"/>
    </w:p>
    <w:p w:rsidR="00A32166" w:rsidRPr="00C14E9E" w:rsidRDefault="00A32166" w:rsidP="00A32166">
      <w:pPr>
        <w:tabs>
          <w:tab w:val="left" w:pos="709"/>
          <w:tab w:val="left" w:pos="1134"/>
          <w:tab w:val="left" w:pos="1276"/>
        </w:tabs>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13.Заявителю в качестве результата предоставления муниципальной услуги обеспечивается по его выбору возможность получения:</w:t>
      </w:r>
    </w:p>
    <w:p w:rsidR="00A32166" w:rsidRPr="00C14E9E" w:rsidRDefault="00A32166" w:rsidP="00A32166">
      <w:pPr>
        <w:tabs>
          <w:tab w:val="left" w:pos="709"/>
          <w:tab w:val="left" w:pos="1134"/>
          <w:tab w:val="left" w:pos="1276"/>
        </w:tabs>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32166" w:rsidRPr="00C14E9E" w:rsidRDefault="00A32166" w:rsidP="00A32166">
      <w:pPr>
        <w:tabs>
          <w:tab w:val="left" w:pos="709"/>
          <w:tab w:val="left" w:pos="1134"/>
          <w:tab w:val="left" w:pos="1276"/>
        </w:tabs>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A32166" w:rsidRPr="00C14E9E" w:rsidRDefault="00A32166" w:rsidP="00A32166">
      <w:pPr>
        <w:tabs>
          <w:tab w:val="left" w:pos="709"/>
          <w:tab w:val="left" w:pos="1134"/>
          <w:tab w:val="left" w:pos="1276"/>
        </w:tabs>
        <w:spacing w:after="0" w:line="240" w:lineRule="auto"/>
        <w:ind w:right="2" w:firstLine="709"/>
        <w:jc w:val="both"/>
        <w:rPr>
          <w:rFonts w:ascii="Times New Roman" w:hAnsi="Times New Roman" w:cs="Times New Roman"/>
          <w:sz w:val="18"/>
          <w:szCs w:val="18"/>
        </w:rPr>
      </w:pPr>
    </w:p>
    <w:p w:rsidR="00A32166" w:rsidRPr="00C14E9E" w:rsidRDefault="00A32166" w:rsidP="00A32166">
      <w:pPr>
        <w:pStyle w:val="Heading1"/>
        <w:ind w:right="2" w:firstLine="709"/>
        <w:jc w:val="center"/>
        <w:rPr>
          <w:sz w:val="18"/>
          <w:szCs w:val="18"/>
        </w:rPr>
      </w:pPr>
      <w:bookmarkStart w:id="13" w:name="sub_424"/>
      <w:r w:rsidRPr="00C14E9E">
        <w:rPr>
          <w:sz w:val="18"/>
          <w:szCs w:val="18"/>
        </w:rPr>
        <w:t>Срок предоставления муниципальной услуги</w:t>
      </w:r>
      <w:bookmarkEnd w:id="13"/>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14.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а) в случае подачи заявления на бумажном носителе в орган местного самоуправления или через многофункциональный центр – в срок не более 10 рабочих дней со дня поступления заявления;</w:t>
      </w:r>
    </w:p>
    <w:p w:rsidR="00A32166" w:rsidRPr="00C14E9E" w:rsidRDefault="00A32166" w:rsidP="00A32166">
      <w:pPr>
        <w:spacing w:after="0" w:line="240" w:lineRule="auto"/>
        <w:ind w:right="2" w:firstLine="709"/>
        <w:jc w:val="both"/>
        <w:rPr>
          <w:rFonts w:ascii="Times New Roman" w:hAnsi="Times New Roman" w:cs="Times New Roman"/>
          <w:sz w:val="18"/>
          <w:szCs w:val="18"/>
        </w:rPr>
      </w:pPr>
      <w:bookmarkStart w:id="14" w:name="sub_4015"/>
      <w:r w:rsidRPr="00C14E9E">
        <w:rPr>
          <w:rFonts w:ascii="Times New Roman" w:hAnsi="Times New Roman" w:cs="Times New Roman"/>
          <w:sz w:val="18"/>
          <w:szCs w:val="18"/>
        </w:rPr>
        <w:t>б) в случае подачи заявления в форме электронного документа – в срок не более 5 рабочих дней со дня поступления заявления.</w:t>
      </w:r>
      <w:bookmarkEnd w:id="14"/>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15. В случае представления заявления через многофункциональный центр срок, указанный в пункте 14 настоящего регламента, исчисляется со дня передачи многофункциональным центром заявления и документов, указанных в пункте 34 Правил (при их наличии), в уполномоченный орган.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C14E9E">
        <w:rPr>
          <w:rFonts w:ascii="Times New Roman" w:hAnsi="Times New Roman" w:cs="Times New Roman"/>
          <w:sz w:val="18"/>
          <w:szCs w:val="18"/>
        </w:rPr>
        <w:t>центр</w:t>
      </w:r>
      <w:proofErr w:type="gramEnd"/>
      <w:r w:rsidRPr="00C14E9E">
        <w:rPr>
          <w:rFonts w:ascii="Times New Roman" w:hAnsi="Times New Roman" w:cs="Times New Roman"/>
          <w:sz w:val="18"/>
          <w:szCs w:val="18"/>
        </w:rPr>
        <w:t xml:space="preserve"> по месту представления заявления уполномоченный орган обеспечивает передачу документа с приложением выписки их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пунктом 14 настоящего Регламента.</w:t>
      </w:r>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center"/>
        <w:outlineLvl w:val="0"/>
        <w:rPr>
          <w:rFonts w:ascii="Times New Roman" w:hAnsi="Times New Roman" w:cs="Times New Roman"/>
          <w:b/>
          <w:sz w:val="18"/>
          <w:szCs w:val="18"/>
        </w:rPr>
      </w:pPr>
      <w:r w:rsidRPr="00C14E9E">
        <w:rPr>
          <w:rFonts w:ascii="Times New Roman" w:hAnsi="Times New Roman" w:cs="Times New Roman"/>
          <w:b/>
          <w:sz w:val="18"/>
          <w:szCs w:val="18"/>
        </w:rPr>
        <w:t>Правовые основания для предоставления муниципальной услуги</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p>
    <w:p w:rsidR="00A32166" w:rsidRPr="00C14E9E" w:rsidRDefault="00A32166" w:rsidP="00A32166">
      <w:pPr>
        <w:spacing w:after="0" w:line="240" w:lineRule="auto"/>
        <w:ind w:right="2" w:firstLine="709"/>
        <w:jc w:val="both"/>
        <w:rPr>
          <w:rFonts w:ascii="Times New Roman" w:hAnsi="Times New Roman" w:cs="Times New Roman"/>
          <w:bCs/>
          <w:sz w:val="18"/>
          <w:szCs w:val="18"/>
        </w:rPr>
      </w:pPr>
      <w:r w:rsidRPr="00C14E9E">
        <w:rPr>
          <w:rFonts w:ascii="Times New Roman" w:hAnsi="Times New Roman" w:cs="Times New Roman"/>
          <w:sz w:val="18"/>
          <w:szCs w:val="18"/>
        </w:rPr>
        <w:t xml:space="preserve">16. </w:t>
      </w:r>
      <w:bookmarkStart w:id="15" w:name="sub_426"/>
      <w:r w:rsidRPr="00C14E9E">
        <w:rPr>
          <w:rFonts w:ascii="Times New Roman" w:hAnsi="Times New Roman" w:cs="Times New Roman"/>
          <w:bCs/>
          <w:sz w:val="18"/>
          <w:szCs w:val="18"/>
        </w:rPr>
        <w:t xml:space="preserve">Предоставление Услуги осуществляется в соответствии </w:t>
      </w:r>
      <w:proofErr w:type="gramStart"/>
      <w:r w:rsidRPr="00C14E9E">
        <w:rPr>
          <w:rFonts w:ascii="Times New Roman" w:hAnsi="Times New Roman" w:cs="Times New Roman"/>
          <w:bCs/>
          <w:sz w:val="18"/>
          <w:szCs w:val="18"/>
        </w:rPr>
        <w:t>с</w:t>
      </w:r>
      <w:proofErr w:type="gramEnd"/>
      <w:r w:rsidRPr="00C14E9E">
        <w:rPr>
          <w:rFonts w:ascii="Times New Roman" w:hAnsi="Times New Roman" w:cs="Times New Roman"/>
          <w:bCs/>
          <w:sz w:val="18"/>
          <w:szCs w:val="18"/>
        </w:rPr>
        <w:t>:</w:t>
      </w:r>
    </w:p>
    <w:p w:rsidR="00A32166" w:rsidRPr="00C14E9E" w:rsidRDefault="00A32166" w:rsidP="00A32166">
      <w:pPr>
        <w:spacing w:after="0" w:line="240" w:lineRule="auto"/>
        <w:ind w:right="2" w:firstLine="709"/>
        <w:jc w:val="both"/>
        <w:rPr>
          <w:rFonts w:ascii="Times New Roman" w:hAnsi="Times New Roman" w:cs="Times New Roman"/>
          <w:bCs/>
          <w:sz w:val="18"/>
          <w:szCs w:val="18"/>
        </w:rPr>
      </w:pPr>
      <w:r w:rsidRPr="00C14E9E">
        <w:rPr>
          <w:rFonts w:ascii="Times New Roman" w:hAnsi="Times New Roman" w:cs="Times New Roman"/>
          <w:bCs/>
          <w:sz w:val="18"/>
          <w:szCs w:val="18"/>
        </w:rPr>
        <w:t>-</w:t>
      </w:r>
      <w:r w:rsidRPr="00C14E9E">
        <w:rPr>
          <w:rFonts w:ascii="Times New Roman" w:hAnsi="Times New Roman" w:cs="Times New Roman"/>
          <w:bCs/>
          <w:sz w:val="18"/>
          <w:szCs w:val="18"/>
        </w:rPr>
        <w:tab/>
        <w:t>Земельным кодексом Российской Федерации;</w:t>
      </w:r>
    </w:p>
    <w:p w:rsidR="00A32166" w:rsidRPr="00C14E9E" w:rsidRDefault="00A32166" w:rsidP="00A32166">
      <w:pPr>
        <w:spacing w:after="0" w:line="240" w:lineRule="auto"/>
        <w:ind w:right="2" w:firstLine="709"/>
        <w:jc w:val="both"/>
        <w:rPr>
          <w:rFonts w:ascii="Times New Roman" w:hAnsi="Times New Roman" w:cs="Times New Roman"/>
          <w:bCs/>
          <w:sz w:val="18"/>
          <w:szCs w:val="18"/>
        </w:rPr>
      </w:pPr>
      <w:r w:rsidRPr="00C14E9E">
        <w:rPr>
          <w:rFonts w:ascii="Times New Roman" w:hAnsi="Times New Roman" w:cs="Times New Roman"/>
          <w:bCs/>
          <w:sz w:val="18"/>
          <w:szCs w:val="18"/>
        </w:rPr>
        <w:t>-</w:t>
      </w:r>
      <w:r w:rsidRPr="00C14E9E">
        <w:rPr>
          <w:rFonts w:ascii="Times New Roman" w:hAnsi="Times New Roman" w:cs="Times New Roman"/>
          <w:bCs/>
          <w:sz w:val="18"/>
          <w:szCs w:val="18"/>
        </w:rPr>
        <w:tab/>
        <w:t>Градостроительным кодексом Российской Федерации;</w:t>
      </w:r>
    </w:p>
    <w:p w:rsidR="00A32166" w:rsidRPr="00C14E9E" w:rsidRDefault="00A32166" w:rsidP="00A32166">
      <w:pPr>
        <w:spacing w:after="0" w:line="240" w:lineRule="auto"/>
        <w:ind w:right="2" w:firstLine="709"/>
        <w:jc w:val="both"/>
        <w:rPr>
          <w:rFonts w:ascii="Times New Roman" w:hAnsi="Times New Roman" w:cs="Times New Roman"/>
          <w:bCs/>
          <w:sz w:val="18"/>
          <w:szCs w:val="18"/>
        </w:rPr>
      </w:pPr>
      <w:r w:rsidRPr="00C14E9E">
        <w:rPr>
          <w:rFonts w:ascii="Times New Roman" w:hAnsi="Times New Roman" w:cs="Times New Roman"/>
          <w:bCs/>
          <w:sz w:val="18"/>
          <w:szCs w:val="18"/>
        </w:rPr>
        <w:t>-</w:t>
      </w:r>
      <w:r w:rsidRPr="00C14E9E">
        <w:rPr>
          <w:rFonts w:ascii="Times New Roman" w:hAnsi="Times New Roman" w:cs="Times New Roman"/>
          <w:bCs/>
          <w:sz w:val="18"/>
          <w:szCs w:val="18"/>
        </w:rPr>
        <w:tab/>
        <w:t>Федеральным законом от 24 июля 2007 г. № 221-ФЗ «О государственном кадастре недвижимости»;</w:t>
      </w:r>
    </w:p>
    <w:p w:rsidR="00A32166" w:rsidRPr="00C14E9E" w:rsidRDefault="00A32166" w:rsidP="00A32166">
      <w:pPr>
        <w:spacing w:after="0" w:line="240" w:lineRule="auto"/>
        <w:ind w:right="2" w:firstLine="709"/>
        <w:jc w:val="both"/>
        <w:rPr>
          <w:rFonts w:ascii="Times New Roman" w:hAnsi="Times New Roman" w:cs="Times New Roman"/>
          <w:bCs/>
          <w:sz w:val="18"/>
          <w:szCs w:val="18"/>
        </w:rPr>
      </w:pPr>
      <w:r w:rsidRPr="00C14E9E">
        <w:rPr>
          <w:rFonts w:ascii="Times New Roman" w:hAnsi="Times New Roman" w:cs="Times New Roman"/>
          <w:bCs/>
          <w:sz w:val="18"/>
          <w:szCs w:val="18"/>
        </w:rPr>
        <w:t>-</w:t>
      </w:r>
      <w:r w:rsidRPr="00C14E9E">
        <w:rPr>
          <w:rFonts w:ascii="Times New Roman" w:hAnsi="Times New Roman" w:cs="Times New Roman"/>
          <w:bCs/>
          <w:sz w:val="18"/>
          <w:szCs w:val="18"/>
        </w:rPr>
        <w:tab/>
        <w:t>Федеральным законом от 27 июля 2010 г. № 210-ФЗ «Об организации предоставления государственных и муниципальных услуг»;</w:t>
      </w:r>
    </w:p>
    <w:p w:rsidR="00A32166" w:rsidRPr="00C14E9E" w:rsidRDefault="00A32166" w:rsidP="00A32166">
      <w:pPr>
        <w:spacing w:after="0" w:line="240" w:lineRule="auto"/>
        <w:ind w:right="2" w:firstLine="709"/>
        <w:jc w:val="both"/>
        <w:rPr>
          <w:rFonts w:ascii="Times New Roman" w:hAnsi="Times New Roman" w:cs="Times New Roman"/>
          <w:bCs/>
          <w:sz w:val="18"/>
          <w:szCs w:val="18"/>
        </w:rPr>
      </w:pPr>
      <w:r w:rsidRPr="00C14E9E">
        <w:rPr>
          <w:rFonts w:ascii="Times New Roman" w:hAnsi="Times New Roman" w:cs="Times New Roman"/>
          <w:bCs/>
          <w:sz w:val="18"/>
          <w:szCs w:val="18"/>
        </w:rPr>
        <w:t>-</w:t>
      </w:r>
      <w:r w:rsidRPr="00C14E9E">
        <w:rPr>
          <w:rFonts w:ascii="Times New Roman" w:hAnsi="Times New Roman" w:cs="Times New Roman"/>
          <w:bCs/>
          <w:sz w:val="18"/>
          <w:szCs w:val="18"/>
        </w:rPr>
        <w:tab/>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w:t>
      </w:r>
      <w:r w:rsidRPr="00C14E9E">
        <w:rPr>
          <w:rFonts w:ascii="Times New Roman" w:hAnsi="Times New Roman" w:cs="Times New Roman"/>
          <w:bCs/>
          <w:sz w:val="18"/>
          <w:szCs w:val="18"/>
        </w:rPr>
        <w:tab/>
        <w:t>местного самоуправления в Российской Федерации»;</w:t>
      </w:r>
    </w:p>
    <w:p w:rsidR="00A32166" w:rsidRPr="00C14E9E" w:rsidRDefault="00A32166" w:rsidP="00A32166">
      <w:pPr>
        <w:spacing w:after="0" w:line="240" w:lineRule="auto"/>
        <w:ind w:right="2" w:firstLine="709"/>
        <w:jc w:val="both"/>
        <w:rPr>
          <w:rFonts w:ascii="Times New Roman" w:hAnsi="Times New Roman" w:cs="Times New Roman"/>
          <w:bCs/>
          <w:sz w:val="18"/>
          <w:szCs w:val="18"/>
        </w:rPr>
      </w:pPr>
      <w:r w:rsidRPr="00C14E9E">
        <w:rPr>
          <w:rFonts w:ascii="Times New Roman" w:hAnsi="Times New Roman" w:cs="Times New Roman"/>
          <w:bCs/>
          <w:sz w:val="18"/>
          <w:szCs w:val="18"/>
        </w:rPr>
        <w:t>-</w:t>
      </w:r>
      <w:r w:rsidRPr="00C14E9E">
        <w:rPr>
          <w:rFonts w:ascii="Times New Roman" w:hAnsi="Times New Roman" w:cs="Times New Roman"/>
          <w:bCs/>
          <w:sz w:val="18"/>
          <w:szCs w:val="18"/>
        </w:rPr>
        <w:tab/>
        <w:t>Федеральным законом от 27 июля 2006 г. № 149-ФЗ «Об информации, информационных технологиях и о защите информации»;</w:t>
      </w:r>
    </w:p>
    <w:p w:rsidR="00A32166" w:rsidRPr="00C14E9E" w:rsidRDefault="00A32166" w:rsidP="00A32166">
      <w:pPr>
        <w:spacing w:after="0" w:line="240" w:lineRule="auto"/>
        <w:ind w:right="2" w:firstLine="709"/>
        <w:jc w:val="both"/>
        <w:rPr>
          <w:rFonts w:ascii="Times New Roman" w:hAnsi="Times New Roman" w:cs="Times New Roman"/>
          <w:bCs/>
          <w:sz w:val="18"/>
          <w:szCs w:val="18"/>
        </w:rPr>
      </w:pPr>
      <w:r w:rsidRPr="00C14E9E">
        <w:rPr>
          <w:rFonts w:ascii="Times New Roman" w:hAnsi="Times New Roman" w:cs="Times New Roman"/>
          <w:bCs/>
          <w:sz w:val="18"/>
          <w:szCs w:val="18"/>
        </w:rPr>
        <w:t>-</w:t>
      </w:r>
      <w:r w:rsidRPr="00C14E9E">
        <w:rPr>
          <w:rFonts w:ascii="Times New Roman" w:hAnsi="Times New Roman" w:cs="Times New Roman"/>
          <w:bCs/>
          <w:sz w:val="18"/>
          <w:szCs w:val="18"/>
        </w:rPr>
        <w:tab/>
        <w:t>Федеральным законом от 27 июля 2006 г. № 152-ФЗ «О персональных данных»;</w:t>
      </w:r>
    </w:p>
    <w:p w:rsidR="00A32166" w:rsidRPr="00C14E9E" w:rsidRDefault="00A32166" w:rsidP="00A32166">
      <w:pPr>
        <w:spacing w:after="0" w:line="240" w:lineRule="auto"/>
        <w:ind w:right="2" w:firstLine="709"/>
        <w:jc w:val="both"/>
        <w:rPr>
          <w:rFonts w:ascii="Times New Roman" w:hAnsi="Times New Roman" w:cs="Times New Roman"/>
          <w:bCs/>
          <w:sz w:val="18"/>
          <w:szCs w:val="18"/>
        </w:rPr>
      </w:pPr>
      <w:r w:rsidRPr="00C14E9E">
        <w:rPr>
          <w:rFonts w:ascii="Times New Roman" w:hAnsi="Times New Roman" w:cs="Times New Roman"/>
          <w:bCs/>
          <w:sz w:val="18"/>
          <w:szCs w:val="18"/>
        </w:rPr>
        <w:t>-</w:t>
      </w:r>
      <w:r w:rsidRPr="00C14E9E">
        <w:rPr>
          <w:rFonts w:ascii="Times New Roman" w:hAnsi="Times New Roman" w:cs="Times New Roman"/>
          <w:bCs/>
          <w:sz w:val="18"/>
          <w:szCs w:val="18"/>
        </w:rPr>
        <w:tab/>
        <w:t>Федеральным</w:t>
      </w:r>
      <w:r w:rsidRPr="00C14E9E">
        <w:rPr>
          <w:rFonts w:ascii="Times New Roman" w:hAnsi="Times New Roman" w:cs="Times New Roman"/>
          <w:bCs/>
          <w:sz w:val="18"/>
          <w:szCs w:val="18"/>
        </w:rPr>
        <w:tab/>
        <w:t>законом от 6 апреля 2011 г. № 63-ФЗ «Об электронной подписи»;</w:t>
      </w:r>
    </w:p>
    <w:p w:rsidR="00A32166" w:rsidRPr="00C14E9E" w:rsidRDefault="00A32166" w:rsidP="00A32166">
      <w:pPr>
        <w:spacing w:after="0" w:line="240" w:lineRule="auto"/>
        <w:ind w:right="2" w:firstLine="709"/>
        <w:jc w:val="both"/>
        <w:rPr>
          <w:rFonts w:ascii="Times New Roman" w:hAnsi="Times New Roman" w:cs="Times New Roman"/>
          <w:bCs/>
          <w:sz w:val="18"/>
          <w:szCs w:val="18"/>
        </w:rPr>
      </w:pPr>
      <w:r w:rsidRPr="00C14E9E">
        <w:rPr>
          <w:rFonts w:ascii="Times New Roman" w:hAnsi="Times New Roman" w:cs="Times New Roman"/>
          <w:bCs/>
          <w:sz w:val="18"/>
          <w:szCs w:val="18"/>
        </w:rPr>
        <w:t>-</w:t>
      </w:r>
      <w:r w:rsidRPr="00C14E9E">
        <w:rPr>
          <w:rFonts w:ascii="Times New Roman" w:hAnsi="Times New Roman" w:cs="Times New Roman"/>
          <w:bCs/>
          <w:sz w:val="18"/>
          <w:szCs w:val="18"/>
        </w:rPr>
        <w:tab/>
        <w:t xml:space="preserve">постановлением Правительства Российской Федерации от 19 ноября 2014 г. № 1221 «Об утверждении Правил присвоения, изменения и аннулирования адресов» (далее </w:t>
      </w:r>
      <w:proofErr w:type="gramStart"/>
      <w:r w:rsidRPr="00C14E9E">
        <w:rPr>
          <w:rFonts w:ascii="Times New Roman" w:hAnsi="Times New Roman" w:cs="Times New Roman"/>
          <w:sz w:val="18"/>
          <w:szCs w:val="18"/>
        </w:rPr>
        <w:t>–</w:t>
      </w:r>
      <w:r w:rsidRPr="00C14E9E">
        <w:rPr>
          <w:rFonts w:ascii="Times New Roman" w:hAnsi="Times New Roman" w:cs="Times New Roman"/>
          <w:bCs/>
          <w:sz w:val="18"/>
          <w:szCs w:val="18"/>
        </w:rPr>
        <w:t>П</w:t>
      </w:r>
      <w:proofErr w:type="gramEnd"/>
      <w:r w:rsidRPr="00C14E9E">
        <w:rPr>
          <w:rFonts w:ascii="Times New Roman" w:hAnsi="Times New Roman" w:cs="Times New Roman"/>
          <w:bCs/>
          <w:sz w:val="18"/>
          <w:szCs w:val="18"/>
        </w:rPr>
        <w:t>равила);</w:t>
      </w:r>
    </w:p>
    <w:p w:rsidR="00A32166" w:rsidRPr="00C14E9E" w:rsidRDefault="00A32166" w:rsidP="00A32166">
      <w:pPr>
        <w:spacing w:after="0" w:line="240" w:lineRule="auto"/>
        <w:ind w:right="2" w:firstLine="709"/>
        <w:jc w:val="both"/>
        <w:rPr>
          <w:rFonts w:ascii="Times New Roman" w:hAnsi="Times New Roman" w:cs="Times New Roman"/>
          <w:bCs/>
          <w:sz w:val="18"/>
          <w:szCs w:val="18"/>
        </w:rPr>
      </w:pPr>
      <w:r w:rsidRPr="00C14E9E">
        <w:rPr>
          <w:rFonts w:ascii="Times New Roman" w:hAnsi="Times New Roman" w:cs="Times New Roman"/>
          <w:bCs/>
          <w:sz w:val="18"/>
          <w:szCs w:val="18"/>
        </w:rPr>
        <w:t>- постановлением Правительства Российской Федерации от 22 мая 2015 г.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A32166" w:rsidRPr="00C14E9E" w:rsidRDefault="00A32166" w:rsidP="00A32166">
      <w:pPr>
        <w:spacing w:after="0" w:line="240" w:lineRule="auto"/>
        <w:ind w:right="2" w:firstLine="709"/>
        <w:jc w:val="both"/>
        <w:rPr>
          <w:rFonts w:ascii="Times New Roman" w:hAnsi="Times New Roman" w:cs="Times New Roman"/>
          <w:bCs/>
          <w:sz w:val="18"/>
          <w:szCs w:val="18"/>
        </w:rPr>
      </w:pPr>
      <w:r w:rsidRPr="00C14E9E">
        <w:rPr>
          <w:rFonts w:ascii="Times New Roman" w:hAnsi="Times New Roman" w:cs="Times New Roman"/>
          <w:bCs/>
          <w:sz w:val="18"/>
          <w:szCs w:val="18"/>
        </w:rPr>
        <w:t>- постановлением Правительства Российской Федерации от 30 сентября 2004 г. № 506 «Об утверждении Положения о Федеральной налоговой службе»;</w:t>
      </w:r>
    </w:p>
    <w:p w:rsidR="00A32166" w:rsidRPr="00C14E9E" w:rsidRDefault="00A32166" w:rsidP="00A32166">
      <w:pPr>
        <w:spacing w:after="0" w:line="240" w:lineRule="auto"/>
        <w:ind w:right="2" w:firstLine="709"/>
        <w:jc w:val="both"/>
        <w:rPr>
          <w:rFonts w:ascii="Times New Roman" w:hAnsi="Times New Roman" w:cs="Times New Roman"/>
          <w:bCs/>
          <w:sz w:val="18"/>
          <w:szCs w:val="18"/>
        </w:rPr>
      </w:pPr>
      <w:r w:rsidRPr="00C14E9E">
        <w:rPr>
          <w:rFonts w:ascii="Times New Roman" w:hAnsi="Times New Roman" w:cs="Times New Roman"/>
          <w:bCs/>
          <w:sz w:val="18"/>
          <w:szCs w:val="18"/>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A32166" w:rsidRPr="00C14E9E" w:rsidRDefault="00A32166" w:rsidP="00A32166">
      <w:pPr>
        <w:spacing w:after="0" w:line="240" w:lineRule="auto"/>
        <w:ind w:right="2" w:firstLine="709"/>
        <w:jc w:val="both"/>
        <w:rPr>
          <w:rFonts w:ascii="Times New Roman" w:hAnsi="Times New Roman" w:cs="Times New Roman"/>
          <w:bCs/>
          <w:sz w:val="18"/>
          <w:szCs w:val="18"/>
        </w:rPr>
      </w:pPr>
      <w:proofErr w:type="gramStart"/>
      <w:r w:rsidRPr="00C14E9E">
        <w:rPr>
          <w:rFonts w:ascii="Times New Roman" w:hAnsi="Times New Roman" w:cs="Times New Roman"/>
          <w:bCs/>
          <w:sz w:val="18"/>
          <w:szCs w:val="18"/>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A32166" w:rsidRPr="00C14E9E" w:rsidRDefault="00A32166" w:rsidP="00A32166">
      <w:pPr>
        <w:spacing w:after="0" w:line="240" w:lineRule="auto"/>
        <w:ind w:right="2" w:firstLine="709"/>
        <w:jc w:val="both"/>
        <w:rPr>
          <w:rFonts w:ascii="Times New Roman" w:hAnsi="Times New Roman" w:cs="Times New Roman"/>
          <w:bCs/>
          <w:sz w:val="18"/>
          <w:szCs w:val="18"/>
        </w:rPr>
      </w:pPr>
      <w:r w:rsidRPr="00C14E9E">
        <w:rPr>
          <w:rFonts w:ascii="Times New Roman" w:hAnsi="Times New Roman" w:cs="Times New Roman"/>
          <w:bCs/>
          <w:sz w:val="18"/>
          <w:szCs w:val="18"/>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32166" w:rsidRPr="00C14E9E" w:rsidRDefault="00A32166" w:rsidP="00A32166">
      <w:pPr>
        <w:spacing w:after="0" w:line="240" w:lineRule="auto"/>
        <w:ind w:right="2" w:firstLine="709"/>
        <w:jc w:val="both"/>
        <w:rPr>
          <w:rFonts w:ascii="Times New Roman" w:hAnsi="Times New Roman" w:cs="Times New Roman"/>
          <w:bCs/>
          <w:sz w:val="18"/>
          <w:szCs w:val="18"/>
        </w:rPr>
      </w:pPr>
      <w:r w:rsidRPr="00C14E9E">
        <w:rPr>
          <w:rFonts w:ascii="Times New Roman" w:hAnsi="Times New Roman" w:cs="Times New Roman"/>
          <w:bCs/>
          <w:sz w:val="18"/>
          <w:szCs w:val="18"/>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C14E9E">
        <w:rPr>
          <w:rFonts w:ascii="Times New Roman" w:hAnsi="Times New Roman" w:cs="Times New Roman"/>
          <w:bCs/>
          <w:sz w:val="18"/>
          <w:szCs w:val="18"/>
        </w:rPr>
        <w:t>адресообразующих</w:t>
      </w:r>
      <w:proofErr w:type="spellEnd"/>
      <w:r w:rsidRPr="00C14E9E">
        <w:rPr>
          <w:rFonts w:ascii="Times New Roman" w:hAnsi="Times New Roman" w:cs="Times New Roman"/>
          <w:bCs/>
          <w:sz w:val="18"/>
          <w:szCs w:val="18"/>
        </w:rPr>
        <w:t xml:space="preserve"> элементов»;</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bCs/>
          <w:sz w:val="18"/>
          <w:szCs w:val="18"/>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A32166" w:rsidRPr="00C14E9E" w:rsidRDefault="00A32166" w:rsidP="00A32166">
      <w:pPr>
        <w:spacing w:after="0" w:line="240" w:lineRule="auto"/>
        <w:ind w:right="2" w:firstLine="709"/>
        <w:jc w:val="both"/>
        <w:rPr>
          <w:rFonts w:ascii="Times New Roman" w:hAnsi="Times New Roman" w:cs="Times New Roman"/>
          <w:b/>
          <w:sz w:val="18"/>
          <w:szCs w:val="18"/>
        </w:rPr>
      </w:pPr>
      <w:proofErr w:type="gramStart"/>
      <w:r w:rsidRPr="00C14E9E">
        <w:rPr>
          <w:rFonts w:ascii="Times New Roman" w:hAnsi="Times New Roman" w:cs="Times New Roman"/>
          <w:sz w:val="18"/>
          <w:szCs w:val="1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местного самоуправления, организации в информационно-телекоммуникационной сети «Интернет», а также</w:t>
      </w:r>
      <w:r w:rsidRPr="00C14E9E">
        <w:rPr>
          <w:rFonts w:ascii="Times New Roman" w:hAnsi="Times New Roman" w:cs="Times New Roman"/>
          <w:bCs/>
          <w:sz w:val="18"/>
          <w:szCs w:val="18"/>
        </w:rPr>
        <w:t xml:space="preserve"> на Портале.</w:t>
      </w:r>
      <w:proofErr w:type="gramEnd"/>
    </w:p>
    <w:bookmarkEnd w:id="15"/>
    <w:p w:rsidR="00A32166" w:rsidRPr="00C14E9E" w:rsidRDefault="00A32166" w:rsidP="00A32166">
      <w:pPr>
        <w:spacing w:after="0" w:line="240" w:lineRule="auto"/>
        <w:ind w:right="2" w:firstLine="709"/>
        <w:rPr>
          <w:rFonts w:ascii="Times New Roman" w:hAnsi="Times New Roman" w:cs="Times New Roman"/>
          <w:b/>
          <w:sz w:val="18"/>
          <w:szCs w:val="18"/>
        </w:rPr>
      </w:pPr>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t>Исчерпывающий перечень документов, необходимых</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t>для предоставления муниципальной услуги</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p>
    <w:p w:rsidR="00A32166" w:rsidRPr="00C14E9E" w:rsidRDefault="00A32166" w:rsidP="00A32166">
      <w:pPr>
        <w:spacing w:after="0" w:line="240" w:lineRule="auto"/>
        <w:ind w:right="2" w:firstLine="709"/>
        <w:jc w:val="both"/>
        <w:textAlignment w:val="baseline"/>
        <w:rPr>
          <w:rFonts w:ascii="Times New Roman" w:hAnsi="Times New Roman" w:cs="Times New Roman"/>
          <w:strike/>
          <w:sz w:val="18"/>
          <w:szCs w:val="18"/>
        </w:rPr>
      </w:pPr>
      <w:r w:rsidRPr="00C14E9E">
        <w:rPr>
          <w:rFonts w:ascii="Times New Roman" w:hAnsi="Times New Roman" w:cs="Times New Roman"/>
          <w:sz w:val="18"/>
          <w:szCs w:val="18"/>
        </w:rPr>
        <w:t>17. Исчерпывающий перечень документов, необходимых для предоставления муниципальной услуги в зависимости от варианта предоставления, содержится в пунктах41, 68, 95 настоящего Регламента.</w:t>
      </w:r>
    </w:p>
    <w:p w:rsidR="00A32166" w:rsidRPr="00C14E9E" w:rsidRDefault="00A32166" w:rsidP="00A32166">
      <w:pPr>
        <w:spacing w:after="0" w:line="240" w:lineRule="auto"/>
        <w:ind w:right="2" w:firstLine="709"/>
        <w:jc w:val="both"/>
        <w:rPr>
          <w:rFonts w:ascii="Times New Roman" w:hAnsi="Times New Roman" w:cs="Times New Roman"/>
          <w:strike/>
          <w:sz w:val="18"/>
          <w:szCs w:val="18"/>
        </w:rPr>
      </w:pPr>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t>Исчерпывающий перечень оснований для отказа в приеме документов, необходимых для предоставления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b/>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18. Исчерпывающий перечень оснований для отказа в приеме документов, необходимых для предоставления муниципальной услуги, содержится в описании вариантов ее предоставления.</w:t>
      </w:r>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b/>
          <w:sz w:val="18"/>
          <w:szCs w:val="18"/>
        </w:rPr>
      </w:pPr>
    </w:p>
    <w:p w:rsidR="00A32166" w:rsidRPr="00C14E9E" w:rsidRDefault="00A32166" w:rsidP="00A32166">
      <w:pPr>
        <w:spacing w:after="0" w:line="240" w:lineRule="auto"/>
        <w:ind w:right="2" w:firstLine="709"/>
        <w:jc w:val="both"/>
        <w:rPr>
          <w:rFonts w:ascii="Times New Roman" w:hAnsi="Times New Roman" w:cs="Times New Roman"/>
          <w:b/>
          <w:sz w:val="18"/>
          <w:szCs w:val="18"/>
        </w:rPr>
      </w:pPr>
      <w:r w:rsidRPr="00C14E9E">
        <w:rPr>
          <w:rFonts w:ascii="Times New Roman" w:hAnsi="Times New Roman" w:cs="Times New Roman"/>
          <w:sz w:val="18"/>
          <w:szCs w:val="18"/>
        </w:rPr>
        <w:t>19. Исчерпывающий перечень оснований для приостановления предоставления муниципальной услуги или отказа в предоставлении муниципальной услуги содержится в описании вариантов ее предоставления.</w:t>
      </w:r>
    </w:p>
    <w:p w:rsidR="00A32166" w:rsidRPr="00C14E9E" w:rsidRDefault="00A32166" w:rsidP="00A32166">
      <w:pPr>
        <w:spacing w:after="0" w:line="240" w:lineRule="auto"/>
        <w:ind w:right="2" w:firstLine="709"/>
        <w:jc w:val="both"/>
        <w:rPr>
          <w:rFonts w:ascii="Times New Roman" w:hAnsi="Times New Roman" w:cs="Times New Roman"/>
          <w:b/>
          <w:sz w:val="18"/>
          <w:szCs w:val="18"/>
        </w:rPr>
      </w:pPr>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t>Размер платы, взимаемой с заявителя при предоставлении муниципальной</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t>услуги, и способы ее взимания</w:t>
      </w:r>
    </w:p>
    <w:p w:rsidR="00A32166" w:rsidRPr="00C14E9E" w:rsidRDefault="00A32166" w:rsidP="00A32166">
      <w:pPr>
        <w:spacing w:after="0" w:line="240" w:lineRule="auto"/>
        <w:ind w:right="2" w:firstLine="709"/>
        <w:jc w:val="both"/>
        <w:rPr>
          <w:rFonts w:ascii="Times New Roman" w:hAnsi="Times New Roman" w:cs="Times New Roman"/>
          <w:b/>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20. Муниципальная услуга предоставляется без взимания платы.</w:t>
      </w:r>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center"/>
        <w:rPr>
          <w:rFonts w:ascii="Times New Roman" w:hAnsi="Times New Roman" w:cs="Times New Roman"/>
          <w:b/>
          <w:bCs/>
          <w:color w:val="26282F"/>
          <w:sz w:val="18"/>
          <w:szCs w:val="18"/>
        </w:rPr>
      </w:pPr>
      <w:r w:rsidRPr="00C14E9E">
        <w:rPr>
          <w:rFonts w:ascii="Times New Roman" w:hAnsi="Times New Roman" w:cs="Times New Roman"/>
          <w:b/>
          <w:bCs/>
          <w:color w:val="26282F"/>
          <w:sz w:val="18"/>
          <w:szCs w:val="1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32166" w:rsidRPr="00C14E9E" w:rsidRDefault="00A32166" w:rsidP="00A32166">
      <w:pPr>
        <w:spacing w:after="0" w:line="240" w:lineRule="auto"/>
        <w:ind w:right="2" w:firstLine="709"/>
        <w:jc w:val="center"/>
        <w:rPr>
          <w:rFonts w:ascii="Times New Roman" w:hAnsi="Times New Roman" w:cs="Times New Roman"/>
          <w:b/>
          <w:bCs/>
          <w:color w:val="26282F"/>
          <w:sz w:val="18"/>
          <w:szCs w:val="18"/>
        </w:rPr>
      </w:pPr>
    </w:p>
    <w:p w:rsidR="00A32166" w:rsidRPr="00C14E9E" w:rsidRDefault="00A32166" w:rsidP="00A32166">
      <w:pPr>
        <w:spacing w:after="0" w:line="240" w:lineRule="auto"/>
        <w:ind w:right="2" w:firstLine="709"/>
        <w:jc w:val="both"/>
        <w:rPr>
          <w:rFonts w:ascii="Times New Roman" w:hAnsi="Times New Roman" w:cs="Times New Roman"/>
          <w:bCs/>
          <w:color w:val="26282F"/>
          <w:sz w:val="18"/>
          <w:szCs w:val="18"/>
        </w:rPr>
      </w:pPr>
      <w:r w:rsidRPr="00C14E9E">
        <w:rPr>
          <w:rFonts w:ascii="Times New Roman" w:hAnsi="Times New Roman" w:cs="Times New Roman"/>
          <w:bCs/>
          <w:color w:val="26282F"/>
          <w:sz w:val="18"/>
          <w:szCs w:val="18"/>
        </w:rPr>
        <w:t>21. Максимальный срок ожидания в очереди при подаче запроса о предоставлении муниципальной услуги, при получении результата предоставления услуги составляет не более пятнадцати минут.</w:t>
      </w:r>
    </w:p>
    <w:p w:rsidR="00A32166" w:rsidRPr="00C14E9E" w:rsidRDefault="00A32166" w:rsidP="00A32166">
      <w:pPr>
        <w:spacing w:after="0" w:line="240" w:lineRule="auto"/>
        <w:ind w:right="2" w:firstLine="709"/>
        <w:jc w:val="both"/>
        <w:rPr>
          <w:rFonts w:ascii="Times New Roman" w:hAnsi="Times New Roman" w:cs="Times New Roman"/>
          <w:bCs/>
          <w:color w:val="26282F"/>
          <w:sz w:val="18"/>
          <w:szCs w:val="18"/>
        </w:rPr>
      </w:pPr>
    </w:p>
    <w:p w:rsidR="00A32166" w:rsidRPr="00C14E9E" w:rsidRDefault="00A32166" w:rsidP="00A32166">
      <w:pPr>
        <w:spacing w:after="0" w:line="240" w:lineRule="auto"/>
        <w:ind w:right="2" w:firstLine="709"/>
        <w:jc w:val="center"/>
        <w:rPr>
          <w:rFonts w:ascii="Times New Roman" w:hAnsi="Times New Roman" w:cs="Times New Roman"/>
          <w:b/>
          <w:bCs/>
          <w:color w:val="26282F"/>
          <w:sz w:val="18"/>
          <w:szCs w:val="18"/>
        </w:rPr>
      </w:pPr>
      <w:r w:rsidRPr="00C14E9E">
        <w:rPr>
          <w:rFonts w:ascii="Times New Roman" w:hAnsi="Times New Roman" w:cs="Times New Roman"/>
          <w:b/>
          <w:bCs/>
          <w:color w:val="26282F"/>
          <w:sz w:val="18"/>
          <w:szCs w:val="18"/>
        </w:rPr>
        <w:t>Срок регистрации запроса заявителя о предоставлении муниципальной услуги</w:t>
      </w:r>
    </w:p>
    <w:p w:rsidR="00A32166" w:rsidRPr="00C14E9E" w:rsidRDefault="00A32166" w:rsidP="00A32166">
      <w:pPr>
        <w:spacing w:after="0" w:line="240" w:lineRule="auto"/>
        <w:ind w:right="2" w:firstLine="709"/>
        <w:jc w:val="center"/>
        <w:rPr>
          <w:rFonts w:ascii="Times New Roman" w:hAnsi="Times New Roman" w:cs="Times New Roman"/>
          <w:b/>
          <w:bCs/>
          <w:color w:val="26282F"/>
          <w:sz w:val="18"/>
          <w:szCs w:val="18"/>
        </w:rPr>
      </w:pPr>
    </w:p>
    <w:p w:rsidR="00A32166" w:rsidRPr="00C14E9E" w:rsidRDefault="00A32166" w:rsidP="00A32166">
      <w:pPr>
        <w:spacing w:after="0" w:line="240" w:lineRule="auto"/>
        <w:ind w:right="2" w:firstLine="709"/>
        <w:jc w:val="both"/>
        <w:rPr>
          <w:rFonts w:ascii="Times New Roman" w:hAnsi="Times New Roman" w:cs="Times New Roman"/>
          <w:bCs/>
          <w:color w:val="26282F"/>
          <w:sz w:val="18"/>
          <w:szCs w:val="18"/>
        </w:rPr>
      </w:pPr>
      <w:r w:rsidRPr="00C14E9E">
        <w:rPr>
          <w:rFonts w:ascii="Times New Roman" w:hAnsi="Times New Roman" w:cs="Times New Roman"/>
          <w:bCs/>
          <w:color w:val="26282F"/>
          <w:sz w:val="18"/>
          <w:szCs w:val="18"/>
        </w:rPr>
        <w:t>22. Регистрация заявления о предоставлении муниципальной услуги осуществляется не позднее одного рабочего дня, следующего за днем его поступления.</w:t>
      </w:r>
    </w:p>
    <w:p w:rsidR="00A32166" w:rsidRPr="00C14E9E" w:rsidRDefault="00A32166" w:rsidP="00A32166">
      <w:pPr>
        <w:spacing w:after="0" w:line="240" w:lineRule="auto"/>
        <w:ind w:right="2" w:firstLine="709"/>
        <w:jc w:val="both"/>
        <w:rPr>
          <w:rFonts w:ascii="Times New Roman" w:hAnsi="Times New Roman" w:cs="Times New Roman"/>
          <w:bCs/>
          <w:color w:val="26282F"/>
          <w:sz w:val="18"/>
          <w:szCs w:val="18"/>
        </w:rPr>
      </w:pPr>
      <w:r w:rsidRPr="00C14E9E">
        <w:rPr>
          <w:rFonts w:ascii="Times New Roman" w:hAnsi="Times New Roman" w:cs="Times New Roman"/>
          <w:bCs/>
          <w:color w:val="26282F"/>
          <w:sz w:val="18"/>
          <w:szCs w:val="18"/>
        </w:rPr>
        <w:t>В случае представления заявления о предоставлении муниципальной услуги посредством Единого портала или через МФЦ вне рабочего времени уполномоченного органа местного самоуправления либо в выходной, нерабочий праздничный день, днем поступления заявления считается первый рабочий день, следующий за днем представления заявителем указанного заявления.</w:t>
      </w:r>
    </w:p>
    <w:p w:rsidR="00A32166" w:rsidRPr="00C14E9E" w:rsidRDefault="00A32166" w:rsidP="00A32166">
      <w:pPr>
        <w:spacing w:after="0" w:line="240" w:lineRule="auto"/>
        <w:ind w:right="2" w:firstLine="709"/>
        <w:jc w:val="both"/>
        <w:rPr>
          <w:rFonts w:ascii="Times New Roman" w:hAnsi="Times New Roman" w:cs="Times New Roman"/>
          <w:bCs/>
          <w:color w:val="26282F"/>
          <w:sz w:val="18"/>
          <w:szCs w:val="18"/>
        </w:rPr>
      </w:pPr>
    </w:p>
    <w:p w:rsidR="00A32166" w:rsidRPr="00C14E9E" w:rsidRDefault="00A32166" w:rsidP="00A32166">
      <w:pPr>
        <w:spacing w:after="0" w:line="240" w:lineRule="auto"/>
        <w:ind w:right="2" w:firstLine="709"/>
        <w:jc w:val="center"/>
        <w:rPr>
          <w:rFonts w:ascii="Times New Roman" w:hAnsi="Times New Roman" w:cs="Times New Roman"/>
          <w:b/>
          <w:bCs/>
          <w:color w:val="26282F"/>
          <w:sz w:val="18"/>
          <w:szCs w:val="18"/>
        </w:rPr>
      </w:pPr>
      <w:r w:rsidRPr="00C14E9E">
        <w:rPr>
          <w:rFonts w:ascii="Times New Roman" w:hAnsi="Times New Roman" w:cs="Times New Roman"/>
          <w:b/>
          <w:bCs/>
          <w:color w:val="26282F"/>
          <w:sz w:val="18"/>
          <w:szCs w:val="18"/>
        </w:rPr>
        <w:t>Требования к помещениям, в которых предоставляются муниципальные услуги</w:t>
      </w:r>
    </w:p>
    <w:p w:rsidR="00A32166" w:rsidRPr="00C14E9E" w:rsidRDefault="00A32166" w:rsidP="00A32166">
      <w:pPr>
        <w:spacing w:after="0" w:line="240" w:lineRule="auto"/>
        <w:ind w:right="2" w:firstLine="709"/>
        <w:jc w:val="both"/>
        <w:rPr>
          <w:rFonts w:ascii="Times New Roman" w:hAnsi="Times New Roman" w:cs="Times New Roman"/>
          <w:b/>
          <w:bCs/>
          <w:color w:val="26282F"/>
          <w:sz w:val="18"/>
          <w:szCs w:val="18"/>
        </w:rPr>
      </w:pPr>
      <w:bookmarkStart w:id="16" w:name="sub_4030"/>
      <w:bookmarkEnd w:id="16"/>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23. Требования к помещениям, в которых предоставляются муниципальные услуги, размещены на Портале, а также на официальном сайте органа, предоставляющего муниципальную услугу.</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24. Прием заявителей должен осуществляться в специально выделенном для этих целей помещении.</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bookmarkStart w:id="17" w:name="sub_4031"/>
      <w:bookmarkEnd w:id="17"/>
      <w:r w:rsidRPr="00C14E9E">
        <w:rPr>
          <w:rFonts w:ascii="Times New Roman" w:hAnsi="Times New Roman" w:cs="Times New Roman"/>
          <w:sz w:val="18"/>
          <w:szCs w:val="18"/>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bookmarkStart w:id="18" w:name="sub_4032"/>
      <w:bookmarkStart w:id="19" w:name="sub_4033"/>
      <w:bookmarkEnd w:id="18"/>
      <w:r w:rsidRPr="00C14E9E">
        <w:rPr>
          <w:rFonts w:ascii="Times New Roman" w:hAnsi="Times New Roman" w:cs="Times New Roman"/>
          <w:sz w:val="18"/>
          <w:szCs w:val="18"/>
        </w:rPr>
        <w:t xml:space="preserve">25. Места для заполнения </w:t>
      </w:r>
      <w:bookmarkStart w:id="20" w:name="sub_4034"/>
      <w:bookmarkEnd w:id="19"/>
      <w:r w:rsidRPr="00C14E9E">
        <w:rPr>
          <w:rFonts w:ascii="Times New Roman" w:hAnsi="Times New Roman" w:cs="Times New Roman"/>
          <w:sz w:val="18"/>
          <w:szCs w:val="18"/>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Места предоставления муниципальной услуги должны быть:</w:t>
      </w:r>
      <w:bookmarkEnd w:id="20"/>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обеспечены доступными местами общественного пользования (туалеты) и хранения верхней одежды заявителей.</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26.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bookmarkStart w:id="21" w:name="sub_4035"/>
      <w:bookmarkEnd w:id="21"/>
      <w:r w:rsidRPr="00C14E9E">
        <w:rPr>
          <w:rFonts w:ascii="Times New Roman" w:hAnsi="Times New Roman" w:cs="Times New Roman"/>
          <w:sz w:val="18"/>
          <w:szCs w:val="1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C14E9E">
        <w:rPr>
          <w:rFonts w:ascii="Times New Roman" w:hAnsi="Times New Roman" w:cs="Times New Roman"/>
          <w:sz w:val="18"/>
          <w:szCs w:val="18"/>
        </w:rPr>
        <w:t>дств дл</w:t>
      </w:r>
      <w:proofErr w:type="gramEnd"/>
      <w:r w:rsidRPr="00C14E9E">
        <w:rPr>
          <w:rFonts w:ascii="Times New Roman" w:hAnsi="Times New Roman" w:cs="Times New Roman"/>
          <w:sz w:val="18"/>
          <w:szCs w:val="18"/>
        </w:rPr>
        <w:t>я передвижения (кресел-колясок), оборудуются места общественного пользования) к средствам связи и информации;</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bookmarkStart w:id="22" w:name="sub_4351"/>
      <w:bookmarkEnd w:id="22"/>
      <w:r w:rsidRPr="00C14E9E">
        <w:rPr>
          <w:rFonts w:ascii="Times New Roman" w:hAnsi="Times New Roman" w:cs="Times New Roman"/>
          <w:sz w:val="18"/>
          <w:szCs w:val="18"/>
        </w:rPr>
        <w:t>2) сопровождение инвалидов, имеющих стойкие расстройства функции зрения и самостоятельного передвижения, и оказание им помощи;</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bookmarkStart w:id="23" w:name="sub_4352"/>
      <w:bookmarkEnd w:id="23"/>
      <w:r w:rsidRPr="00C14E9E">
        <w:rPr>
          <w:rFonts w:ascii="Times New Roman" w:hAnsi="Times New Roman" w:cs="Times New Roman"/>
          <w:sz w:val="18"/>
          <w:szCs w:val="1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bookmarkStart w:id="24" w:name="sub_4353"/>
      <w:bookmarkEnd w:id="24"/>
      <w:r w:rsidRPr="00C14E9E">
        <w:rPr>
          <w:rFonts w:ascii="Times New Roman" w:hAnsi="Times New Roman" w:cs="Times New Roman"/>
          <w:sz w:val="18"/>
          <w:szCs w:val="1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14E9E">
        <w:rPr>
          <w:rFonts w:ascii="Times New Roman" w:hAnsi="Times New Roman" w:cs="Times New Roman"/>
          <w:sz w:val="18"/>
          <w:szCs w:val="18"/>
        </w:rPr>
        <w:t>сурдопереводчика</w:t>
      </w:r>
      <w:proofErr w:type="spellEnd"/>
      <w:r w:rsidRPr="00C14E9E">
        <w:rPr>
          <w:rFonts w:ascii="Times New Roman" w:hAnsi="Times New Roman" w:cs="Times New Roman"/>
          <w:sz w:val="18"/>
          <w:szCs w:val="18"/>
        </w:rPr>
        <w:t xml:space="preserve"> и </w:t>
      </w:r>
      <w:proofErr w:type="spellStart"/>
      <w:r w:rsidRPr="00C14E9E">
        <w:rPr>
          <w:rFonts w:ascii="Times New Roman" w:hAnsi="Times New Roman" w:cs="Times New Roman"/>
          <w:sz w:val="18"/>
          <w:szCs w:val="18"/>
        </w:rPr>
        <w:t>тифлосурдопереводчика</w:t>
      </w:r>
      <w:proofErr w:type="spellEnd"/>
      <w:r w:rsidRPr="00C14E9E">
        <w:rPr>
          <w:rFonts w:ascii="Times New Roman" w:hAnsi="Times New Roman" w:cs="Times New Roman"/>
          <w:sz w:val="18"/>
          <w:szCs w:val="18"/>
        </w:rPr>
        <w:t>;</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bookmarkStart w:id="25" w:name="sub_4354"/>
      <w:bookmarkEnd w:id="25"/>
      <w:proofErr w:type="gramStart"/>
      <w:r w:rsidRPr="00C14E9E">
        <w:rPr>
          <w:rFonts w:ascii="Times New Roman" w:hAnsi="Times New Roman" w:cs="Times New Roman"/>
          <w:sz w:val="18"/>
          <w:szCs w:val="1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bookmarkStart w:id="26" w:name="sub_4355"/>
      <w:bookmarkStart w:id="27" w:name="sub_4356"/>
      <w:bookmarkEnd w:id="26"/>
      <w:r w:rsidRPr="00C14E9E">
        <w:rPr>
          <w:rFonts w:ascii="Times New Roman" w:hAnsi="Times New Roman" w:cs="Times New Roman"/>
          <w:sz w:val="18"/>
          <w:szCs w:val="18"/>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27"/>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p>
    <w:p w:rsidR="00A32166" w:rsidRPr="00C14E9E" w:rsidRDefault="00A32166" w:rsidP="00A32166">
      <w:pPr>
        <w:pStyle w:val="ConsPlusNormal0"/>
        <w:ind w:right="2" w:firstLine="709"/>
        <w:jc w:val="center"/>
        <w:outlineLvl w:val="2"/>
        <w:rPr>
          <w:rFonts w:cs="Times New Roman"/>
          <w:b/>
          <w:sz w:val="18"/>
          <w:szCs w:val="18"/>
        </w:rPr>
      </w:pPr>
      <w:r w:rsidRPr="00C14E9E">
        <w:rPr>
          <w:rFonts w:cs="Times New Roman"/>
          <w:b/>
          <w:sz w:val="18"/>
          <w:szCs w:val="18"/>
        </w:rPr>
        <w:t>Показатели качества и доступности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b/>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27. Показатели качества и доступности муниципальной услуги размещены на Портале, а также на официальном сайте органа, предоставляющего муниципальную услугу.</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28. Показателями доступности предоставления муниципальной услуги являются: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A32166" w:rsidRPr="00C14E9E" w:rsidRDefault="00A32166" w:rsidP="00A32166">
      <w:pPr>
        <w:spacing w:after="0" w:line="240" w:lineRule="auto"/>
        <w:ind w:right="2" w:firstLine="709"/>
        <w:jc w:val="both"/>
        <w:rPr>
          <w:rFonts w:ascii="Times New Roman" w:hAnsi="Times New Roman" w:cs="Times New Roman"/>
          <w:sz w:val="18"/>
          <w:szCs w:val="18"/>
        </w:rPr>
      </w:pPr>
      <w:bookmarkStart w:id="28" w:name="sub_4361"/>
      <w:bookmarkEnd w:id="28"/>
      <w:r w:rsidRPr="00C14E9E">
        <w:rPr>
          <w:rFonts w:ascii="Times New Roman" w:hAnsi="Times New Roman" w:cs="Times New Roman"/>
          <w:sz w:val="18"/>
          <w:szCs w:val="18"/>
        </w:rPr>
        <w:t xml:space="preserve">2) соблюдение стандарта предоставления муниципальной услуги; </w:t>
      </w:r>
    </w:p>
    <w:p w:rsidR="00A32166" w:rsidRPr="00C14E9E" w:rsidRDefault="00A32166" w:rsidP="00A32166">
      <w:pPr>
        <w:spacing w:after="0" w:line="240" w:lineRule="auto"/>
        <w:ind w:right="2" w:firstLine="709"/>
        <w:jc w:val="both"/>
        <w:rPr>
          <w:rFonts w:ascii="Times New Roman" w:hAnsi="Times New Roman" w:cs="Times New Roman"/>
          <w:sz w:val="18"/>
          <w:szCs w:val="18"/>
        </w:rPr>
      </w:pPr>
      <w:bookmarkStart w:id="29" w:name="sub_4362"/>
      <w:bookmarkEnd w:id="29"/>
      <w:r w:rsidRPr="00C14E9E">
        <w:rPr>
          <w:rFonts w:ascii="Times New Roman" w:hAnsi="Times New Roman" w:cs="Times New Roman"/>
          <w:sz w:val="18"/>
          <w:szCs w:val="18"/>
        </w:rPr>
        <w:t>3) предоставление возможности подачи уведомления о планируемом строительстве и документов через Портал;</w:t>
      </w:r>
    </w:p>
    <w:p w:rsidR="00A32166" w:rsidRPr="00C14E9E" w:rsidRDefault="00A32166" w:rsidP="00A32166">
      <w:pPr>
        <w:spacing w:after="0" w:line="240" w:lineRule="auto"/>
        <w:ind w:right="2" w:firstLine="709"/>
        <w:jc w:val="both"/>
        <w:rPr>
          <w:rFonts w:ascii="Times New Roman" w:hAnsi="Times New Roman" w:cs="Times New Roman"/>
          <w:sz w:val="18"/>
          <w:szCs w:val="18"/>
        </w:rPr>
      </w:pPr>
      <w:bookmarkStart w:id="30" w:name="sub_4363"/>
      <w:bookmarkEnd w:id="30"/>
      <w:r w:rsidRPr="00C14E9E">
        <w:rPr>
          <w:rFonts w:ascii="Times New Roman" w:hAnsi="Times New Roman" w:cs="Times New Roman"/>
          <w:sz w:val="18"/>
          <w:szCs w:val="18"/>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5) возможность получения муниципальной услуги в МФЦ.</w:t>
      </w:r>
    </w:p>
    <w:p w:rsidR="00A32166" w:rsidRPr="00C14E9E" w:rsidRDefault="00A32166" w:rsidP="00A32166">
      <w:pPr>
        <w:spacing w:after="0" w:line="240" w:lineRule="auto"/>
        <w:ind w:right="2" w:firstLine="709"/>
        <w:jc w:val="both"/>
        <w:rPr>
          <w:rFonts w:ascii="Times New Roman" w:hAnsi="Times New Roman" w:cs="Times New Roman"/>
          <w:sz w:val="18"/>
          <w:szCs w:val="18"/>
        </w:rPr>
      </w:pPr>
      <w:bookmarkStart w:id="31" w:name="sub_4364"/>
      <w:bookmarkEnd w:id="31"/>
      <w:r w:rsidRPr="00C14E9E">
        <w:rPr>
          <w:rFonts w:ascii="Times New Roman" w:hAnsi="Times New Roman" w:cs="Times New Roman"/>
          <w:sz w:val="18"/>
          <w:szCs w:val="18"/>
        </w:rPr>
        <w:t>29. Показателями качества предоставления муниципальной услуги являются:</w:t>
      </w:r>
    </w:p>
    <w:p w:rsidR="00A32166" w:rsidRPr="00C14E9E" w:rsidRDefault="00A32166" w:rsidP="00A32166">
      <w:pPr>
        <w:spacing w:after="0" w:line="240" w:lineRule="auto"/>
        <w:ind w:right="2" w:firstLine="709"/>
        <w:jc w:val="both"/>
        <w:rPr>
          <w:rFonts w:ascii="Times New Roman" w:hAnsi="Times New Roman" w:cs="Times New Roman"/>
          <w:sz w:val="18"/>
          <w:szCs w:val="18"/>
        </w:rPr>
      </w:pPr>
      <w:bookmarkStart w:id="32" w:name="sub_4037"/>
      <w:bookmarkEnd w:id="32"/>
      <w:r w:rsidRPr="00C14E9E">
        <w:rPr>
          <w:rFonts w:ascii="Times New Roman" w:hAnsi="Times New Roman" w:cs="Times New Roman"/>
          <w:sz w:val="18"/>
          <w:szCs w:val="18"/>
        </w:rPr>
        <w:t xml:space="preserve">1) отсутствие очередей при приеме (выдаче) документов; </w:t>
      </w:r>
    </w:p>
    <w:p w:rsidR="00A32166" w:rsidRPr="00C14E9E" w:rsidRDefault="00A32166" w:rsidP="00A32166">
      <w:pPr>
        <w:spacing w:after="0" w:line="240" w:lineRule="auto"/>
        <w:ind w:right="2" w:firstLine="709"/>
        <w:jc w:val="both"/>
        <w:rPr>
          <w:rFonts w:ascii="Times New Roman" w:hAnsi="Times New Roman" w:cs="Times New Roman"/>
          <w:sz w:val="18"/>
          <w:szCs w:val="18"/>
        </w:rPr>
      </w:pPr>
      <w:bookmarkStart w:id="33" w:name="sub_4371"/>
      <w:bookmarkEnd w:id="33"/>
      <w:r w:rsidRPr="00C14E9E">
        <w:rPr>
          <w:rFonts w:ascii="Times New Roman" w:hAnsi="Times New Roman" w:cs="Times New Roman"/>
          <w:sz w:val="18"/>
          <w:szCs w:val="18"/>
        </w:rPr>
        <w:t xml:space="preserve">2) отсутствие нарушений сроков предоставления муниципальной услуги; </w:t>
      </w:r>
    </w:p>
    <w:p w:rsidR="00A32166" w:rsidRPr="00C14E9E" w:rsidRDefault="00A32166" w:rsidP="00A32166">
      <w:pPr>
        <w:spacing w:after="0" w:line="240" w:lineRule="auto"/>
        <w:ind w:right="2" w:firstLine="709"/>
        <w:jc w:val="both"/>
        <w:rPr>
          <w:rFonts w:ascii="Times New Roman" w:hAnsi="Times New Roman" w:cs="Times New Roman"/>
          <w:sz w:val="18"/>
          <w:szCs w:val="18"/>
        </w:rPr>
      </w:pPr>
      <w:bookmarkStart w:id="34" w:name="sub_4372"/>
      <w:bookmarkStart w:id="35" w:name="sub_4373"/>
      <w:bookmarkEnd w:id="34"/>
      <w:r w:rsidRPr="00C14E9E">
        <w:rPr>
          <w:rFonts w:ascii="Times New Roman" w:hAnsi="Times New Roman" w:cs="Times New Roman"/>
          <w:sz w:val="18"/>
          <w:szCs w:val="18"/>
        </w:rPr>
        <w:t xml:space="preserve">3) отсутствие обоснованных жалоб со стороны заявителей по результатам предоставления муниципальной услуги; </w:t>
      </w:r>
      <w:bookmarkEnd w:id="35"/>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30.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A32166" w:rsidRPr="00C14E9E" w:rsidRDefault="00A32166" w:rsidP="00A32166">
      <w:pPr>
        <w:spacing w:after="0" w:line="240" w:lineRule="auto"/>
        <w:ind w:right="2" w:firstLine="709"/>
        <w:jc w:val="both"/>
        <w:rPr>
          <w:sz w:val="18"/>
          <w:szCs w:val="18"/>
        </w:rPr>
      </w:pPr>
      <w:r w:rsidRPr="00C14E9E">
        <w:rPr>
          <w:rFonts w:ascii="Times New Roman" w:hAnsi="Times New Roman" w:cs="Times New Roman"/>
          <w:sz w:val="18"/>
          <w:szCs w:val="18"/>
        </w:rPr>
        <w:t>при личном обращении заявителя с заявлением о предоставлении муниципальной услуги.</w:t>
      </w:r>
    </w:p>
    <w:p w:rsidR="00A32166" w:rsidRPr="00C14E9E" w:rsidRDefault="00A32166" w:rsidP="00A32166">
      <w:pPr>
        <w:pStyle w:val="a9"/>
        <w:spacing w:before="6" w:after="0"/>
        <w:ind w:right="2" w:firstLine="709"/>
        <w:rPr>
          <w:sz w:val="18"/>
          <w:szCs w:val="18"/>
        </w:rPr>
      </w:pPr>
      <w:proofErr w:type="gramStart"/>
      <w:r w:rsidRPr="00C14E9E">
        <w:rPr>
          <w:sz w:val="18"/>
          <w:szCs w:val="18"/>
        </w:rPr>
        <w:t>п</w:t>
      </w:r>
      <w:proofErr w:type="gramEnd"/>
      <w:r w:rsidRPr="00C14E9E">
        <w:rPr>
          <w:sz w:val="18"/>
          <w:szCs w:val="18"/>
        </w:rPr>
        <w:t>ри личном получении заявителем результата предоставления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pStyle w:val="ConsPlusNormal0"/>
        <w:ind w:right="2" w:firstLine="709"/>
        <w:jc w:val="center"/>
        <w:outlineLvl w:val="2"/>
        <w:rPr>
          <w:rFonts w:cs="Times New Roman"/>
          <w:b/>
          <w:sz w:val="18"/>
          <w:szCs w:val="18"/>
        </w:rPr>
      </w:pPr>
    </w:p>
    <w:p w:rsidR="00A32166" w:rsidRPr="00C14E9E" w:rsidRDefault="00A32166" w:rsidP="00A32166">
      <w:pPr>
        <w:pStyle w:val="a9"/>
        <w:spacing w:before="6" w:after="0"/>
        <w:ind w:right="2" w:firstLine="709"/>
        <w:jc w:val="center"/>
        <w:rPr>
          <w:b/>
          <w:sz w:val="18"/>
          <w:szCs w:val="18"/>
        </w:rPr>
      </w:pPr>
      <w:r w:rsidRPr="00C14E9E">
        <w:rPr>
          <w:b/>
          <w:sz w:val="18"/>
          <w:szCs w:val="18"/>
        </w:rPr>
        <w:t>Иные требования к предоставлению муниципальной услуги,</w:t>
      </w:r>
    </w:p>
    <w:p w:rsidR="00A32166" w:rsidRPr="00C14E9E" w:rsidRDefault="00A32166" w:rsidP="00A32166">
      <w:pPr>
        <w:pStyle w:val="a9"/>
        <w:spacing w:before="6" w:after="0"/>
        <w:ind w:right="2" w:firstLine="709"/>
        <w:jc w:val="center"/>
        <w:rPr>
          <w:b/>
          <w:sz w:val="18"/>
          <w:szCs w:val="18"/>
        </w:rPr>
      </w:pPr>
      <w:r w:rsidRPr="00C14E9E">
        <w:rPr>
          <w:b/>
          <w:sz w:val="18"/>
          <w:szCs w:val="18"/>
        </w:rPr>
        <w:t>в том числе учитывающие особенности предоставления муниципальных услуг</w:t>
      </w:r>
    </w:p>
    <w:p w:rsidR="00A32166" w:rsidRPr="00C14E9E" w:rsidRDefault="00A32166" w:rsidP="00A32166">
      <w:pPr>
        <w:pStyle w:val="a9"/>
        <w:spacing w:before="6" w:after="0"/>
        <w:ind w:right="2" w:firstLine="709"/>
        <w:jc w:val="center"/>
        <w:rPr>
          <w:b/>
          <w:sz w:val="18"/>
          <w:szCs w:val="18"/>
        </w:rPr>
      </w:pPr>
      <w:r w:rsidRPr="00C14E9E">
        <w:rPr>
          <w:b/>
          <w:sz w:val="18"/>
          <w:szCs w:val="18"/>
        </w:rPr>
        <w:t>в многофункциональных центрах и особенности предоставления</w:t>
      </w:r>
    </w:p>
    <w:p w:rsidR="00A32166" w:rsidRPr="00C14E9E" w:rsidRDefault="00A32166" w:rsidP="00A32166">
      <w:pPr>
        <w:pStyle w:val="a9"/>
        <w:spacing w:before="6" w:after="0"/>
        <w:ind w:right="2" w:firstLine="709"/>
        <w:jc w:val="center"/>
        <w:rPr>
          <w:b/>
          <w:sz w:val="18"/>
          <w:szCs w:val="18"/>
        </w:rPr>
      </w:pPr>
      <w:r w:rsidRPr="00C14E9E">
        <w:rPr>
          <w:b/>
          <w:sz w:val="18"/>
          <w:szCs w:val="18"/>
        </w:rPr>
        <w:t>муниципальных услуг в электронной форме</w:t>
      </w:r>
    </w:p>
    <w:p w:rsidR="00A32166" w:rsidRPr="00C14E9E" w:rsidRDefault="00A32166" w:rsidP="00A32166">
      <w:pPr>
        <w:pStyle w:val="a9"/>
        <w:spacing w:before="6" w:after="0"/>
        <w:ind w:right="2" w:firstLine="709"/>
        <w:jc w:val="center"/>
        <w:rPr>
          <w:b/>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31. Услуги, необходимые и обязательные для предоставления муниципальной услуги отсутствуют.</w:t>
      </w:r>
    </w:p>
    <w:p w:rsidR="00A32166" w:rsidRPr="00C14E9E" w:rsidRDefault="00A32166" w:rsidP="00A32166">
      <w:pPr>
        <w:tabs>
          <w:tab w:val="left" w:pos="709"/>
          <w:tab w:val="left" w:pos="1134"/>
          <w:tab w:val="left" w:pos="1276"/>
        </w:tabs>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32.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A32166" w:rsidRPr="00C14E9E" w:rsidRDefault="00A32166" w:rsidP="00A32166">
      <w:pPr>
        <w:tabs>
          <w:tab w:val="left" w:pos="709"/>
          <w:tab w:val="left" w:pos="1134"/>
          <w:tab w:val="left" w:pos="1276"/>
        </w:tabs>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Единый портал государственных и муниципальных услуг (функций).</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33.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34.Электронные документы представляются в следующих форматах: </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а) </w:t>
      </w:r>
      <w:proofErr w:type="spellStart"/>
      <w:r w:rsidRPr="00C14E9E">
        <w:rPr>
          <w:rFonts w:ascii="Times New Roman" w:hAnsi="Times New Roman" w:cs="Times New Roman"/>
          <w:sz w:val="18"/>
          <w:szCs w:val="18"/>
        </w:rPr>
        <w:t>xml</w:t>
      </w:r>
      <w:proofErr w:type="spellEnd"/>
      <w:r w:rsidRPr="00C14E9E">
        <w:rPr>
          <w:rFonts w:ascii="Times New Roman" w:hAnsi="Times New Roman" w:cs="Times New Roman"/>
          <w:sz w:val="18"/>
          <w:szCs w:val="18"/>
        </w:rPr>
        <w:t xml:space="preserve"> - для формализованных документов;</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б) </w:t>
      </w:r>
      <w:proofErr w:type="spellStart"/>
      <w:r w:rsidRPr="00C14E9E">
        <w:rPr>
          <w:rFonts w:ascii="Times New Roman" w:hAnsi="Times New Roman" w:cs="Times New Roman"/>
          <w:sz w:val="18"/>
          <w:szCs w:val="18"/>
        </w:rPr>
        <w:t>doc</w:t>
      </w:r>
      <w:proofErr w:type="spellEnd"/>
      <w:r w:rsidRPr="00C14E9E">
        <w:rPr>
          <w:rFonts w:ascii="Times New Roman" w:hAnsi="Times New Roman" w:cs="Times New Roman"/>
          <w:sz w:val="18"/>
          <w:szCs w:val="18"/>
        </w:rPr>
        <w:t xml:space="preserve">, </w:t>
      </w:r>
      <w:proofErr w:type="spellStart"/>
      <w:r w:rsidRPr="00C14E9E">
        <w:rPr>
          <w:rFonts w:ascii="Times New Roman" w:hAnsi="Times New Roman" w:cs="Times New Roman"/>
          <w:sz w:val="18"/>
          <w:szCs w:val="18"/>
        </w:rPr>
        <w:t>docx</w:t>
      </w:r>
      <w:proofErr w:type="spellEnd"/>
      <w:r w:rsidRPr="00C14E9E">
        <w:rPr>
          <w:rFonts w:ascii="Times New Roman" w:hAnsi="Times New Roman" w:cs="Times New Roman"/>
          <w:sz w:val="18"/>
          <w:szCs w:val="18"/>
        </w:rPr>
        <w:t xml:space="preserve">, </w:t>
      </w:r>
      <w:proofErr w:type="spellStart"/>
      <w:r w:rsidRPr="00C14E9E">
        <w:rPr>
          <w:rFonts w:ascii="Times New Roman" w:hAnsi="Times New Roman" w:cs="Times New Roman"/>
          <w:sz w:val="18"/>
          <w:szCs w:val="18"/>
        </w:rPr>
        <w:t>odt</w:t>
      </w:r>
      <w:proofErr w:type="spellEnd"/>
      <w:r w:rsidRPr="00C14E9E">
        <w:rPr>
          <w:rFonts w:ascii="Times New Roman" w:hAnsi="Times New Roman" w:cs="Times New Roman"/>
          <w:sz w:val="18"/>
          <w:szCs w:val="1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в) </w:t>
      </w:r>
      <w:proofErr w:type="spellStart"/>
      <w:r w:rsidRPr="00C14E9E">
        <w:rPr>
          <w:rFonts w:ascii="Times New Roman" w:hAnsi="Times New Roman" w:cs="Times New Roman"/>
          <w:sz w:val="18"/>
          <w:szCs w:val="18"/>
        </w:rPr>
        <w:t>xls</w:t>
      </w:r>
      <w:proofErr w:type="spellEnd"/>
      <w:r w:rsidRPr="00C14E9E">
        <w:rPr>
          <w:rFonts w:ascii="Times New Roman" w:hAnsi="Times New Roman" w:cs="Times New Roman"/>
          <w:sz w:val="18"/>
          <w:szCs w:val="18"/>
        </w:rPr>
        <w:t xml:space="preserve">, </w:t>
      </w:r>
      <w:proofErr w:type="spellStart"/>
      <w:r w:rsidRPr="00C14E9E">
        <w:rPr>
          <w:rFonts w:ascii="Times New Roman" w:hAnsi="Times New Roman" w:cs="Times New Roman"/>
          <w:sz w:val="18"/>
          <w:szCs w:val="18"/>
        </w:rPr>
        <w:t>xlsx</w:t>
      </w:r>
      <w:proofErr w:type="spellEnd"/>
      <w:r w:rsidRPr="00C14E9E">
        <w:rPr>
          <w:rFonts w:ascii="Times New Roman" w:hAnsi="Times New Roman" w:cs="Times New Roman"/>
          <w:sz w:val="18"/>
          <w:szCs w:val="18"/>
        </w:rPr>
        <w:t xml:space="preserve">, </w:t>
      </w:r>
      <w:proofErr w:type="spellStart"/>
      <w:r w:rsidRPr="00C14E9E">
        <w:rPr>
          <w:rFonts w:ascii="Times New Roman" w:hAnsi="Times New Roman" w:cs="Times New Roman"/>
          <w:sz w:val="18"/>
          <w:szCs w:val="18"/>
        </w:rPr>
        <w:t>ods</w:t>
      </w:r>
      <w:proofErr w:type="spellEnd"/>
      <w:r w:rsidRPr="00C14E9E">
        <w:rPr>
          <w:rFonts w:ascii="Times New Roman" w:hAnsi="Times New Roman" w:cs="Times New Roman"/>
          <w:sz w:val="18"/>
          <w:szCs w:val="18"/>
        </w:rPr>
        <w:t xml:space="preserve"> - для документов, содержащих расчеты;</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г) </w:t>
      </w:r>
      <w:proofErr w:type="spellStart"/>
      <w:r w:rsidRPr="00C14E9E">
        <w:rPr>
          <w:rFonts w:ascii="Times New Roman" w:hAnsi="Times New Roman" w:cs="Times New Roman"/>
          <w:sz w:val="18"/>
          <w:szCs w:val="18"/>
        </w:rPr>
        <w:t>pdf</w:t>
      </w:r>
      <w:proofErr w:type="spellEnd"/>
      <w:r w:rsidRPr="00C14E9E">
        <w:rPr>
          <w:rFonts w:ascii="Times New Roman" w:hAnsi="Times New Roman" w:cs="Times New Roman"/>
          <w:sz w:val="18"/>
          <w:szCs w:val="18"/>
        </w:rPr>
        <w:t xml:space="preserve">, </w:t>
      </w:r>
      <w:proofErr w:type="spellStart"/>
      <w:r w:rsidRPr="00C14E9E">
        <w:rPr>
          <w:rFonts w:ascii="Times New Roman" w:hAnsi="Times New Roman" w:cs="Times New Roman"/>
          <w:sz w:val="18"/>
          <w:szCs w:val="18"/>
        </w:rPr>
        <w:t>jpg</w:t>
      </w:r>
      <w:proofErr w:type="spellEnd"/>
      <w:r w:rsidRPr="00C14E9E">
        <w:rPr>
          <w:rFonts w:ascii="Times New Roman" w:hAnsi="Times New Roman" w:cs="Times New Roman"/>
          <w:sz w:val="18"/>
          <w:szCs w:val="18"/>
        </w:rPr>
        <w:t xml:space="preserve">, </w:t>
      </w:r>
      <w:proofErr w:type="spellStart"/>
      <w:r w:rsidRPr="00C14E9E">
        <w:rPr>
          <w:rFonts w:ascii="Times New Roman" w:hAnsi="Times New Roman" w:cs="Times New Roman"/>
          <w:sz w:val="18"/>
          <w:szCs w:val="18"/>
        </w:rPr>
        <w:t>jpeg</w:t>
      </w:r>
      <w:proofErr w:type="spellEnd"/>
      <w:r w:rsidRPr="00C14E9E">
        <w:rPr>
          <w:rFonts w:ascii="Times New Roman" w:hAnsi="Times New Roman" w:cs="Times New Roman"/>
          <w:sz w:val="18"/>
          <w:szCs w:val="1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14E9E">
        <w:rPr>
          <w:rFonts w:ascii="Times New Roman" w:hAnsi="Times New Roman" w:cs="Times New Roman"/>
          <w:sz w:val="18"/>
          <w:szCs w:val="18"/>
        </w:rPr>
        <w:t>dpi</w:t>
      </w:r>
      <w:proofErr w:type="spellEnd"/>
      <w:r w:rsidRPr="00C14E9E">
        <w:rPr>
          <w:rFonts w:ascii="Times New Roman" w:hAnsi="Times New Roman" w:cs="Times New Roman"/>
          <w:sz w:val="18"/>
          <w:szCs w:val="18"/>
        </w:rPr>
        <w:t xml:space="preserve"> (масштаб 1:1) с использованием следующих режимов:</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-«черно-белый» (при отсутствии в документе графических изображений и (или) цветного текста);</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-«оттенки серого» (при наличии в документе графических изображений, отличных от цветного графического изображения);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-«цветной» или «режим полной цветопередачи» (при наличии в документе цветных графических изображений либо цветного текста);</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-с сохранением всех аутентичных признаков подлинности, а именно: графической подписи лица, печати, углового штампа бланка;</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Электронные документы должны обеспечивать:</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-возможность идентифицировать документ и количество листов в документе;</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Документы, подлежащие представлению в форматах </w:t>
      </w:r>
      <w:proofErr w:type="spellStart"/>
      <w:r w:rsidRPr="00C14E9E">
        <w:rPr>
          <w:rFonts w:ascii="Times New Roman" w:hAnsi="Times New Roman" w:cs="Times New Roman"/>
          <w:sz w:val="18"/>
          <w:szCs w:val="18"/>
        </w:rPr>
        <w:t>xls</w:t>
      </w:r>
      <w:proofErr w:type="spellEnd"/>
      <w:r w:rsidRPr="00C14E9E">
        <w:rPr>
          <w:rFonts w:ascii="Times New Roman" w:hAnsi="Times New Roman" w:cs="Times New Roman"/>
          <w:sz w:val="18"/>
          <w:szCs w:val="18"/>
        </w:rPr>
        <w:t xml:space="preserve">, </w:t>
      </w:r>
      <w:proofErr w:type="spellStart"/>
      <w:r w:rsidRPr="00C14E9E">
        <w:rPr>
          <w:rFonts w:ascii="Times New Roman" w:hAnsi="Times New Roman" w:cs="Times New Roman"/>
          <w:sz w:val="18"/>
          <w:szCs w:val="18"/>
        </w:rPr>
        <w:t>xlsx</w:t>
      </w:r>
      <w:proofErr w:type="spellEnd"/>
      <w:r w:rsidRPr="00C14E9E">
        <w:rPr>
          <w:rFonts w:ascii="Times New Roman" w:hAnsi="Times New Roman" w:cs="Times New Roman"/>
          <w:sz w:val="18"/>
          <w:szCs w:val="18"/>
        </w:rPr>
        <w:t xml:space="preserve"> или </w:t>
      </w:r>
      <w:proofErr w:type="spellStart"/>
      <w:r w:rsidRPr="00C14E9E">
        <w:rPr>
          <w:rFonts w:ascii="Times New Roman" w:hAnsi="Times New Roman" w:cs="Times New Roman"/>
          <w:sz w:val="18"/>
          <w:szCs w:val="18"/>
        </w:rPr>
        <w:t>ods</w:t>
      </w:r>
      <w:proofErr w:type="spellEnd"/>
      <w:r w:rsidRPr="00C14E9E">
        <w:rPr>
          <w:rFonts w:ascii="Times New Roman" w:hAnsi="Times New Roman" w:cs="Times New Roman"/>
          <w:sz w:val="18"/>
          <w:szCs w:val="18"/>
        </w:rPr>
        <w:t>, формируются в виде отдельного электронного документа.</w:t>
      </w:r>
    </w:p>
    <w:p w:rsidR="00A32166" w:rsidRPr="00C14E9E" w:rsidRDefault="00A32166" w:rsidP="00A32166">
      <w:pPr>
        <w:pStyle w:val="a3"/>
        <w:tabs>
          <w:tab w:val="left" w:pos="1417"/>
        </w:tabs>
        <w:spacing w:after="0" w:line="240" w:lineRule="auto"/>
        <w:ind w:left="0" w:right="2" w:firstLine="709"/>
        <w:rPr>
          <w:rFonts w:ascii="Times New Roman" w:hAnsi="Times New Roman"/>
          <w:sz w:val="18"/>
          <w:szCs w:val="18"/>
        </w:rPr>
      </w:pPr>
    </w:p>
    <w:p w:rsidR="00A32166" w:rsidRPr="00C14E9E" w:rsidRDefault="00A32166" w:rsidP="00A32166">
      <w:pPr>
        <w:spacing w:after="0" w:line="240" w:lineRule="auto"/>
        <w:ind w:right="2" w:firstLine="709"/>
        <w:jc w:val="center"/>
        <w:outlineLvl w:val="0"/>
        <w:rPr>
          <w:rFonts w:ascii="Times New Roman" w:hAnsi="Times New Roman" w:cs="Times New Roman"/>
          <w:b/>
          <w:bCs/>
          <w:color w:val="26282F"/>
          <w:sz w:val="18"/>
          <w:szCs w:val="18"/>
        </w:rPr>
      </w:pPr>
      <w:r w:rsidRPr="00C14E9E">
        <w:rPr>
          <w:rFonts w:ascii="Times New Roman" w:hAnsi="Times New Roman" w:cs="Times New Roman"/>
          <w:b/>
          <w:bCs/>
          <w:color w:val="26282F"/>
          <w:sz w:val="18"/>
          <w:szCs w:val="18"/>
        </w:rPr>
        <w:t xml:space="preserve">III. Состав, последовательность и сроки выполнения </w:t>
      </w:r>
    </w:p>
    <w:p w:rsidR="00A32166" w:rsidRPr="00C14E9E" w:rsidRDefault="00A32166" w:rsidP="00A32166">
      <w:pPr>
        <w:spacing w:after="0" w:line="240" w:lineRule="auto"/>
        <w:ind w:right="2" w:firstLine="709"/>
        <w:jc w:val="center"/>
        <w:outlineLvl w:val="0"/>
        <w:rPr>
          <w:rFonts w:ascii="Times New Roman" w:hAnsi="Times New Roman" w:cs="Times New Roman"/>
          <w:b/>
          <w:bCs/>
          <w:color w:val="26282F"/>
          <w:sz w:val="18"/>
          <w:szCs w:val="18"/>
        </w:rPr>
      </w:pPr>
      <w:bookmarkStart w:id="36" w:name="sub_403"/>
      <w:r w:rsidRPr="00C14E9E">
        <w:rPr>
          <w:rFonts w:ascii="Times New Roman" w:hAnsi="Times New Roman" w:cs="Times New Roman"/>
          <w:b/>
          <w:bCs/>
          <w:color w:val="26282F"/>
          <w:sz w:val="18"/>
          <w:szCs w:val="18"/>
        </w:rPr>
        <w:t xml:space="preserve">административных процедур </w:t>
      </w:r>
      <w:bookmarkEnd w:id="36"/>
    </w:p>
    <w:p w:rsidR="00A32166" w:rsidRPr="00C14E9E" w:rsidRDefault="00A32166" w:rsidP="00A32166">
      <w:pPr>
        <w:spacing w:after="0" w:line="240" w:lineRule="auto"/>
        <w:ind w:right="2" w:firstLine="709"/>
        <w:jc w:val="both"/>
        <w:rPr>
          <w:rFonts w:ascii="Times New Roman" w:hAnsi="Times New Roman" w:cs="Times New Roman"/>
          <w:b/>
          <w:bCs/>
          <w:color w:val="26282F"/>
          <w:sz w:val="18"/>
          <w:szCs w:val="18"/>
        </w:rPr>
      </w:pPr>
    </w:p>
    <w:p w:rsidR="00A32166" w:rsidRPr="00C14E9E" w:rsidRDefault="00A32166" w:rsidP="00A32166">
      <w:pPr>
        <w:shd w:val="clear" w:color="auto" w:fill="FFFFFF"/>
        <w:spacing w:after="0" w:line="240" w:lineRule="auto"/>
        <w:ind w:right="2" w:firstLine="709"/>
        <w:jc w:val="center"/>
        <w:outlineLvl w:val="2"/>
        <w:rPr>
          <w:rFonts w:ascii="Times New Roman" w:hAnsi="Times New Roman" w:cs="Times New Roman"/>
          <w:b/>
          <w:sz w:val="18"/>
          <w:szCs w:val="18"/>
        </w:rPr>
      </w:pPr>
      <w:r w:rsidRPr="00C14E9E">
        <w:rPr>
          <w:rFonts w:ascii="Times New Roman" w:hAnsi="Times New Roman" w:cs="Times New Roman"/>
          <w:b/>
          <w:bCs/>
          <w:color w:val="000000"/>
          <w:sz w:val="18"/>
          <w:szCs w:val="18"/>
        </w:rPr>
        <w:t>Пе</w:t>
      </w:r>
      <w:r w:rsidRPr="00C14E9E">
        <w:rPr>
          <w:rFonts w:ascii="Times New Roman" w:hAnsi="Times New Roman" w:cs="Times New Roman"/>
          <w:b/>
          <w:sz w:val="18"/>
          <w:szCs w:val="18"/>
        </w:rPr>
        <w:t xml:space="preserve">речень вариантов предоставления муниципальной слуги, </w:t>
      </w:r>
      <w:proofErr w:type="gramStart"/>
      <w:r w:rsidRPr="00C14E9E">
        <w:rPr>
          <w:rFonts w:ascii="Times New Roman" w:hAnsi="Times New Roman" w:cs="Times New Roman"/>
          <w:b/>
          <w:sz w:val="18"/>
          <w:szCs w:val="18"/>
        </w:rPr>
        <w:t>включающий</w:t>
      </w:r>
      <w:proofErr w:type="gramEnd"/>
      <w:r w:rsidRPr="00C14E9E">
        <w:rPr>
          <w:rFonts w:ascii="Times New Roman" w:hAnsi="Times New Roman" w:cs="Times New Roman"/>
          <w:b/>
          <w:sz w:val="18"/>
          <w:szCs w:val="1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A32166" w:rsidRPr="00C14E9E" w:rsidRDefault="00A32166" w:rsidP="00A32166">
      <w:pPr>
        <w:spacing w:after="0" w:line="240" w:lineRule="auto"/>
        <w:ind w:right="2" w:firstLine="709"/>
        <w:jc w:val="both"/>
        <w:rPr>
          <w:rFonts w:ascii="Times New Roman" w:hAnsi="Times New Roman" w:cs="Times New Roman"/>
          <w:b/>
          <w:sz w:val="18"/>
          <w:szCs w:val="18"/>
        </w:rPr>
      </w:pP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35.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A32166" w:rsidRPr="00C14E9E" w:rsidRDefault="00A32166" w:rsidP="00A32166">
      <w:pPr>
        <w:pStyle w:val="a3"/>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t>1) решение Уполномоченного органа о присвоении адреса объекту адресации;</w:t>
      </w:r>
    </w:p>
    <w:p w:rsidR="00A32166" w:rsidRPr="00C14E9E" w:rsidRDefault="00A32166" w:rsidP="00A32166">
      <w:pPr>
        <w:pStyle w:val="a3"/>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t>2)решение Уполномоченного органа об аннулировании адреса объекта адресаци</w:t>
      </w:r>
      <w:proofErr w:type="gramStart"/>
      <w:r w:rsidRPr="00C14E9E">
        <w:rPr>
          <w:rFonts w:ascii="Times New Roman" w:hAnsi="Times New Roman"/>
          <w:sz w:val="18"/>
          <w:szCs w:val="18"/>
        </w:rPr>
        <w:t>и(</w:t>
      </w:r>
      <w:proofErr w:type="gramEnd"/>
      <w:r w:rsidRPr="00C14E9E">
        <w:rPr>
          <w:rFonts w:ascii="Times New Roman" w:hAnsi="Times New Roman"/>
          <w:sz w:val="18"/>
          <w:szCs w:val="18"/>
        </w:rPr>
        <w:t>допускается объединение с решением о присвоении адреса объекту адресации);</w:t>
      </w:r>
    </w:p>
    <w:p w:rsidR="00A32166" w:rsidRPr="00C14E9E" w:rsidRDefault="00A32166" w:rsidP="00A32166">
      <w:pPr>
        <w:pStyle w:val="a3"/>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t>3) решение Уполномоченного органа об изменении адреса объекту адресации;</w:t>
      </w:r>
    </w:p>
    <w:p w:rsidR="00A32166" w:rsidRPr="00C14E9E" w:rsidRDefault="00A32166" w:rsidP="00A32166">
      <w:pPr>
        <w:pStyle w:val="a3"/>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t>4) исправление опечаток и ошибок в выданных в результате предоставления услуги документах.</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36. Варианты предоставления муниципальной услуги, необходимые для выдачи </w:t>
      </w:r>
      <w:proofErr w:type="gramStart"/>
      <w:r w:rsidRPr="00C14E9E">
        <w:rPr>
          <w:rFonts w:ascii="Times New Roman" w:hAnsi="Times New Roman" w:cs="Times New Roman"/>
          <w:sz w:val="18"/>
          <w:szCs w:val="18"/>
        </w:rPr>
        <w:t>дубликата документа, выданного по результатам предоставления муниципальной услуги отсутствуют</w:t>
      </w:r>
      <w:proofErr w:type="gramEnd"/>
      <w:r w:rsidRPr="00C14E9E">
        <w:rPr>
          <w:rFonts w:ascii="Times New Roman" w:hAnsi="Times New Roman" w:cs="Times New Roman"/>
          <w:sz w:val="18"/>
          <w:szCs w:val="18"/>
        </w:rPr>
        <w:t>.</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37. Порядок оставления запроса заявителя о предоставлении муниципальной услуги без рассмотрения не предусмотрен.</w:t>
      </w:r>
    </w:p>
    <w:p w:rsidR="00A32166" w:rsidRPr="00C14E9E" w:rsidRDefault="00A32166" w:rsidP="00A32166">
      <w:pPr>
        <w:pStyle w:val="a3"/>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t>38. Предоставление муниципальной услуги включает в себя выполнение следующих административных процедур:</w:t>
      </w:r>
    </w:p>
    <w:p w:rsidR="00A32166" w:rsidRPr="00C14E9E" w:rsidRDefault="00A32166" w:rsidP="00A32166">
      <w:pPr>
        <w:pStyle w:val="a3"/>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t xml:space="preserve">1) установление личности Заявителя (представителя Заявителя); </w:t>
      </w:r>
    </w:p>
    <w:p w:rsidR="00A32166" w:rsidRPr="00C14E9E" w:rsidRDefault="00A32166" w:rsidP="00A32166">
      <w:pPr>
        <w:pStyle w:val="a3"/>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t>2) регистрация заявления;</w:t>
      </w:r>
    </w:p>
    <w:p w:rsidR="00A32166" w:rsidRPr="00C14E9E" w:rsidRDefault="00A32166" w:rsidP="00A32166">
      <w:pPr>
        <w:pStyle w:val="a3"/>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t>3) проверка комплектности документов, необходимых для предоставления Услуги;</w:t>
      </w:r>
    </w:p>
    <w:p w:rsidR="00A32166" w:rsidRPr="00C14E9E" w:rsidRDefault="00A32166" w:rsidP="00A32166">
      <w:pPr>
        <w:pStyle w:val="a3"/>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t>4) получение сведений посредством</w:t>
      </w:r>
      <w:r w:rsidRPr="00C14E9E">
        <w:rPr>
          <w:rFonts w:ascii="Times New Roman" w:hAnsi="Times New Roman"/>
          <w:sz w:val="18"/>
          <w:szCs w:val="18"/>
        </w:rPr>
        <w:tab/>
        <w:t>единой системы межведомственного электронного взаимодействия (далее — СМЭВ);</w:t>
      </w:r>
    </w:p>
    <w:p w:rsidR="00A32166" w:rsidRPr="00C14E9E" w:rsidRDefault="00A32166" w:rsidP="00A32166">
      <w:pPr>
        <w:pStyle w:val="a3"/>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t xml:space="preserve">5) рассмотрение документов, необходимых для предоставления Услуги; </w:t>
      </w:r>
    </w:p>
    <w:p w:rsidR="00A32166" w:rsidRPr="00C14E9E" w:rsidRDefault="00A32166" w:rsidP="00A32166">
      <w:pPr>
        <w:pStyle w:val="a3"/>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t>6) принятие решения по результатам оказания Услуги;</w:t>
      </w:r>
    </w:p>
    <w:p w:rsidR="00A32166" w:rsidRPr="00C14E9E" w:rsidRDefault="00A32166" w:rsidP="00A32166">
      <w:pPr>
        <w:pStyle w:val="a3"/>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lastRenderedPageBreak/>
        <w:t>7) внесение результата оказания Услуги в государственный адресный реестр, ведение которого осуществляется в электронном виде;</w:t>
      </w:r>
    </w:p>
    <w:p w:rsidR="00A32166" w:rsidRPr="00C14E9E" w:rsidRDefault="00A32166" w:rsidP="00A32166">
      <w:pPr>
        <w:pStyle w:val="a3"/>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t>8) выдача результата оказания Услуги.</w:t>
      </w:r>
    </w:p>
    <w:p w:rsidR="00A32166" w:rsidRPr="00C14E9E" w:rsidRDefault="00A32166" w:rsidP="00A32166">
      <w:pPr>
        <w:pStyle w:val="a3"/>
        <w:tabs>
          <w:tab w:val="left" w:pos="1417"/>
        </w:tabs>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t xml:space="preserve">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проводится. </w:t>
      </w:r>
    </w:p>
    <w:p w:rsidR="00A32166" w:rsidRPr="00C14E9E" w:rsidRDefault="00A32166" w:rsidP="00A32166">
      <w:pPr>
        <w:pStyle w:val="a3"/>
        <w:tabs>
          <w:tab w:val="left" w:pos="1417"/>
        </w:tabs>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t xml:space="preserve">Процедура, предполагающая распределение в отношении заявителя ограниченного ресурса, отсутствует. </w:t>
      </w:r>
    </w:p>
    <w:p w:rsidR="00A32166" w:rsidRPr="00C14E9E" w:rsidRDefault="00A32166" w:rsidP="00A32166">
      <w:pPr>
        <w:pStyle w:val="a3"/>
        <w:tabs>
          <w:tab w:val="left" w:pos="1417"/>
        </w:tabs>
        <w:spacing w:after="0" w:line="240" w:lineRule="auto"/>
        <w:ind w:left="0" w:right="2" w:firstLine="709"/>
        <w:jc w:val="both"/>
        <w:rPr>
          <w:rFonts w:ascii="Times New Roman" w:hAnsi="Times New Roman"/>
          <w:b/>
          <w:sz w:val="18"/>
          <w:szCs w:val="18"/>
        </w:rPr>
      </w:pPr>
      <w:r w:rsidRPr="00C14E9E">
        <w:rPr>
          <w:rFonts w:ascii="Times New Roman" w:hAnsi="Times New Roman"/>
          <w:sz w:val="18"/>
          <w:szCs w:val="18"/>
        </w:rPr>
        <w:t>39. Административные процедуры (действия), выполняемые МФЦ, описываются в соглашении о взаимодействии между органом местного самоуправления и МФ</w:t>
      </w:r>
      <w:proofErr w:type="gramStart"/>
      <w:r w:rsidRPr="00C14E9E">
        <w:rPr>
          <w:rFonts w:ascii="Times New Roman" w:hAnsi="Times New Roman"/>
          <w:sz w:val="18"/>
          <w:szCs w:val="18"/>
        </w:rPr>
        <w:t>Ц(</w:t>
      </w:r>
      <w:proofErr w:type="gramEnd"/>
      <w:r w:rsidRPr="00C14E9E">
        <w:rPr>
          <w:rFonts w:ascii="Times New Roman" w:hAnsi="Times New Roman"/>
          <w:sz w:val="18"/>
          <w:szCs w:val="18"/>
        </w:rPr>
        <w:t>при наличии).</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t>Описание административной процедуры профилирования заявителя</w:t>
      </w:r>
    </w:p>
    <w:p w:rsidR="00A32166" w:rsidRPr="00C14E9E" w:rsidRDefault="00A32166" w:rsidP="00A32166">
      <w:pPr>
        <w:spacing w:after="0" w:line="240" w:lineRule="auto"/>
        <w:ind w:right="2" w:firstLine="709"/>
        <w:jc w:val="both"/>
        <w:rPr>
          <w:rFonts w:ascii="Times New Roman" w:hAnsi="Times New Roman" w:cs="Times New Roman"/>
          <w:b/>
          <w:sz w:val="18"/>
          <w:szCs w:val="18"/>
        </w:rPr>
      </w:pPr>
    </w:p>
    <w:p w:rsidR="00A32166" w:rsidRPr="00C14E9E" w:rsidRDefault="00A32166" w:rsidP="00A32166">
      <w:pPr>
        <w:spacing w:after="0" w:line="240" w:lineRule="auto"/>
        <w:ind w:right="2" w:firstLine="709"/>
        <w:jc w:val="both"/>
        <w:rPr>
          <w:rFonts w:ascii="Times New Roman" w:eastAsia="Times New Roman" w:hAnsi="Times New Roman" w:cs="Times New Roman"/>
          <w:sz w:val="18"/>
          <w:szCs w:val="18"/>
        </w:rPr>
      </w:pPr>
      <w:r w:rsidRPr="00C14E9E">
        <w:rPr>
          <w:rFonts w:ascii="Times New Roman" w:hAnsi="Times New Roman" w:cs="Times New Roman"/>
          <w:sz w:val="18"/>
          <w:szCs w:val="18"/>
        </w:rPr>
        <w:t>40. Описание административной процедуры профилирования заявителя определяется в соответствии с вариантом предоставления муниципальной услуги, исходя из установленных в Приложении № 4 к настоящему Регламенту признаков заявителя.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r w:rsidRPr="00C14E9E">
        <w:rPr>
          <w:rFonts w:ascii="Times New Roman" w:hAnsi="Times New Roman" w:cs="Times New Roman"/>
          <w:b/>
          <w:sz w:val="18"/>
          <w:szCs w:val="18"/>
        </w:rPr>
        <w:t xml:space="preserve">Подразделы, содержащие описание вариантов предоставления </w:t>
      </w: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r w:rsidRPr="00C14E9E">
        <w:rPr>
          <w:rFonts w:ascii="Times New Roman" w:hAnsi="Times New Roman" w:cs="Times New Roman"/>
          <w:b/>
          <w:sz w:val="18"/>
          <w:szCs w:val="18"/>
        </w:rPr>
        <w:t xml:space="preserve">муниципальной услуги </w:t>
      </w: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r w:rsidRPr="00C14E9E">
        <w:rPr>
          <w:rFonts w:ascii="Times New Roman" w:hAnsi="Times New Roman" w:cs="Times New Roman"/>
          <w:b/>
          <w:sz w:val="18"/>
          <w:szCs w:val="18"/>
        </w:rPr>
        <w:t>Вариант 1. Выдача решения уполномоченного органа о присвоении адреса объекту адресации</w:t>
      </w:r>
    </w:p>
    <w:p w:rsidR="00A32166" w:rsidRPr="00C14E9E" w:rsidRDefault="00A32166" w:rsidP="00A32166">
      <w:pPr>
        <w:spacing w:after="0" w:line="240" w:lineRule="auto"/>
        <w:ind w:right="2" w:firstLine="709"/>
        <w:jc w:val="both"/>
        <w:outlineLvl w:val="2"/>
        <w:rPr>
          <w:rFonts w:ascii="Times New Roman" w:hAnsi="Times New Roman" w:cs="Times New Roman"/>
          <w:b/>
          <w:sz w:val="18"/>
          <w:szCs w:val="18"/>
        </w:rPr>
      </w:pP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r w:rsidRPr="00C14E9E">
        <w:rPr>
          <w:rFonts w:ascii="Times New Roman" w:hAnsi="Times New Roman" w:cs="Times New Roman"/>
          <w:b/>
          <w:sz w:val="18"/>
          <w:szCs w:val="18"/>
        </w:rPr>
        <w:t xml:space="preserve">Прием запроса и документов и (или) информации, </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proofErr w:type="gramStart"/>
      <w:r w:rsidRPr="00C14E9E">
        <w:rPr>
          <w:rFonts w:ascii="Times New Roman" w:hAnsi="Times New Roman" w:cs="Times New Roman"/>
          <w:b/>
          <w:sz w:val="18"/>
          <w:szCs w:val="18"/>
        </w:rPr>
        <w:t>необходимых</w:t>
      </w:r>
      <w:proofErr w:type="gramEnd"/>
      <w:r w:rsidRPr="00C14E9E">
        <w:rPr>
          <w:rFonts w:ascii="Times New Roman" w:hAnsi="Times New Roman" w:cs="Times New Roman"/>
          <w:b/>
          <w:sz w:val="18"/>
          <w:szCs w:val="18"/>
        </w:rPr>
        <w:t xml:space="preserve"> для предоставления муниципальной услуги</w:t>
      </w:r>
    </w:p>
    <w:p w:rsidR="00A32166" w:rsidRPr="00C14E9E" w:rsidRDefault="00A32166" w:rsidP="00A32166">
      <w:pPr>
        <w:pStyle w:val="a3"/>
        <w:tabs>
          <w:tab w:val="left" w:pos="1417"/>
        </w:tabs>
        <w:spacing w:after="0" w:line="240" w:lineRule="auto"/>
        <w:ind w:left="0" w:right="2" w:firstLine="709"/>
        <w:rPr>
          <w:rFonts w:ascii="Times New Roman" w:hAnsi="Times New Roman"/>
          <w:b/>
          <w:sz w:val="18"/>
          <w:szCs w:val="18"/>
        </w:rPr>
      </w:pPr>
    </w:p>
    <w:p w:rsidR="00A32166" w:rsidRPr="00C14E9E" w:rsidRDefault="00A32166" w:rsidP="00A32166">
      <w:pPr>
        <w:pStyle w:val="a3"/>
        <w:tabs>
          <w:tab w:val="left" w:pos="1417"/>
        </w:tabs>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t>41.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 xml:space="preserve">а) правоустанавливающие и (или) </w:t>
      </w:r>
      <w:proofErr w:type="spellStart"/>
      <w:r w:rsidRPr="00C14E9E">
        <w:rPr>
          <w:rFonts w:ascii="Times New Roman" w:hAnsi="Times New Roman" w:cs="Times New Roman"/>
          <w:sz w:val="18"/>
          <w:szCs w:val="18"/>
        </w:rPr>
        <w:t>правоудостоверяющие</w:t>
      </w:r>
      <w:proofErr w:type="spellEnd"/>
      <w:r w:rsidRPr="00C14E9E">
        <w:rPr>
          <w:rFonts w:ascii="Times New Roman" w:hAnsi="Times New Roman" w:cs="Times New Roman"/>
          <w:sz w:val="18"/>
          <w:szCs w:val="1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C14E9E">
        <w:rPr>
          <w:rFonts w:ascii="Times New Roman" w:hAnsi="Times New Roman" w:cs="Times New Roman"/>
          <w:sz w:val="18"/>
          <w:szCs w:val="18"/>
        </w:rPr>
        <w:t>строительства</w:t>
      </w:r>
      <w:proofErr w:type="gramEnd"/>
      <w:r w:rsidRPr="00C14E9E">
        <w:rPr>
          <w:rFonts w:ascii="Times New Roman" w:hAnsi="Times New Roman" w:cs="Times New Roman"/>
          <w:sz w:val="18"/>
          <w:szCs w:val="18"/>
        </w:rPr>
        <w:t xml:space="preserve"> которых получение разрешения на строительство не требуется, правоустанавливающие и (или) </w:t>
      </w:r>
      <w:proofErr w:type="spellStart"/>
      <w:r w:rsidRPr="00C14E9E">
        <w:rPr>
          <w:rFonts w:ascii="Times New Roman" w:hAnsi="Times New Roman" w:cs="Times New Roman"/>
          <w:sz w:val="18"/>
          <w:szCs w:val="18"/>
        </w:rPr>
        <w:t>правоудостоверяющие</w:t>
      </w:r>
      <w:proofErr w:type="spellEnd"/>
      <w:r w:rsidRPr="00C14E9E">
        <w:rPr>
          <w:rFonts w:ascii="Times New Roman" w:hAnsi="Times New Roman" w:cs="Times New Roman"/>
          <w:sz w:val="18"/>
          <w:szCs w:val="18"/>
        </w:rPr>
        <w:t xml:space="preserve"> документы на земельный участок, на котором расположены указанное здание (строение), сооружение);</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32166" w:rsidRPr="00C14E9E" w:rsidRDefault="00A32166" w:rsidP="00A32166">
      <w:pPr>
        <w:tabs>
          <w:tab w:val="left" w:pos="9923"/>
          <w:tab w:val="left" w:pos="10065"/>
        </w:tabs>
        <w:spacing w:after="0" w:line="240" w:lineRule="auto"/>
        <w:ind w:right="2" w:firstLine="709"/>
        <w:jc w:val="both"/>
        <w:textAlignment w:val="baseline"/>
        <w:rPr>
          <w:rFonts w:ascii="Times New Roman" w:hAnsi="Times New Roman" w:cs="Times New Roman"/>
          <w:sz w:val="18"/>
          <w:szCs w:val="18"/>
        </w:rPr>
      </w:pPr>
      <w:proofErr w:type="spellStart"/>
      <w:r w:rsidRPr="00C14E9E">
        <w:rPr>
          <w:rFonts w:ascii="Times New Roman" w:hAnsi="Times New Roman" w:cs="Times New Roman"/>
          <w:sz w:val="18"/>
          <w:szCs w:val="18"/>
        </w:rPr>
        <w:t>д</w:t>
      </w:r>
      <w:proofErr w:type="spellEnd"/>
      <w:r w:rsidRPr="00C14E9E">
        <w:rPr>
          <w:rFonts w:ascii="Times New Roman" w:hAnsi="Times New Roman" w:cs="Times New Roman"/>
          <w:sz w:val="18"/>
          <w:szCs w:val="18"/>
        </w:rPr>
        <w:t>) 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A32166" w:rsidRPr="00C14E9E" w:rsidRDefault="00A32166" w:rsidP="00A32166">
      <w:pPr>
        <w:tabs>
          <w:tab w:val="left" w:pos="9639"/>
          <w:tab w:val="left" w:pos="9781"/>
        </w:tabs>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32166" w:rsidRPr="00C14E9E" w:rsidRDefault="00A32166" w:rsidP="00A32166">
      <w:pPr>
        <w:tabs>
          <w:tab w:val="left" w:pos="9639"/>
          <w:tab w:val="left" w:pos="9781"/>
        </w:tabs>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32166" w:rsidRPr="00C14E9E" w:rsidRDefault="00A32166" w:rsidP="00A32166">
      <w:pPr>
        <w:pStyle w:val="a3"/>
        <w:tabs>
          <w:tab w:val="left" w:pos="1417"/>
          <w:tab w:val="left" w:pos="9923"/>
          <w:tab w:val="left" w:pos="10065"/>
        </w:tabs>
        <w:spacing w:after="0" w:line="240" w:lineRule="auto"/>
        <w:ind w:left="0" w:right="2" w:firstLine="709"/>
        <w:rPr>
          <w:rFonts w:ascii="Times New Roman" w:hAnsi="Times New Roman"/>
          <w:sz w:val="18"/>
          <w:szCs w:val="18"/>
        </w:rPr>
      </w:pPr>
      <w:r w:rsidRPr="00C14E9E">
        <w:rPr>
          <w:rFonts w:ascii="Times New Roman" w:hAnsi="Times New Roman"/>
          <w:sz w:val="18"/>
          <w:szCs w:val="18"/>
        </w:rPr>
        <w:t>Если указанные документы (их копии или сведения, содержащиеся в них)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32166" w:rsidRPr="00C14E9E" w:rsidRDefault="00A32166" w:rsidP="00A32166">
      <w:pPr>
        <w:pStyle w:val="a3"/>
        <w:tabs>
          <w:tab w:val="left" w:pos="1417"/>
        </w:tabs>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t>42.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43. Заявление о предоставлении Услуги с пакетом документов, предусмотренных пунктом 41 настоящего Регламента заявитель вправе представить следующими способами:</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1) посредством личного обращения в орган местного самоуправления;</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2) через МФЦ (при наличии соглашения о взаимодействии);</w:t>
      </w:r>
      <w:r w:rsidRPr="00C14E9E">
        <w:rPr>
          <w:rFonts w:ascii="Times New Roman" w:hAnsi="Times New Roman" w:cs="Times New Roman"/>
          <w:sz w:val="18"/>
          <w:szCs w:val="18"/>
        </w:rPr>
        <w:tab/>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3) посредством почтового отправления уведомления;</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4) в электронном виде через Портал;</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44.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45. В случае подачи уведомления через Портал личность заявителя (представителя заявителя) устанавливается посредством прохождения идентификац</w:t>
      </w:r>
      <w:proofErr w:type="gramStart"/>
      <w:r w:rsidRPr="00C14E9E">
        <w:rPr>
          <w:rFonts w:ascii="Times New Roman" w:hAnsi="Times New Roman" w:cs="Times New Roman"/>
          <w:sz w:val="18"/>
          <w:szCs w:val="18"/>
        </w:rPr>
        <w:t>ии и ау</w:t>
      </w:r>
      <w:proofErr w:type="gramEnd"/>
      <w:r w:rsidRPr="00C14E9E">
        <w:rPr>
          <w:rFonts w:ascii="Times New Roman" w:hAnsi="Times New Roman" w:cs="Times New Roman"/>
          <w:sz w:val="18"/>
          <w:szCs w:val="18"/>
        </w:rPr>
        <w:t xml:space="preserve">тентификации в соответствии с нормативными правовыми актами </w:t>
      </w:r>
      <w:r w:rsidRPr="00C14E9E">
        <w:rPr>
          <w:rFonts w:ascii="Times New Roman" w:hAnsi="Times New Roman" w:cs="Times New Roman"/>
          <w:sz w:val="18"/>
          <w:szCs w:val="18"/>
        </w:rPr>
        <w:lastRenderedPageBreak/>
        <w:t>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46. Перечень оснований для принятия решения об отказе в приеме документов, необходимых для предоставления муниципальной услуги, указан в пункте 51 настоящего Регламента.</w:t>
      </w:r>
    </w:p>
    <w:p w:rsidR="00A32166" w:rsidRPr="00C14E9E" w:rsidRDefault="00A32166" w:rsidP="00A32166">
      <w:pPr>
        <w:pStyle w:val="a3"/>
        <w:tabs>
          <w:tab w:val="left" w:pos="1417"/>
        </w:tabs>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t xml:space="preserve">Уполномоченное должностное лицо осуществляет проверку заявления и документов на наличие указанных в пункте 47настоящего Регламента оснований для отказа в приеме такого заявления и документов.   </w:t>
      </w:r>
    </w:p>
    <w:p w:rsidR="00A32166" w:rsidRPr="00C14E9E" w:rsidRDefault="00A32166" w:rsidP="00A32166">
      <w:pPr>
        <w:pStyle w:val="a3"/>
        <w:tabs>
          <w:tab w:val="left" w:pos="1417"/>
        </w:tabs>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t xml:space="preserve">При наличии указанных в пункте 47настоящего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A32166" w:rsidRPr="00C14E9E" w:rsidRDefault="00A32166" w:rsidP="00A32166">
      <w:pPr>
        <w:pStyle w:val="a3"/>
        <w:tabs>
          <w:tab w:val="left" w:pos="1417"/>
        </w:tabs>
        <w:spacing w:after="0" w:line="240" w:lineRule="auto"/>
        <w:ind w:left="0" w:right="2" w:firstLine="709"/>
        <w:rPr>
          <w:rFonts w:ascii="Times New Roman" w:hAnsi="Times New Roman"/>
          <w:sz w:val="18"/>
          <w:szCs w:val="18"/>
        </w:rPr>
      </w:pPr>
    </w:p>
    <w:p w:rsidR="00A32166" w:rsidRPr="00C14E9E" w:rsidRDefault="00A32166" w:rsidP="00A32166">
      <w:pPr>
        <w:pStyle w:val="a9"/>
        <w:spacing w:before="6" w:after="0"/>
        <w:ind w:right="2" w:firstLine="709"/>
        <w:jc w:val="center"/>
        <w:rPr>
          <w:b/>
          <w:sz w:val="18"/>
          <w:szCs w:val="18"/>
        </w:rPr>
      </w:pPr>
      <w:r w:rsidRPr="00C14E9E">
        <w:rPr>
          <w:b/>
          <w:sz w:val="18"/>
          <w:szCs w:val="18"/>
        </w:rPr>
        <w:t>Исчерпывающий перечень оснований для отказа в приеме</w:t>
      </w:r>
    </w:p>
    <w:p w:rsidR="00A32166" w:rsidRPr="00C14E9E" w:rsidRDefault="00A32166" w:rsidP="00A32166">
      <w:pPr>
        <w:pStyle w:val="a9"/>
        <w:spacing w:before="6" w:after="0"/>
        <w:ind w:right="2" w:firstLine="709"/>
        <w:jc w:val="center"/>
        <w:rPr>
          <w:b/>
          <w:sz w:val="18"/>
          <w:szCs w:val="18"/>
        </w:rPr>
      </w:pPr>
      <w:r w:rsidRPr="00C14E9E">
        <w:rPr>
          <w:b/>
          <w:sz w:val="18"/>
          <w:szCs w:val="18"/>
        </w:rPr>
        <w:t>документов, необходимых для предоставления муниципальной услуги</w:t>
      </w:r>
    </w:p>
    <w:p w:rsidR="00A32166" w:rsidRPr="00C14E9E" w:rsidRDefault="00A32166" w:rsidP="00A32166">
      <w:pPr>
        <w:pStyle w:val="a9"/>
        <w:spacing w:before="6" w:after="0"/>
        <w:ind w:right="2" w:firstLine="709"/>
        <w:jc w:val="center"/>
        <w:rPr>
          <w:b/>
          <w:sz w:val="18"/>
          <w:szCs w:val="18"/>
        </w:rPr>
      </w:pPr>
    </w:p>
    <w:p w:rsidR="00A32166" w:rsidRPr="00C14E9E" w:rsidRDefault="00A32166" w:rsidP="00A32166">
      <w:pPr>
        <w:pStyle w:val="a9"/>
        <w:spacing w:before="6" w:after="0"/>
        <w:ind w:right="2" w:firstLine="709"/>
        <w:jc w:val="both"/>
        <w:rPr>
          <w:sz w:val="18"/>
          <w:szCs w:val="18"/>
        </w:rPr>
      </w:pPr>
      <w:r w:rsidRPr="00C14E9E">
        <w:rPr>
          <w:sz w:val="18"/>
          <w:szCs w:val="18"/>
        </w:rPr>
        <w:t>47.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A32166" w:rsidRPr="00C14E9E" w:rsidRDefault="00A32166" w:rsidP="00A32166">
      <w:pPr>
        <w:pStyle w:val="a9"/>
        <w:spacing w:before="6" w:after="0"/>
        <w:ind w:right="2" w:firstLine="709"/>
        <w:jc w:val="both"/>
        <w:rPr>
          <w:sz w:val="18"/>
          <w:szCs w:val="18"/>
        </w:rPr>
      </w:pPr>
      <w:r w:rsidRPr="00C14E9E">
        <w:rPr>
          <w:sz w:val="18"/>
          <w:szCs w:val="18"/>
        </w:rPr>
        <w:t>Также основаниями для отказа в приеме к рассмотрению документов, необходимых для предоставления государственной услуги, являются:</w:t>
      </w:r>
    </w:p>
    <w:p w:rsidR="00A32166" w:rsidRPr="00C14E9E" w:rsidRDefault="00A32166" w:rsidP="00A32166">
      <w:pPr>
        <w:pStyle w:val="a9"/>
        <w:spacing w:before="6" w:after="0"/>
        <w:ind w:right="2" w:firstLine="709"/>
        <w:jc w:val="both"/>
        <w:rPr>
          <w:sz w:val="18"/>
          <w:szCs w:val="18"/>
        </w:rPr>
      </w:pPr>
      <w:r w:rsidRPr="00C14E9E">
        <w:rPr>
          <w:sz w:val="18"/>
          <w:szCs w:val="18"/>
        </w:rPr>
        <w:t>документы поданы в орган, неуполномоченный на предоставление услуги; представление неполного комплекта документов;</w:t>
      </w:r>
    </w:p>
    <w:p w:rsidR="00A32166" w:rsidRPr="00C14E9E" w:rsidRDefault="00A32166" w:rsidP="00A32166">
      <w:pPr>
        <w:pStyle w:val="a9"/>
        <w:spacing w:before="6" w:after="0"/>
        <w:ind w:right="2" w:firstLine="709"/>
        <w:jc w:val="both"/>
        <w:rPr>
          <w:sz w:val="18"/>
          <w:szCs w:val="18"/>
        </w:rPr>
      </w:pPr>
      <w:r w:rsidRPr="00C14E9E">
        <w:rPr>
          <w:sz w:val="18"/>
          <w:szCs w:val="1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32166" w:rsidRPr="00C14E9E" w:rsidRDefault="00A32166" w:rsidP="00A32166">
      <w:pPr>
        <w:pStyle w:val="a9"/>
        <w:spacing w:before="6" w:after="0"/>
        <w:ind w:right="2" w:firstLine="709"/>
        <w:jc w:val="both"/>
        <w:rPr>
          <w:sz w:val="18"/>
          <w:szCs w:val="18"/>
        </w:rPr>
      </w:pPr>
      <w:r w:rsidRPr="00C14E9E">
        <w:rPr>
          <w:sz w:val="18"/>
          <w:szCs w:val="18"/>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32166" w:rsidRPr="00C14E9E" w:rsidRDefault="00A32166" w:rsidP="00A32166">
      <w:pPr>
        <w:pStyle w:val="a9"/>
        <w:spacing w:before="6" w:after="0"/>
        <w:ind w:right="2" w:firstLine="709"/>
        <w:jc w:val="both"/>
        <w:rPr>
          <w:sz w:val="18"/>
          <w:szCs w:val="18"/>
        </w:rPr>
      </w:pPr>
      <w:r w:rsidRPr="00C14E9E">
        <w:rPr>
          <w:sz w:val="18"/>
          <w:szCs w:val="1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A32166" w:rsidRPr="00C14E9E" w:rsidRDefault="00A32166" w:rsidP="00A32166">
      <w:pPr>
        <w:pStyle w:val="a9"/>
        <w:spacing w:before="6" w:after="0"/>
        <w:ind w:right="2" w:firstLine="709"/>
        <w:jc w:val="both"/>
        <w:rPr>
          <w:sz w:val="18"/>
          <w:szCs w:val="18"/>
        </w:rPr>
      </w:pPr>
      <w:r w:rsidRPr="00C14E9E">
        <w:rPr>
          <w:sz w:val="18"/>
          <w:szCs w:val="1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32166" w:rsidRPr="00C14E9E" w:rsidRDefault="00A32166" w:rsidP="00A32166">
      <w:pPr>
        <w:pStyle w:val="a9"/>
        <w:spacing w:before="6" w:after="0"/>
        <w:ind w:right="2" w:firstLine="709"/>
        <w:jc w:val="both"/>
        <w:rPr>
          <w:sz w:val="18"/>
          <w:szCs w:val="18"/>
        </w:rPr>
      </w:pPr>
      <w:r w:rsidRPr="00C14E9E">
        <w:rPr>
          <w:sz w:val="18"/>
          <w:szCs w:val="18"/>
        </w:rPr>
        <w:t>неполное заполнение полей в форме запроса, в том числе в интерактивной форме на ЕПГУ;</w:t>
      </w:r>
    </w:p>
    <w:p w:rsidR="00A32166" w:rsidRPr="00C14E9E" w:rsidRDefault="00A32166" w:rsidP="00A32166">
      <w:pPr>
        <w:pStyle w:val="a9"/>
        <w:spacing w:before="6" w:after="0"/>
        <w:ind w:right="2" w:firstLine="709"/>
        <w:jc w:val="both"/>
        <w:rPr>
          <w:sz w:val="18"/>
          <w:szCs w:val="18"/>
        </w:rPr>
      </w:pPr>
      <w:r w:rsidRPr="00C14E9E">
        <w:rPr>
          <w:sz w:val="18"/>
          <w:szCs w:val="18"/>
        </w:rPr>
        <w:t>наличие противоречивых сведений в запросе и приложенных к нему документах.</w:t>
      </w:r>
    </w:p>
    <w:p w:rsidR="00A32166" w:rsidRPr="00C14E9E" w:rsidRDefault="00A32166" w:rsidP="00A32166">
      <w:pPr>
        <w:pStyle w:val="a9"/>
        <w:spacing w:before="6" w:after="0"/>
        <w:ind w:right="2" w:firstLine="709"/>
        <w:jc w:val="both"/>
        <w:rPr>
          <w:sz w:val="18"/>
          <w:szCs w:val="18"/>
          <w:highlight w:val="cyan"/>
        </w:rPr>
      </w:pPr>
      <w:r w:rsidRPr="00C14E9E">
        <w:rPr>
          <w:sz w:val="18"/>
          <w:szCs w:val="18"/>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A32166" w:rsidRPr="00C14E9E" w:rsidRDefault="00A32166" w:rsidP="00A32166">
      <w:pPr>
        <w:pStyle w:val="a9"/>
        <w:spacing w:before="6" w:after="0"/>
        <w:ind w:right="2" w:firstLine="709"/>
        <w:rPr>
          <w:sz w:val="18"/>
          <w:szCs w:val="18"/>
          <w:highlight w:val="cyan"/>
        </w:rPr>
      </w:pPr>
    </w:p>
    <w:p w:rsidR="00A32166" w:rsidRPr="00C14E9E" w:rsidRDefault="00A32166" w:rsidP="00A32166">
      <w:pPr>
        <w:pStyle w:val="Heading1"/>
        <w:ind w:right="2" w:firstLine="709"/>
        <w:jc w:val="center"/>
        <w:rPr>
          <w:sz w:val="18"/>
          <w:szCs w:val="18"/>
        </w:rPr>
      </w:pPr>
      <w:r w:rsidRPr="00C14E9E">
        <w:rPr>
          <w:sz w:val="18"/>
          <w:szCs w:val="18"/>
        </w:rPr>
        <w:t>Исчерпывающий перечень оснований для приостановления предоставления</w:t>
      </w:r>
    </w:p>
    <w:p w:rsidR="00A32166" w:rsidRPr="00C14E9E" w:rsidRDefault="00A32166" w:rsidP="00A32166">
      <w:pPr>
        <w:pStyle w:val="Heading1"/>
        <w:ind w:right="2" w:firstLine="709"/>
        <w:jc w:val="center"/>
        <w:rPr>
          <w:sz w:val="18"/>
          <w:szCs w:val="18"/>
        </w:rPr>
      </w:pPr>
      <w:bookmarkStart w:id="37" w:name="sub_428"/>
      <w:r w:rsidRPr="00C14E9E">
        <w:rPr>
          <w:sz w:val="18"/>
          <w:szCs w:val="18"/>
        </w:rPr>
        <w:t>муниципальной услуги или отказа в предоставлении муниципальной услуги</w:t>
      </w:r>
      <w:bookmarkEnd w:id="37"/>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bookmarkStart w:id="38" w:name="sub_4026"/>
      <w:r w:rsidRPr="00C14E9E">
        <w:rPr>
          <w:rFonts w:ascii="Times New Roman" w:hAnsi="Times New Roman" w:cs="Times New Roman"/>
          <w:sz w:val="18"/>
          <w:szCs w:val="18"/>
        </w:rPr>
        <w:t xml:space="preserve">48. </w:t>
      </w:r>
      <w:bookmarkEnd w:id="38"/>
      <w:r w:rsidRPr="00C14E9E">
        <w:rPr>
          <w:rFonts w:ascii="Times New Roman" w:hAnsi="Times New Roman" w:cs="Times New Roman"/>
          <w:sz w:val="18"/>
          <w:szCs w:val="18"/>
        </w:rPr>
        <w:t>Оснований для приостановления предоставления услуги законодательством Российской Федерации не предусмотрено.</w:t>
      </w:r>
    </w:p>
    <w:p w:rsidR="00A32166" w:rsidRPr="00C14E9E" w:rsidRDefault="00A32166" w:rsidP="00A32166">
      <w:pPr>
        <w:pStyle w:val="ConsPlusNormal0"/>
        <w:ind w:right="2" w:firstLine="709"/>
        <w:jc w:val="both"/>
        <w:rPr>
          <w:rFonts w:cs="Times New Roman"/>
          <w:sz w:val="18"/>
          <w:szCs w:val="18"/>
          <w:lang w:eastAsia="ru-RU"/>
        </w:rPr>
      </w:pPr>
      <w:r w:rsidRPr="00C14E9E">
        <w:rPr>
          <w:rFonts w:cs="Times New Roman"/>
          <w:sz w:val="18"/>
          <w:szCs w:val="18"/>
        </w:rPr>
        <w:t>49. Муниципальная услуга по экстерриториальному принципу не предоставляется.</w:t>
      </w:r>
    </w:p>
    <w:p w:rsidR="00A32166" w:rsidRPr="00C14E9E" w:rsidRDefault="00A32166" w:rsidP="00A32166">
      <w:pPr>
        <w:spacing w:after="0" w:line="240" w:lineRule="auto"/>
        <w:ind w:right="2" w:firstLine="709"/>
        <w:jc w:val="both"/>
        <w:rPr>
          <w:rFonts w:ascii="Times New Roman" w:hAnsi="Times New Roman" w:cs="Times New Roman"/>
          <w:sz w:val="18"/>
          <w:szCs w:val="18"/>
        </w:rPr>
      </w:pPr>
      <w:proofErr w:type="gramStart"/>
      <w:r w:rsidRPr="00C14E9E">
        <w:rPr>
          <w:rFonts w:ascii="Times New Roman" w:hAnsi="Times New Roman" w:cs="Times New Roman"/>
          <w:sz w:val="18"/>
          <w:szCs w:val="1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roofErr w:type="gramEnd"/>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50. Основаниями для отказа в предоставлении Услуги являются случаи, поименованные в пункте 40 Правил:</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с заявлением обратилось лицо, не указанное в пункте 2 настоящего Регламента;</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 ответ на межведомственный запрос свидетельствует об отсутствии документа и (или) информации, </w:t>
      </w:r>
      <w:proofErr w:type="gramStart"/>
      <w:r w:rsidRPr="00C14E9E">
        <w:rPr>
          <w:rFonts w:ascii="Times New Roman" w:hAnsi="Times New Roman" w:cs="Times New Roman"/>
          <w:sz w:val="18"/>
          <w:szCs w:val="18"/>
        </w:rPr>
        <w:t>необходимых</w:t>
      </w:r>
      <w:proofErr w:type="gramEnd"/>
      <w:r w:rsidRPr="00C14E9E">
        <w:rPr>
          <w:rFonts w:ascii="Times New Roman" w:hAnsi="Times New Roman" w:cs="Times New Roman"/>
          <w:sz w:val="18"/>
          <w:szCs w:val="1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отсутствуют случаи и условия для присвоения объекту адресации адреса или аннулирования его адреса, указанные в пунктах 5, 8 - 11 и 14 - 18 Правил.</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51. Перечень оснований для отказа в предоставлении Услуги, определенный пунктом 50 настоящего Регламента, является исчерпывающим.</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52.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53.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A32166" w:rsidRPr="00C14E9E" w:rsidRDefault="00A32166" w:rsidP="00A32166">
      <w:pPr>
        <w:spacing w:after="0" w:line="240" w:lineRule="auto"/>
        <w:ind w:right="2" w:firstLine="709"/>
        <w:jc w:val="both"/>
        <w:rPr>
          <w:rFonts w:ascii="Times New Roman" w:hAnsi="Times New Roman" w:cs="Times New Roman"/>
          <w:sz w:val="18"/>
          <w:szCs w:val="18"/>
        </w:rPr>
      </w:pPr>
      <w:proofErr w:type="gramStart"/>
      <w:r w:rsidRPr="00C14E9E">
        <w:rPr>
          <w:rFonts w:ascii="Times New Roman" w:hAnsi="Times New Roman" w:cs="Times New Roman"/>
          <w:sz w:val="18"/>
          <w:szCs w:val="18"/>
        </w:rPr>
        <w:t xml:space="preserve">В случае наличия оснований для отказа в приеме документов, необходимых для предоставления Услуги, указанных в пункте 38 настоящего Регламента, Уполномоченный орган не позднее следующего за днем поступления </w:t>
      </w:r>
      <w:r w:rsidRPr="00C14E9E">
        <w:rPr>
          <w:rFonts w:ascii="Times New Roman" w:hAnsi="Times New Roman" w:cs="Times New Roman"/>
          <w:sz w:val="18"/>
          <w:szCs w:val="18"/>
        </w:rPr>
        <w:lastRenderedPageBreak/>
        <w:t>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C14E9E">
        <w:rPr>
          <w:rFonts w:ascii="Times New Roman" w:hAnsi="Times New Roman" w:cs="Times New Roman"/>
          <w:sz w:val="18"/>
          <w:szCs w:val="18"/>
        </w:rPr>
        <w:t xml:space="preserve">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Start"/>
      <w:r w:rsidRPr="00C14E9E">
        <w:rPr>
          <w:rFonts w:ascii="Times New Roman" w:hAnsi="Times New Roman" w:cs="Times New Roman"/>
          <w:sz w:val="18"/>
          <w:szCs w:val="18"/>
        </w:rPr>
        <w:t>.В</w:t>
      </w:r>
      <w:proofErr w:type="gramEnd"/>
      <w:r w:rsidRPr="00C14E9E">
        <w:rPr>
          <w:rFonts w:ascii="Times New Roman" w:hAnsi="Times New Roman" w:cs="Times New Roman"/>
          <w:sz w:val="18"/>
          <w:szCs w:val="18"/>
        </w:rPr>
        <w:t>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A32166" w:rsidRPr="00C14E9E" w:rsidRDefault="00A32166" w:rsidP="00A32166">
      <w:pPr>
        <w:pStyle w:val="a3"/>
        <w:tabs>
          <w:tab w:val="left" w:pos="1417"/>
        </w:tabs>
        <w:spacing w:after="0" w:line="240" w:lineRule="auto"/>
        <w:ind w:left="0" w:right="2" w:firstLine="709"/>
        <w:rPr>
          <w:rFonts w:ascii="Times New Roman" w:hAnsi="Times New Roman"/>
          <w:sz w:val="18"/>
          <w:szCs w:val="18"/>
        </w:rPr>
      </w:pPr>
    </w:p>
    <w:p w:rsidR="00A32166" w:rsidRPr="00C14E9E" w:rsidRDefault="00A32166" w:rsidP="00A32166">
      <w:pPr>
        <w:pStyle w:val="ConsPlusTitle"/>
        <w:ind w:right="2" w:firstLine="709"/>
        <w:jc w:val="center"/>
        <w:outlineLvl w:val="2"/>
        <w:rPr>
          <w:sz w:val="18"/>
          <w:szCs w:val="18"/>
        </w:rPr>
      </w:pPr>
      <w:r w:rsidRPr="00C14E9E">
        <w:rPr>
          <w:sz w:val="18"/>
          <w:szCs w:val="18"/>
        </w:rPr>
        <w:t>Межведомственное информационное взаимодействие</w:t>
      </w:r>
    </w:p>
    <w:p w:rsidR="00A32166" w:rsidRPr="00C14E9E" w:rsidRDefault="00A32166" w:rsidP="00A32166">
      <w:pPr>
        <w:pStyle w:val="ConsPlusNormal0"/>
        <w:ind w:right="2" w:firstLine="709"/>
        <w:jc w:val="both"/>
        <w:rPr>
          <w:rFonts w:cs="Times New Roman"/>
          <w:sz w:val="18"/>
          <w:szCs w:val="18"/>
        </w:rPr>
      </w:pP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54.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41 настоящего Регламента.</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 xml:space="preserve">55. Уполномоченные органы запрашивают документы, указанные в пункте 41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C14E9E">
        <w:rPr>
          <w:rFonts w:cs="Times New Roman"/>
          <w:sz w:val="18"/>
          <w:szCs w:val="18"/>
        </w:rPr>
        <w:t>направления</w:t>
      </w:r>
      <w:proofErr w:type="gramEnd"/>
      <w:r w:rsidRPr="00C14E9E">
        <w:rPr>
          <w:rFonts w:cs="Times New Roman"/>
          <w:sz w:val="18"/>
          <w:szCs w:val="1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 xml:space="preserve">К органам (организациям), в которые направляется информационный запрос о предоставлении недостающих документов и сведений, относятся: </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 xml:space="preserve">1) Федеральная служба государственной регистрации, кадастра и картографии Российской Федерации, далее – </w:t>
      </w:r>
      <w:proofErr w:type="spellStart"/>
      <w:r w:rsidRPr="00C14E9E">
        <w:rPr>
          <w:rFonts w:cs="Times New Roman"/>
          <w:sz w:val="18"/>
          <w:szCs w:val="18"/>
        </w:rPr>
        <w:t>Росреестр</w:t>
      </w:r>
      <w:proofErr w:type="spellEnd"/>
      <w:r w:rsidRPr="00C14E9E">
        <w:rPr>
          <w:rFonts w:cs="Times New Roman"/>
          <w:sz w:val="18"/>
          <w:szCs w:val="18"/>
        </w:rPr>
        <w:t xml:space="preserve"> (оператор системы ФГИС ЕГРН);</w:t>
      </w:r>
    </w:p>
    <w:p w:rsidR="00A32166" w:rsidRPr="00C14E9E" w:rsidRDefault="00A32166" w:rsidP="00A32166">
      <w:pPr>
        <w:tabs>
          <w:tab w:val="left" w:pos="9639"/>
          <w:tab w:val="left" w:pos="9781"/>
        </w:tabs>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2) Орган местного самоуправления муниципального образования;</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3) Министерство строительства и жилищно-коммунального хозяйства Российской Федерации, далее - Минстрой РФ (информационная система ГИС ЖКХ);</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4) Федеральная нотариальная палата, далее – ФНП (Единая информационная система нотариата – ЕИСН);</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5) Управление Федеральной налоговой службы, далее – ФНС (оператор системы ЕГРЮЛ).</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56. Осуществление межведомственного взаимодействия с органами, предоставляющими недостающие сведения (документы), может осуществляться в режиме реального времени (при условии технической готовности витрин данных Минстрой РФ (ГИС ЖКХ), ФНП, ФНС, а также обеспечении доступа к указанным витринам данных предоставляющего услугу уполномоченного органа).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57. 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58. При предоставлении Услуги запрещается требовать от Заявителя:</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32166" w:rsidRPr="00C14E9E" w:rsidRDefault="00A32166" w:rsidP="00A32166">
      <w:pPr>
        <w:pStyle w:val="ConsPlusNormal0"/>
        <w:ind w:right="2" w:firstLine="709"/>
        <w:jc w:val="both"/>
        <w:rPr>
          <w:rFonts w:cs="Times New Roman"/>
          <w:sz w:val="18"/>
          <w:szCs w:val="18"/>
        </w:rPr>
      </w:pPr>
      <w:proofErr w:type="gramStart"/>
      <w:r w:rsidRPr="00C14E9E">
        <w:rPr>
          <w:rFonts w:cs="Times New Roman"/>
          <w:sz w:val="18"/>
          <w:szCs w:val="18"/>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w:t>
      </w:r>
      <w:r w:rsidRPr="00C14E9E">
        <w:rPr>
          <w:rFonts w:cs="Times New Roman"/>
          <w:sz w:val="18"/>
          <w:szCs w:val="18"/>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w:t>
      </w:r>
      <w:r w:rsidRPr="00C14E9E">
        <w:rPr>
          <w:rFonts w:cs="Times New Roman"/>
          <w:sz w:val="18"/>
          <w:szCs w:val="18"/>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w:t>
      </w:r>
      <w:r w:rsidRPr="00C14E9E">
        <w:rPr>
          <w:rFonts w:cs="Times New Roman"/>
          <w:sz w:val="18"/>
          <w:szCs w:val="1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32166" w:rsidRPr="00C14E9E" w:rsidRDefault="00A32166" w:rsidP="00A32166">
      <w:pPr>
        <w:pStyle w:val="ConsPlusNormal0"/>
        <w:ind w:right="2" w:firstLine="709"/>
        <w:jc w:val="both"/>
        <w:rPr>
          <w:rFonts w:cs="Times New Roman"/>
          <w:b/>
          <w:sz w:val="18"/>
          <w:szCs w:val="18"/>
        </w:rPr>
      </w:pPr>
      <w:proofErr w:type="gramStart"/>
      <w:r w:rsidRPr="00C14E9E">
        <w:rPr>
          <w:rFonts w:cs="Times New Roman"/>
          <w:sz w:val="18"/>
          <w:szCs w:val="18"/>
        </w:rPr>
        <w:t>-</w:t>
      </w:r>
      <w:r w:rsidRPr="00C14E9E">
        <w:rPr>
          <w:rFonts w:cs="Times New Roman"/>
          <w:sz w:val="18"/>
          <w:szCs w:val="18"/>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C14E9E">
        <w:rPr>
          <w:rFonts w:cs="Times New Roman"/>
          <w:sz w:val="18"/>
          <w:szCs w:val="18"/>
        </w:rPr>
        <w:t xml:space="preserve">, </w:t>
      </w:r>
      <w:proofErr w:type="gramStart"/>
      <w:r w:rsidRPr="00C14E9E">
        <w:rPr>
          <w:rFonts w:cs="Times New Roman"/>
          <w:sz w:val="18"/>
          <w:szCs w:val="18"/>
        </w:rPr>
        <w:t>необходимых</w:t>
      </w:r>
      <w:proofErr w:type="gramEnd"/>
      <w:r w:rsidRPr="00C14E9E">
        <w:rPr>
          <w:rFonts w:cs="Times New Roman"/>
          <w:sz w:val="18"/>
          <w:szCs w:val="18"/>
        </w:rPr>
        <w:t xml:space="preserve"> для предоставления Услуги, либо руководителя организации, предусмотренной частью 1.2статьи 16 Федерального закона № 210-ФЗ, уведомляется Заявитель, а также приносятся извинения за доставленные неудобства.</w:t>
      </w:r>
    </w:p>
    <w:p w:rsidR="00A32166" w:rsidRPr="00C14E9E" w:rsidRDefault="00A32166" w:rsidP="00A32166">
      <w:pPr>
        <w:pStyle w:val="ConsPlusNormal0"/>
        <w:ind w:right="2" w:firstLine="709"/>
        <w:jc w:val="center"/>
        <w:rPr>
          <w:rFonts w:cs="Times New Roman"/>
          <w:b/>
          <w:sz w:val="18"/>
          <w:szCs w:val="18"/>
        </w:rPr>
      </w:pP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r w:rsidRPr="00C14E9E">
        <w:rPr>
          <w:rFonts w:ascii="Times New Roman" w:hAnsi="Times New Roman" w:cs="Times New Roman"/>
          <w:b/>
          <w:sz w:val="18"/>
          <w:szCs w:val="18"/>
        </w:rPr>
        <w:t xml:space="preserve">Принятие решения о предоставлении муниципальной услуги </w:t>
      </w:r>
    </w:p>
    <w:p w:rsidR="00A32166" w:rsidRPr="00C14E9E" w:rsidRDefault="00A32166" w:rsidP="00A32166">
      <w:pPr>
        <w:spacing w:after="0" w:line="240" w:lineRule="auto"/>
        <w:ind w:right="2" w:firstLine="709"/>
        <w:jc w:val="center"/>
        <w:outlineLvl w:val="2"/>
        <w:rPr>
          <w:rFonts w:ascii="Times New Roman" w:hAnsi="Times New Roman" w:cs="Times New Roman"/>
          <w:b/>
          <w:bCs/>
          <w:sz w:val="18"/>
          <w:szCs w:val="18"/>
        </w:rPr>
      </w:pPr>
      <w:r w:rsidRPr="00C14E9E">
        <w:rPr>
          <w:rFonts w:ascii="Times New Roman" w:hAnsi="Times New Roman" w:cs="Times New Roman"/>
          <w:b/>
          <w:sz w:val="18"/>
          <w:szCs w:val="18"/>
        </w:rPr>
        <w:t>(об отказе в предоставлении муниципальной услуги)</w:t>
      </w:r>
    </w:p>
    <w:p w:rsidR="00A32166" w:rsidRPr="00C14E9E" w:rsidRDefault="00A32166" w:rsidP="00A32166">
      <w:pPr>
        <w:spacing w:after="0" w:line="240" w:lineRule="auto"/>
        <w:ind w:right="2" w:firstLine="709"/>
        <w:jc w:val="center"/>
        <w:rPr>
          <w:rFonts w:ascii="Times New Roman" w:hAnsi="Times New Roman" w:cs="Times New Roman"/>
          <w:b/>
          <w:bCs/>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59.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41 настоящего Регламента и ответов на межведомственные запросы.</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lastRenderedPageBreak/>
        <w:t xml:space="preserve">60. Уполномоченное должностное лицо проводит проверку представленных документов и в соответствии с Правилами: </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а) определяет возможность присвоения объекту адресации адреса;</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б) проводит осмотр местонахождения объекта адресации (при необходимости);</w:t>
      </w:r>
    </w:p>
    <w:p w:rsidR="00A32166" w:rsidRPr="00C14E9E" w:rsidRDefault="00A32166" w:rsidP="00A32166">
      <w:pPr>
        <w:spacing w:after="0" w:line="240" w:lineRule="auto"/>
        <w:ind w:right="2" w:firstLine="709"/>
        <w:jc w:val="both"/>
        <w:rPr>
          <w:rFonts w:ascii="Times New Roman" w:eastAsia="Times New Roman" w:hAnsi="Times New Roman" w:cs="Times New Roman"/>
          <w:sz w:val="18"/>
          <w:szCs w:val="18"/>
        </w:rPr>
      </w:pPr>
      <w:r w:rsidRPr="00C14E9E">
        <w:rPr>
          <w:rFonts w:ascii="Times New Roman" w:hAnsi="Times New Roman" w:cs="Times New Roman"/>
          <w:sz w:val="18"/>
          <w:szCs w:val="18"/>
        </w:rPr>
        <w:t>в) принимает решение о присвоении объекту адресации адреса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 </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61. Уполномоченное должностное лицо осуществляет подготовку проекта решения о присвоении объекту адресации адреса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62. Срок принятия решения о предоставлении (об отказе в предоставлении) муниципальной услуги указан в пункте 14 настоящего Регламента.</w:t>
      </w:r>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r w:rsidRPr="00C14E9E">
        <w:rPr>
          <w:rFonts w:ascii="Times New Roman" w:hAnsi="Times New Roman" w:cs="Times New Roman"/>
          <w:b/>
          <w:sz w:val="18"/>
          <w:szCs w:val="18"/>
        </w:rPr>
        <w:t>Предоставление результата предоставления</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t>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b/>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63.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64.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65.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66. 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63настоящего Регламента. В данном случае документы готовятся в формате </w:t>
      </w:r>
      <w:proofErr w:type="spellStart"/>
      <w:r w:rsidRPr="00C14E9E">
        <w:rPr>
          <w:rFonts w:ascii="Times New Roman" w:hAnsi="Times New Roman" w:cs="Times New Roman"/>
          <w:sz w:val="18"/>
          <w:szCs w:val="18"/>
        </w:rPr>
        <w:t>pdf</w:t>
      </w:r>
      <w:proofErr w:type="spellEnd"/>
      <w:r w:rsidRPr="00C14E9E">
        <w:rPr>
          <w:rFonts w:ascii="Times New Roman" w:hAnsi="Times New Roman" w:cs="Times New Roman"/>
          <w:sz w:val="18"/>
          <w:szCs w:val="18"/>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C14E9E">
        <w:rPr>
          <w:rFonts w:ascii="Times New Roman" w:hAnsi="Times New Roman" w:cs="Times New Roman"/>
          <w:sz w:val="18"/>
          <w:szCs w:val="18"/>
        </w:rPr>
        <w:t>zip</w:t>
      </w:r>
      <w:proofErr w:type="spellEnd"/>
      <w:r w:rsidRPr="00C14E9E">
        <w:rPr>
          <w:rFonts w:ascii="Times New Roman" w:hAnsi="Times New Roman" w:cs="Times New Roman"/>
          <w:sz w:val="18"/>
          <w:szCs w:val="18"/>
        </w:rPr>
        <w:t xml:space="preserve"> направляются в личный кабинет заявителя. При подписании документов усиленной квалифицированной ЭП </w:t>
      </w:r>
      <w:proofErr w:type="gramStart"/>
      <w:r w:rsidRPr="00C14E9E">
        <w:rPr>
          <w:rFonts w:ascii="Times New Roman" w:hAnsi="Times New Roman" w:cs="Times New Roman"/>
          <w:sz w:val="18"/>
          <w:szCs w:val="18"/>
        </w:rPr>
        <w:t>заверение подлинности</w:t>
      </w:r>
      <w:proofErr w:type="gramEnd"/>
      <w:r w:rsidRPr="00C14E9E">
        <w:rPr>
          <w:rFonts w:ascii="Times New Roman" w:hAnsi="Times New Roman" w:cs="Times New Roman"/>
          <w:sz w:val="18"/>
          <w:szCs w:val="18"/>
        </w:rPr>
        <w:t xml:space="preserve"> подписи должностного лица оттиском печати органа местного самоуправления (организации) не требуется;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63настоящего Регламента;</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32166" w:rsidRPr="00C14E9E" w:rsidRDefault="00A32166" w:rsidP="00A32166">
      <w:pPr>
        <w:spacing w:after="0" w:line="240" w:lineRule="auto"/>
        <w:ind w:right="2" w:firstLine="709"/>
        <w:jc w:val="both"/>
        <w:rPr>
          <w:rFonts w:ascii="Times New Roman" w:hAnsi="Times New Roman" w:cs="Times New Roman"/>
          <w:sz w:val="18"/>
          <w:szCs w:val="18"/>
        </w:rPr>
      </w:pPr>
      <w:proofErr w:type="gramStart"/>
      <w:r w:rsidRPr="00C14E9E">
        <w:rPr>
          <w:rFonts w:ascii="Times New Roman" w:hAnsi="Times New Roman" w:cs="Times New Roman"/>
          <w:sz w:val="18"/>
          <w:szCs w:val="18"/>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пункте  63 настоящего Регламента.</w:t>
      </w:r>
      <w:proofErr w:type="gramEnd"/>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67. 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r w:rsidRPr="00C14E9E">
        <w:rPr>
          <w:rFonts w:ascii="Times New Roman" w:hAnsi="Times New Roman" w:cs="Times New Roman"/>
          <w:b/>
          <w:sz w:val="18"/>
          <w:szCs w:val="18"/>
        </w:rPr>
        <w:t>Вариант 2. Выдача решения уполномоченного органа об аннулировании адреса объекта адресации</w:t>
      </w: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r w:rsidRPr="00C14E9E">
        <w:rPr>
          <w:rFonts w:ascii="Times New Roman" w:hAnsi="Times New Roman" w:cs="Times New Roman"/>
          <w:b/>
          <w:sz w:val="18"/>
          <w:szCs w:val="18"/>
        </w:rPr>
        <w:t xml:space="preserve">Прием запроса и документов и (или) информации, </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proofErr w:type="gramStart"/>
      <w:r w:rsidRPr="00C14E9E">
        <w:rPr>
          <w:rFonts w:ascii="Times New Roman" w:hAnsi="Times New Roman" w:cs="Times New Roman"/>
          <w:b/>
          <w:sz w:val="18"/>
          <w:szCs w:val="18"/>
        </w:rPr>
        <w:t>необходимых</w:t>
      </w:r>
      <w:proofErr w:type="gramEnd"/>
      <w:r w:rsidRPr="00C14E9E">
        <w:rPr>
          <w:rFonts w:ascii="Times New Roman" w:hAnsi="Times New Roman" w:cs="Times New Roman"/>
          <w:b/>
          <w:sz w:val="18"/>
          <w:szCs w:val="18"/>
        </w:rPr>
        <w:t xml:space="preserve"> для предоставления муниципальной услуги</w:t>
      </w:r>
    </w:p>
    <w:p w:rsidR="00A32166" w:rsidRPr="00C14E9E" w:rsidRDefault="00A32166" w:rsidP="00A32166">
      <w:pPr>
        <w:pStyle w:val="a3"/>
        <w:tabs>
          <w:tab w:val="left" w:pos="1417"/>
        </w:tabs>
        <w:spacing w:after="0" w:line="240" w:lineRule="auto"/>
        <w:ind w:left="0" w:right="2" w:firstLine="709"/>
        <w:rPr>
          <w:rFonts w:ascii="Times New Roman" w:hAnsi="Times New Roman"/>
          <w:b/>
          <w:sz w:val="18"/>
          <w:szCs w:val="18"/>
        </w:rPr>
      </w:pPr>
    </w:p>
    <w:p w:rsidR="00A32166" w:rsidRPr="00C14E9E" w:rsidRDefault="00A32166" w:rsidP="00A32166">
      <w:pPr>
        <w:pStyle w:val="a3"/>
        <w:tabs>
          <w:tab w:val="left" w:pos="1417"/>
        </w:tabs>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t>68.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 xml:space="preserve">а) правоустанавливающие и (или) </w:t>
      </w:r>
      <w:proofErr w:type="spellStart"/>
      <w:r w:rsidRPr="00C14E9E">
        <w:rPr>
          <w:rFonts w:ascii="Times New Roman" w:hAnsi="Times New Roman" w:cs="Times New Roman"/>
          <w:sz w:val="18"/>
          <w:szCs w:val="18"/>
        </w:rPr>
        <w:t>правоудостоверяющие</w:t>
      </w:r>
      <w:proofErr w:type="spellEnd"/>
      <w:r w:rsidRPr="00C14E9E">
        <w:rPr>
          <w:rFonts w:ascii="Times New Roman" w:hAnsi="Times New Roman" w:cs="Times New Roman"/>
          <w:sz w:val="18"/>
          <w:szCs w:val="1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C14E9E">
        <w:rPr>
          <w:rFonts w:ascii="Times New Roman" w:hAnsi="Times New Roman" w:cs="Times New Roman"/>
          <w:sz w:val="18"/>
          <w:szCs w:val="18"/>
        </w:rPr>
        <w:t>строительства</w:t>
      </w:r>
      <w:proofErr w:type="gramEnd"/>
      <w:r w:rsidRPr="00C14E9E">
        <w:rPr>
          <w:rFonts w:ascii="Times New Roman" w:hAnsi="Times New Roman" w:cs="Times New Roman"/>
          <w:sz w:val="18"/>
          <w:szCs w:val="18"/>
        </w:rPr>
        <w:t xml:space="preserve"> которых получение разрешения на строительство не требуется, правоустанавливающие и (или) </w:t>
      </w:r>
      <w:proofErr w:type="spellStart"/>
      <w:r w:rsidRPr="00C14E9E">
        <w:rPr>
          <w:rFonts w:ascii="Times New Roman" w:hAnsi="Times New Roman" w:cs="Times New Roman"/>
          <w:sz w:val="18"/>
          <w:szCs w:val="18"/>
        </w:rPr>
        <w:t>правоудостоверяющие</w:t>
      </w:r>
      <w:proofErr w:type="spellEnd"/>
      <w:r w:rsidRPr="00C14E9E">
        <w:rPr>
          <w:rFonts w:ascii="Times New Roman" w:hAnsi="Times New Roman" w:cs="Times New Roman"/>
          <w:sz w:val="18"/>
          <w:szCs w:val="18"/>
        </w:rPr>
        <w:t xml:space="preserve"> документы на земельный участок, на котором расположены указанное здание (строение), сооружение);</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б)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 xml:space="preserve">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w:t>
      </w:r>
    </w:p>
    <w:p w:rsidR="00A32166" w:rsidRPr="00C14E9E" w:rsidRDefault="00A32166" w:rsidP="00A32166">
      <w:pPr>
        <w:pStyle w:val="a3"/>
        <w:tabs>
          <w:tab w:val="left" w:pos="1417"/>
        </w:tabs>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lastRenderedPageBreak/>
        <w:t>Если указанные документы (их копии или сведения, содержащиеся в них)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32166" w:rsidRPr="00C14E9E" w:rsidRDefault="00A32166" w:rsidP="00A32166">
      <w:pPr>
        <w:pStyle w:val="a3"/>
        <w:tabs>
          <w:tab w:val="left" w:pos="1417"/>
        </w:tabs>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t>69.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70. Заявление о предоставлении Услуги с пакетом документов, предусмотренных пунктом 68 настоящего Регламента заявитель вправе представить следующими способами:</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1) посредством личного обращения в орган местного самоуправления;</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2) через МФЦ (при наличии соглашения о взаимодействии);</w:t>
      </w:r>
      <w:r w:rsidRPr="00C14E9E">
        <w:rPr>
          <w:rFonts w:ascii="Times New Roman" w:hAnsi="Times New Roman" w:cs="Times New Roman"/>
          <w:sz w:val="18"/>
          <w:szCs w:val="18"/>
        </w:rPr>
        <w:tab/>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3) посредством почтового отправления уведомления;</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4) в электронном виде через Портал;</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71.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72. В случае подачи уведомления через Портал личность заявителя (представителя заявителя) устанавливается посредством прохождения идентификац</w:t>
      </w:r>
      <w:proofErr w:type="gramStart"/>
      <w:r w:rsidRPr="00C14E9E">
        <w:rPr>
          <w:rFonts w:ascii="Times New Roman" w:hAnsi="Times New Roman" w:cs="Times New Roman"/>
          <w:sz w:val="18"/>
          <w:szCs w:val="18"/>
        </w:rPr>
        <w:t>ии и ау</w:t>
      </w:r>
      <w:proofErr w:type="gramEnd"/>
      <w:r w:rsidRPr="00C14E9E">
        <w:rPr>
          <w:rFonts w:ascii="Times New Roman" w:hAnsi="Times New Roman" w:cs="Times New Roman"/>
          <w:sz w:val="18"/>
          <w:szCs w:val="18"/>
        </w:rPr>
        <w:t>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73. Перечень оснований для принятия решения об отказе в приеме документов, необходимых для предоставления муниципальной услуги, указан в пункте 78 настоящего Регламента.</w:t>
      </w:r>
    </w:p>
    <w:p w:rsidR="00A32166" w:rsidRPr="00C14E9E" w:rsidRDefault="00A32166" w:rsidP="00A32166">
      <w:pPr>
        <w:pStyle w:val="a3"/>
        <w:tabs>
          <w:tab w:val="left" w:pos="1417"/>
        </w:tabs>
        <w:spacing w:after="0" w:line="240" w:lineRule="auto"/>
        <w:ind w:left="0" w:right="2" w:firstLine="709"/>
        <w:rPr>
          <w:rFonts w:ascii="Times New Roman" w:hAnsi="Times New Roman"/>
          <w:sz w:val="18"/>
          <w:szCs w:val="18"/>
        </w:rPr>
      </w:pPr>
      <w:r w:rsidRPr="00C14E9E">
        <w:rPr>
          <w:rFonts w:ascii="Times New Roman" w:hAnsi="Times New Roman"/>
          <w:sz w:val="18"/>
          <w:szCs w:val="18"/>
        </w:rPr>
        <w:t xml:space="preserve">Уполномоченное должностное лицо осуществляет проверку заявления и документов на наличие указанных в пункте 74настоящего Регламента оснований для отказа в приеме такого заявления и документов.   </w:t>
      </w:r>
    </w:p>
    <w:p w:rsidR="00A32166" w:rsidRPr="00C14E9E" w:rsidRDefault="00A32166" w:rsidP="00A32166">
      <w:pPr>
        <w:pStyle w:val="a3"/>
        <w:tabs>
          <w:tab w:val="left" w:pos="1417"/>
        </w:tabs>
        <w:spacing w:after="0" w:line="240" w:lineRule="auto"/>
        <w:ind w:left="0" w:right="2" w:firstLine="709"/>
        <w:rPr>
          <w:rFonts w:ascii="Times New Roman" w:hAnsi="Times New Roman"/>
          <w:sz w:val="18"/>
          <w:szCs w:val="18"/>
        </w:rPr>
      </w:pPr>
      <w:r w:rsidRPr="00C14E9E">
        <w:rPr>
          <w:rFonts w:ascii="Times New Roman" w:hAnsi="Times New Roman"/>
          <w:sz w:val="18"/>
          <w:szCs w:val="18"/>
        </w:rPr>
        <w:t xml:space="preserve">При наличии указанных в пункте 74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A32166" w:rsidRPr="00C14E9E" w:rsidRDefault="00A32166" w:rsidP="00A32166">
      <w:pPr>
        <w:pStyle w:val="a3"/>
        <w:tabs>
          <w:tab w:val="left" w:pos="1417"/>
        </w:tabs>
        <w:spacing w:after="0" w:line="240" w:lineRule="auto"/>
        <w:ind w:left="0" w:right="2" w:firstLine="709"/>
        <w:rPr>
          <w:rFonts w:ascii="Times New Roman" w:hAnsi="Times New Roman"/>
          <w:sz w:val="18"/>
          <w:szCs w:val="18"/>
        </w:rPr>
      </w:pPr>
    </w:p>
    <w:p w:rsidR="00A32166" w:rsidRPr="00C14E9E" w:rsidRDefault="00A32166" w:rsidP="00A32166">
      <w:pPr>
        <w:pStyle w:val="a9"/>
        <w:spacing w:before="6" w:after="0"/>
        <w:ind w:right="2" w:firstLine="709"/>
        <w:jc w:val="center"/>
        <w:rPr>
          <w:b/>
          <w:sz w:val="18"/>
          <w:szCs w:val="18"/>
        </w:rPr>
      </w:pPr>
      <w:r w:rsidRPr="00C14E9E">
        <w:rPr>
          <w:b/>
          <w:sz w:val="18"/>
          <w:szCs w:val="18"/>
        </w:rPr>
        <w:t>Исчерпывающий перечень оснований для отказа в приеме</w:t>
      </w:r>
    </w:p>
    <w:p w:rsidR="00A32166" w:rsidRPr="00C14E9E" w:rsidRDefault="00A32166" w:rsidP="00A32166">
      <w:pPr>
        <w:pStyle w:val="a9"/>
        <w:spacing w:before="6" w:after="0"/>
        <w:ind w:right="2" w:firstLine="709"/>
        <w:jc w:val="center"/>
        <w:rPr>
          <w:b/>
          <w:sz w:val="18"/>
          <w:szCs w:val="18"/>
        </w:rPr>
      </w:pPr>
      <w:r w:rsidRPr="00C14E9E">
        <w:rPr>
          <w:b/>
          <w:sz w:val="18"/>
          <w:szCs w:val="18"/>
        </w:rPr>
        <w:t>документов, необходимых для предоставления муниципальной услуги</w:t>
      </w:r>
    </w:p>
    <w:p w:rsidR="00A32166" w:rsidRPr="00C14E9E" w:rsidRDefault="00A32166" w:rsidP="00A32166">
      <w:pPr>
        <w:pStyle w:val="a9"/>
        <w:spacing w:before="6" w:after="0"/>
        <w:ind w:right="2" w:firstLine="709"/>
        <w:jc w:val="center"/>
        <w:rPr>
          <w:b/>
          <w:sz w:val="18"/>
          <w:szCs w:val="18"/>
        </w:rPr>
      </w:pPr>
    </w:p>
    <w:p w:rsidR="00A32166" w:rsidRPr="00C14E9E" w:rsidRDefault="00A32166" w:rsidP="00A32166">
      <w:pPr>
        <w:pStyle w:val="a9"/>
        <w:spacing w:before="6" w:after="0"/>
        <w:ind w:right="2" w:firstLine="709"/>
        <w:jc w:val="both"/>
        <w:rPr>
          <w:sz w:val="18"/>
          <w:szCs w:val="18"/>
        </w:rPr>
      </w:pPr>
      <w:r w:rsidRPr="00C14E9E">
        <w:rPr>
          <w:sz w:val="18"/>
          <w:szCs w:val="18"/>
        </w:rPr>
        <w:t>74.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A32166" w:rsidRPr="00C14E9E" w:rsidRDefault="00A32166" w:rsidP="00A32166">
      <w:pPr>
        <w:pStyle w:val="a9"/>
        <w:spacing w:before="6" w:after="0"/>
        <w:ind w:right="2" w:firstLine="709"/>
        <w:jc w:val="both"/>
        <w:rPr>
          <w:sz w:val="18"/>
          <w:szCs w:val="18"/>
        </w:rPr>
      </w:pPr>
      <w:r w:rsidRPr="00C14E9E">
        <w:rPr>
          <w:sz w:val="18"/>
          <w:szCs w:val="18"/>
        </w:rPr>
        <w:t>Также основаниями для отказа в приеме к рассмотрению документов, необходимых для предоставления государственной услуги, являются:</w:t>
      </w:r>
    </w:p>
    <w:p w:rsidR="00A32166" w:rsidRPr="00C14E9E" w:rsidRDefault="00A32166" w:rsidP="00A32166">
      <w:pPr>
        <w:pStyle w:val="a9"/>
        <w:spacing w:before="6" w:after="0"/>
        <w:ind w:right="2" w:firstLine="709"/>
        <w:jc w:val="both"/>
        <w:rPr>
          <w:sz w:val="18"/>
          <w:szCs w:val="18"/>
        </w:rPr>
      </w:pPr>
      <w:r w:rsidRPr="00C14E9E">
        <w:rPr>
          <w:sz w:val="18"/>
          <w:szCs w:val="18"/>
        </w:rPr>
        <w:t>документы поданы в орган, неуполномоченный на предоставление услуги; представление неполного комплекта документов;</w:t>
      </w:r>
    </w:p>
    <w:p w:rsidR="00A32166" w:rsidRPr="00C14E9E" w:rsidRDefault="00A32166" w:rsidP="00A32166">
      <w:pPr>
        <w:pStyle w:val="a9"/>
        <w:spacing w:before="6" w:after="0"/>
        <w:ind w:right="2" w:firstLine="709"/>
        <w:jc w:val="both"/>
        <w:rPr>
          <w:sz w:val="18"/>
          <w:szCs w:val="18"/>
        </w:rPr>
      </w:pPr>
      <w:r w:rsidRPr="00C14E9E">
        <w:rPr>
          <w:sz w:val="18"/>
          <w:szCs w:val="1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32166" w:rsidRPr="00C14E9E" w:rsidRDefault="00A32166" w:rsidP="00A32166">
      <w:pPr>
        <w:pStyle w:val="a9"/>
        <w:spacing w:before="6" w:after="0"/>
        <w:ind w:right="2" w:firstLine="709"/>
        <w:jc w:val="both"/>
        <w:rPr>
          <w:sz w:val="18"/>
          <w:szCs w:val="18"/>
        </w:rPr>
      </w:pPr>
      <w:r w:rsidRPr="00C14E9E">
        <w:rPr>
          <w:sz w:val="18"/>
          <w:szCs w:val="18"/>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32166" w:rsidRPr="00C14E9E" w:rsidRDefault="00A32166" w:rsidP="00A32166">
      <w:pPr>
        <w:pStyle w:val="a9"/>
        <w:spacing w:before="6" w:after="0"/>
        <w:ind w:right="2" w:firstLine="709"/>
        <w:jc w:val="both"/>
        <w:rPr>
          <w:sz w:val="18"/>
          <w:szCs w:val="18"/>
        </w:rPr>
      </w:pPr>
      <w:r w:rsidRPr="00C14E9E">
        <w:rPr>
          <w:sz w:val="18"/>
          <w:szCs w:val="1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A32166" w:rsidRPr="00C14E9E" w:rsidRDefault="00A32166" w:rsidP="00A32166">
      <w:pPr>
        <w:pStyle w:val="a9"/>
        <w:spacing w:before="6" w:after="0"/>
        <w:ind w:right="2" w:firstLine="709"/>
        <w:jc w:val="both"/>
        <w:rPr>
          <w:sz w:val="18"/>
          <w:szCs w:val="18"/>
        </w:rPr>
      </w:pPr>
      <w:r w:rsidRPr="00C14E9E">
        <w:rPr>
          <w:sz w:val="18"/>
          <w:szCs w:val="1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32166" w:rsidRPr="00C14E9E" w:rsidRDefault="00A32166" w:rsidP="00A32166">
      <w:pPr>
        <w:pStyle w:val="a9"/>
        <w:spacing w:before="6" w:after="0"/>
        <w:ind w:right="2" w:firstLine="709"/>
        <w:jc w:val="both"/>
        <w:rPr>
          <w:sz w:val="18"/>
          <w:szCs w:val="18"/>
        </w:rPr>
      </w:pPr>
      <w:r w:rsidRPr="00C14E9E">
        <w:rPr>
          <w:sz w:val="18"/>
          <w:szCs w:val="18"/>
        </w:rPr>
        <w:t>неполное заполнение полей в форме запроса, в том числе в интерактивной форме на ЕПГУ;</w:t>
      </w:r>
    </w:p>
    <w:p w:rsidR="00A32166" w:rsidRPr="00C14E9E" w:rsidRDefault="00A32166" w:rsidP="00A32166">
      <w:pPr>
        <w:pStyle w:val="a9"/>
        <w:spacing w:before="6" w:after="0"/>
        <w:ind w:right="2" w:firstLine="709"/>
        <w:jc w:val="both"/>
        <w:rPr>
          <w:sz w:val="18"/>
          <w:szCs w:val="18"/>
        </w:rPr>
      </w:pPr>
      <w:r w:rsidRPr="00C14E9E">
        <w:rPr>
          <w:sz w:val="18"/>
          <w:szCs w:val="18"/>
        </w:rPr>
        <w:t>наличие противоречивых сведений в запросе и приложенных к нему документах.</w:t>
      </w:r>
    </w:p>
    <w:p w:rsidR="00A32166" w:rsidRPr="00C14E9E" w:rsidRDefault="00A32166" w:rsidP="00A32166">
      <w:pPr>
        <w:pStyle w:val="a9"/>
        <w:spacing w:before="6" w:after="0"/>
        <w:ind w:right="2" w:firstLine="709"/>
        <w:jc w:val="both"/>
        <w:rPr>
          <w:sz w:val="18"/>
          <w:szCs w:val="18"/>
          <w:highlight w:val="cyan"/>
        </w:rPr>
      </w:pPr>
      <w:r w:rsidRPr="00C14E9E">
        <w:rPr>
          <w:sz w:val="18"/>
          <w:szCs w:val="18"/>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A32166" w:rsidRPr="00C14E9E" w:rsidRDefault="00A32166" w:rsidP="00A32166">
      <w:pPr>
        <w:pStyle w:val="a9"/>
        <w:spacing w:before="6" w:after="0"/>
        <w:ind w:right="2" w:firstLine="709"/>
        <w:jc w:val="both"/>
        <w:rPr>
          <w:sz w:val="18"/>
          <w:szCs w:val="18"/>
          <w:highlight w:val="cyan"/>
        </w:rPr>
      </w:pPr>
    </w:p>
    <w:p w:rsidR="00A32166" w:rsidRPr="00C14E9E" w:rsidRDefault="00A32166" w:rsidP="00A32166">
      <w:pPr>
        <w:pStyle w:val="Heading1"/>
        <w:ind w:right="2" w:firstLine="709"/>
        <w:jc w:val="center"/>
        <w:rPr>
          <w:sz w:val="18"/>
          <w:szCs w:val="18"/>
        </w:rPr>
      </w:pPr>
      <w:r w:rsidRPr="00C14E9E">
        <w:rPr>
          <w:sz w:val="18"/>
          <w:szCs w:val="1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75. Оснований для приостановления предоставления услуги законодательством Российской Федерации не предусмотрено.</w:t>
      </w:r>
    </w:p>
    <w:p w:rsidR="00A32166" w:rsidRPr="00C14E9E" w:rsidRDefault="00A32166" w:rsidP="00A32166">
      <w:pPr>
        <w:pStyle w:val="ConsPlusNormal0"/>
        <w:ind w:right="2" w:firstLine="709"/>
        <w:jc w:val="both"/>
        <w:rPr>
          <w:rFonts w:cs="Times New Roman"/>
          <w:sz w:val="18"/>
          <w:szCs w:val="18"/>
          <w:lang w:eastAsia="ru-RU"/>
        </w:rPr>
      </w:pPr>
      <w:r w:rsidRPr="00C14E9E">
        <w:rPr>
          <w:rFonts w:cs="Times New Roman"/>
          <w:sz w:val="18"/>
          <w:szCs w:val="18"/>
        </w:rPr>
        <w:t>76.Муниципальная услуга по экстерриториальному принципу не предоставляется.</w:t>
      </w:r>
    </w:p>
    <w:p w:rsidR="00A32166" w:rsidRPr="00C14E9E" w:rsidRDefault="00A32166" w:rsidP="00A32166">
      <w:pPr>
        <w:spacing w:after="0" w:line="240" w:lineRule="auto"/>
        <w:ind w:right="2" w:firstLine="709"/>
        <w:jc w:val="both"/>
        <w:rPr>
          <w:rFonts w:ascii="Times New Roman" w:hAnsi="Times New Roman" w:cs="Times New Roman"/>
          <w:sz w:val="18"/>
          <w:szCs w:val="18"/>
        </w:rPr>
      </w:pPr>
      <w:proofErr w:type="gramStart"/>
      <w:r w:rsidRPr="00C14E9E">
        <w:rPr>
          <w:rFonts w:ascii="Times New Roman" w:hAnsi="Times New Roman" w:cs="Times New Roman"/>
          <w:sz w:val="18"/>
          <w:szCs w:val="1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roofErr w:type="gramEnd"/>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77. Основаниями для отказа в предоставлении Услуги являются случаи, поименованные в пункте 40 Правил:</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с заявлением обратилось лицо, не указанное в пункте 2 настоящего Регламента;</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lastRenderedPageBreak/>
        <w:t xml:space="preserve">- ответ на межведомственный запрос свидетельствует об отсутствии документа и (или) информации, </w:t>
      </w:r>
      <w:proofErr w:type="gramStart"/>
      <w:r w:rsidRPr="00C14E9E">
        <w:rPr>
          <w:rFonts w:ascii="Times New Roman" w:hAnsi="Times New Roman" w:cs="Times New Roman"/>
          <w:sz w:val="18"/>
          <w:szCs w:val="18"/>
        </w:rPr>
        <w:t>необходимых</w:t>
      </w:r>
      <w:proofErr w:type="gramEnd"/>
      <w:r w:rsidRPr="00C14E9E">
        <w:rPr>
          <w:rFonts w:ascii="Times New Roman" w:hAnsi="Times New Roman" w:cs="Times New Roman"/>
          <w:sz w:val="18"/>
          <w:szCs w:val="1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отсутствуют случаи и условия для присвоения объекту адресации адреса или аннулирования его адреса, указанные в пунктах 5, 8 - 11 и 14 - 18 Правил.</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78. Перечень оснований для отказа в предоставлении Услуги, определенный пунктом 77 настоящего Регламента, является исчерпывающим.</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79.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80.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A32166" w:rsidRPr="00C14E9E" w:rsidRDefault="00A32166" w:rsidP="00A32166">
      <w:pPr>
        <w:spacing w:after="0" w:line="240" w:lineRule="auto"/>
        <w:ind w:right="2" w:firstLine="709"/>
        <w:jc w:val="both"/>
        <w:rPr>
          <w:sz w:val="18"/>
          <w:szCs w:val="18"/>
        </w:rPr>
      </w:pPr>
      <w:proofErr w:type="gramStart"/>
      <w:r w:rsidRPr="00C14E9E">
        <w:rPr>
          <w:rFonts w:ascii="Times New Roman" w:hAnsi="Times New Roman" w:cs="Times New Roman"/>
          <w:sz w:val="18"/>
          <w:szCs w:val="18"/>
        </w:rPr>
        <w:t>В случае наличия оснований для отказа в приеме документов, необходимых для предоставления Услуги, указанных в пункте 78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C14E9E">
        <w:rPr>
          <w:rFonts w:ascii="Times New Roman" w:hAnsi="Times New Roman" w:cs="Times New Roman"/>
          <w:sz w:val="18"/>
          <w:szCs w:val="18"/>
        </w:rPr>
        <w:t xml:space="preserve">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A32166" w:rsidRPr="00C14E9E" w:rsidRDefault="00A32166" w:rsidP="00A32166">
      <w:pPr>
        <w:pStyle w:val="ConsPlusTitle"/>
        <w:ind w:right="2" w:firstLine="709"/>
        <w:jc w:val="center"/>
        <w:outlineLvl w:val="2"/>
        <w:rPr>
          <w:sz w:val="18"/>
          <w:szCs w:val="18"/>
        </w:rPr>
      </w:pPr>
      <w:r w:rsidRPr="00C14E9E">
        <w:rPr>
          <w:sz w:val="18"/>
          <w:szCs w:val="18"/>
        </w:rPr>
        <w:t>Межведомственное информационное взаимодействие</w:t>
      </w:r>
    </w:p>
    <w:p w:rsidR="00A32166" w:rsidRPr="00C14E9E" w:rsidRDefault="00A32166" w:rsidP="00A32166">
      <w:pPr>
        <w:pStyle w:val="ConsPlusNormal0"/>
        <w:ind w:right="2" w:firstLine="709"/>
        <w:jc w:val="both"/>
        <w:rPr>
          <w:rFonts w:cs="Times New Roman"/>
          <w:sz w:val="18"/>
          <w:szCs w:val="18"/>
        </w:rPr>
      </w:pP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 xml:space="preserve">81.Основанием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68 настоящего Регламента. </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 xml:space="preserve">82.Уполномоченные органы запрашивают документы, указанные в пункте 68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C14E9E">
        <w:rPr>
          <w:rFonts w:cs="Times New Roman"/>
          <w:sz w:val="18"/>
          <w:szCs w:val="18"/>
        </w:rPr>
        <w:t>направления</w:t>
      </w:r>
      <w:proofErr w:type="gramEnd"/>
      <w:r w:rsidRPr="00C14E9E">
        <w:rPr>
          <w:rFonts w:cs="Times New Roman"/>
          <w:sz w:val="18"/>
          <w:szCs w:val="18"/>
        </w:rPr>
        <w:t xml:space="preserve"> в процессе регистрации заявления автоматически сформированных запросов в рамках межведомственного информационного взаимодействия. </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 xml:space="preserve">К органам (организациям), в которые направляется информационный запрос о предоставлении недостающих документов и сведений, относятся: </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 xml:space="preserve">1) Федеральная служба государственной регистрации, кадастра и картографии Российской Федерации, далее – </w:t>
      </w:r>
      <w:proofErr w:type="spellStart"/>
      <w:r w:rsidRPr="00C14E9E">
        <w:rPr>
          <w:rFonts w:cs="Times New Roman"/>
          <w:sz w:val="18"/>
          <w:szCs w:val="18"/>
        </w:rPr>
        <w:t>Росреестр</w:t>
      </w:r>
      <w:proofErr w:type="spellEnd"/>
      <w:r w:rsidRPr="00C14E9E">
        <w:rPr>
          <w:rFonts w:cs="Times New Roman"/>
          <w:sz w:val="18"/>
          <w:szCs w:val="18"/>
        </w:rPr>
        <w:t xml:space="preserve"> (оператор системы ФГИС ЕГРН);</w:t>
      </w:r>
    </w:p>
    <w:p w:rsidR="00A32166" w:rsidRPr="00C14E9E" w:rsidRDefault="00A32166" w:rsidP="00A32166">
      <w:pPr>
        <w:tabs>
          <w:tab w:val="left" w:pos="9639"/>
          <w:tab w:val="left" w:pos="9781"/>
        </w:tabs>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2) Орган местного самоуправления муниципального образования;</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3) Министерство строительства и жилищно-коммунального хозяйства Российской Федерации, далее - Минстрой РФ (информационная система ГИС ЖКХ);</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4) Федеральная нотариальная палата, далее – ФНП (Единая информационная система нотариата – ЕИСН);</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5) Управление Федеральной налоговой службы, далее – ФНС (оператор системы ЕГРЮЛ).</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83. Осуществление межведомственного взаимодействия с органами, предоставляющими недостающие сведения (документы), может осуществляться в режиме реального времени (при условии технической готовности витрин данных Минстрой РФ (ГИС ЖКХ), ФНП, ФНС, а также обеспечении доступа к указанным витринам данных предоставляющего услугу уполномоченного органа).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84. 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85.При предоставлении Услуги запрещается требовать от Заявителя:</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32166" w:rsidRPr="00C14E9E" w:rsidRDefault="00A32166" w:rsidP="00A32166">
      <w:pPr>
        <w:pStyle w:val="ConsPlusNormal0"/>
        <w:ind w:right="2" w:firstLine="709"/>
        <w:jc w:val="both"/>
        <w:rPr>
          <w:rFonts w:cs="Times New Roman"/>
          <w:sz w:val="18"/>
          <w:szCs w:val="18"/>
        </w:rPr>
      </w:pPr>
      <w:proofErr w:type="gramStart"/>
      <w:r w:rsidRPr="00C14E9E">
        <w:rPr>
          <w:rFonts w:cs="Times New Roman"/>
          <w:sz w:val="18"/>
          <w:szCs w:val="18"/>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w:t>
      </w:r>
      <w:r w:rsidRPr="00C14E9E">
        <w:rPr>
          <w:rFonts w:cs="Times New Roman"/>
          <w:sz w:val="18"/>
          <w:szCs w:val="18"/>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w:t>
      </w:r>
      <w:r w:rsidRPr="00C14E9E">
        <w:rPr>
          <w:rFonts w:cs="Times New Roman"/>
          <w:sz w:val="18"/>
          <w:szCs w:val="18"/>
        </w:rPr>
        <w:tab/>
        <w:t xml:space="preserve">наличие ошибок в заявлении о предоставлении Услуги и документах, поданных Заявителем после </w:t>
      </w:r>
      <w:r w:rsidRPr="00C14E9E">
        <w:rPr>
          <w:rFonts w:cs="Times New Roman"/>
          <w:sz w:val="18"/>
          <w:szCs w:val="18"/>
        </w:rPr>
        <w:lastRenderedPageBreak/>
        <w:t>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w:t>
      </w:r>
      <w:r w:rsidRPr="00C14E9E">
        <w:rPr>
          <w:rFonts w:cs="Times New Roman"/>
          <w:sz w:val="18"/>
          <w:szCs w:val="1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32166" w:rsidRPr="00C14E9E" w:rsidRDefault="00A32166" w:rsidP="00A32166">
      <w:pPr>
        <w:pStyle w:val="ConsPlusNormal0"/>
        <w:ind w:right="2" w:firstLine="709"/>
        <w:jc w:val="both"/>
        <w:rPr>
          <w:rFonts w:cs="Times New Roman"/>
          <w:b/>
          <w:strike/>
          <w:sz w:val="18"/>
          <w:szCs w:val="18"/>
        </w:rPr>
      </w:pPr>
      <w:proofErr w:type="gramStart"/>
      <w:r w:rsidRPr="00C14E9E">
        <w:rPr>
          <w:rFonts w:cs="Times New Roman"/>
          <w:sz w:val="18"/>
          <w:szCs w:val="18"/>
        </w:rPr>
        <w:t>-</w:t>
      </w:r>
      <w:r w:rsidRPr="00C14E9E">
        <w:rPr>
          <w:rFonts w:cs="Times New Roman"/>
          <w:sz w:val="18"/>
          <w:szCs w:val="18"/>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C14E9E">
        <w:rPr>
          <w:rFonts w:cs="Times New Roman"/>
          <w:sz w:val="18"/>
          <w:szCs w:val="18"/>
        </w:rPr>
        <w:t xml:space="preserve">, </w:t>
      </w:r>
      <w:proofErr w:type="gramStart"/>
      <w:r w:rsidRPr="00C14E9E">
        <w:rPr>
          <w:rFonts w:cs="Times New Roman"/>
          <w:sz w:val="18"/>
          <w:szCs w:val="18"/>
        </w:rPr>
        <w:t>необходимых</w:t>
      </w:r>
      <w:proofErr w:type="gramEnd"/>
      <w:r w:rsidRPr="00C14E9E">
        <w:rPr>
          <w:rFonts w:cs="Times New Roman"/>
          <w:sz w:val="18"/>
          <w:szCs w:val="18"/>
        </w:rPr>
        <w:t xml:space="preserve"> для предоставления Услуги, либо руководителя организации, предусмотренной частью 1.2 статьи 16 Федерального закона № 210-ФЗ, уведомляется Заявитель, а также приносятся извинения за доставленные неудобства.</w:t>
      </w:r>
    </w:p>
    <w:p w:rsidR="00A32166" w:rsidRPr="00C14E9E" w:rsidRDefault="00A32166" w:rsidP="00A32166">
      <w:pPr>
        <w:pStyle w:val="ConsPlusNormal0"/>
        <w:ind w:right="2" w:firstLine="709"/>
        <w:jc w:val="center"/>
        <w:rPr>
          <w:rFonts w:cs="Times New Roman"/>
          <w:b/>
          <w:strike/>
          <w:sz w:val="18"/>
          <w:szCs w:val="18"/>
        </w:rPr>
      </w:pP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r w:rsidRPr="00C14E9E">
        <w:rPr>
          <w:rFonts w:ascii="Times New Roman" w:hAnsi="Times New Roman" w:cs="Times New Roman"/>
          <w:b/>
          <w:sz w:val="18"/>
          <w:szCs w:val="18"/>
        </w:rPr>
        <w:t xml:space="preserve">Принятие решения о предоставлении муниципальной услуги </w:t>
      </w:r>
    </w:p>
    <w:p w:rsidR="00A32166" w:rsidRPr="00C14E9E" w:rsidRDefault="00A32166" w:rsidP="00A32166">
      <w:pPr>
        <w:spacing w:after="0" w:line="240" w:lineRule="auto"/>
        <w:ind w:right="2" w:firstLine="709"/>
        <w:jc w:val="center"/>
        <w:outlineLvl w:val="2"/>
        <w:rPr>
          <w:rFonts w:ascii="Times New Roman" w:hAnsi="Times New Roman" w:cs="Times New Roman"/>
          <w:b/>
          <w:bCs/>
          <w:sz w:val="18"/>
          <w:szCs w:val="18"/>
        </w:rPr>
      </w:pPr>
      <w:r w:rsidRPr="00C14E9E">
        <w:rPr>
          <w:rFonts w:ascii="Times New Roman" w:hAnsi="Times New Roman" w:cs="Times New Roman"/>
          <w:b/>
          <w:sz w:val="18"/>
          <w:szCs w:val="18"/>
        </w:rPr>
        <w:t>(об отказе в предоставлении муниципальной услуги)</w:t>
      </w:r>
    </w:p>
    <w:p w:rsidR="00A32166" w:rsidRPr="00C14E9E" w:rsidRDefault="00A32166" w:rsidP="00A32166">
      <w:pPr>
        <w:spacing w:after="0" w:line="240" w:lineRule="auto"/>
        <w:ind w:right="2" w:firstLine="709"/>
        <w:jc w:val="center"/>
        <w:rPr>
          <w:rFonts w:ascii="Times New Roman" w:hAnsi="Times New Roman" w:cs="Times New Roman"/>
          <w:b/>
          <w:bCs/>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86.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68 настоящего Регламента и ответов на межведомственные запросы.</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87. Уполномоченное должностное лицо проводит проверку представленных документов и в соответствии с Правилами: </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а) определяет возможность аннулирования адреса объекту адресации;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б) проводит осмотр местонахождения объекта адресации (при необходимости);</w:t>
      </w:r>
    </w:p>
    <w:p w:rsidR="00A32166" w:rsidRPr="00C14E9E" w:rsidRDefault="00A32166" w:rsidP="00A32166">
      <w:pPr>
        <w:spacing w:after="0" w:line="240" w:lineRule="auto"/>
        <w:ind w:right="2" w:firstLine="709"/>
        <w:jc w:val="both"/>
        <w:rPr>
          <w:rFonts w:ascii="Times New Roman" w:eastAsia="Times New Roman" w:hAnsi="Times New Roman" w:cs="Times New Roman"/>
          <w:sz w:val="18"/>
          <w:szCs w:val="18"/>
        </w:rPr>
      </w:pPr>
      <w:r w:rsidRPr="00C14E9E">
        <w:rPr>
          <w:rFonts w:ascii="Times New Roman" w:hAnsi="Times New Roman" w:cs="Times New Roman"/>
          <w:sz w:val="18"/>
          <w:szCs w:val="18"/>
        </w:rPr>
        <w:t>в) принимает решение об аннулировании адреса объекту адресации в соответствии с требованиями к структуре адреса и порядком, которые установлены настоящими Правилами, или об отказе в аннулировании адреса.</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Решение об  аннулировании адреса объекту адресации подлежит обязательному внесению уполномоченным органом в государственный адресный реестр в течение 3 рабочих дней со дня принятия такого решения. </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Принятие решения об аннулировании адреса объекту адресации без внесения соответствующих сведений в государственный адресный реестр не допускается.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88. Уполномоченное должностное лицо осуществляет подготовку проекта решения об аннулировании адреса объекту адресации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89. Срок принятия решения о предоставлении (об отказе в предоставлении) муниципальной услуги указан в пункте 14 настоящего Регламента.</w:t>
      </w:r>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r w:rsidRPr="00C14E9E">
        <w:rPr>
          <w:rFonts w:ascii="Times New Roman" w:hAnsi="Times New Roman" w:cs="Times New Roman"/>
          <w:b/>
          <w:sz w:val="18"/>
          <w:szCs w:val="18"/>
        </w:rPr>
        <w:t>Предоставление результата предоставления</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t>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b/>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90.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91.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92.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93. 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90 настоящего Регламента. В данном случае документы готовятся в формате </w:t>
      </w:r>
      <w:proofErr w:type="spellStart"/>
      <w:r w:rsidRPr="00C14E9E">
        <w:rPr>
          <w:rFonts w:ascii="Times New Roman" w:hAnsi="Times New Roman" w:cs="Times New Roman"/>
          <w:sz w:val="18"/>
          <w:szCs w:val="18"/>
        </w:rPr>
        <w:t>pdf</w:t>
      </w:r>
      <w:proofErr w:type="spellEnd"/>
      <w:r w:rsidRPr="00C14E9E">
        <w:rPr>
          <w:rFonts w:ascii="Times New Roman" w:hAnsi="Times New Roman" w:cs="Times New Roman"/>
          <w:sz w:val="18"/>
          <w:szCs w:val="18"/>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C14E9E">
        <w:rPr>
          <w:rFonts w:ascii="Times New Roman" w:hAnsi="Times New Roman" w:cs="Times New Roman"/>
          <w:sz w:val="18"/>
          <w:szCs w:val="18"/>
        </w:rPr>
        <w:t>zip</w:t>
      </w:r>
      <w:proofErr w:type="spellEnd"/>
      <w:r w:rsidRPr="00C14E9E">
        <w:rPr>
          <w:rFonts w:ascii="Times New Roman" w:hAnsi="Times New Roman" w:cs="Times New Roman"/>
          <w:sz w:val="18"/>
          <w:szCs w:val="18"/>
        </w:rPr>
        <w:t xml:space="preserve"> направляются в личный кабинет заявителя. При подписании документов усиленной квалифицированной ЭП </w:t>
      </w:r>
      <w:proofErr w:type="gramStart"/>
      <w:r w:rsidRPr="00C14E9E">
        <w:rPr>
          <w:rFonts w:ascii="Times New Roman" w:hAnsi="Times New Roman" w:cs="Times New Roman"/>
          <w:sz w:val="18"/>
          <w:szCs w:val="18"/>
        </w:rPr>
        <w:t>заверение подлинности</w:t>
      </w:r>
      <w:proofErr w:type="gramEnd"/>
      <w:r w:rsidRPr="00C14E9E">
        <w:rPr>
          <w:rFonts w:ascii="Times New Roman" w:hAnsi="Times New Roman" w:cs="Times New Roman"/>
          <w:sz w:val="18"/>
          <w:szCs w:val="18"/>
        </w:rPr>
        <w:t xml:space="preserve"> подписи должностного лица оттиском печати органа местного самоуправления (организации) не требуется;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90 настоящего Регламента;</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32166" w:rsidRPr="00C14E9E" w:rsidRDefault="00A32166" w:rsidP="00A32166">
      <w:pPr>
        <w:spacing w:after="0" w:line="240" w:lineRule="auto"/>
        <w:ind w:right="2" w:firstLine="709"/>
        <w:jc w:val="both"/>
        <w:rPr>
          <w:rFonts w:ascii="Times New Roman" w:hAnsi="Times New Roman" w:cs="Times New Roman"/>
          <w:sz w:val="18"/>
          <w:szCs w:val="18"/>
        </w:rPr>
      </w:pPr>
      <w:proofErr w:type="gramStart"/>
      <w:r w:rsidRPr="00C14E9E">
        <w:rPr>
          <w:rFonts w:ascii="Times New Roman" w:hAnsi="Times New Roman" w:cs="Times New Roman"/>
          <w:sz w:val="18"/>
          <w:szCs w:val="18"/>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пункте  90 данного Регламента.</w:t>
      </w:r>
      <w:proofErr w:type="gramEnd"/>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94. 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r w:rsidRPr="00C14E9E">
        <w:rPr>
          <w:rFonts w:ascii="Times New Roman" w:hAnsi="Times New Roman" w:cs="Times New Roman"/>
          <w:b/>
          <w:sz w:val="18"/>
          <w:szCs w:val="18"/>
        </w:rPr>
        <w:t>Вариант 3. Выдача решения уполномоченного органа об изменении адреса объекту адресации</w:t>
      </w: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r w:rsidRPr="00C14E9E">
        <w:rPr>
          <w:rFonts w:ascii="Times New Roman" w:hAnsi="Times New Roman" w:cs="Times New Roman"/>
          <w:b/>
          <w:sz w:val="18"/>
          <w:szCs w:val="18"/>
        </w:rPr>
        <w:t xml:space="preserve">Прием запроса и документов и (или) информации, </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proofErr w:type="gramStart"/>
      <w:r w:rsidRPr="00C14E9E">
        <w:rPr>
          <w:rFonts w:ascii="Times New Roman" w:hAnsi="Times New Roman" w:cs="Times New Roman"/>
          <w:b/>
          <w:sz w:val="18"/>
          <w:szCs w:val="18"/>
        </w:rPr>
        <w:lastRenderedPageBreak/>
        <w:t>необходимых</w:t>
      </w:r>
      <w:proofErr w:type="gramEnd"/>
      <w:r w:rsidRPr="00C14E9E">
        <w:rPr>
          <w:rFonts w:ascii="Times New Roman" w:hAnsi="Times New Roman" w:cs="Times New Roman"/>
          <w:b/>
          <w:sz w:val="18"/>
          <w:szCs w:val="18"/>
        </w:rPr>
        <w:t xml:space="preserve"> для предоставления муниципальной услуги</w:t>
      </w:r>
    </w:p>
    <w:p w:rsidR="00A32166" w:rsidRPr="00C14E9E" w:rsidRDefault="00A32166" w:rsidP="00A32166">
      <w:pPr>
        <w:pStyle w:val="a3"/>
        <w:tabs>
          <w:tab w:val="left" w:pos="1417"/>
        </w:tabs>
        <w:spacing w:after="0" w:line="240" w:lineRule="auto"/>
        <w:ind w:left="0" w:right="2" w:firstLine="709"/>
        <w:rPr>
          <w:rFonts w:ascii="Times New Roman" w:hAnsi="Times New Roman"/>
          <w:b/>
          <w:sz w:val="18"/>
          <w:szCs w:val="18"/>
        </w:rPr>
      </w:pPr>
    </w:p>
    <w:p w:rsidR="00A32166" w:rsidRPr="00C14E9E" w:rsidRDefault="00A32166" w:rsidP="00A32166">
      <w:pPr>
        <w:pStyle w:val="a3"/>
        <w:tabs>
          <w:tab w:val="left" w:pos="1417"/>
        </w:tabs>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t>95.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 xml:space="preserve">а) правоустанавливающие и (или) </w:t>
      </w:r>
      <w:proofErr w:type="spellStart"/>
      <w:r w:rsidRPr="00C14E9E">
        <w:rPr>
          <w:rFonts w:ascii="Times New Roman" w:hAnsi="Times New Roman" w:cs="Times New Roman"/>
          <w:sz w:val="18"/>
          <w:szCs w:val="18"/>
        </w:rPr>
        <w:t>правоудостоверяющие</w:t>
      </w:r>
      <w:proofErr w:type="spellEnd"/>
      <w:r w:rsidRPr="00C14E9E">
        <w:rPr>
          <w:rFonts w:ascii="Times New Roman" w:hAnsi="Times New Roman" w:cs="Times New Roman"/>
          <w:sz w:val="18"/>
          <w:szCs w:val="1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C14E9E">
        <w:rPr>
          <w:rFonts w:ascii="Times New Roman" w:hAnsi="Times New Roman" w:cs="Times New Roman"/>
          <w:sz w:val="18"/>
          <w:szCs w:val="18"/>
        </w:rPr>
        <w:t>строительства</w:t>
      </w:r>
      <w:proofErr w:type="gramEnd"/>
      <w:r w:rsidRPr="00C14E9E">
        <w:rPr>
          <w:rFonts w:ascii="Times New Roman" w:hAnsi="Times New Roman" w:cs="Times New Roman"/>
          <w:sz w:val="18"/>
          <w:szCs w:val="18"/>
        </w:rPr>
        <w:t xml:space="preserve"> которых получение разрешения на строительство не требуется, правоустанавливающие и (или) </w:t>
      </w:r>
      <w:proofErr w:type="spellStart"/>
      <w:r w:rsidRPr="00C14E9E">
        <w:rPr>
          <w:rFonts w:ascii="Times New Roman" w:hAnsi="Times New Roman" w:cs="Times New Roman"/>
          <w:sz w:val="18"/>
          <w:szCs w:val="18"/>
        </w:rPr>
        <w:t>правоудостоверяющие</w:t>
      </w:r>
      <w:proofErr w:type="spellEnd"/>
      <w:r w:rsidRPr="00C14E9E">
        <w:rPr>
          <w:rFonts w:ascii="Times New Roman" w:hAnsi="Times New Roman" w:cs="Times New Roman"/>
          <w:sz w:val="18"/>
          <w:szCs w:val="18"/>
        </w:rPr>
        <w:t xml:space="preserve"> документы на земельный участок, на котором расположены указанное здание (строение), сооружение);</w:t>
      </w:r>
    </w:p>
    <w:p w:rsidR="00A32166" w:rsidRPr="00C14E9E" w:rsidRDefault="00A32166" w:rsidP="00A32166">
      <w:pPr>
        <w:tabs>
          <w:tab w:val="left" w:pos="9923"/>
          <w:tab w:val="left" w:pos="10065"/>
        </w:tabs>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в)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32166" w:rsidRPr="00C14E9E" w:rsidRDefault="00A32166" w:rsidP="00A32166">
      <w:pPr>
        <w:tabs>
          <w:tab w:val="left" w:pos="9639"/>
          <w:tab w:val="left" w:pos="9781"/>
        </w:tabs>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г)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96. Если документы, указанные в пункте 99 настоящего Регламента (их копии или сведения, содержащиеся в них),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32166" w:rsidRPr="00C14E9E" w:rsidRDefault="00A32166" w:rsidP="00A32166">
      <w:pPr>
        <w:pStyle w:val="a3"/>
        <w:tabs>
          <w:tab w:val="left" w:pos="1417"/>
        </w:tabs>
        <w:spacing w:after="0" w:line="240" w:lineRule="auto"/>
        <w:ind w:left="0" w:right="2" w:firstLine="709"/>
        <w:rPr>
          <w:rFonts w:ascii="Times New Roman" w:hAnsi="Times New Roman"/>
          <w:sz w:val="18"/>
          <w:szCs w:val="18"/>
        </w:rPr>
      </w:pPr>
      <w:r w:rsidRPr="00C14E9E">
        <w:rPr>
          <w:rFonts w:ascii="Times New Roman" w:hAnsi="Times New Roman"/>
          <w:sz w:val="18"/>
          <w:szCs w:val="18"/>
        </w:rPr>
        <w:t>97. При поступлении заявлений в электронном виде с Портала ответственный специалист действует в соответствии с требованиями нормативных правовых актов.</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98. Заявление о предоставлении Услуги с пакетом документов, предусмотренных пунктом 95 настоящего Регламента заявитель вправе представить следующими способами:</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1) посредством личного обращения в орган местного самоуправления;</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2) через МФЦ (при наличии соглашения о взаимодействии);</w:t>
      </w:r>
      <w:r w:rsidRPr="00C14E9E">
        <w:rPr>
          <w:rFonts w:ascii="Times New Roman" w:hAnsi="Times New Roman" w:cs="Times New Roman"/>
          <w:sz w:val="18"/>
          <w:szCs w:val="18"/>
        </w:rPr>
        <w:tab/>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3) посредством почтового отправления уведомления;</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4) в электронном виде через Портал;</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99.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100. В случае подачи уведомления через Портал личность заявителя (представителя заявителя) устанавливается посредством прохождения идентификац</w:t>
      </w:r>
      <w:proofErr w:type="gramStart"/>
      <w:r w:rsidRPr="00C14E9E">
        <w:rPr>
          <w:rFonts w:ascii="Times New Roman" w:hAnsi="Times New Roman" w:cs="Times New Roman"/>
          <w:sz w:val="18"/>
          <w:szCs w:val="18"/>
        </w:rPr>
        <w:t>ии и ау</w:t>
      </w:r>
      <w:proofErr w:type="gramEnd"/>
      <w:r w:rsidRPr="00C14E9E">
        <w:rPr>
          <w:rFonts w:ascii="Times New Roman" w:hAnsi="Times New Roman" w:cs="Times New Roman"/>
          <w:sz w:val="18"/>
          <w:szCs w:val="18"/>
        </w:rPr>
        <w:t>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101. Перечень оснований для принятия решения об отказе в приеме документов, необходимых для предоставления муниципальной услуги, указан в пункте 106настоящего Регламента.</w:t>
      </w:r>
    </w:p>
    <w:p w:rsidR="00A32166" w:rsidRPr="00C14E9E" w:rsidRDefault="00A32166" w:rsidP="00A32166">
      <w:pPr>
        <w:pStyle w:val="a3"/>
        <w:tabs>
          <w:tab w:val="left" w:pos="1417"/>
        </w:tabs>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t xml:space="preserve">Уполномоченное должностное лицо осуществляет проверку заявления и документов на наличие указанных в пункте 102 настоящего Регламента оснований для отказа в приеме такого заявления и документов.   </w:t>
      </w:r>
    </w:p>
    <w:p w:rsidR="00A32166" w:rsidRPr="00C14E9E" w:rsidRDefault="00A32166" w:rsidP="00A32166">
      <w:pPr>
        <w:pStyle w:val="a3"/>
        <w:tabs>
          <w:tab w:val="left" w:pos="1417"/>
        </w:tabs>
        <w:spacing w:after="0" w:line="240" w:lineRule="auto"/>
        <w:ind w:left="0" w:right="2" w:firstLine="709"/>
        <w:jc w:val="both"/>
        <w:rPr>
          <w:rFonts w:ascii="Times New Roman" w:hAnsi="Times New Roman"/>
          <w:sz w:val="18"/>
          <w:szCs w:val="18"/>
        </w:rPr>
      </w:pPr>
      <w:r w:rsidRPr="00C14E9E">
        <w:rPr>
          <w:rFonts w:ascii="Times New Roman" w:hAnsi="Times New Roman"/>
          <w:sz w:val="18"/>
          <w:szCs w:val="18"/>
        </w:rPr>
        <w:t xml:space="preserve">При наличии указанных в пункте 102настоящего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 </w:t>
      </w:r>
    </w:p>
    <w:p w:rsidR="00A32166" w:rsidRPr="00C14E9E" w:rsidRDefault="00A32166" w:rsidP="00A32166">
      <w:pPr>
        <w:pStyle w:val="a3"/>
        <w:tabs>
          <w:tab w:val="left" w:pos="1417"/>
        </w:tabs>
        <w:spacing w:after="0" w:line="240" w:lineRule="auto"/>
        <w:ind w:left="0" w:right="2" w:firstLine="709"/>
        <w:rPr>
          <w:rFonts w:ascii="Times New Roman" w:hAnsi="Times New Roman"/>
          <w:sz w:val="18"/>
          <w:szCs w:val="18"/>
        </w:rPr>
      </w:pPr>
    </w:p>
    <w:p w:rsidR="00A32166" w:rsidRPr="00C14E9E" w:rsidRDefault="00A32166" w:rsidP="00A32166">
      <w:pPr>
        <w:pStyle w:val="a9"/>
        <w:spacing w:before="6" w:after="0"/>
        <w:ind w:right="2" w:firstLine="709"/>
        <w:jc w:val="center"/>
        <w:rPr>
          <w:b/>
          <w:sz w:val="18"/>
          <w:szCs w:val="18"/>
        </w:rPr>
      </w:pPr>
      <w:r w:rsidRPr="00C14E9E">
        <w:rPr>
          <w:b/>
          <w:sz w:val="18"/>
          <w:szCs w:val="18"/>
        </w:rPr>
        <w:t>Исчерпывающий перечень оснований для отказа в приеме</w:t>
      </w:r>
    </w:p>
    <w:p w:rsidR="00A32166" w:rsidRPr="00C14E9E" w:rsidRDefault="00A32166" w:rsidP="00A32166">
      <w:pPr>
        <w:pStyle w:val="a9"/>
        <w:spacing w:before="6" w:after="0"/>
        <w:ind w:right="2" w:firstLine="709"/>
        <w:jc w:val="center"/>
        <w:rPr>
          <w:b/>
          <w:sz w:val="18"/>
          <w:szCs w:val="18"/>
        </w:rPr>
      </w:pPr>
      <w:r w:rsidRPr="00C14E9E">
        <w:rPr>
          <w:b/>
          <w:sz w:val="18"/>
          <w:szCs w:val="18"/>
        </w:rPr>
        <w:t>документов, необходимых для предоставления муниципальной услуги</w:t>
      </w:r>
    </w:p>
    <w:p w:rsidR="00A32166" w:rsidRPr="00C14E9E" w:rsidRDefault="00A32166" w:rsidP="00A32166">
      <w:pPr>
        <w:pStyle w:val="a9"/>
        <w:spacing w:before="6" w:after="0"/>
        <w:ind w:right="2" w:firstLine="709"/>
        <w:jc w:val="center"/>
        <w:rPr>
          <w:b/>
          <w:sz w:val="18"/>
          <w:szCs w:val="18"/>
        </w:rPr>
      </w:pPr>
    </w:p>
    <w:p w:rsidR="00A32166" w:rsidRPr="00C14E9E" w:rsidRDefault="00A32166" w:rsidP="00A32166">
      <w:pPr>
        <w:pStyle w:val="a9"/>
        <w:spacing w:before="6" w:after="0"/>
        <w:ind w:right="2" w:firstLine="709"/>
        <w:jc w:val="both"/>
        <w:rPr>
          <w:sz w:val="18"/>
          <w:szCs w:val="18"/>
        </w:rPr>
      </w:pPr>
      <w:r w:rsidRPr="00C14E9E">
        <w:rPr>
          <w:sz w:val="18"/>
          <w:szCs w:val="18"/>
        </w:rPr>
        <w:t>102.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A32166" w:rsidRPr="00C14E9E" w:rsidRDefault="00A32166" w:rsidP="00A32166">
      <w:pPr>
        <w:pStyle w:val="a9"/>
        <w:spacing w:before="6" w:after="0"/>
        <w:ind w:right="2" w:firstLine="709"/>
        <w:jc w:val="both"/>
        <w:rPr>
          <w:sz w:val="18"/>
          <w:szCs w:val="18"/>
        </w:rPr>
      </w:pPr>
      <w:r w:rsidRPr="00C14E9E">
        <w:rPr>
          <w:sz w:val="18"/>
          <w:szCs w:val="18"/>
        </w:rPr>
        <w:t>Также основаниями для отказа в приеме к рассмотрению документов, необходимых для предоставления государственной услуги, являются:</w:t>
      </w:r>
    </w:p>
    <w:p w:rsidR="00A32166" w:rsidRPr="00C14E9E" w:rsidRDefault="00A32166" w:rsidP="00A32166">
      <w:pPr>
        <w:pStyle w:val="a9"/>
        <w:spacing w:before="6" w:after="0"/>
        <w:ind w:right="2" w:firstLine="709"/>
        <w:jc w:val="both"/>
        <w:rPr>
          <w:sz w:val="18"/>
          <w:szCs w:val="18"/>
        </w:rPr>
      </w:pPr>
      <w:r w:rsidRPr="00C14E9E">
        <w:rPr>
          <w:sz w:val="18"/>
          <w:szCs w:val="18"/>
        </w:rPr>
        <w:t>документы поданы в орган, неуполномоченный на предоставление услуги; представление неполного комплекта документов;</w:t>
      </w:r>
    </w:p>
    <w:p w:rsidR="00A32166" w:rsidRPr="00C14E9E" w:rsidRDefault="00A32166" w:rsidP="00A32166">
      <w:pPr>
        <w:pStyle w:val="a9"/>
        <w:spacing w:before="6" w:after="0"/>
        <w:ind w:right="2" w:firstLine="709"/>
        <w:jc w:val="both"/>
        <w:rPr>
          <w:sz w:val="18"/>
          <w:szCs w:val="18"/>
        </w:rPr>
      </w:pPr>
      <w:r w:rsidRPr="00C14E9E">
        <w:rPr>
          <w:sz w:val="18"/>
          <w:szCs w:val="1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32166" w:rsidRPr="00C14E9E" w:rsidRDefault="00A32166" w:rsidP="00A32166">
      <w:pPr>
        <w:pStyle w:val="a9"/>
        <w:spacing w:before="6" w:after="0"/>
        <w:ind w:right="2" w:firstLine="709"/>
        <w:jc w:val="both"/>
        <w:rPr>
          <w:sz w:val="18"/>
          <w:szCs w:val="18"/>
        </w:rPr>
      </w:pPr>
      <w:r w:rsidRPr="00C14E9E">
        <w:rPr>
          <w:sz w:val="18"/>
          <w:szCs w:val="18"/>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32166" w:rsidRPr="00C14E9E" w:rsidRDefault="00A32166" w:rsidP="00A32166">
      <w:pPr>
        <w:pStyle w:val="a9"/>
        <w:spacing w:before="6" w:after="0"/>
        <w:ind w:right="2" w:firstLine="709"/>
        <w:jc w:val="both"/>
        <w:rPr>
          <w:sz w:val="18"/>
          <w:szCs w:val="18"/>
        </w:rPr>
      </w:pPr>
      <w:r w:rsidRPr="00C14E9E">
        <w:rPr>
          <w:sz w:val="18"/>
          <w:szCs w:val="1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A32166" w:rsidRPr="00C14E9E" w:rsidRDefault="00A32166" w:rsidP="00A32166">
      <w:pPr>
        <w:pStyle w:val="a9"/>
        <w:spacing w:before="6" w:after="0"/>
        <w:ind w:right="2" w:firstLine="709"/>
        <w:jc w:val="both"/>
        <w:rPr>
          <w:sz w:val="18"/>
          <w:szCs w:val="18"/>
        </w:rPr>
      </w:pPr>
      <w:r w:rsidRPr="00C14E9E">
        <w:rPr>
          <w:sz w:val="18"/>
          <w:szCs w:val="1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32166" w:rsidRPr="00C14E9E" w:rsidRDefault="00A32166" w:rsidP="00A32166">
      <w:pPr>
        <w:pStyle w:val="a9"/>
        <w:spacing w:before="6" w:after="0"/>
        <w:ind w:right="2" w:firstLine="709"/>
        <w:jc w:val="both"/>
        <w:rPr>
          <w:sz w:val="18"/>
          <w:szCs w:val="18"/>
        </w:rPr>
      </w:pPr>
      <w:r w:rsidRPr="00C14E9E">
        <w:rPr>
          <w:sz w:val="18"/>
          <w:szCs w:val="18"/>
        </w:rPr>
        <w:t>неполное заполнение полей в форме запроса, в том числе в интерактивной форме на ЕПГУ;</w:t>
      </w:r>
    </w:p>
    <w:p w:rsidR="00A32166" w:rsidRPr="00C14E9E" w:rsidRDefault="00A32166" w:rsidP="00A32166">
      <w:pPr>
        <w:pStyle w:val="a9"/>
        <w:spacing w:before="6" w:after="0"/>
        <w:ind w:right="2" w:firstLine="709"/>
        <w:jc w:val="both"/>
        <w:rPr>
          <w:sz w:val="18"/>
          <w:szCs w:val="18"/>
        </w:rPr>
      </w:pPr>
      <w:r w:rsidRPr="00C14E9E">
        <w:rPr>
          <w:sz w:val="18"/>
          <w:szCs w:val="18"/>
        </w:rPr>
        <w:t>наличие противоречивых сведений в запросе и приложенных к нему документах.</w:t>
      </w:r>
    </w:p>
    <w:p w:rsidR="00A32166" w:rsidRPr="00C14E9E" w:rsidRDefault="00A32166" w:rsidP="00A32166">
      <w:pPr>
        <w:pStyle w:val="a9"/>
        <w:spacing w:before="6" w:after="0"/>
        <w:ind w:right="2" w:firstLine="709"/>
        <w:jc w:val="both"/>
        <w:rPr>
          <w:sz w:val="18"/>
          <w:szCs w:val="18"/>
          <w:highlight w:val="cyan"/>
        </w:rPr>
      </w:pPr>
      <w:r w:rsidRPr="00C14E9E">
        <w:rPr>
          <w:sz w:val="18"/>
          <w:szCs w:val="18"/>
        </w:rPr>
        <w:lastRenderedPageBreak/>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A32166" w:rsidRPr="00C14E9E" w:rsidRDefault="00A32166" w:rsidP="00A32166">
      <w:pPr>
        <w:pStyle w:val="a9"/>
        <w:spacing w:before="6" w:after="0"/>
        <w:ind w:right="2" w:firstLine="709"/>
        <w:rPr>
          <w:sz w:val="18"/>
          <w:szCs w:val="18"/>
          <w:highlight w:val="cyan"/>
        </w:rPr>
      </w:pPr>
    </w:p>
    <w:p w:rsidR="00A32166" w:rsidRPr="00C14E9E" w:rsidRDefault="00A32166" w:rsidP="00A32166">
      <w:pPr>
        <w:pStyle w:val="Heading1"/>
        <w:ind w:right="2" w:firstLine="709"/>
        <w:jc w:val="center"/>
        <w:rPr>
          <w:b/>
          <w:sz w:val="18"/>
          <w:szCs w:val="18"/>
        </w:rPr>
      </w:pPr>
      <w:r w:rsidRPr="00C14E9E">
        <w:rPr>
          <w:b/>
          <w:sz w:val="18"/>
          <w:szCs w:val="1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b/>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103. Оснований для приостановления предоставления услуги законодательством Российской Федерации не предусмотрено.</w:t>
      </w:r>
    </w:p>
    <w:p w:rsidR="00A32166" w:rsidRPr="00C14E9E" w:rsidRDefault="00A32166" w:rsidP="00A32166">
      <w:pPr>
        <w:pStyle w:val="ConsPlusNormal0"/>
        <w:tabs>
          <w:tab w:val="left" w:pos="9356"/>
        </w:tabs>
        <w:ind w:right="2" w:firstLine="709"/>
        <w:jc w:val="both"/>
        <w:rPr>
          <w:rFonts w:cs="Times New Roman"/>
          <w:sz w:val="18"/>
          <w:szCs w:val="18"/>
          <w:lang w:eastAsia="ru-RU"/>
        </w:rPr>
      </w:pPr>
      <w:r w:rsidRPr="00C14E9E">
        <w:rPr>
          <w:rFonts w:cs="Times New Roman"/>
          <w:sz w:val="18"/>
          <w:szCs w:val="18"/>
        </w:rPr>
        <w:t>104. Муниципальная услуга по экстерриториальному принципу не предоставляется.</w:t>
      </w:r>
    </w:p>
    <w:p w:rsidR="00A32166" w:rsidRPr="00C14E9E" w:rsidRDefault="00A32166" w:rsidP="00A32166">
      <w:pPr>
        <w:tabs>
          <w:tab w:val="left" w:pos="9356"/>
        </w:tabs>
        <w:spacing w:after="0" w:line="240" w:lineRule="auto"/>
        <w:ind w:right="2" w:firstLine="709"/>
        <w:jc w:val="both"/>
        <w:rPr>
          <w:rFonts w:ascii="Times New Roman" w:hAnsi="Times New Roman" w:cs="Times New Roman"/>
          <w:sz w:val="18"/>
          <w:szCs w:val="18"/>
        </w:rPr>
      </w:pPr>
      <w:proofErr w:type="gramStart"/>
      <w:r w:rsidRPr="00C14E9E">
        <w:rPr>
          <w:rFonts w:ascii="Times New Roman" w:hAnsi="Times New Roman" w:cs="Times New Roman"/>
          <w:sz w:val="18"/>
          <w:szCs w:val="1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roofErr w:type="gramEnd"/>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105. Основаниями для отказа в предоставлении Услуги являются случаи, поименованные в пункте 40 Правил:</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с заявлением обратилось лицо, не указанное в пункте 2 настоящего Регламента;</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 ответ на межведомственный запрос свидетельствует об отсутствии документа и (или) информации, </w:t>
      </w:r>
      <w:proofErr w:type="gramStart"/>
      <w:r w:rsidRPr="00C14E9E">
        <w:rPr>
          <w:rFonts w:ascii="Times New Roman" w:hAnsi="Times New Roman" w:cs="Times New Roman"/>
          <w:sz w:val="18"/>
          <w:szCs w:val="18"/>
        </w:rPr>
        <w:t>необходимых</w:t>
      </w:r>
      <w:proofErr w:type="gramEnd"/>
      <w:r w:rsidRPr="00C14E9E">
        <w:rPr>
          <w:rFonts w:ascii="Times New Roman" w:hAnsi="Times New Roman" w:cs="Times New Roman"/>
          <w:sz w:val="18"/>
          <w:szCs w:val="1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отсутствуют случаи и условия для присвоения объекту адресации адреса или аннулирования его адреса, указанные в пунктах 5, 8 - 11 и 14 - 18 Правил.</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106. Перечень оснований для отказа в предоставлении Услуги, определенный пунктом 105 настоящего Регламента, является исчерпывающим.</w:t>
      </w:r>
    </w:p>
    <w:p w:rsidR="00A32166" w:rsidRPr="00C14E9E" w:rsidRDefault="00A32166" w:rsidP="00A32166">
      <w:pPr>
        <w:tabs>
          <w:tab w:val="left" w:pos="9356"/>
        </w:tabs>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107.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108. Заявления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A32166" w:rsidRPr="00C14E9E" w:rsidRDefault="00A32166" w:rsidP="00A32166">
      <w:pPr>
        <w:spacing w:after="0" w:line="240" w:lineRule="auto"/>
        <w:ind w:right="2" w:firstLine="709"/>
        <w:jc w:val="both"/>
        <w:rPr>
          <w:rFonts w:ascii="Times New Roman" w:hAnsi="Times New Roman" w:cs="Times New Roman"/>
          <w:sz w:val="18"/>
          <w:szCs w:val="18"/>
        </w:rPr>
      </w:pPr>
      <w:proofErr w:type="gramStart"/>
      <w:r w:rsidRPr="00C14E9E">
        <w:rPr>
          <w:rFonts w:ascii="Times New Roman" w:hAnsi="Times New Roman" w:cs="Times New Roman"/>
          <w:sz w:val="18"/>
          <w:szCs w:val="18"/>
        </w:rPr>
        <w:t>В случае наличия оснований для отказа в приеме документов, необходимых для предоставления Услуги, указанных в пункте 106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C14E9E">
        <w:rPr>
          <w:rFonts w:ascii="Times New Roman" w:hAnsi="Times New Roman" w:cs="Times New Roman"/>
          <w:sz w:val="18"/>
          <w:szCs w:val="18"/>
        </w:rPr>
        <w:t xml:space="preserve">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Start"/>
      <w:r w:rsidRPr="00C14E9E">
        <w:rPr>
          <w:rFonts w:ascii="Times New Roman" w:hAnsi="Times New Roman" w:cs="Times New Roman"/>
          <w:sz w:val="18"/>
          <w:szCs w:val="18"/>
        </w:rPr>
        <w:t>.В</w:t>
      </w:r>
      <w:proofErr w:type="gramEnd"/>
      <w:r w:rsidRPr="00C14E9E">
        <w:rPr>
          <w:rFonts w:ascii="Times New Roman" w:hAnsi="Times New Roman" w:cs="Times New Roman"/>
          <w:sz w:val="18"/>
          <w:szCs w:val="18"/>
        </w:rPr>
        <w:t>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A32166" w:rsidRPr="00C14E9E" w:rsidRDefault="00A32166" w:rsidP="00A32166">
      <w:pPr>
        <w:pStyle w:val="a3"/>
        <w:tabs>
          <w:tab w:val="left" w:pos="1417"/>
        </w:tabs>
        <w:spacing w:after="0" w:line="240" w:lineRule="auto"/>
        <w:ind w:left="0" w:right="2" w:firstLine="709"/>
        <w:rPr>
          <w:rFonts w:ascii="Times New Roman" w:hAnsi="Times New Roman"/>
          <w:sz w:val="18"/>
          <w:szCs w:val="18"/>
        </w:rPr>
      </w:pPr>
    </w:p>
    <w:p w:rsidR="00A32166" w:rsidRPr="00C14E9E" w:rsidRDefault="00A32166" w:rsidP="00A32166">
      <w:pPr>
        <w:pStyle w:val="ConsPlusTitle"/>
        <w:ind w:right="2" w:firstLine="709"/>
        <w:jc w:val="center"/>
        <w:outlineLvl w:val="2"/>
        <w:rPr>
          <w:sz w:val="18"/>
          <w:szCs w:val="18"/>
        </w:rPr>
      </w:pPr>
      <w:r w:rsidRPr="00C14E9E">
        <w:rPr>
          <w:sz w:val="18"/>
          <w:szCs w:val="18"/>
        </w:rPr>
        <w:t>Межведомственное информационное взаимодействие</w:t>
      </w:r>
    </w:p>
    <w:p w:rsidR="00A32166" w:rsidRPr="00C14E9E" w:rsidRDefault="00A32166" w:rsidP="00A32166">
      <w:pPr>
        <w:pStyle w:val="ConsPlusNormal0"/>
        <w:ind w:right="2" w:firstLine="709"/>
        <w:jc w:val="both"/>
        <w:rPr>
          <w:rFonts w:cs="Times New Roman"/>
          <w:sz w:val="18"/>
          <w:szCs w:val="18"/>
        </w:rPr>
      </w:pP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 xml:space="preserve">109.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95 настоящего Регламента. </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 xml:space="preserve">110. Уполномоченные органы запрашивают документы, указанные в пункте 95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C14E9E">
        <w:rPr>
          <w:rFonts w:cs="Times New Roman"/>
          <w:sz w:val="18"/>
          <w:szCs w:val="18"/>
        </w:rPr>
        <w:t>направления</w:t>
      </w:r>
      <w:proofErr w:type="gramEnd"/>
      <w:r w:rsidRPr="00C14E9E">
        <w:rPr>
          <w:rFonts w:cs="Times New Roman"/>
          <w:sz w:val="18"/>
          <w:szCs w:val="18"/>
        </w:rPr>
        <w:t xml:space="preserve"> в процессе регистрации заявления автоматически сформированных запросов в рамках межведомственного информационного взаимодействия. </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 xml:space="preserve">К органам (организациям), в которые направляется информационный запрос о предоставлении недостающих документов и сведений, относятся: </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 xml:space="preserve">1) Федеральная служба государственной регистрации, кадастра и картографии Российской Федерации, далее – </w:t>
      </w:r>
      <w:proofErr w:type="spellStart"/>
      <w:r w:rsidRPr="00C14E9E">
        <w:rPr>
          <w:rFonts w:cs="Times New Roman"/>
          <w:sz w:val="18"/>
          <w:szCs w:val="18"/>
        </w:rPr>
        <w:t>Росреестр</w:t>
      </w:r>
      <w:proofErr w:type="spellEnd"/>
      <w:r w:rsidRPr="00C14E9E">
        <w:rPr>
          <w:rFonts w:cs="Times New Roman"/>
          <w:sz w:val="18"/>
          <w:szCs w:val="18"/>
        </w:rPr>
        <w:t xml:space="preserve"> (оператор системы ФГИС ЕГРН);</w:t>
      </w:r>
    </w:p>
    <w:p w:rsidR="00A32166" w:rsidRPr="00C14E9E" w:rsidRDefault="00A32166" w:rsidP="00A32166">
      <w:pPr>
        <w:tabs>
          <w:tab w:val="left" w:pos="9639"/>
          <w:tab w:val="left" w:pos="9781"/>
        </w:tabs>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2) Орган местного самоуправления муниципального образования;</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3) Министерство строительства и жилищно-коммунального хозяйства Российской Федерации, далее - Минстрой РФ (информационная система ГИС ЖКХ);</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4) Федеральная нотариальная палата, далее – ФНП (Единая информационная система нотариата – ЕИСН);</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5) Управление Федеральной налоговой службы, далее – ФНС (оператор системы ЕГРЮЛ).</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111. Осуществление межведомственного взаимодействия с органами, предоставляющими недостающие сведения (документы), может осуществляться в режиме реального времени (при условии технической готовности витрин данных Минстрой РФ (ГИС ЖКХ), ФНП, ФНС, а также обеспечении доступа к указанным витринам данных предоставляющего услугу уполномоченного органа).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 xml:space="preserve">112. В случае направления заявления посредством Портала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w:t>
      </w:r>
      <w:r w:rsidRPr="00C14E9E">
        <w:rPr>
          <w:rFonts w:cs="Times New Roman"/>
          <w:sz w:val="18"/>
          <w:szCs w:val="18"/>
        </w:rPr>
        <w:lastRenderedPageBreak/>
        <w:t>соответствующих данных указанной учетной записи и могут быть проверены путем направления запроса с использованием СМЭВ.</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113. При предоставлении Услуги запрещается требовать от Заявителя:</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32166" w:rsidRPr="00C14E9E" w:rsidRDefault="00A32166" w:rsidP="00A32166">
      <w:pPr>
        <w:pStyle w:val="ConsPlusNormal0"/>
        <w:ind w:right="2" w:firstLine="709"/>
        <w:jc w:val="both"/>
        <w:rPr>
          <w:rFonts w:cs="Times New Roman"/>
          <w:sz w:val="18"/>
          <w:szCs w:val="18"/>
        </w:rPr>
      </w:pPr>
      <w:proofErr w:type="gramStart"/>
      <w:r w:rsidRPr="00C14E9E">
        <w:rPr>
          <w:rFonts w:cs="Times New Roman"/>
          <w:sz w:val="18"/>
          <w:szCs w:val="18"/>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w:t>
      </w:r>
      <w:r w:rsidRPr="00C14E9E">
        <w:rPr>
          <w:rFonts w:cs="Times New Roman"/>
          <w:sz w:val="18"/>
          <w:szCs w:val="18"/>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w:t>
      </w:r>
      <w:r w:rsidRPr="00C14E9E">
        <w:rPr>
          <w:rFonts w:cs="Times New Roman"/>
          <w:sz w:val="18"/>
          <w:szCs w:val="18"/>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32166" w:rsidRPr="00C14E9E" w:rsidRDefault="00A32166" w:rsidP="00A32166">
      <w:pPr>
        <w:pStyle w:val="ConsPlusNormal0"/>
        <w:ind w:right="2" w:firstLine="709"/>
        <w:jc w:val="both"/>
        <w:rPr>
          <w:rFonts w:cs="Times New Roman"/>
          <w:sz w:val="18"/>
          <w:szCs w:val="18"/>
        </w:rPr>
      </w:pPr>
      <w:r w:rsidRPr="00C14E9E">
        <w:rPr>
          <w:rFonts w:cs="Times New Roman"/>
          <w:sz w:val="18"/>
          <w:szCs w:val="18"/>
        </w:rPr>
        <w:t>-</w:t>
      </w:r>
      <w:r w:rsidRPr="00C14E9E">
        <w:rPr>
          <w:rFonts w:cs="Times New Roman"/>
          <w:sz w:val="18"/>
          <w:szCs w:val="1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32166" w:rsidRPr="00C14E9E" w:rsidRDefault="00A32166" w:rsidP="00A32166">
      <w:pPr>
        <w:pStyle w:val="ConsPlusNormal0"/>
        <w:ind w:right="2" w:firstLine="709"/>
        <w:jc w:val="both"/>
        <w:rPr>
          <w:rFonts w:cs="Times New Roman"/>
          <w:b/>
          <w:sz w:val="18"/>
          <w:szCs w:val="18"/>
        </w:rPr>
      </w:pPr>
      <w:proofErr w:type="gramStart"/>
      <w:r w:rsidRPr="00C14E9E">
        <w:rPr>
          <w:rFonts w:cs="Times New Roman"/>
          <w:sz w:val="18"/>
          <w:szCs w:val="18"/>
        </w:rPr>
        <w:t>-</w:t>
      </w:r>
      <w:r w:rsidRPr="00C14E9E">
        <w:rPr>
          <w:rFonts w:cs="Times New Roman"/>
          <w:sz w:val="18"/>
          <w:szCs w:val="18"/>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C14E9E">
        <w:rPr>
          <w:rFonts w:cs="Times New Roman"/>
          <w:sz w:val="18"/>
          <w:szCs w:val="18"/>
        </w:rPr>
        <w:t xml:space="preserve">, </w:t>
      </w:r>
      <w:proofErr w:type="gramStart"/>
      <w:r w:rsidRPr="00C14E9E">
        <w:rPr>
          <w:rFonts w:cs="Times New Roman"/>
          <w:sz w:val="18"/>
          <w:szCs w:val="18"/>
        </w:rPr>
        <w:t>необходимых</w:t>
      </w:r>
      <w:proofErr w:type="gramEnd"/>
      <w:r w:rsidRPr="00C14E9E">
        <w:rPr>
          <w:rFonts w:cs="Times New Roman"/>
          <w:sz w:val="18"/>
          <w:szCs w:val="18"/>
        </w:rPr>
        <w:t xml:space="preserve"> для предоставления Услуги, либо руководителя организации, предусмотренной частью 1.2 статьи 16 Федерального закона № 210-ФЗ, уведомляется Заявитель, а также приносятся извинения за доставленные неудобства.</w:t>
      </w:r>
    </w:p>
    <w:p w:rsidR="00A32166" w:rsidRPr="00C14E9E" w:rsidRDefault="00A32166" w:rsidP="00A32166">
      <w:pPr>
        <w:pStyle w:val="ConsPlusNormal0"/>
        <w:ind w:right="2" w:firstLine="709"/>
        <w:jc w:val="center"/>
        <w:rPr>
          <w:rFonts w:cs="Times New Roman"/>
          <w:b/>
          <w:sz w:val="18"/>
          <w:szCs w:val="18"/>
        </w:rPr>
      </w:pP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r w:rsidRPr="00C14E9E">
        <w:rPr>
          <w:rFonts w:ascii="Times New Roman" w:hAnsi="Times New Roman" w:cs="Times New Roman"/>
          <w:b/>
          <w:sz w:val="18"/>
          <w:szCs w:val="18"/>
        </w:rPr>
        <w:t xml:space="preserve">Принятие решения о предоставлении муниципальной услуги </w:t>
      </w:r>
    </w:p>
    <w:p w:rsidR="00A32166" w:rsidRPr="00C14E9E" w:rsidRDefault="00A32166" w:rsidP="00A32166">
      <w:pPr>
        <w:spacing w:after="0" w:line="240" w:lineRule="auto"/>
        <w:ind w:right="2" w:firstLine="709"/>
        <w:jc w:val="center"/>
        <w:outlineLvl w:val="2"/>
        <w:rPr>
          <w:rFonts w:ascii="Times New Roman" w:hAnsi="Times New Roman" w:cs="Times New Roman"/>
          <w:b/>
          <w:bCs/>
          <w:sz w:val="18"/>
          <w:szCs w:val="18"/>
        </w:rPr>
      </w:pPr>
      <w:r w:rsidRPr="00C14E9E">
        <w:rPr>
          <w:rFonts w:ascii="Times New Roman" w:hAnsi="Times New Roman" w:cs="Times New Roman"/>
          <w:b/>
          <w:sz w:val="18"/>
          <w:szCs w:val="18"/>
        </w:rPr>
        <w:t>(об отказе в предоставлении муниципальной услуги)</w:t>
      </w:r>
    </w:p>
    <w:p w:rsidR="00A32166" w:rsidRPr="00C14E9E" w:rsidRDefault="00A32166" w:rsidP="00A32166">
      <w:pPr>
        <w:spacing w:after="0" w:line="240" w:lineRule="auto"/>
        <w:ind w:right="2" w:firstLine="709"/>
        <w:jc w:val="center"/>
        <w:rPr>
          <w:rFonts w:ascii="Times New Roman" w:hAnsi="Times New Roman" w:cs="Times New Roman"/>
          <w:b/>
          <w:bCs/>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114.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 предусмотренных пунктом 95 настоящего Регламента и ответов на межведомственные запросы.</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115. Уполномоченное должностное лицо проводит проверку представленных документов и в соответствии с Правилами: </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а) определяет возможность изменения адреса объекту адресации;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б) проводит осмотр местонахождения объекта адресации (при необходимости);</w:t>
      </w:r>
    </w:p>
    <w:p w:rsidR="00A32166" w:rsidRPr="00C14E9E" w:rsidRDefault="00A32166" w:rsidP="00A32166">
      <w:pPr>
        <w:spacing w:after="0" w:line="240" w:lineRule="auto"/>
        <w:ind w:right="2" w:firstLine="709"/>
        <w:jc w:val="both"/>
        <w:rPr>
          <w:rFonts w:ascii="Times New Roman" w:eastAsia="Times New Roman" w:hAnsi="Times New Roman" w:cs="Times New Roman"/>
          <w:sz w:val="18"/>
          <w:szCs w:val="18"/>
        </w:rPr>
      </w:pPr>
      <w:r w:rsidRPr="00C14E9E">
        <w:rPr>
          <w:rFonts w:ascii="Times New Roman" w:hAnsi="Times New Roman" w:cs="Times New Roman"/>
          <w:sz w:val="18"/>
          <w:szCs w:val="18"/>
        </w:rPr>
        <w:t>в) принимает решение об изменении адреса объекту адресации в соответствии с требованиями к структуре адреса и порядком, которые установлены настоящими Правилами, или об отказе в изменении адреса объекту адресации.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Решение об изменении адреса объекту адресации подлежит обязательному внесению уполномоченным органом в государственный адресный реестр в течение 3 рабочих дней со дня принятия такого решения. </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Принятие решения об изменении адреса объекту адресации без внесения соответствующих сведений в государственный адресный реестр не допускается.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116. Уполномоченное должностное лицо осуществляет подготовку проекта решения об изменении адреса объекту адресации (проекта решения об отказе в предоставлении) и представляет его уполномоченному должностному лицу органа местного самоуправления для подписания.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117. Срок принятия решения о предоставлении (об отказе в предоставлении) муниципальной услуги указан в пункте 14 настоящего Регламента.</w:t>
      </w:r>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r w:rsidRPr="00C14E9E">
        <w:rPr>
          <w:rFonts w:ascii="Times New Roman" w:hAnsi="Times New Roman" w:cs="Times New Roman"/>
          <w:b/>
          <w:sz w:val="18"/>
          <w:szCs w:val="18"/>
        </w:rPr>
        <w:t>Предоставление результата предоставления</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t>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b/>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118.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119.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120.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121. 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118 Регламента. В данном случае документы готовятся в формате </w:t>
      </w:r>
      <w:proofErr w:type="spellStart"/>
      <w:r w:rsidRPr="00C14E9E">
        <w:rPr>
          <w:rFonts w:ascii="Times New Roman" w:hAnsi="Times New Roman" w:cs="Times New Roman"/>
          <w:sz w:val="18"/>
          <w:szCs w:val="18"/>
        </w:rPr>
        <w:t>pdf</w:t>
      </w:r>
      <w:proofErr w:type="spellEnd"/>
      <w:r w:rsidRPr="00C14E9E">
        <w:rPr>
          <w:rFonts w:ascii="Times New Roman" w:hAnsi="Times New Roman" w:cs="Times New Roman"/>
          <w:sz w:val="18"/>
          <w:szCs w:val="18"/>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C14E9E">
        <w:rPr>
          <w:rFonts w:ascii="Times New Roman" w:hAnsi="Times New Roman" w:cs="Times New Roman"/>
          <w:sz w:val="18"/>
          <w:szCs w:val="18"/>
        </w:rPr>
        <w:t>zip</w:t>
      </w:r>
      <w:proofErr w:type="spellEnd"/>
      <w:r w:rsidRPr="00C14E9E">
        <w:rPr>
          <w:rFonts w:ascii="Times New Roman" w:hAnsi="Times New Roman" w:cs="Times New Roman"/>
          <w:sz w:val="18"/>
          <w:szCs w:val="18"/>
        </w:rPr>
        <w:t xml:space="preserve"> направляются в личный кабинет заявителя. При подписании документов усиленной квалифицированной ЭП </w:t>
      </w:r>
      <w:proofErr w:type="gramStart"/>
      <w:r w:rsidRPr="00C14E9E">
        <w:rPr>
          <w:rFonts w:ascii="Times New Roman" w:hAnsi="Times New Roman" w:cs="Times New Roman"/>
          <w:sz w:val="18"/>
          <w:szCs w:val="18"/>
        </w:rPr>
        <w:t>заверение подлинности</w:t>
      </w:r>
      <w:proofErr w:type="gramEnd"/>
      <w:r w:rsidRPr="00C14E9E">
        <w:rPr>
          <w:rFonts w:ascii="Times New Roman" w:hAnsi="Times New Roman" w:cs="Times New Roman"/>
          <w:sz w:val="18"/>
          <w:szCs w:val="18"/>
        </w:rPr>
        <w:t xml:space="preserve"> подписи должностного лица оттиском печати органа местного самоуправления (организации) не требуется;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118настоящего Регламента;</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lastRenderedPageBreak/>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32166" w:rsidRPr="00C14E9E" w:rsidRDefault="00A32166" w:rsidP="00A32166">
      <w:pPr>
        <w:spacing w:after="0" w:line="240" w:lineRule="auto"/>
        <w:ind w:right="2" w:firstLine="709"/>
        <w:jc w:val="both"/>
        <w:rPr>
          <w:rFonts w:ascii="Times New Roman" w:hAnsi="Times New Roman" w:cs="Times New Roman"/>
          <w:sz w:val="18"/>
          <w:szCs w:val="18"/>
        </w:rPr>
      </w:pPr>
      <w:proofErr w:type="gramStart"/>
      <w:r w:rsidRPr="00C14E9E">
        <w:rPr>
          <w:rFonts w:ascii="Times New Roman" w:hAnsi="Times New Roman" w:cs="Times New Roman"/>
          <w:sz w:val="18"/>
          <w:szCs w:val="18"/>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пункте  118 данного Регламента.</w:t>
      </w:r>
      <w:proofErr w:type="gramEnd"/>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122. 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pStyle w:val="Heading1"/>
        <w:ind w:right="2" w:firstLine="709"/>
        <w:rPr>
          <w:b/>
          <w:sz w:val="18"/>
          <w:szCs w:val="18"/>
        </w:rPr>
      </w:pPr>
      <w:bookmarkStart w:id="39" w:name="sub_308"/>
      <w:r w:rsidRPr="00C14E9E">
        <w:rPr>
          <w:b/>
          <w:sz w:val="18"/>
          <w:szCs w:val="18"/>
        </w:rPr>
        <w:t>Вариант 4. Исправление допущенных опечаток и ошибок в выданном в результате предоставления муниципальной услуги решении уполномоченного органа</w:t>
      </w:r>
      <w:bookmarkEnd w:id="39"/>
    </w:p>
    <w:p w:rsidR="00A32166" w:rsidRPr="00C14E9E" w:rsidRDefault="00A32166" w:rsidP="00A32166">
      <w:pPr>
        <w:spacing w:after="0" w:line="240" w:lineRule="auto"/>
        <w:ind w:right="2" w:firstLine="709"/>
        <w:rPr>
          <w:rFonts w:ascii="Times New Roman" w:hAnsi="Times New Roman" w:cs="Times New Roman"/>
          <w:b/>
          <w:sz w:val="18"/>
          <w:szCs w:val="18"/>
        </w:rPr>
      </w:pP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r w:rsidRPr="00C14E9E">
        <w:rPr>
          <w:rFonts w:ascii="Times New Roman" w:hAnsi="Times New Roman" w:cs="Times New Roman"/>
          <w:b/>
          <w:sz w:val="18"/>
          <w:szCs w:val="18"/>
        </w:rPr>
        <w:t xml:space="preserve">Прием запроса и документов и (или) информации, </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proofErr w:type="gramStart"/>
      <w:r w:rsidRPr="00C14E9E">
        <w:rPr>
          <w:rFonts w:ascii="Times New Roman" w:hAnsi="Times New Roman" w:cs="Times New Roman"/>
          <w:b/>
          <w:sz w:val="18"/>
          <w:szCs w:val="18"/>
        </w:rPr>
        <w:t>необходимых</w:t>
      </w:r>
      <w:proofErr w:type="gramEnd"/>
      <w:r w:rsidRPr="00C14E9E">
        <w:rPr>
          <w:rFonts w:ascii="Times New Roman" w:hAnsi="Times New Roman" w:cs="Times New Roman"/>
          <w:b/>
          <w:sz w:val="18"/>
          <w:szCs w:val="18"/>
        </w:rPr>
        <w:t xml:space="preserve"> для предоставления муниципальной услуги</w:t>
      </w:r>
    </w:p>
    <w:p w:rsidR="00A32166" w:rsidRPr="00C14E9E" w:rsidRDefault="00A32166" w:rsidP="00A32166">
      <w:pPr>
        <w:pStyle w:val="a3"/>
        <w:tabs>
          <w:tab w:val="left" w:pos="1417"/>
        </w:tabs>
        <w:spacing w:after="0" w:line="240" w:lineRule="auto"/>
        <w:ind w:left="0" w:right="2" w:firstLine="709"/>
        <w:rPr>
          <w:rFonts w:ascii="Times New Roman" w:hAnsi="Times New Roman"/>
          <w:b/>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123. </w:t>
      </w:r>
      <w:proofErr w:type="gramStart"/>
      <w:r w:rsidRPr="00C14E9E">
        <w:rPr>
          <w:rFonts w:ascii="Times New Roman" w:hAnsi="Times New Roman" w:cs="Times New Roman"/>
          <w:sz w:val="18"/>
          <w:szCs w:val="18"/>
        </w:rPr>
        <w:t xml:space="preserve">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муниципальной услуги решении уполномоченного </w:t>
      </w:r>
      <w:proofErr w:type="spellStart"/>
      <w:r w:rsidRPr="00C14E9E">
        <w:rPr>
          <w:rFonts w:ascii="Times New Roman" w:hAnsi="Times New Roman" w:cs="Times New Roman"/>
          <w:sz w:val="18"/>
          <w:szCs w:val="18"/>
        </w:rPr>
        <w:t>органаи</w:t>
      </w:r>
      <w:proofErr w:type="spellEnd"/>
      <w:r w:rsidRPr="00C14E9E">
        <w:rPr>
          <w:rFonts w:ascii="Times New Roman" w:hAnsi="Times New Roman" w:cs="Times New Roman"/>
          <w:sz w:val="18"/>
          <w:szCs w:val="18"/>
        </w:rPr>
        <w:t xml:space="preserve"> документов, </w:t>
      </w:r>
      <w:r w:rsidRPr="00C14E9E">
        <w:rPr>
          <w:rFonts w:ascii="Times New Roman" w:hAnsi="Times New Roman" w:cs="Times New Roman"/>
          <w:color w:val="000000"/>
          <w:sz w:val="18"/>
          <w:szCs w:val="18"/>
        </w:rPr>
        <w:t>обосновывающих необходимость вносимых изменений</w:t>
      </w:r>
      <w:r w:rsidRPr="00C14E9E">
        <w:rPr>
          <w:rFonts w:ascii="Times New Roman" w:hAnsi="Times New Roman" w:cs="Times New Roman"/>
          <w:sz w:val="18"/>
          <w:szCs w:val="18"/>
        </w:rPr>
        <w:t>.</w:t>
      </w:r>
      <w:proofErr w:type="gramEnd"/>
    </w:p>
    <w:p w:rsidR="00A32166" w:rsidRPr="00C14E9E" w:rsidRDefault="00A32166" w:rsidP="00A32166">
      <w:pPr>
        <w:spacing w:after="0" w:line="240" w:lineRule="auto"/>
        <w:ind w:right="2" w:firstLine="709"/>
        <w:jc w:val="both"/>
        <w:rPr>
          <w:rFonts w:ascii="Times New Roman" w:hAnsi="Times New Roman" w:cs="Times New Roman"/>
          <w:sz w:val="18"/>
          <w:szCs w:val="18"/>
        </w:rPr>
      </w:pPr>
      <w:bookmarkStart w:id="40" w:name="sub_1101"/>
      <w:bookmarkEnd w:id="40"/>
      <w:r w:rsidRPr="00C14E9E">
        <w:rPr>
          <w:rFonts w:ascii="Times New Roman" w:hAnsi="Times New Roman" w:cs="Times New Roman"/>
          <w:sz w:val="18"/>
          <w:szCs w:val="18"/>
        </w:rPr>
        <w:t>124. Перечень документов, необходимых для предоставления муниципальной услуги,   заявитель вправе представить следующими способами:</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1) посредством личного обращения в орган местного самоуправления;</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2) через МФЦ (при наличии соглашения о взаимодействии);</w:t>
      </w:r>
      <w:r w:rsidRPr="00C14E9E">
        <w:rPr>
          <w:rFonts w:ascii="Times New Roman" w:hAnsi="Times New Roman" w:cs="Times New Roman"/>
          <w:sz w:val="18"/>
          <w:szCs w:val="18"/>
        </w:rPr>
        <w:tab/>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3) посредством почтового отправления уведомления;</w:t>
      </w:r>
    </w:p>
    <w:p w:rsidR="00A32166" w:rsidRPr="00C14E9E" w:rsidRDefault="00A32166" w:rsidP="00A32166">
      <w:pPr>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4) в электронном виде через Портал;</w:t>
      </w:r>
    </w:p>
    <w:p w:rsidR="00A32166" w:rsidRPr="00C14E9E" w:rsidRDefault="00A32166" w:rsidP="00A32166">
      <w:pPr>
        <w:tabs>
          <w:tab w:val="left" w:pos="9923"/>
        </w:tabs>
        <w:spacing w:after="0" w:line="240" w:lineRule="auto"/>
        <w:ind w:right="2" w:firstLine="709"/>
        <w:jc w:val="both"/>
        <w:textAlignment w:val="baseline"/>
        <w:rPr>
          <w:rFonts w:ascii="Times New Roman" w:hAnsi="Times New Roman" w:cs="Times New Roman"/>
          <w:sz w:val="18"/>
          <w:szCs w:val="18"/>
        </w:rPr>
      </w:pPr>
      <w:r w:rsidRPr="00C14E9E">
        <w:rPr>
          <w:rFonts w:ascii="Times New Roman" w:hAnsi="Times New Roman" w:cs="Times New Roman"/>
          <w:sz w:val="18"/>
          <w:szCs w:val="18"/>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32166" w:rsidRPr="00C14E9E" w:rsidRDefault="00A32166" w:rsidP="00A32166">
      <w:pPr>
        <w:spacing w:after="0" w:line="240" w:lineRule="auto"/>
        <w:ind w:right="2" w:firstLine="709"/>
        <w:jc w:val="both"/>
        <w:rPr>
          <w:rFonts w:ascii="Times New Roman" w:hAnsi="Times New Roman" w:cs="Times New Roman"/>
          <w:sz w:val="18"/>
          <w:szCs w:val="18"/>
        </w:rPr>
      </w:pPr>
      <w:bookmarkStart w:id="41" w:name="sub_1102"/>
      <w:bookmarkStart w:id="42" w:name="sub_1104"/>
      <w:bookmarkEnd w:id="41"/>
      <w:r w:rsidRPr="00C14E9E">
        <w:rPr>
          <w:rFonts w:ascii="Times New Roman" w:hAnsi="Times New Roman" w:cs="Times New Roman"/>
          <w:sz w:val="18"/>
          <w:szCs w:val="18"/>
        </w:rPr>
        <w:t>125.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126. В случае подачи уведомления через Портал личность заявителя (представителя заявителя) устанавливается посредством прохождения идентификац</w:t>
      </w:r>
      <w:proofErr w:type="gramStart"/>
      <w:r w:rsidRPr="00C14E9E">
        <w:rPr>
          <w:rFonts w:ascii="Times New Roman" w:hAnsi="Times New Roman" w:cs="Times New Roman"/>
          <w:sz w:val="18"/>
          <w:szCs w:val="18"/>
        </w:rPr>
        <w:t>ии и ау</w:t>
      </w:r>
      <w:proofErr w:type="gramEnd"/>
      <w:r w:rsidRPr="00C14E9E">
        <w:rPr>
          <w:rFonts w:ascii="Times New Roman" w:hAnsi="Times New Roman" w:cs="Times New Roman"/>
          <w:sz w:val="18"/>
          <w:szCs w:val="18"/>
        </w:rPr>
        <w:t>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127. Перечень оснований для принятия решения об отказе в приеме документов, необходимых для предоставления государственной услуги, указан в </w:t>
      </w:r>
      <w:hyperlink w:anchor="sub_1024">
        <w:r w:rsidRPr="00C14E9E">
          <w:rPr>
            <w:rStyle w:val="af0"/>
            <w:sz w:val="18"/>
            <w:szCs w:val="18"/>
          </w:rPr>
          <w:t xml:space="preserve">пункте </w:t>
        </w:r>
      </w:hyperlink>
      <w:r w:rsidRPr="00C14E9E">
        <w:rPr>
          <w:rStyle w:val="af7"/>
          <w:rFonts w:ascii="Times New Roman" w:hAnsi="Times New Roman" w:cs="Times New Roman"/>
          <w:sz w:val="18"/>
          <w:szCs w:val="18"/>
        </w:rPr>
        <w:t>129</w:t>
      </w:r>
      <w:r w:rsidRPr="00C14E9E">
        <w:rPr>
          <w:rFonts w:ascii="Times New Roman" w:hAnsi="Times New Roman" w:cs="Times New Roman"/>
          <w:sz w:val="18"/>
          <w:szCs w:val="18"/>
        </w:rPr>
        <w:t>настоящего Регламента.</w:t>
      </w:r>
      <w:bookmarkEnd w:id="42"/>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128. Уполномоченное должностное лицо осуществляет проверку заявления и документов на наличие оснований для отказа в приеме такого заявления и документов.</w:t>
      </w:r>
    </w:p>
    <w:p w:rsidR="00A32166" w:rsidRPr="00C14E9E" w:rsidRDefault="00A32166" w:rsidP="00A32166">
      <w:pPr>
        <w:pStyle w:val="a3"/>
        <w:tabs>
          <w:tab w:val="left" w:pos="1417"/>
        </w:tabs>
        <w:spacing w:after="0" w:line="240" w:lineRule="auto"/>
        <w:ind w:left="0" w:right="2" w:firstLine="709"/>
        <w:rPr>
          <w:rFonts w:ascii="Times New Roman" w:hAnsi="Times New Roman"/>
          <w:sz w:val="18"/>
          <w:szCs w:val="18"/>
        </w:rPr>
      </w:pPr>
    </w:p>
    <w:p w:rsidR="00A32166" w:rsidRPr="00C14E9E" w:rsidRDefault="00A32166" w:rsidP="00A32166">
      <w:pPr>
        <w:pStyle w:val="a9"/>
        <w:spacing w:before="6" w:after="0"/>
        <w:ind w:right="2" w:firstLine="709"/>
        <w:jc w:val="center"/>
        <w:rPr>
          <w:b/>
          <w:sz w:val="18"/>
          <w:szCs w:val="18"/>
        </w:rPr>
      </w:pPr>
      <w:r w:rsidRPr="00C14E9E">
        <w:rPr>
          <w:b/>
          <w:sz w:val="18"/>
          <w:szCs w:val="18"/>
        </w:rPr>
        <w:t>Исчерпывающий перечень оснований для отказа в приеме</w:t>
      </w:r>
    </w:p>
    <w:p w:rsidR="00A32166" w:rsidRPr="00C14E9E" w:rsidRDefault="00A32166" w:rsidP="00A32166">
      <w:pPr>
        <w:pStyle w:val="a9"/>
        <w:spacing w:before="6" w:after="0"/>
        <w:ind w:right="2" w:firstLine="709"/>
        <w:jc w:val="center"/>
        <w:rPr>
          <w:b/>
          <w:sz w:val="18"/>
          <w:szCs w:val="18"/>
        </w:rPr>
      </w:pPr>
      <w:r w:rsidRPr="00C14E9E">
        <w:rPr>
          <w:b/>
          <w:sz w:val="18"/>
          <w:szCs w:val="18"/>
        </w:rPr>
        <w:t>документов, необходимых для предоставления муниципальной услуги</w:t>
      </w:r>
    </w:p>
    <w:p w:rsidR="00A32166" w:rsidRPr="00C14E9E" w:rsidRDefault="00A32166" w:rsidP="00A32166">
      <w:pPr>
        <w:pStyle w:val="a9"/>
        <w:spacing w:before="6" w:after="0"/>
        <w:ind w:right="2" w:firstLine="709"/>
        <w:jc w:val="center"/>
        <w:rPr>
          <w:b/>
          <w:sz w:val="18"/>
          <w:szCs w:val="18"/>
        </w:rPr>
      </w:pPr>
    </w:p>
    <w:p w:rsidR="00A32166" w:rsidRPr="00C14E9E" w:rsidRDefault="00A32166" w:rsidP="00A32166">
      <w:pPr>
        <w:pStyle w:val="a9"/>
        <w:spacing w:before="6" w:after="0"/>
        <w:ind w:right="2" w:firstLine="709"/>
        <w:jc w:val="both"/>
        <w:rPr>
          <w:sz w:val="18"/>
          <w:szCs w:val="18"/>
        </w:rPr>
      </w:pPr>
      <w:r w:rsidRPr="00C14E9E">
        <w:rPr>
          <w:sz w:val="18"/>
          <w:szCs w:val="18"/>
        </w:rPr>
        <w:t>129.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2 настоящего Регламента.</w:t>
      </w:r>
    </w:p>
    <w:p w:rsidR="00A32166" w:rsidRPr="00C14E9E" w:rsidRDefault="00A32166" w:rsidP="00A32166">
      <w:pPr>
        <w:pStyle w:val="a9"/>
        <w:spacing w:before="6" w:after="0"/>
        <w:ind w:right="2" w:firstLine="709"/>
        <w:jc w:val="both"/>
        <w:rPr>
          <w:sz w:val="18"/>
          <w:szCs w:val="18"/>
        </w:rPr>
      </w:pPr>
      <w:r w:rsidRPr="00C14E9E">
        <w:rPr>
          <w:sz w:val="18"/>
          <w:szCs w:val="18"/>
        </w:rPr>
        <w:t>Также основаниями для отказа в приеме к рассмотрению документов, необходимых для предоставления государственной услуги, являются:</w:t>
      </w:r>
    </w:p>
    <w:p w:rsidR="00A32166" w:rsidRPr="00C14E9E" w:rsidRDefault="00A32166" w:rsidP="00A32166">
      <w:pPr>
        <w:pStyle w:val="a9"/>
        <w:spacing w:before="6" w:after="0"/>
        <w:ind w:right="2" w:firstLine="709"/>
        <w:jc w:val="both"/>
        <w:rPr>
          <w:sz w:val="18"/>
          <w:szCs w:val="18"/>
        </w:rPr>
      </w:pPr>
      <w:r w:rsidRPr="00C14E9E">
        <w:rPr>
          <w:sz w:val="18"/>
          <w:szCs w:val="18"/>
        </w:rPr>
        <w:t>документы поданы в орган, неуполномоченный на предоставление услуги; представление неполного комплекта документов;</w:t>
      </w:r>
    </w:p>
    <w:p w:rsidR="00A32166" w:rsidRPr="00C14E9E" w:rsidRDefault="00A32166" w:rsidP="00A32166">
      <w:pPr>
        <w:pStyle w:val="a9"/>
        <w:spacing w:before="6" w:after="0"/>
        <w:ind w:right="2" w:firstLine="709"/>
        <w:jc w:val="both"/>
        <w:rPr>
          <w:sz w:val="18"/>
          <w:szCs w:val="18"/>
        </w:rPr>
      </w:pPr>
      <w:r w:rsidRPr="00C14E9E">
        <w:rPr>
          <w:sz w:val="18"/>
          <w:szCs w:val="1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32166" w:rsidRPr="00C14E9E" w:rsidRDefault="00A32166" w:rsidP="00A32166">
      <w:pPr>
        <w:pStyle w:val="a9"/>
        <w:spacing w:before="6" w:after="0"/>
        <w:ind w:right="2" w:firstLine="709"/>
        <w:jc w:val="both"/>
        <w:rPr>
          <w:sz w:val="18"/>
          <w:szCs w:val="18"/>
        </w:rPr>
      </w:pPr>
      <w:r w:rsidRPr="00C14E9E">
        <w:rPr>
          <w:sz w:val="18"/>
          <w:szCs w:val="18"/>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32166" w:rsidRPr="00C14E9E" w:rsidRDefault="00A32166" w:rsidP="00A32166">
      <w:pPr>
        <w:pStyle w:val="a9"/>
        <w:spacing w:before="6" w:after="0"/>
        <w:ind w:right="2" w:firstLine="709"/>
        <w:jc w:val="both"/>
        <w:rPr>
          <w:sz w:val="18"/>
          <w:szCs w:val="18"/>
        </w:rPr>
      </w:pPr>
      <w:r w:rsidRPr="00C14E9E">
        <w:rPr>
          <w:sz w:val="18"/>
          <w:szCs w:val="1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A32166" w:rsidRPr="00C14E9E" w:rsidRDefault="00A32166" w:rsidP="00A32166">
      <w:pPr>
        <w:pStyle w:val="a9"/>
        <w:spacing w:before="6" w:after="0"/>
        <w:ind w:right="2" w:firstLine="709"/>
        <w:jc w:val="both"/>
        <w:rPr>
          <w:sz w:val="18"/>
          <w:szCs w:val="18"/>
        </w:rPr>
      </w:pPr>
      <w:r w:rsidRPr="00C14E9E">
        <w:rPr>
          <w:sz w:val="18"/>
          <w:szCs w:val="1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32166" w:rsidRPr="00C14E9E" w:rsidRDefault="00A32166" w:rsidP="00A32166">
      <w:pPr>
        <w:pStyle w:val="a9"/>
        <w:spacing w:before="6" w:after="0"/>
        <w:ind w:right="2" w:firstLine="709"/>
        <w:jc w:val="both"/>
        <w:rPr>
          <w:sz w:val="18"/>
          <w:szCs w:val="18"/>
        </w:rPr>
      </w:pPr>
      <w:r w:rsidRPr="00C14E9E">
        <w:rPr>
          <w:sz w:val="18"/>
          <w:szCs w:val="18"/>
        </w:rPr>
        <w:t>неполное заполнение полей в форме запроса, в том числе в интерактивной форме на ЕПГУ;</w:t>
      </w:r>
    </w:p>
    <w:p w:rsidR="00A32166" w:rsidRPr="00C14E9E" w:rsidRDefault="00A32166" w:rsidP="00A32166">
      <w:pPr>
        <w:pStyle w:val="a9"/>
        <w:spacing w:before="6" w:after="0"/>
        <w:ind w:right="2" w:firstLine="709"/>
        <w:jc w:val="both"/>
        <w:rPr>
          <w:sz w:val="18"/>
          <w:szCs w:val="18"/>
        </w:rPr>
      </w:pPr>
      <w:r w:rsidRPr="00C14E9E">
        <w:rPr>
          <w:sz w:val="18"/>
          <w:szCs w:val="18"/>
        </w:rPr>
        <w:t>наличие противоречивых сведений в запросе и приложенных к нему документах.</w:t>
      </w:r>
    </w:p>
    <w:p w:rsidR="00A32166" w:rsidRPr="00C14E9E" w:rsidRDefault="00A32166" w:rsidP="00A32166">
      <w:pPr>
        <w:pStyle w:val="a9"/>
        <w:spacing w:before="6" w:after="0"/>
        <w:ind w:right="2" w:firstLine="709"/>
        <w:jc w:val="both"/>
        <w:rPr>
          <w:sz w:val="18"/>
          <w:szCs w:val="18"/>
          <w:highlight w:val="cyan"/>
        </w:rPr>
      </w:pPr>
      <w:r w:rsidRPr="00C14E9E">
        <w:rPr>
          <w:sz w:val="18"/>
          <w:szCs w:val="18"/>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A32166" w:rsidRPr="00C14E9E" w:rsidRDefault="00A32166" w:rsidP="00A32166">
      <w:pPr>
        <w:pStyle w:val="a9"/>
        <w:spacing w:before="6" w:after="0"/>
        <w:ind w:right="2" w:firstLine="709"/>
        <w:rPr>
          <w:sz w:val="18"/>
          <w:szCs w:val="18"/>
          <w:highlight w:val="cyan"/>
        </w:rPr>
      </w:pPr>
    </w:p>
    <w:p w:rsidR="00A32166" w:rsidRPr="00C14E9E" w:rsidRDefault="00A32166" w:rsidP="00A32166">
      <w:pPr>
        <w:pStyle w:val="Heading1"/>
        <w:ind w:right="2" w:firstLine="709"/>
        <w:jc w:val="center"/>
        <w:rPr>
          <w:sz w:val="18"/>
          <w:szCs w:val="18"/>
        </w:rPr>
      </w:pPr>
      <w:r w:rsidRPr="00C14E9E">
        <w:rPr>
          <w:sz w:val="18"/>
          <w:szCs w:val="18"/>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130. Оснований для приостановления предоставления услуги законодательством Российской Федерации не предусмотрено.</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131. Муниципальная услуга  по экстерриториальному принципу не предоставляется.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В случае если муниципальная услуга предоставляется по экстерриториальному принципу, получение результата муниципальной услуги, предоставляемой органом местного самоуправления, осуществляется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132. Основаниями для отказа в предоставлении Услуги являются случаи, поименованные в пункте 40 Правил:</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с заявлением обратилось лицо, не указанное в пункте 2 настоящего Регламента;</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 ответ на межведомственный запрос свидетельствует об отсутствии документа и (или) информации, </w:t>
      </w:r>
      <w:proofErr w:type="gramStart"/>
      <w:r w:rsidRPr="00C14E9E">
        <w:rPr>
          <w:rFonts w:ascii="Times New Roman" w:hAnsi="Times New Roman" w:cs="Times New Roman"/>
          <w:sz w:val="18"/>
          <w:szCs w:val="18"/>
        </w:rPr>
        <w:t>необходимых</w:t>
      </w:r>
      <w:proofErr w:type="gramEnd"/>
      <w:r w:rsidRPr="00C14E9E">
        <w:rPr>
          <w:rFonts w:ascii="Times New Roman" w:hAnsi="Times New Roman" w:cs="Times New Roman"/>
          <w:sz w:val="18"/>
          <w:szCs w:val="1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отсутствуют случаи и условия для присвоения объекту адресации адреса или аннулирования его адреса, указанные в пунктах 5, 8 - 11 и 14 - 18 Правил.</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133. Перечень оснований для отказа в предоставлении Услуги, определенный пунктом 132 настоящего Регламента, является исчерпывающим.</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134.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rsidR="00A32166" w:rsidRPr="00C14E9E" w:rsidRDefault="00A32166" w:rsidP="00A32166">
      <w:pPr>
        <w:spacing w:after="0" w:line="240" w:lineRule="auto"/>
        <w:ind w:right="2" w:firstLine="709"/>
        <w:jc w:val="both"/>
        <w:rPr>
          <w:rFonts w:ascii="Times New Roman" w:hAnsi="Times New Roman" w:cs="Times New Roman"/>
          <w:sz w:val="18"/>
          <w:szCs w:val="18"/>
        </w:rPr>
      </w:pPr>
      <w:bookmarkStart w:id="43" w:name="sub_1106"/>
      <w:r w:rsidRPr="00C14E9E">
        <w:rPr>
          <w:rFonts w:ascii="Times New Roman" w:hAnsi="Times New Roman" w:cs="Times New Roman"/>
          <w:sz w:val="18"/>
          <w:szCs w:val="18"/>
        </w:rPr>
        <w:t xml:space="preserve">135. </w:t>
      </w:r>
      <w:bookmarkStart w:id="44" w:name="sub_1110"/>
      <w:bookmarkEnd w:id="43"/>
      <w:r w:rsidRPr="00C14E9E">
        <w:rPr>
          <w:rFonts w:ascii="Times New Roman" w:hAnsi="Times New Roman" w:cs="Times New Roman"/>
          <w:sz w:val="18"/>
          <w:szCs w:val="18"/>
        </w:rPr>
        <w:t>Заявление подлежат регистрации, которая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A32166" w:rsidRPr="00C14E9E" w:rsidRDefault="00A32166" w:rsidP="00A32166">
      <w:pPr>
        <w:tabs>
          <w:tab w:val="left" w:pos="10065"/>
        </w:tabs>
        <w:spacing w:after="0" w:line="240" w:lineRule="auto"/>
        <w:ind w:right="2" w:firstLine="709"/>
        <w:jc w:val="both"/>
        <w:rPr>
          <w:rFonts w:ascii="Times New Roman" w:hAnsi="Times New Roman" w:cs="Times New Roman"/>
          <w:sz w:val="18"/>
          <w:szCs w:val="18"/>
        </w:rPr>
      </w:pPr>
      <w:proofErr w:type="gramStart"/>
      <w:r w:rsidRPr="00C14E9E">
        <w:rPr>
          <w:rFonts w:ascii="Times New Roman" w:hAnsi="Times New Roman" w:cs="Times New Roman"/>
          <w:sz w:val="18"/>
          <w:szCs w:val="18"/>
        </w:rPr>
        <w:t>В случае наличия оснований для отказа в приеме документов, необходимых для предоставления Услуги, указанных в пункте 38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C14E9E">
        <w:rPr>
          <w:rFonts w:ascii="Times New Roman" w:hAnsi="Times New Roman" w:cs="Times New Roman"/>
          <w:sz w:val="18"/>
          <w:szCs w:val="18"/>
        </w:rPr>
        <w:t xml:space="preserve"> постановления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136. Межведомственное информационное взаимодействие в рамках варианта предоставления муниципальной услуги не предусмотрено.</w:t>
      </w:r>
      <w:bookmarkEnd w:id="44"/>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pStyle w:val="Heading1"/>
        <w:ind w:right="2" w:firstLine="709"/>
        <w:jc w:val="center"/>
        <w:rPr>
          <w:sz w:val="18"/>
          <w:szCs w:val="18"/>
        </w:rPr>
      </w:pPr>
      <w:bookmarkStart w:id="45" w:name="sub_383"/>
      <w:r w:rsidRPr="00C14E9E">
        <w:rPr>
          <w:sz w:val="18"/>
          <w:szCs w:val="18"/>
        </w:rPr>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bookmarkEnd w:id="45"/>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bookmarkStart w:id="46" w:name="sub_1111"/>
      <w:r w:rsidRPr="00C14E9E">
        <w:rPr>
          <w:rFonts w:ascii="Times New Roman" w:hAnsi="Times New Roman" w:cs="Times New Roman"/>
          <w:sz w:val="18"/>
          <w:szCs w:val="18"/>
        </w:rPr>
        <w:t>137. 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муниципальной услуги решении уполномоченного органа.</w:t>
      </w:r>
      <w:bookmarkEnd w:id="46"/>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Решение о предоставлении муниципальной услуги или об отказе в предоставлении муниципальной услуги принимается уполномоченным должностным лицом органа местного самоуправления.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Критериями принятия решения о предоставлении муниципальной услуги являются: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полнота сведений, содержащихся в представленных документах и согласованность информации между отдельными документами комплекта;</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наличие указанных в </w:t>
      </w:r>
      <w:hyperlink w:anchor="sub_284">
        <w:r w:rsidRPr="00C14E9E">
          <w:rPr>
            <w:rStyle w:val="af0"/>
            <w:sz w:val="18"/>
            <w:szCs w:val="18"/>
          </w:rPr>
          <w:t>пункте</w:t>
        </w:r>
      </w:hyperlink>
      <w:r w:rsidRPr="00C14E9E">
        <w:rPr>
          <w:rStyle w:val="af7"/>
          <w:rFonts w:ascii="Times New Roman" w:hAnsi="Times New Roman" w:cs="Times New Roman"/>
          <w:sz w:val="18"/>
          <w:szCs w:val="18"/>
        </w:rPr>
        <w:t xml:space="preserve"> 132</w:t>
      </w:r>
      <w:r w:rsidRPr="00C14E9E">
        <w:rPr>
          <w:rFonts w:ascii="Times New Roman" w:hAnsi="Times New Roman" w:cs="Times New Roman"/>
          <w:sz w:val="18"/>
          <w:szCs w:val="18"/>
        </w:rPr>
        <w:t xml:space="preserve"> настоящего Административного регламента оснований для отказа в предоставлении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уполномоченного органа о внесении изменений в выданное решение, а в случае наличия оснований для отказа - проект решения об отказе в предоставлении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Решение уполномоченного органа о внесении изменений в выданное решение (или решение об отказе в предоставлении государственной услуги) подписывается уполномоченным должностным лицом, в том числе с использованием усиленной </w:t>
      </w:r>
      <w:hyperlink r:id="rId20">
        <w:r w:rsidRPr="00C14E9E">
          <w:rPr>
            <w:rStyle w:val="af0"/>
            <w:color w:val="000000"/>
            <w:sz w:val="18"/>
            <w:szCs w:val="18"/>
          </w:rPr>
          <w:t>квалифицированной электронной подписи</w:t>
        </w:r>
      </w:hyperlink>
      <w:r w:rsidRPr="00C14E9E">
        <w:rPr>
          <w:rFonts w:ascii="Times New Roman" w:hAnsi="Times New Roman" w:cs="Times New Roman"/>
          <w:sz w:val="18"/>
          <w:szCs w:val="18"/>
        </w:rPr>
        <w:t>.</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Срок принятия решения о предоставлении (об отказе в предоставлении) муниципальной услуги указан в пункте 14 настоящего Регламента.</w:t>
      </w:r>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pStyle w:val="Heading1"/>
        <w:ind w:right="2" w:firstLine="709"/>
        <w:jc w:val="center"/>
        <w:rPr>
          <w:sz w:val="18"/>
          <w:szCs w:val="18"/>
        </w:rPr>
      </w:pPr>
      <w:bookmarkStart w:id="47" w:name="sub_384"/>
      <w:r w:rsidRPr="00C14E9E">
        <w:rPr>
          <w:sz w:val="18"/>
          <w:szCs w:val="18"/>
        </w:rPr>
        <w:t>Предоставление результата муниципальной услуги</w:t>
      </w:r>
      <w:bookmarkEnd w:id="47"/>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bookmarkStart w:id="48" w:name="sub_1112"/>
      <w:r w:rsidRPr="00C14E9E">
        <w:rPr>
          <w:rFonts w:ascii="Times New Roman" w:hAnsi="Times New Roman" w:cs="Times New Roman"/>
          <w:sz w:val="18"/>
          <w:szCs w:val="18"/>
        </w:rPr>
        <w:t>138. Основанием для начала административной процедуры является подписание уполномоченным должностным лицом органа местного самоуправления решения о внесении изменений в выданное решение органа местного самоуправления (или решение об отказе в предоставлении муниципальной услуги). 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bookmarkEnd w:id="48"/>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lastRenderedPageBreak/>
        <w:t xml:space="preserve">Время выполнения административной процедуры - один рабочий день </w:t>
      </w:r>
      <w:proofErr w:type="gramStart"/>
      <w:r w:rsidRPr="00C14E9E">
        <w:rPr>
          <w:rFonts w:ascii="Times New Roman" w:hAnsi="Times New Roman" w:cs="Times New Roman"/>
          <w:sz w:val="18"/>
          <w:szCs w:val="18"/>
        </w:rPr>
        <w:t>с даты подписания</w:t>
      </w:r>
      <w:proofErr w:type="gramEnd"/>
      <w:r w:rsidRPr="00C14E9E">
        <w:rPr>
          <w:rFonts w:ascii="Times New Roman" w:hAnsi="Times New Roman" w:cs="Times New Roman"/>
          <w:sz w:val="18"/>
          <w:szCs w:val="18"/>
        </w:rPr>
        <w:t xml:space="preserve"> уполномоченным должностным лицом органа местного самоуправления решения о внесении изменений (или решение об отказе в предоставлении государственной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 138 Регламента. В данном случае документы готовятся в формате </w:t>
      </w:r>
      <w:proofErr w:type="spellStart"/>
      <w:r w:rsidRPr="00C14E9E">
        <w:rPr>
          <w:rFonts w:ascii="Times New Roman" w:hAnsi="Times New Roman" w:cs="Times New Roman"/>
          <w:sz w:val="18"/>
          <w:szCs w:val="18"/>
        </w:rPr>
        <w:t>pdf</w:t>
      </w:r>
      <w:proofErr w:type="spellEnd"/>
      <w:r w:rsidRPr="00C14E9E">
        <w:rPr>
          <w:rFonts w:ascii="Times New Roman" w:hAnsi="Times New Roman" w:cs="Times New Roman"/>
          <w:sz w:val="18"/>
          <w:szCs w:val="18"/>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C14E9E">
        <w:rPr>
          <w:rFonts w:ascii="Times New Roman" w:hAnsi="Times New Roman" w:cs="Times New Roman"/>
          <w:sz w:val="18"/>
          <w:szCs w:val="18"/>
        </w:rPr>
        <w:t>zip</w:t>
      </w:r>
      <w:proofErr w:type="spellEnd"/>
      <w:r w:rsidRPr="00C14E9E">
        <w:rPr>
          <w:rFonts w:ascii="Times New Roman" w:hAnsi="Times New Roman" w:cs="Times New Roman"/>
          <w:sz w:val="18"/>
          <w:szCs w:val="18"/>
        </w:rPr>
        <w:t xml:space="preserve"> направляются в личный кабинет заявителя. При подписании документов усиленной квалифицированной ЭП </w:t>
      </w:r>
      <w:proofErr w:type="gramStart"/>
      <w:r w:rsidRPr="00C14E9E">
        <w:rPr>
          <w:rFonts w:ascii="Times New Roman" w:hAnsi="Times New Roman" w:cs="Times New Roman"/>
          <w:sz w:val="18"/>
          <w:szCs w:val="18"/>
        </w:rPr>
        <w:t>заверение подлинности</w:t>
      </w:r>
      <w:proofErr w:type="gramEnd"/>
      <w:r w:rsidRPr="00C14E9E">
        <w:rPr>
          <w:rFonts w:ascii="Times New Roman" w:hAnsi="Times New Roman" w:cs="Times New Roman"/>
          <w:sz w:val="18"/>
          <w:szCs w:val="18"/>
        </w:rPr>
        <w:t xml:space="preserve"> подписи должностного лица оттиском печати органа местного самоуправления (организации) не требуется;</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138 Регламента;</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32166" w:rsidRPr="00C14E9E" w:rsidRDefault="00A32166" w:rsidP="00A32166">
      <w:pPr>
        <w:spacing w:after="0" w:line="240" w:lineRule="auto"/>
        <w:ind w:right="2" w:firstLine="709"/>
        <w:jc w:val="both"/>
        <w:rPr>
          <w:rFonts w:ascii="Times New Roman" w:hAnsi="Times New Roman" w:cs="Times New Roman"/>
          <w:sz w:val="18"/>
          <w:szCs w:val="18"/>
        </w:rPr>
      </w:pPr>
      <w:proofErr w:type="gramStart"/>
      <w:r w:rsidRPr="00C14E9E">
        <w:rPr>
          <w:rFonts w:ascii="Times New Roman" w:hAnsi="Times New Roman" w:cs="Times New Roman"/>
          <w:sz w:val="18"/>
          <w:szCs w:val="18"/>
        </w:rPr>
        <w:t xml:space="preserve">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r w:rsidRPr="00C14E9E">
          <w:rPr>
            <w:rStyle w:val="af0"/>
            <w:sz w:val="18"/>
            <w:szCs w:val="18"/>
          </w:rPr>
          <w:t xml:space="preserve">пункте </w:t>
        </w:r>
      </w:hyperlink>
      <w:r w:rsidRPr="00C14E9E">
        <w:rPr>
          <w:rFonts w:ascii="Times New Roman" w:hAnsi="Times New Roman" w:cs="Times New Roman"/>
          <w:sz w:val="18"/>
          <w:szCs w:val="18"/>
        </w:rPr>
        <w:t>138 данного Регламента.</w:t>
      </w:r>
      <w:proofErr w:type="gramEnd"/>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center"/>
        <w:outlineLvl w:val="1"/>
        <w:rPr>
          <w:rFonts w:ascii="Times New Roman" w:hAnsi="Times New Roman" w:cs="Times New Roman"/>
          <w:b/>
          <w:sz w:val="18"/>
          <w:szCs w:val="18"/>
        </w:rPr>
      </w:pPr>
      <w:r w:rsidRPr="00C14E9E">
        <w:rPr>
          <w:rFonts w:ascii="Times New Roman" w:hAnsi="Times New Roman" w:cs="Times New Roman"/>
          <w:b/>
          <w:bCs/>
          <w:color w:val="26282F"/>
          <w:sz w:val="18"/>
          <w:szCs w:val="18"/>
        </w:rPr>
        <w:t>IV.</w:t>
      </w:r>
      <w:r w:rsidRPr="00C14E9E">
        <w:rPr>
          <w:rFonts w:ascii="Times New Roman" w:hAnsi="Times New Roman" w:cs="Times New Roman"/>
          <w:b/>
          <w:sz w:val="18"/>
          <w:szCs w:val="18"/>
        </w:rPr>
        <w:t xml:space="preserve"> Формы </w:t>
      </w:r>
      <w:proofErr w:type="gramStart"/>
      <w:r w:rsidRPr="00C14E9E">
        <w:rPr>
          <w:rFonts w:ascii="Times New Roman" w:hAnsi="Times New Roman" w:cs="Times New Roman"/>
          <w:b/>
          <w:sz w:val="18"/>
          <w:szCs w:val="18"/>
        </w:rPr>
        <w:t>контроля за</w:t>
      </w:r>
      <w:proofErr w:type="gramEnd"/>
      <w:r w:rsidRPr="00C14E9E">
        <w:rPr>
          <w:rFonts w:ascii="Times New Roman" w:hAnsi="Times New Roman" w:cs="Times New Roman"/>
          <w:b/>
          <w:sz w:val="18"/>
          <w:szCs w:val="18"/>
        </w:rPr>
        <w:t xml:space="preserve"> предоставлением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b/>
          <w:sz w:val="18"/>
          <w:szCs w:val="18"/>
        </w:rPr>
      </w:pP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r w:rsidRPr="00C14E9E">
        <w:rPr>
          <w:rFonts w:ascii="Times New Roman" w:hAnsi="Times New Roman" w:cs="Times New Roman"/>
          <w:b/>
          <w:sz w:val="18"/>
          <w:szCs w:val="18"/>
        </w:rPr>
        <w:t xml:space="preserve">Порядок осуществления текущего </w:t>
      </w:r>
      <w:proofErr w:type="gramStart"/>
      <w:r w:rsidRPr="00C14E9E">
        <w:rPr>
          <w:rFonts w:ascii="Times New Roman" w:hAnsi="Times New Roman" w:cs="Times New Roman"/>
          <w:b/>
          <w:sz w:val="18"/>
          <w:szCs w:val="18"/>
        </w:rPr>
        <w:t>контроля за</w:t>
      </w:r>
      <w:proofErr w:type="gramEnd"/>
      <w:r w:rsidRPr="00C14E9E">
        <w:rPr>
          <w:rFonts w:ascii="Times New Roman" w:hAnsi="Times New Roman" w:cs="Times New Roman"/>
          <w:b/>
          <w:sz w:val="18"/>
          <w:szCs w:val="1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2166" w:rsidRPr="00C14E9E" w:rsidRDefault="00A32166" w:rsidP="00A32166">
      <w:pPr>
        <w:spacing w:after="0" w:line="240" w:lineRule="auto"/>
        <w:ind w:right="2" w:firstLine="709"/>
        <w:jc w:val="both"/>
        <w:rPr>
          <w:rFonts w:ascii="Times New Roman" w:hAnsi="Times New Roman" w:cs="Times New Roman"/>
          <w:b/>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139. Текущий </w:t>
      </w:r>
      <w:proofErr w:type="gramStart"/>
      <w:r w:rsidRPr="00C14E9E">
        <w:rPr>
          <w:rFonts w:ascii="Times New Roman" w:hAnsi="Times New Roman" w:cs="Times New Roman"/>
          <w:sz w:val="18"/>
          <w:szCs w:val="18"/>
        </w:rPr>
        <w:t>контроль за</w:t>
      </w:r>
      <w:proofErr w:type="gramEnd"/>
      <w:r w:rsidRPr="00C14E9E">
        <w:rPr>
          <w:rFonts w:ascii="Times New Roman" w:hAnsi="Times New Roman" w:cs="Times New Roman"/>
          <w:sz w:val="18"/>
          <w:szCs w:val="1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Текущий контроль осуществляется путем проведения плановых и внеплановых проверок:</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w:t>
      </w:r>
      <w:r w:rsidRPr="00C14E9E">
        <w:rPr>
          <w:rFonts w:ascii="Times New Roman" w:hAnsi="Times New Roman" w:cs="Times New Roman"/>
          <w:sz w:val="18"/>
          <w:szCs w:val="18"/>
        </w:rPr>
        <w:tab/>
        <w:t>решений о предоставлении (об отказе в предоставлении)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w:t>
      </w:r>
      <w:r w:rsidRPr="00C14E9E">
        <w:rPr>
          <w:rFonts w:ascii="Times New Roman" w:hAnsi="Times New Roman" w:cs="Times New Roman"/>
          <w:sz w:val="18"/>
          <w:szCs w:val="18"/>
        </w:rPr>
        <w:tab/>
        <w:t>выявления и устранения нарушений прав граждан;</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w:t>
      </w:r>
      <w:r w:rsidRPr="00C14E9E">
        <w:rPr>
          <w:rFonts w:ascii="Times New Roman" w:hAnsi="Times New Roman" w:cs="Times New Roman"/>
          <w:sz w:val="18"/>
          <w:szCs w:val="18"/>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r w:rsidRPr="00C14E9E">
        <w:rPr>
          <w:rFonts w:ascii="Times New Roman" w:hAnsi="Times New Roman" w:cs="Times New Roman"/>
          <w:b/>
          <w:sz w:val="18"/>
          <w:szCs w:val="18"/>
        </w:rPr>
        <w:t xml:space="preserve">Порядок и периодичность осуществления </w:t>
      </w:r>
      <w:proofErr w:type="gramStart"/>
      <w:r w:rsidRPr="00C14E9E">
        <w:rPr>
          <w:rFonts w:ascii="Times New Roman" w:hAnsi="Times New Roman" w:cs="Times New Roman"/>
          <w:b/>
          <w:sz w:val="18"/>
          <w:szCs w:val="18"/>
        </w:rPr>
        <w:t>плановых</w:t>
      </w:r>
      <w:proofErr w:type="gramEnd"/>
    </w:p>
    <w:p w:rsidR="00A32166" w:rsidRPr="00C14E9E" w:rsidRDefault="00A32166" w:rsidP="00A32166">
      <w:pPr>
        <w:spacing w:after="0" w:line="240" w:lineRule="auto"/>
        <w:ind w:right="2" w:firstLine="709"/>
        <w:jc w:val="center"/>
        <w:rPr>
          <w:rFonts w:ascii="Times New Roman" w:eastAsia="Times New Roman" w:hAnsi="Times New Roman" w:cs="Times New Roman"/>
          <w:b/>
          <w:sz w:val="18"/>
          <w:szCs w:val="18"/>
        </w:rPr>
      </w:pPr>
      <w:r w:rsidRPr="00C14E9E">
        <w:rPr>
          <w:rFonts w:ascii="Times New Roman" w:hAnsi="Times New Roman" w:cs="Times New Roman"/>
          <w:b/>
          <w:sz w:val="18"/>
          <w:szCs w:val="18"/>
        </w:rPr>
        <w:t>и внеплановых проверок полноты и качества предоставления</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t>муниципальной услуги, в том числе порядок и формы</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proofErr w:type="gramStart"/>
      <w:r w:rsidRPr="00C14E9E">
        <w:rPr>
          <w:rFonts w:ascii="Times New Roman" w:hAnsi="Times New Roman" w:cs="Times New Roman"/>
          <w:b/>
          <w:sz w:val="18"/>
          <w:szCs w:val="18"/>
        </w:rPr>
        <w:t>контроля за</w:t>
      </w:r>
      <w:proofErr w:type="gramEnd"/>
      <w:r w:rsidRPr="00C14E9E">
        <w:rPr>
          <w:rFonts w:ascii="Times New Roman" w:hAnsi="Times New Roman" w:cs="Times New Roman"/>
          <w:b/>
          <w:sz w:val="18"/>
          <w:szCs w:val="18"/>
        </w:rPr>
        <w:t xml:space="preserve"> полнотой и качеством предоставления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b/>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140. Руководитель органа местного самоуправления организует контроль предоставления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141.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142.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r w:rsidRPr="00C14E9E">
        <w:rPr>
          <w:rFonts w:ascii="Times New Roman" w:hAnsi="Times New Roman" w:cs="Times New Roman"/>
          <w:b/>
          <w:sz w:val="18"/>
          <w:szCs w:val="18"/>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b/>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143.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w:t>
      </w: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r w:rsidRPr="00C14E9E">
        <w:rPr>
          <w:rFonts w:ascii="Times New Roman" w:hAnsi="Times New Roman" w:cs="Times New Roman"/>
          <w:b/>
          <w:sz w:val="18"/>
          <w:szCs w:val="18"/>
        </w:rPr>
        <w:t xml:space="preserve">Требования к порядку и формам </w:t>
      </w:r>
      <w:proofErr w:type="gramStart"/>
      <w:r w:rsidRPr="00C14E9E">
        <w:rPr>
          <w:rFonts w:ascii="Times New Roman" w:hAnsi="Times New Roman" w:cs="Times New Roman"/>
          <w:b/>
          <w:sz w:val="18"/>
          <w:szCs w:val="18"/>
        </w:rPr>
        <w:t>контроля за</w:t>
      </w:r>
      <w:proofErr w:type="gramEnd"/>
      <w:r w:rsidRPr="00C14E9E">
        <w:rPr>
          <w:rFonts w:ascii="Times New Roman" w:hAnsi="Times New Roman" w:cs="Times New Roman"/>
          <w:b/>
          <w:sz w:val="18"/>
          <w:szCs w:val="18"/>
        </w:rPr>
        <w:t xml:space="preserve"> предоставлением муниципальной услуги, в том числе со стороны граждан, их объединений и организаций</w:t>
      </w:r>
    </w:p>
    <w:p w:rsidR="00A32166" w:rsidRPr="00C14E9E" w:rsidRDefault="00A32166" w:rsidP="00A32166">
      <w:pPr>
        <w:spacing w:after="0" w:line="240" w:lineRule="auto"/>
        <w:ind w:right="2" w:firstLine="709"/>
        <w:jc w:val="both"/>
        <w:rPr>
          <w:rFonts w:ascii="Times New Roman" w:hAnsi="Times New Roman" w:cs="Times New Roman"/>
          <w:b/>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144.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center"/>
        <w:outlineLvl w:val="1"/>
        <w:rPr>
          <w:rFonts w:ascii="Times New Roman" w:hAnsi="Times New Roman" w:cs="Times New Roman"/>
          <w:b/>
          <w:sz w:val="18"/>
          <w:szCs w:val="18"/>
        </w:rPr>
      </w:pPr>
      <w:r w:rsidRPr="00C14E9E">
        <w:rPr>
          <w:rFonts w:ascii="Times New Roman" w:hAnsi="Times New Roman" w:cs="Times New Roman"/>
          <w:b/>
          <w:sz w:val="18"/>
          <w:szCs w:val="18"/>
        </w:rPr>
        <w:t>V. Досудебный (внесудебный) порядок обжалования решений</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t>и действий (бездействия) органа местного самоуправления,</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lastRenderedPageBreak/>
        <w:t xml:space="preserve">многофункционального центра организаций, осуществляющих </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t xml:space="preserve">функции по предоставлению </w:t>
      </w:r>
      <w:proofErr w:type="gramStart"/>
      <w:r w:rsidRPr="00C14E9E">
        <w:rPr>
          <w:rFonts w:ascii="Times New Roman" w:hAnsi="Times New Roman" w:cs="Times New Roman"/>
          <w:b/>
          <w:sz w:val="18"/>
          <w:szCs w:val="18"/>
        </w:rPr>
        <w:t>муниципальных</w:t>
      </w:r>
      <w:proofErr w:type="gramEnd"/>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t>услуг, а также их должностных лиц, муниципальных служащих, работников</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p>
    <w:p w:rsidR="00A32166" w:rsidRPr="00C14E9E" w:rsidRDefault="00A32166" w:rsidP="00A32166">
      <w:pPr>
        <w:spacing w:after="0" w:line="240" w:lineRule="auto"/>
        <w:ind w:right="2" w:firstLine="709"/>
        <w:jc w:val="both"/>
        <w:rPr>
          <w:rFonts w:ascii="Times New Roman" w:hAnsi="Times New Roman" w:cs="Times New Roman"/>
          <w:b/>
          <w:sz w:val="18"/>
          <w:szCs w:val="18"/>
        </w:rPr>
      </w:pPr>
      <w:r w:rsidRPr="00C14E9E">
        <w:rPr>
          <w:rFonts w:ascii="Times New Roman" w:hAnsi="Times New Roman" w:cs="Times New Roman"/>
          <w:sz w:val="18"/>
          <w:szCs w:val="18"/>
        </w:rPr>
        <w:t xml:space="preserve">145. </w:t>
      </w:r>
      <w:proofErr w:type="gramStart"/>
      <w:r w:rsidRPr="00C14E9E">
        <w:rPr>
          <w:rFonts w:ascii="Times New Roman" w:hAnsi="Times New Roman" w:cs="Times New Roman"/>
          <w:sz w:val="18"/>
          <w:szCs w:val="1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r w:rsidRPr="00C14E9E">
        <w:rPr>
          <w:rFonts w:ascii="Times New Roman" w:hAnsi="Times New Roman" w:cs="Times New Roman"/>
          <w:b/>
          <w:sz w:val="18"/>
          <w:szCs w:val="18"/>
        </w:rPr>
        <w:t>Информация для заинтересованных лиц об их праве</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t>на досудебное (внесудебное) обжалование действий</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t>(бездействия) и (или) решений, принятых (осуществленных)</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t>в ходе предоставления муниципальной услуги</w:t>
      </w:r>
    </w:p>
    <w:p w:rsidR="00A32166" w:rsidRPr="00C14E9E" w:rsidRDefault="00A32166" w:rsidP="00A32166">
      <w:pPr>
        <w:spacing w:after="0" w:line="240" w:lineRule="auto"/>
        <w:ind w:right="2" w:firstLine="709"/>
        <w:jc w:val="both"/>
        <w:rPr>
          <w:rFonts w:ascii="Times New Roman" w:hAnsi="Times New Roman" w:cs="Times New Roman"/>
          <w:b/>
          <w:sz w:val="18"/>
          <w:szCs w:val="18"/>
        </w:rPr>
      </w:pPr>
    </w:p>
    <w:p w:rsidR="00A32166" w:rsidRPr="00C14E9E" w:rsidRDefault="00A32166" w:rsidP="00A32166">
      <w:pPr>
        <w:spacing w:after="0" w:line="240" w:lineRule="auto"/>
        <w:ind w:right="2" w:firstLine="709"/>
        <w:jc w:val="both"/>
        <w:rPr>
          <w:rFonts w:ascii="Times New Roman" w:hAnsi="Times New Roman" w:cs="Times New Roman"/>
          <w:b/>
          <w:sz w:val="18"/>
          <w:szCs w:val="18"/>
        </w:rPr>
      </w:pPr>
      <w:r w:rsidRPr="00C14E9E">
        <w:rPr>
          <w:rFonts w:ascii="Times New Roman" w:hAnsi="Times New Roman" w:cs="Times New Roman"/>
          <w:sz w:val="18"/>
          <w:szCs w:val="18"/>
        </w:rPr>
        <w:t>146. В случае</w:t>
      </w:r>
      <w:proofErr w:type="gramStart"/>
      <w:r w:rsidRPr="00C14E9E">
        <w:rPr>
          <w:rFonts w:ascii="Times New Roman" w:hAnsi="Times New Roman" w:cs="Times New Roman"/>
          <w:sz w:val="18"/>
          <w:szCs w:val="18"/>
        </w:rPr>
        <w:t>,</w:t>
      </w:r>
      <w:proofErr w:type="gramEnd"/>
      <w:r w:rsidRPr="00C14E9E">
        <w:rPr>
          <w:rFonts w:ascii="Times New Roman" w:hAnsi="Times New Roman" w:cs="Times New Roman"/>
          <w:sz w:val="18"/>
          <w:szCs w:val="18"/>
        </w:rPr>
        <w:t xml:space="preserve">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r w:rsidRPr="00C14E9E">
        <w:rPr>
          <w:rFonts w:ascii="Times New Roman" w:hAnsi="Times New Roman" w:cs="Times New Roman"/>
          <w:b/>
          <w:sz w:val="18"/>
          <w:szCs w:val="18"/>
        </w:rPr>
        <w:t>Органы государственной власти, органы местного</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t>самоуправления, организации и уполномоченные</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t xml:space="preserve">на рассмотрение жалобы лица, которым может быть </w:t>
      </w:r>
      <w:proofErr w:type="gramStart"/>
      <w:r w:rsidRPr="00C14E9E">
        <w:rPr>
          <w:rFonts w:ascii="Times New Roman" w:hAnsi="Times New Roman" w:cs="Times New Roman"/>
          <w:b/>
          <w:sz w:val="18"/>
          <w:szCs w:val="18"/>
        </w:rPr>
        <w:t>направлена</w:t>
      </w:r>
      <w:proofErr w:type="gramEnd"/>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t>жалоба заявителя в досудебном (внесудебном) порядке</w:t>
      </w:r>
    </w:p>
    <w:p w:rsidR="00A32166" w:rsidRPr="00C14E9E" w:rsidRDefault="00A32166" w:rsidP="00A32166">
      <w:pPr>
        <w:spacing w:after="0" w:line="240" w:lineRule="auto"/>
        <w:ind w:right="2" w:firstLine="709"/>
        <w:rPr>
          <w:rFonts w:ascii="Times New Roman" w:hAnsi="Times New Roman" w:cs="Times New Roman"/>
          <w:b/>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147.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A32166" w:rsidRPr="00C14E9E" w:rsidRDefault="00A32166" w:rsidP="00A32166">
      <w:pPr>
        <w:spacing w:after="0" w:line="240" w:lineRule="auto"/>
        <w:ind w:right="2" w:firstLine="709"/>
        <w:jc w:val="both"/>
        <w:rPr>
          <w:rFonts w:ascii="Times New Roman" w:hAnsi="Times New Roman" w:cs="Times New Roman"/>
          <w:b/>
          <w:sz w:val="18"/>
          <w:szCs w:val="18"/>
        </w:rPr>
      </w:pPr>
      <w:r w:rsidRPr="00C14E9E">
        <w:rPr>
          <w:rFonts w:ascii="Times New Roman" w:hAnsi="Times New Roman" w:cs="Times New Roman"/>
          <w:sz w:val="18"/>
          <w:szCs w:val="1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МФЦ подаются учредителю МФЦ. </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r w:rsidRPr="00C14E9E">
        <w:rPr>
          <w:rFonts w:ascii="Times New Roman" w:hAnsi="Times New Roman" w:cs="Times New Roman"/>
          <w:b/>
          <w:sz w:val="18"/>
          <w:szCs w:val="18"/>
        </w:rPr>
        <w:t>Способы информирования заявителей о порядке подачи</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t>и рассмотрения жалобы, в том числе с использованием Портала</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148.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A32166" w:rsidRPr="00C14E9E" w:rsidRDefault="00A32166" w:rsidP="00A32166">
      <w:pPr>
        <w:spacing w:after="0" w:line="240" w:lineRule="auto"/>
        <w:ind w:right="2" w:firstLine="709"/>
        <w:jc w:val="both"/>
        <w:rPr>
          <w:rFonts w:ascii="Times New Roman" w:hAnsi="Times New Roman" w:cs="Times New Roman"/>
          <w:sz w:val="18"/>
          <w:szCs w:val="18"/>
        </w:rPr>
      </w:pPr>
    </w:p>
    <w:p w:rsidR="00A32166" w:rsidRPr="00C14E9E" w:rsidRDefault="00A32166" w:rsidP="00A32166">
      <w:pPr>
        <w:spacing w:after="0" w:line="240" w:lineRule="auto"/>
        <w:ind w:right="2" w:firstLine="709"/>
        <w:jc w:val="center"/>
        <w:outlineLvl w:val="2"/>
        <w:rPr>
          <w:rFonts w:ascii="Times New Roman" w:hAnsi="Times New Roman" w:cs="Times New Roman"/>
          <w:b/>
          <w:sz w:val="18"/>
          <w:szCs w:val="18"/>
        </w:rPr>
      </w:pPr>
      <w:r w:rsidRPr="00C14E9E">
        <w:rPr>
          <w:rFonts w:ascii="Times New Roman" w:hAnsi="Times New Roman" w:cs="Times New Roman"/>
          <w:b/>
          <w:sz w:val="18"/>
          <w:szCs w:val="18"/>
        </w:rPr>
        <w:t>Перечень нормативных правовых актов, регулирующих порядок</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t>досудебного (внесудебного) обжалования решений и действий</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t>(бездействия) органа местного самоуправления</w:t>
      </w:r>
    </w:p>
    <w:p w:rsidR="00A32166" w:rsidRPr="00C14E9E" w:rsidRDefault="00A32166" w:rsidP="00A32166">
      <w:pPr>
        <w:spacing w:after="0" w:line="240" w:lineRule="auto"/>
        <w:ind w:right="2" w:firstLine="709"/>
        <w:jc w:val="center"/>
        <w:rPr>
          <w:rFonts w:ascii="Times New Roman" w:hAnsi="Times New Roman" w:cs="Times New Roman"/>
          <w:b/>
          <w:sz w:val="18"/>
          <w:szCs w:val="18"/>
        </w:rPr>
      </w:pPr>
      <w:r w:rsidRPr="00C14E9E">
        <w:rPr>
          <w:rFonts w:ascii="Times New Roman" w:hAnsi="Times New Roman" w:cs="Times New Roman"/>
          <w:b/>
          <w:sz w:val="18"/>
          <w:szCs w:val="18"/>
        </w:rPr>
        <w:t>Оренбургской области, а также его должностных лиц</w:t>
      </w:r>
    </w:p>
    <w:p w:rsidR="00A32166" w:rsidRPr="00C14E9E" w:rsidRDefault="00A32166" w:rsidP="00A32166">
      <w:pPr>
        <w:spacing w:after="0" w:line="240" w:lineRule="auto"/>
        <w:ind w:right="2" w:firstLine="709"/>
        <w:jc w:val="both"/>
        <w:rPr>
          <w:rFonts w:ascii="Times New Roman" w:hAnsi="Times New Roman" w:cs="Times New Roman"/>
          <w:b/>
          <w:sz w:val="18"/>
          <w:szCs w:val="18"/>
        </w:rPr>
      </w:pPr>
    </w:p>
    <w:p w:rsidR="00A32166" w:rsidRPr="00C14E9E" w:rsidRDefault="00A32166" w:rsidP="00A32166">
      <w:pPr>
        <w:spacing w:after="0" w:line="240" w:lineRule="auto"/>
        <w:ind w:right="2" w:firstLine="709"/>
        <w:jc w:val="both"/>
        <w:rPr>
          <w:rFonts w:ascii="Times New Roman" w:hAnsi="Times New Roman" w:cs="Times New Roman"/>
          <w:sz w:val="18"/>
          <w:szCs w:val="18"/>
        </w:rPr>
      </w:pPr>
      <w:r w:rsidRPr="00C14E9E">
        <w:rPr>
          <w:rFonts w:ascii="Times New Roman" w:hAnsi="Times New Roman" w:cs="Times New Roman"/>
          <w:sz w:val="18"/>
          <w:szCs w:val="18"/>
        </w:rPr>
        <w:t xml:space="preserve">149. Федеральный </w:t>
      </w:r>
      <w:hyperlink r:id="rId21">
        <w:r w:rsidRPr="00C14E9E">
          <w:rPr>
            <w:rStyle w:val="af0"/>
            <w:sz w:val="18"/>
            <w:szCs w:val="18"/>
          </w:rPr>
          <w:t>закон</w:t>
        </w:r>
      </w:hyperlink>
      <w:r w:rsidRPr="00C14E9E">
        <w:rPr>
          <w:rFonts w:ascii="Times New Roman" w:hAnsi="Times New Roman" w:cs="Times New Roman"/>
          <w:sz w:val="18"/>
          <w:szCs w:val="18"/>
        </w:rPr>
        <w:t xml:space="preserve"> от 27.07.2010 года № 210-ФЗ;</w:t>
      </w:r>
    </w:p>
    <w:p w:rsidR="00A32166" w:rsidRPr="00C14E9E" w:rsidRDefault="00A32166" w:rsidP="00A32166">
      <w:pPr>
        <w:spacing w:after="0" w:line="240" w:lineRule="auto"/>
        <w:ind w:right="2" w:firstLine="709"/>
        <w:jc w:val="both"/>
        <w:rPr>
          <w:sz w:val="18"/>
          <w:szCs w:val="18"/>
        </w:rPr>
      </w:pPr>
      <w:r w:rsidRPr="00C14E9E">
        <w:rPr>
          <w:rFonts w:ascii="Times New Roman" w:hAnsi="Times New Roman" w:cs="Times New Roman"/>
          <w:sz w:val="18"/>
          <w:szCs w:val="18"/>
        </w:rPr>
        <w:t xml:space="preserve">Постановление Правительства Российской Федерации от 20 ноября 2012 г. </w:t>
      </w:r>
      <w:r w:rsidRPr="00C14E9E">
        <w:rPr>
          <w:rFonts w:ascii="Times New Roman" w:hAnsi="Times New Roman" w:cs="Times New Roman"/>
          <w:w w:val="105"/>
          <w:sz w:val="18"/>
          <w:szCs w:val="1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32166" w:rsidRPr="00C14E9E" w:rsidRDefault="00A32166" w:rsidP="00A32166">
      <w:pPr>
        <w:spacing w:after="0" w:line="240" w:lineRule="auto"/>
        <w:ind w:right="2" w:firstLine="709"/>
        <w:jc w:val="both"/>
        <w:rPr>
          <w:rFonts w:ascii="Times New Roman" w:eastAsia="Times New Roman" w:hAnsi="Times New Roman" w:cs="Times New Roman"/>
          <w:sz w:val="18"/>
          <w:szCs w:val="18"/>
        </w:rPr>
      </w:pPr>
      <w:hyperlink r:id="rId22" w:anchor="/document/27537955/entry/0" w:history="1">
        <w:proofErr w:type="gramStart"/>
        <w:r w:rsidRPr="00C14E9E">
          <w:rPr>
            <w:rStyle w:val="af0"/>
            <w:sz w:val="18"/>
            <w:szCs w:val="18"/>
          </w:rPr>
          <w:t>постановление</w:t>
        </w:r>
      </w:hyperlink>
      <w:r w:rsidRPr="00C14E9E">
        <w:rPr>
          <w:rFonts w:ascii="Times New Roman" w:hAnsi="Times New Roman" w:cs="Times New Roman"/>
          <w:sz w:val="18"/>
          <w:szCs w:val="18"/>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3">
        <w:r w:rsidRPr="00C14E9E">
          <w:rPr>
            <w:rStyle w:val="af0"/>
            <w:sz w:val="18"/>
            <w:szCs w:val="18"/>
          </w:rPr>
          <w:t>частью</w:t>
        </w:r>
        <w:proofErr w:type="gramEnd"/>
        <w:r w:rsidRPr="00C14E9E">
          <w:rPr>
            <w:rStyle w:val="af0"/>
            <w:sz w:val="18"/>
            <w:szCs w:val="18"/>
          </w:rPr>
          <w:t xml:space="preserve"> 1.1 статьи 16</w:t>
        </w:r>
      </w:hyperlink>
      <w:r w:rsidRPr="00C14E9E">
        <w:rPr>
          <w:rFonts w:ascii="Times New Roman" w:hAnsi="Times New Roman" w:cs="Times New Roman"/>
          <w:sz w:val="18"/>
          <w:szCs w:val="1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32166" w:rsidRPr="00C14E9E" w:rsidRDefault="00A32166" w:rsidP="00A32166">
      <w:pPr>
        <w:spacing w:after="0" w:line="240" w:lineRule="auto"/>
        <w:ind w:right="2" w:firstLine="567"/>
        <w:jc w:val="both"/>
        <w:rPr>
          <w:rFonts w:ascii="Times New Roman" w:hAnsi="Times New Roman" w:cs="Times New Roman"/>
          <w:b/>
          <w:sz w:val="18"/>
          <w:szCs w:val="18"/>
        </w:rPr>
      </w:pPr>
    </w:p>
    <w:p w:rsidR="00A32166" w:rsidRPr="00C14E9E" w:rsidRDefault="00A32166" w:rsidP="00A32166">
      <w:pPr>
        <w:spacing w:after="0" w:line="240" w:lineRule="auto"/>
        <w:ind w:right="2"/>
        <w:jc w:val="center"/>
        <w:rPr>
          <w:rFonts w:ascii="Times New Roman" w:hAnsi="Times New Roman" w:cs="Times New Roman"/>
          <w:b/>
          <w:sz w:val="18"/>
          <w:szCs w:val="18"/>
        </w:rPr>
      </w:pPr>
    </w:p>
    <w:p w:rsidR="00A32166" w:rsidRPr="00C14E9E" w:rsidRDefault="00A32166" w:rsidP="00A32166">
      <w:pPr>
        <w:spacing w:after="0" w:line="240" w:lineRule="auto"/>
        <w:ind w:right="2"/>
        <w:jc w:val="center"/>
        <w:rPr>
          <w:rFonts w:ascii="Times New Roman" w:hAnsi="Times New Roman" w:cs="Times New Roman"/>
          <w:b/>
          <w:sz w:val="18"/>
          <w:szCs w:val="18"/>
        </w:rPr>
      </w:pPr>
    </w:p>
    <w:p w:rsidR="00A32166" w:rsidRPr="00C14E9E" w:rsidRDefault="00A32166" w:rsidP="00A32166">
      <w:pPr>
        <w:spacing w:after="0" w:line="240" w:lineRule="auto"/>
        <w:ind w:right="2"/>
        <w:jc w:val="center"/>
        <w:rPr>
          <w:rFonts w:ascii="Times New Roman" w:hAnsi="Times New Roman" w:cs="Times New Roman"/>
          <w:b/>
          <w:sz w:val="18"/>
          <w:szCs w:val="18"/>
        </w:rPr>
      </w:pPr>
    </w:p>
    <w:p w:rsidR="00A32166" w:rsidRPr="00C14E9E" w:rsidRDefault="00A32166" w:rsidP="00A32166">
      <w:pPr>
        <w:spacing w:after="0" w:line="240" w:lineRule="auto"/>
        <w:ind w:right="2"/>
        <w:jc w:val="center"/>
        <w:rPr>
          <w:rFonts w:ascii="Times New Roman" w:hAnsi="Times New Roman" w:cs="Times New Roman"/>
          <w:b/>
          <w:sz w:val="18"/>
          <w:szCs w:val="18"/>
        </w:rPr>
      </w:pPr>
    </w:p>
    <w:p w:rsidR="00A32166" w:rsidRPr="00C14E9E" w:rsidRDefault="00A32166" w:rsidP="00A32166">
      <w:pPr>
        <w:spacing w:after="0" w:line="240" w:lineRule="auto"/>
        <w:ind w:right="2"/>
        <w:jc w:val="center"/>
        <w:rPr>
          <w:rFonts w:ascii="Times New Roman" w:hAnsi="Times New Roman" w:cs="Times New Roman"/>
          <w:b/>
          <w:sz w:val="18"/>
          <w:szCs w:val="18"/>
        </w:rPr>
      </w:pPr>
    </w:p>
    <w:p w:rsidR="00A32166" w:rsidRPr="00C14E9E" w:rsidRDefault="00A32166" w:rsidP="00A32166">
      <w:pPr>
        <w:spacing w:after="0" w:line="240" w:lineRule="auto"/>
        <w:ind w:right="2"/>
        <w:jc w:val="center"/>
        <w:rPr>
          <w:rFonts w:ascii="Times New Roman" w:hAnsi="Times New Roman" w:cs="Times New Roman"/>
          <w:b/>
          <w:sz w:val="18"/>
          <w:szCs w:val="18"/>
        </w:rPr>
      </w:pPr>
    </w:p>
    <w:p w:rsidR="00A32166" w:rsidRPr="00C14E9E" w:rsidRDefault="00A32166" w:rsidP="00A32166">
      <w:pPr>
        <w:spacing w:after="0" w:line="240" w:lineRule="auto"/>
        <w:ind w:right="2"/>
        <w:jc w:val="center"/>
        <w:rPr>
          <w:rFonts w:ascii="Times New Roman" w:hAnsi="Times New Roman" w:cs="Times New Roman"/>
          <w:b/>
          <w:sz w:val="18"/>
          <w:szCs w:val="18"/>
        </w:rPr>
      </w:pPr>
    </w:p>
    <w:p w:rsidR="00A32166" w:rsidRPr="00C14E9E" w:rsidRDefault="00A32166" w:rsidP="00A32166">
      <w:pPr>
        <w:spacing w:after="0" w:line="240" w:lineRule="auto"/>
        <w:ind w:right="2"/>
        <w:jc w:val="center"/>
        <w:rPr>
          <w:rFonts w:ascii="Times New Roman" w:hAnsi="Times New Roman" w:cs="Times New Roman"/>
          <w:b/>
          <w:sz w:val="18"/>
          <w:szCs w:val="18"/>
        </w:rPr>
      </w:pPr>
    </w:p>
    <w:p w:rsidR="00A32166" w:rsidRPr="00C14E9E" w:rsidRDefault="00A32166" w:rsidP="00A32166">
      <w:pPr>
        <w:spacing w:after="0" w:line="240" w:lineRule="auto"/>
        <w:ind w:right="2"/>
        <w:jc w:val="center"/>
        <w:rPr>
          <w:rFonts w:ascii="Times New Roman" w:hAnsi="Times New Roman" w:cs="Times New Roman"/>
          <w:b/>
          <w:sz w:val="18"/>
          <w:szCs w:val="18"/>
        </w:rPr>
      </w:pPr>
    </w:p>
    <w:p w:rsidR="00A32166" w:rsidRPr="00C14E9E" w:rsidRDefault="00A32166" w:rsidP="00A32166">
      <w:pPr>
        <w:spacing w:after="0" w:line="240" w:lineRule="auto"/>
        <w:ind w:right="2"/>
        <w:jc w:val="center"/>
        <w:rPr>
          <w:rFonts w:ascii="Times New Roman" w:hAnsi="Times New Roman" w:cs="Times New Roman"/>
          <w:b/>
          <w:sz w:val="18"/>
          <w:szCs w:val="18"/>
        </w:rPr>
      </w:pPr>
    </w:p>
    <w:p w:rsidR="00A32166" w:rsidRPr="00C14E9E" w:rsidRDefault="00A32166" w:rsidP="00A32166">
      <w:pPr>
        <w:spacing w:after="0" w:line="240" w:lineRule="auto"/>
        <w:ind w:right="2"/>
        <w:jc w:val="center"/>
        <w:rPr>
          <w:rFonts w:ascii="Times New Roman" w:hAnsi="Times New Roman" w:cs="Times New Roman"/>
          <w:b/>
          <w:sz w:val="18"/>
          <w:szCs w:val="18"/>
        </w:rPr>
      </w:pPr>
    </w:p>
    <w:p w:rsidR="00A32166" w:rsidRPr="00C14E9E" w:rsidRDefault="00A32166" w:rsidP="00A32166">
      <w:pPr>
        <w:spacing w:after="0" w:line="240" w:lineRule="auto"/>
        <w:ind w:right="74" w:firstLine="709"/>
        <w:jc w:val="right"/>
        <w:outlineLvl w:val="0"/>
        <w:rPr>
          <w:rFonts w:ascii="Times New Roman" w:eastAsia="Times New Roman" w:hAnsi="Times New Roman" w:cs="Times New Roman"/>
          <w:bCs/>
          <w:sz w:val="18"/>
          <w:szCs w:val="18"/>
        </w:rPr>
      </w:pPr>
      <w:r w:rsidRPr="00C14E9E">
        <w:rPr>
          <w:rFonts w:ascii="Times New Roman" w:hAnsi="Times New Roman" w:cs="Times New Roman"/>
          <w:bCs/>
          <w:sz w:val="18"/>
          <w:szCs w:val="18"/>
        </w:rPr>
        <w:t>Приложение № 1</w:t>
      </w:r>
    </w:p>
    <w:p w:rsidR="00A32166" w:rsidRPr="00C14E9E" w:rsidRDefault="00A32166" w:rsidP="00A32166">
      <w:pPr>
        <w:spacing w:after="0" w:line="240" w:lineRule="auto"/>
        <w:ind w:right="74" w:firstLine="709"/>
        <w:jc w:val="right"/>
        <w:outlineLvl w:val="0"/>
        <w:rPr>
          <w:rFonts w:ascii="Times New Roman" w:hAnsi="Times New Roman" w:cs="Times New Roman"/>
          <w:sz w:val="18"/>
          <w:szCs w:val="18"/>
        </w:rPr>
      </w:pPr>
      <w:r w:rsidRPr="00C14E9E">
        <w:rPr>
          <w:rFonts w:ascii="Times New Roman" w:hAnsi="Times New Roman" w:cs="Times New Roman"/>
          <w:bCs/>
          <w:sz w:val="18"/>
          <w:szCs w:val="18"/>
        </w:rPr>
        <w:t xml:space="preserve">к Административному регламенту </w:t>
      </w:r>
    </w:p>
    <w:p w:rsidR="00A32166" w:rsidRPr="00C14E9E" w:rsidRDefault="00A32166" w:rsidP="00A32166">
      <w:pPr>
        <w:spacing w:after="0" w:line="240" w:lineRule="auto"/>
        <w:ind w:right="74" w:firstLine="709"/>
        <w:jc w:val="right"/>
        <w:outlineLvl w:val="0"/>
        <w:rPr>
          <w:rFonts w:ascii="Times New Roman" w:hAnsi="Times New Roman" w:cs="Times New Roman"/>
          <w:b/>
          <w:sz w:val="18"/>
          <w:szCs w:val="18"/>
        </w:rPr>
      </w:pPr>
      <w:r w:rsidRPr="00C14E9E">
        <w:rPr>
          <w:rFonts w:ascii="Times New Roman" w:hAnsi="Times New Roman" w:cs="Times New Roman"/>
          <w:sz w:val="18"/>
          <w:szCs w:val="18"/>
        </w:rPr>
        <w:t>по предоставлению муниципальной услуги</w:t>
      </w:r>
    </w:p>
    <w:p w:rsidR="00A32166" w:rsidRPr="00C14E9E" w:rsidRDefault="00A32166" w:rsidP="00A32166">
      <w:pPr>
        <w:spacing w:after="0" w:line="240" w:lineRule="auto"/>
        <w:ind w:firstLine="709"/>
        <w:jc w:val="center"/>
        <w:rPr>
          <w:rFonts w:ascii="Times New Roman" w:hAnsi="Times New Roman" w:cs="Times New Roman"/>
          <w:b/>
          <w:sz w:val="18"/>
          <w:szCs w:val="18"/>
        </w:rPr>
      </w:pPr>
    </w:p>
    <w:p w:rsidR="00A32166" w:rsidRPr="00C14E9E" w:rsidRDefault="00A32166" w:rsidP="00A32166">
      <w:pPr>
        <w:spacing w:before="139" w:after="0"/>
        <w:ind w:right="415" w:firstLine="709"/>
        <w:jc w:val="right"/>
        <w:rPr>
          <w:rFonts w:ascii="Times New Roman" w:hAnsi="Times New Roman" w:cs="Times New Roman"/>
          <w:w w:val="105"/>
          <w:sz w:val="18"/>
          <w:szCs w:val="18"/>
        </w:rPr>
      </w:pPr>
      <w:r w:rsidRPr="00C14E9E">
        <w:rPr>
          <w:rFonts w:ascii="Times New Roman" w:hAnsi="Times New Roman" w:cs="Times New Roman"/>
          <w:i/>
          <w:spacing w:val="-1"/>
          <w:w w:val="95"/>
          <w:sz w:val="18"/>
          <w:szCs w:val="18"/>
        </w:rPr>
        <w:t>(рекомендуемый образец)</w:t>
      </w:r>
    </w:p>
    <w:p w:rsidR="00A32166" w:rsidRPr="00C14E9E" w:rsidRDefault="00A32166" w:rsidP="00A32166">
      <w:pPr>
        <w:spacing w:before="116"/>
        <w:ind w:right="598" w:firstLine="709"/>
        <w:jc w:val="center"/>
        <w:rPr>
          <w:sz w:val="18"/>
          <w:szCs w:val="18"/>
        </w:rPr>
      </w:pPr>
      <w:r w:rsidRPr="00C14E9E">
        <w:rPr>
          <w:rFonts w:ascii="Times New Roman" w:hAnsi="Times New Roman" w:cs="Times New Roman"/>
          <w:w w:val="105"/>
          <w:sz w:val="18"/>
          <w:szCs w:val="18"/>
        </w:rPr>
        <w:t>Форма решения о присвоении адреса объекту адресации</w:t>
      </w:r>
    </w:p>
    <w:p w:rsidR="00A32166" w:rsidRPr="00C14E9E" w:rsidRDefault="00A32166" w:rsidP="00A32166">
      <w:pPr>
        <w:pStyle w:val="a9"/>
        <w:spacing w:before="11"/>
        <w:ind w:firstLine="709"/>
        <w:rPr>
          <w:sz w:val="18"/>
          <w:szCs w:val="18"/>
        </w:rPr>
      </w:pPr>
      <w:r w:rsidRPr="00C14E9E">
        <w:rPr>
          <w:sz w:val="18"/>
          <w:szCs w:val="18"/>
        </w:rPr>
        <w:lastRenderedPageBreak/>
        <w:pict>
          <v:line id="Полилиния 76" o:spid="_x0000_s1026" style="position:absolute;left:0;text-align:left;z-index:251687936;mso-position-horizontal-relative:page" from="54.7pt,12.8pt" to="553.65pt,12.8pt" o:allowincell="f" strokeweight=".34mm">
            <v:fill o:detectmouseclick="t"/>
            <w10:wrap type="topAndBottom" anchorx="page"/>
          </v:line>
        </w:pict>
      </w:r>
    </w:p>
    <w:p w:rsidR="00A32166" w:rsidRPr="00C14E9E" w:rsidRDefault="00A32166" w:rsidP="00A32166">
      <w:pPr>
        <w:spacing w:line="216" w:lineRule="auto"/>
        <w:ind w:right="672" w:firstLine="709"/>
        <w:jc w:val="center"/>
        <w:rPr>
          <w:rFonts w:ascii="Times New Roman" w:hAnsi="Times New Roman" w:cs="Times New Roman"/>
          <w:w w:val="85"/>
          <w:sz w:val="18"/>
          <w:szCs w:val="18"/>
        </w:rPr>
      </w:pPr>
      <w:r w:rsidRPr="00C14E9E">
        <w:rPr>
          <w:rFonts w:ascii="Times New Roman" w:hAnsi="Times New Roman" w:cs="Times New Roman"/>
          <w:w w:val="85"/>
          <w:sz w:val="18"/>
          <w:szCs w:val="1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внутригородскогомуниципальногообразованиягородафедеральногозначения</w:t>
      </w:r>
      <w:proofErr w:type="gramStart"/>
      <w:r w:rsidRPr="00C14E9E">
        <w:rPr>
          <w:rFonts w:ascii="Times New Roman" w:hAnsi="Times New Roman" w:cs="Times New Roman"/>
          <w:w w:val="85"/>
          <w:sz w:val="18"/>
          <w:szCs w:val="18"/>
        </w:rPr>
        <w:t>,у</w:t>
      </w:r>
      <w:proofErr w:type="gramEnd"/>
      <w:r w:rsidRPr="00C14E9E">
        <w:rPr>
          <w:rFonts w:ascii="Times New Roman" w:hAnsi="Times New Roman" w:cs="Times New Roman"/>
          <w:w w:val="85"/>
          <w:sz w:val="18"/>
          <w:szCs w:val="18"/>
        </w:rPr>
        <w:t>полномоченногозакономсубъектаРоссийской</w:t>
      </w:r>
    </w:p>
    <w:p w:rsidR="00A32166" w:rsidRPr="00C14E9E" w:rsidRDefault="00A32166" w:rsidP="00A32166">
      <w:pPr>
        <w:spacing w:line="216" w:lineRule="auto"/>
        <w:ind w:right="541" w:firstLine="709"/>
        <w:jc w:val="center"/>
        <w:rPr>
          <w:sz w:val="18"/>
          <w:szCs w:val="18"/>
        </w:rPr>
      </w:pPr>
      <w:r w:rsidRPr="00C14E9E">
        <w:rPr>
          <w:rFonts w:ascii="Times New Roman" w:hAnsi="Times New Roman" w:cs="Times New Roman"/>
          <w:w w:val="85"/>
          <w:sz w:val="18"/>
          <w:szCs w:val="18"/>
        </w:rPr>
        <w:t xml:space="preserve">Федерации, а также организации, признаваемой управляющей компании ей в соответствии с Федеральным законом </w:t>
      </w:r>
      <w:r w:rsidRPr="00C14E9E">
        <w:rPr>
          <w:rFonts w:ascii="Times New Roman" w:hAnsi="Times New Roman" w:cs="Times New Roman"/>
          <w:w w:val="95"/>
          <w:sz w:val="18"/>
          <w:szCs w:val="18"/>
        </w:rPr>
        <w:t>от 28сентября 2010г, №244-Ф</w:t>
      </w:r>
      <w:proofErr w:type="gramStart"/>
      <w:r w:rsidRPr="00C14E9E">
        <w:rPr>
          <w:rFonts w:ascii="Times New Roman" w:hAnsi="Times New Roman" w:cs="Times New Roman"/>
          <w:w w:val="95"/>
          <w:sz w:val="18"/>
          <w:szCs w:val="18"/>
        </w:rPr>
        <w:t>З«</w:t>
      </w:r>
      <w:proofErr w:type="spellStart"/>
      <w:proofErr w:type="gramEnd"/>
      <w:r w:rsidRPr="00C14E9E">
        <w:rPr>
          <w:rFonts w:ascii="Times New Roman" w:hAnsi="Times New Roman" w:cs="Times New Roman"/>
          <w:w w:val="95"/>
          <w:sz w:val="18"/>
          <w:szCs w:val="18"/>
        </w:rPr>
        <w:t>Обинновационномцентре</w:t>
      </w:r>
      <w:proofErr w:type="spellEnd"/>
      <w:r w:rsidRPr="00C14E9E">
        <w:rPr>
          <w:rFonts w:ascii="Times New Roman" w:hAnsi="Times New Roman" w:cs="Times New Roman"/>
          <w:w w:val="95"/>
          <w:sz w:val="18"/>
          <w:szCs w:val="18"/>
        </w:rPr>
        <w:t>«</w:t>
      </w:r>
      <w:proofErr w:type="spellStart"/>
      <w:r w:rsidRPr="00C14E9E">
        <w:rPr>
          <w:rFonts w:ascii="Times New Roman" w:hAnsi="Times New Roman" w:cs="Times New Roman"/>
          <w:w w:val="95"/>
          <w:sz w:val="18"/>
          <w:szCs w:val="18"/>
        </w:rPr>
        <w:t>Сколково</w:t>
      </w:r>
      <w:proofErr w:type="spellEnd"/>
      <w:r w:rsidRPr="00C14E9E">
        <w:rPr>
          <w:rFonts w:ascii="Times New Roman" w:hAnsi="Times New Roman" w:cs="Times New Roman"/>
          <w:w w:val="95"/>
          <w:sz w:val="18"/>
          <w:szCs w:val="18"/>
        </w:rPr>
        <w:t>»)</w:t>
      </w:r>
    </w:p>
    <w:p w:rsidR="00A32166" w:rsidRPr="00C14E9E" w:rsidRDefault="00A32166" w:rsidP="00A32166">
      <w:pPr>
        <w:pStyle w:val="a9"/>
        <w:spacing w:before="9"/>
        <w:ind w:firstLine="709"/>
        <w:jc w:val="center"/>
        <w:rPr>
          <w:sz w:val="18"/>
          <w:szCs w:val="18"/>
        </w:rPr>
        <w:sectPr w:rsidR="00A32166" w:rsidRPr="00C14E9E">
          <w:pgSz w:w="11906" w:h="16838"/>
          <w:pgMar w:top="993" w:right="570" w:bottom="567" w:left="1701" w:header="0" w:footer="0" w:gutter="0"/>
          <w:cols w:space="720"/>
          <w:formProt w:val="0"/>
          <w:docGrid w:linePitch="360"/>
        </w:sectPr>
      </w:pPr>
      <w:r w:rsidRPr="00C14E9E">
        <w:rPr>
          <w:sz w:val="18"/>
          <w:szCs w:val="18"/>
          <w:lang w:eastAsia="zh-CN"/>
        </w:rPr>
        <w:pict>
          <v:line id="Полилиния 75" o:spid="_x0000_s1027" style="position:absolute;left:0;text-align:left;z-index:251688960;mso-position-horizontal-relative:page" from="53.3pt,19.2pt" to="551.7pt,19.2pt" o:allowincell="f" strokeweight=".25mm">
            <v:fill o:detectmouseclick="t"/>
            <w10:wrap type="topAndBottom" anchorx="page"/>
          </v:line>
        </w:pict>
      </w:r>
      <w:r w:rsidRPr="00C14E9E">
        <w:rPr>
          <w:spacing w:val="-1"/>
          <w:w w:val="95"/>
          <w:sz w:val="18"/>
          <w:szCs w:val="18"/>
        </w:rPr>
        <w:t>(вид документа)</w:t>
      </w:r>
    </w:p>
    <w:p w:rsidR="00A32166" w:rsidRPr="00C14E9E" w:rsidRDefault="00A32166" w:rsidP="00A32166">
      <w:pPr>
        <w:tabs>
          <w:tab w:val="left" w:pos="5091"/>
        </w:tabs>
        <w:spacing w:before="1"/>
        <w:rPr>
          <w:b/>
          <w:w w:val="90"/>
          <w:sz w:val="18"/>
          <w:szCs w:val="18"/>
        </w:rPr>
      </w:pPr>
    </w:p>
    <w:p w:rsidR="00A32166" w:rsidRPr="00C14E9E" w:rsidRDefault="00A32166" w:rsidP="00A32166">
      <w:pPr>
        <w:spacing w:before="98" w:line="228" w:lineRule="auto"/>
        <w:ind w:right="417" w:firstLine="709"/>
        <w:jc w:val="both"/>
        <w:rPr>
          <w:sz w:val="18"/>
          <w:szCs w:val="18"/>
        </w:rPr>
      </w:pPr>
      <w:r w:rsidRPr="00C14E9E">
        <w:rPr>
          <w:rFonts w:ascii="Times New Roman" w:hAnsi="Times New Roman" w:cs="Times New Roman"/>
          <w:sz w:val="18"/>
          <w:szCs w:val="18"/>
        </w:rPr>
        <w:t xml:space="preserve">На основании Федерального закона от </w:t>
      </w:r>
      <w:r w:rsidRPr="00C14E9E">
        <w:rPr>
          <w:rFonts w:ascii="Times New Roman" w:hAnsi="Times New Roman" w:cs="Times New Roman"/>
          <w:i/>
          <w:sz w:val="18"/>
          <w:szCs w:val="18"/>
        </w:rPr>
        <w:t xml:space="preserve">6 </w:t>
      </w:r>
      <w:r w:rsidRPr="00C14E9E">
        <w:rPr>
          <w:rFonts w:ascii="Times New Roman" w:hAnsi="Times New Roman" w:cs="Times New Roman"/>
          <w:sz w:val="18"/>
          <w:szCs w:val="18"/>
        </w:rPr>
        <w:t xml:space="preserve">октября 2003 г. №131-ФЗ «Об общих принципах организации   местного   самоуправления в Российской   Федерации ›,Федерального   законаот28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w:t>
      </w:r>
      <w:r w:rsidRPr="00C14E9E">
        <w:rPr>
          <w:rFonts w:ascii="Times New Roman" w:hAnsi="Times New Roman" w:cs="Times New Roman"/>
          <w:w w:val="90"/>
          <w:sz w:val="18"/>
          <w:szCs w:val="18"/>
        </w:rPr>
        <w:t xml:space="preserve">— </w:t>
      </w:r>
      <w:r w:rsidRPr="00C14E9E">
        <w:rPr>
          <w:rFonts w:ascii="Times New Roman" w:hAnsi="Times New Roman" w:cs="Times New Roman"/>
          <w:sz w:val="18"/>
          <w:szCs w:val="18"/>
        </w:rPr>
        <w:t>Федеральный закон № 443-ФЗ) и Правилприсвоения</w:t>
      </w:r>
      <w:proofErr w:type="gramStart"/>
      <w:r w:rsidRPr="00C14E9E">
        <w:rPr>
          <w:rFonts w:ascii="Times New Roman" w:hAnsi="Times New Roman" w:cs="Times New Roman"/>
          <w:sz w:val="18"/>
          <w:szCs w:val="18"/>
        </w:rPr>
        <w:t>,и</w:t>
      </w:r>
      <w:proofErr w:type="gramEnd"/>
      <w:r w:rsidRPr="00C14E9E">
        <w:rPr>
          <w:rFonts w:ascii="Times New Roman" w:hAnsi="Times New Roman" w:cs="Times New Roman"/>
          <w:sz w:val="18"/>
          <w:szCs w:val="18"/>
        </w:rPr>
        <w:t>змененияианнулированияадресов,утвержденныхпостановлениемПравительстваРоссийскойФедерацииот19ноября2014г.№1221,атакжевсоответствиис</w:t>
      </w:r>
    </w:p>
    <w:p w:rsidR="00A32166" w:rsidRPr="00C14E9E" w:rsidRDefault="00A32166" w:rsidP="00A32166">
      <w:pPr>
        <w:pStyle w:val="a9"/>
        <w:spacing w:before="1"/>
        <w:ind w:firstLine="709"/>
        <w:rPr>
          <w:sz w:val="18"/>
          <w:szCs w:val="18"/>
        </w:rPr>
      </w:pPr>
      <w:r w:rsidRPr="00C14E9E">
        <w:rPr>
          <w:sz w:val="18"/>
          <w:szCs w:val="18"/>
          <w:lang w:eastAsia="zh-CN"/>
        </w:rPr>
        <w:pict>
          <v:line id="Полилиния 74" o:spid="_x0000_s1028" style="position:absolute;left:0;text-align:left;z-index:251689984;mso-position-horizontal-relative:page" from="81pt,12.75pt" to="525.65pt,12.75pt" o:allowincell="f" strokeweight=".34mm">
            <v:fill o:detectmouseclick="t"/>
            <w10:wrap type="topAndBottom" anchorx="page"/>
          </v:line>
        </w:pict>
      </w:r>
      <w:r w:rsidRPr="00C14E9E">
        <w:rPr>
          <w:w w:val="85"/>
          <w:sz w:val="18"/>
          <w:szCs w:val="18"/>
        </w:rPr>
        <w:t>(</w:t>
      </w:r>
      <w:proofErr w:type="spellStart"/>
      <w:r w:rsidRPr="00C14E9E">
        <w:rPr>
          <w:w w:val="85"/>
          <w:sz w:val="18"/>
          <w:szCs w:val="18"/>
        </w:rPr>
        <w:t>Оказываютсяреквизитыиныхдокументов</w:t>
      </w:r>
      <w:proofErr w:type="gramStart"/>
      <w:r w:rsidRPr="00C14E9E">
        <w:rPr>
          <w:w w:val="85"/>
          <w:sz w:val="18"/>
          <w:szCs w:val="18"/>
        </w:rPr>
        <w:t>,н</w:t>
      </w:r>
      <w:proofErr w:type="gramEnd"/>
      <w:r w:rsidRPr="00C14E9E">
        <w:rPr>
          <w:w w:val="85"/>
          <w:sz w:val="18"/>
          <w:szCs w:val="18"/>
        </w:rPr>
        <w:t>а</w:t>
      </w:r>
      <w:proofErr w:type="spellEnd"/>
      <w:r w:rsidRPr="00C14E9E">
        <w:rPr>
          <w:w w:val="85"/>
          <w:sz w:val="18"/>
          <w:szCs w:val="18"/>
        </w:rPr>
        <w:t xml:space="preserve"> основании </w:t>
      </w:r>
      <w:proofErr w:type="spellStart"/>
      <w:r w:rsidRPr="00C14E9E">
        <w:rPr>
          <w:w w:val="85"/>
          <w:sz w:val="18"/>
          <w:szCs w:val="18"/>
        </w:rPr>
        <w:t>которыхприняторешениео</w:t>
      </w:r>
      <w:proofErr w:type="spellEnd"/>
      <w:r w:rsidRPr="00C14E9E">
        <w:rPr>
          <w:w w:val="85"/>
          <w:sz w:val="18"/>
          <w:szCs w:val="18"/>
        </w:rPr>
        <w:t xml:space="preserve"> </w:t>
      </w:r>
      <w:proofErr w:type="spellStart"/>
      <w:r w:rsidRPr="00C14E9E">
        <w:rPr>
          <w:w w:val="85"/>
          <w:sz w:val="18"/>
          <w:szCs w:val="18"/>
        </w:rPr>
        <w:t>присвоенииадреса,включаяреквизитыправилприсвоения,измененияи</w:t>
      </w:r>
      <w:proofErr w:type="spellEnd"/>
      <w:r w:rsidRPr="00C14E9E">
        <w:rPr>
          <w:w w:val="85"/>
          <w:sz w:val="18"/>
          <w:szCs w:val="18"/>
        </w:rPr>
        <w:t xml:space="preserve"> </w:t>
      </w:r>
      <w:proofErr w:type="spellStart"/>
      <w:r w:rsidRPr="00C14E9E">
        <w:rPr>
          <w:w w:val="85"/>
          <w:sz w:val="18"/>
          <w:szCs w:val="18"/>
        </w:rPr>
        <w:t>аннулированиеадресов,утвержденныхмуниципальными</w:t>
      </w:r>
      <w:proofErr w:type="spellEnd"/>
      <w:r w:rsidRPr="00C14E9E">
        <w:rPr>
          <w:w w:val="85"/>
          <w:sz w:val="18"/>
          <w:szCs w:val="18"/>
        </w:rPr>
        <w:t xml:space="preserve"> правовымиактамиинормативнымиправовымиактамисубъектовРоссийскойФедерации- </w:t>
      </w:r>
      <w:proofErr w:type="spellStart"/>
      <w:r w:rsidRPr="00C14E9E">
        <w:rPr>
          <w:w w:val="85"/>
          <w:sz w:val="18"/>
          <w:szCs w:val="18"/>
        </w:rPr>
        <w:t>городовфедеральногозначениядо</w:t>
      </w:r>
      <w:proofErr w:type="spellEnd"/>
      <w:r w:rsidRPr="00C14E9E">
        <w:rPr>
          <w:w w:val="85"/>
          <w:sz w:val="18"/>
          <w:szCs w:val="18"/>
        </w:rPr>
        <w:t xml:space="preserve"> </w:t>
      </w:r>
      <w:proofErr w:type="spellStart"/>
      <w:r w:rsidRPr="00C14E9E">
        <w:rPr>
          <w:w w:val="85"/>
          <w:sz w:val="18"/>
          <w:szCs w:val="18"/>
        </w:rPr>
        <w:t>днявступлениев</w:t>
      </w:r>
      <w:proofErr w:type="spellEnd"/>
      <w:r w:rsidRPr="00C14E9E">
        <w:rPr>
          <w:w w:val="85"/>
          <w:sz w:val="18"/>
          <w:szCs w:val="18"/>
        </w:rPr>
        <w:t xml:space="preserve"> </w:t>
      </w:r>
      <w:proofErr w:type="spellStart"/>
      <w:r w:rsidRPr="00C14E9E">
        <w:rPr>
          <w:w w:val="85"/>
          <w:sz w:val="18"/>
          <w:szCs w:val="18"/>
        </w:rPr>
        <w:t>силуФедеральногозакона</w:t>
      </w:r>
      <w:proofErr w:type="spellEnd"/>
      <w:r w:rsidRPr="00C14E9E">
        <w:rPr>
          <w:w w:val="85"/>
          <w:sz w:val="18"/>
          <w:szCs w:val="18"/>
        </w:rPr>
        <w:t xml:space="preserve"> №443-ФЗ,</w:t>
      </w:r>
      <w:r w:rsidRPr="00C14E9E">
        <w:rPr>
          <w:w w:val="95"/>
          <w:sz w:val="18"/>
          <w:szCs w:val="18"/>
        </w:rPr>
        <w:t>и/илиреквизитызаявленияоприсвоенииадресаобъектуадресации)</w:t>
      </w:r>
    </w:p>
    <w:p w:rsidR="00A32166" w:rsidRPr="00C14E9E" w:rsidRDefault="00A32166" w:rsidP="00A32166">
      <w:pPr>
        <w:pStyle w:val="a9"/>
        <w:spacing w:before="8"/>
        <w:ind w:firstLine="709"/>
        <w:rPr>
          <w:sz w:val="18"/>
          <w:szCs w:val="18"/>
        </w:rPr>
      </w:pPr>
      <w:r w:rsidRPr="00C14E9E">
        <w:rPr>
          <w:sz w:val="18"/>
          <w:szCs w:val="18"/>
          <w:lang w:eastAsia="zh-CN"/>
        </w:rPr>
        <w:pict>
          <v:line id="Полилиния 73" o:spid="_x0000_s1029" style="position:absolute;left:0;text-align:left;z-index:251691008;mso-position-horizontal-relative:page" from="85.2pt,12.35pt" to="551.75pt,12.35pt" o:allowincell="f" strokeweight=".34mm">
            <v:fill o:detectmouseclick="t"/>
            <w10:wrap type="topAndBottom" anchorx="page"/>
          </v:line>
        </w:pict>
      </w:r>
      <w:r w:rsidRPr="00C14E9E">
        <w:rPr>
          <w:w w:val="90"/>
          <w:sz w:val="18"/>
          <w:szCs w:val="18"/>
        </w:rPr>
        <w:t>(</w:t>
      </w:r>
      <w:proofErr w:type="spellStart"/>
      <w:r w:rsidRPr="00C14E9E">
        <w:rPr>
          <w:w w:val="90"/>
          <w:sz w:val="18"/>
          <w:szCs w:val="18"/>
        </w:rPr>
        <w:t>наименованиеоргана</w:t>
      </w:r>
      <w:proofErr w:type="spellEnd"/>
      <w:r w:rsidRPr="00C14E9E">
        <w:rPr>
          <w:w w:val="90"/>
          <w:sz w:val="18"/>
          <w:szCs w:val="18"/>
        </w:rPr>
        <w:t xml:space="preserve"> местногосамоуправления</w:t>
      </w:r>
      <w:proofErr w:type="gramStart"/>
      <w:r w:rsidRPr="00C14E9E">
        <w:rPr>
          <w:w w:val="90"/>
          <w:sz w:val="18"/>
          <w:szCs w:val="18"/>
        </w:rPr>
        <w:t>,о</w:t>
      </w:r>
      <w:proofErr w:type="gramEnd"/>
      <w:r w:rsidRPr="00C14E9E">
        <w:rPr>
          <w:w w:val="90"/>
          <w:sz w:val="18"/>
          <w:szCs w:val="18"/>
        </w:rPr>
        <w:t>рганагосударственнойвластисубъектаРоссийской</w:t>
      </w:r>
      <w:r w:rsidRPr="00C14E9E">
        <w:rPr>
          <w:w w:val="85"/>
          <w:sz w:val="18"/>
          <w:szCs w:val="18"/>
        </w:rPr>
        <w:t xml:space="preserve">Федерации— города </w:t>
      </w:r>
      <w:proofErr w:type="spellStart"/>
      <w:r w:rsidRPr="00C14E9E">
        <w:rPr>
          <w:w w:val="85"/>
          <w:sz w:val="18"/>
          <w:szCs w:val="18"/>
        </w:rPr>
        <w:t>федеральногозначенияили</w:t>
      </w:r>
      <w:proofErr w:type="spellEnd"/>
      <w:r w:rsidRPr="00C14E9E">
        <w:rPr>
          <w:w w:val="85"/>
          <w:sz w:val="18"/>
          <w:szCs w:val="18"/>
        </w:rPr>
        <w:t xml:space="preserve"> </w:t>
      </w:r>
      <w:proofErr w:type="spellStart"/>
      <w:r w:rsidRPr="00C14E9E">
        <w:rPr>
          <w:w w:val="85"/>
          <w:sz w:val="18"/>
          <w:szCs w:val="18"/>
        </w:rPr>
        <w:t>органаместногосамоуправления</w:t>
      </w:r>
      <w:proofErr w:type="spellEnd"/>
      <w:r w:rsidRPr="00C14E9E">
        <w:rPr>
          <w:w w:val="85"/>
          <w:sz w:val="18"/>
          <w:szCs w:val="18"/>
        </w:rPr>
        <w:t xml:space="preserve"> внутригородскогомуниципальногообразованиягородафедеральногозначения,уполномоченног</w:t>
      </w:r>
      <w:r w:rsidRPr="00C14E9E">
        <w:rPr>
          <w:i/>
          <w:w w:val="85"/>
          <w:sz w:val="18"/>
          <w:szCs w:val="18"/>
        </w:rPr>
        <w:t>о</w:t>
      </w:r>
      <w:r w:rsidRPr="00C14E9E">
        <w:rPr>
          <w:w w:val="85"/>
          <w:sz w:val="18"/>
          <w:szCs w:val="18"/>
        </w:rPr>
        <w:t xml:space="preserve">закономсубъектаРоссийскойФедерации,атакжеорганизации,признаваемойуправляющейкомпаниейв </w:t>
      </w:r>
      <w:proofErr w:type="spellStart"/>
      <w:r w:rsidRPr="00C14E9E">
        <w:rPr>
          <w:w w:val="85"/>
          <w:sz w:val="18"/>
          <w:szCs w:val="18"/>
        </w:rPr>
        <w:t>соответствиис</w:t>
      </w:r>
      <w:proofErr w:type="spellEnd"/>
      <w:r w:rsidRPr="00C14E9E">
        <w:rPr>
          <w:w w:val="85"/>
          <w:sz w:val="18"/>
          <w:szCs w:val="18"/>
        </w:rPr>
        <w:t xml:space="preserve"> Федеральнымзаконом</w:t>
      </w:r>
      <w:r w:rsidRPr="00C14E9E">
        <w:rPr>
          <w:w w:val="90"/>
          <w:sz w:val="18"/>
          <w:szCs w:val="18"/>
        </w:rPr>
        <w:t>от28сентября2010г. N.•244-Ф</w:t>
      </w:r>
      <w:proofErr w:type="gramStart"/>
      <w:r w:rsidRPr="00C14E9E">
        <w:rPr>
          <w:w w:val="90"/>
          <w:sz w:val="18"/>
          <w:szCs w:val="18"/>
        </w:rPr>
        <w:t>З«</w:t>
      </w:r>
      <w:proofErr w:type="spellStart"/>
      <w:proofErr w:type="gramEnd"/>
      <w:r w:rsidRPr="00C14E9E">
        <w:rPr>
          <w:w w:val="90"/>
          <w:sz w:val="18"/>
          <w:szCs w:val="18"/>
        </w:rPr>
        <w:t>Обинновационномцентре</w:t>
      </w:r>
      <w:proofErr w:type="spellEnd"/>
      <w:r w:rsidRPr="00C14E9E">
        <w:rPr>
          <w:w w:val="90"/>
          <w:sz w:val="18"/>
          <w:szCs w:val="18"/>
        </w:rPr>
        <w:t>«</w:t>
      </w:r>
      <w:proofErr w:type="spellStart"/>
      <w:r w:rsidRPr="00C14E9E">
        <w:rPr>
          <w:w w:val="90"/>
          <w:sz w:val="18"/>
          <w:szCs w:val="18"/>
        </w:rPr>
        <w:t>Сколково</w:t>
      </w:r>
      <w:proofErr w:type="spellEnd"/>
      <w:r w:rsidRPr="00C14E9E">
        <w:rPr>
          <w:w w:val="90"/>
          <w:sz w:val="18"/>
          <w:szCs w:val="18"/>
        </w:rPr>
        <w:t>»)</w:t>
      </w:r>
    </w:p>
    <w:p w:rsidR="00A32166" w:rsidRPr="00C14E9E" w:rsidRDefault="00A32166" w:rsidP="00A32166">
      <w:pPr>
        <w:pStyle w:val="a9"/>
        <w:spacing w:before="6"/>
        <w:ind w:firstLine="709"/>
        <w:rPr>
          <w:sz w:val="18"/>
          <w:szCs w:val="18"/>
        </w:rPr>
      </w:pPr>
    </w:p>
    <w:p w:rsidR="00A32166" w:rsidRPr="00C14E9E" w:rsidRDefault="00A32166" w:rsidP="00A32166">
      <w:pPr>
        <w:ind w:firstLine="709"/>
        <w:rPr>
          <w:rFonts w:ascii="Times New Roman" w:hAnsi="Times New Roman" w:cs="Times New Roman"/>
          <w:sz w:val="18"/>
          <w:szCs w:val="18"/>
        </w:rPr>
      </w:pPr>
      <w:r w:rsidRPr="00C14E9E">
        <w:rPr>
          <w:rFonts w:ascii="Times New Roman" w:hAnsi="Times New Roman" w:cs="Times New Roman"/>
          <w:sz w:val="18"/>
          <w:szCs w:val="18"/>
        </w:rPr>
        <w:t>ПОСТАНОВЛЯЕТ:</w:t>
      </w:r>
    </w:p>
    <w:p w:rsidR="00A32166" w:rsidRPr="00C14E9E" w:rsidRDefault="00A32166" w:rsidP="00A32166">
      <w:pPr>
        <w:tabs>
          <w:tab w:val="left" w:pos="10204"/>
        </w:tabs>
        <w:spacing w:after="0" w:line="240" w:lineRule="auto"/>
        <w:ind w:firstLine="709"/>
        <w:rPr>
          <w:rFonts w:ascii="Times New Roman" w:hAnsi="Times New Roman" w:cs="Times New Roman"/>
          <w:w w:val="90"/>
          <w:sz w:val="18"/>
          <w:szCs w:val="18"/>
        </w:rPr>
      </w:pPr>
      <w:r w:rsidRPr="00C14E9E">
        <w:rPr>
          <w:rFonts w:ascii="Times New Roman" w:hAnsi="Times New Roman" w:cs="Times New Roman"/>
          <w:sz w:val="18"/>
          <w:szCs w:val="18"/>
        </w:rPr>
        <w:t xml:space="preserve">1.Присвоитьадрес  </w:t>
      </w:r>
      <w:r w:rsidRPr="00C14E9E">
        <w:rPr>
          <w:rFonts w:ascii="Times New Roman" w:hAnsi="Times New Roman" w:cs="Times New Roman"/>
          <w:sz w:val="18"/>
          <w:szCs w:val="18"/>
          <w:u w:val="single"/>
        </w:rPr>
        <w:tab/>
      </w:r>
    </w:p>
    <w:p w:rsidR="00A32166" w:rsidRPr="00C14E9E" w:rsidRDefault="00A32166" w:rsidP="00A32166">
      <w:pPr>
        <w:spacing w:before="17"/>
        <w:ind w:firstLine="709"/>
        <w:rPr>
          <w:rFonts w:ascii="Times New Roman" w:hAnsi="Times New Roman" w:cs="Times New Roman"/>
          <w:w w:val="95"/>
          <w:sz w:val="18"/>
          <w:szCs w:val="18"/>
        </w:rPr>
      </w:pPr>
      <w:r w:rsidRPr="00C14E9E">
        <w:rPr>
          <w:rFonts w:ascii="Times New Roman" w:hAnsi="Times New Roman" w:cs="Times New Roman"/>
          <w:w w:val="90"/>
          <w:sz w:val="18"/>
          <w:szCs w:val="18"/>
        </w:rPr>
        <w:t>(</w:t>
      </w:r>
      <w:proofErr w:type="spellStart"/>
      <w:r w:rsidRPr="00C14E9E">
        <w:rPr>
          <w:rFonts w:ascii="Times New Roman" w:hAnsi="Times New Roman" w:cs="Times New Roman"/>
          <w:w w:val="90"/>
          <w:sz w:val="18"/>
          <w:szCs w:val="18"/>
        </w:rPr>
        <w:t>присвоенныйобъектуадресацииадрес</w:t>
      </w:r>
      <w:proofErr w:type="spellEnd"/>
      <w:r w:rsidRPr="00C14E9E">
        <w:rPr>
          <w:rFonts w:ascii="Times New Roman" w:hAnsi="Times New Roman" w:cs="Times New Roman"/>
          <w:w w:val="90"/>
          <w:sz w:val="18"/>
          <w:szCs w:val="18"/>
        </w:rPr>
        <w:t>)</w:t>
      </w:r>
    </w:p>
    <w:p w:rsidR="00A32166" w:rsidRPr="00C14E9E" w:rsidRDefault="00A32166" w:rsidP="00A32166">
      <w:pPr>
        <w:tabs>
          <w:tab w:val="left" w:pos="10202"/>
        </w:tabs>
        <w:spacing w:after="0" w:line="240" w:lineRule="auto"/>
        <w:ind w:firstLine="709"/>
        <w:rPr>
          <w:rFonts w:ascii="Times New Roman" w:hAnsi="Times New Roman" w:cs="Times New Roman"/>
          <w:w w:val="90"/>
          <w:sz w:val="18"/>
          <w:szCs w:val="18"/>
        </w:rPr>
      </w:pPr>
      <w:proofErr w:type="spellStart"/>
      <w:r w:rsidRPr="00C14E9E">
        <w:rPr>
          <w:rFonts w:ascii="Times New Roman" w:hAnsi="Times New Roman" w:cs="Times New Roman"/>
          <w:w w:val="95"/>
          <w:sz w:val="18"/>
          <w:szCs w:val="18"/>
        </w:rPr>
        <w:t>следующемуобъектуадресации</w:t>
      </w:r>
      <w:proofErr w:type="spellEnd"/>
      <w:r w:rsidRPr="00C14E9E">
        <w:rPr>
          <w:rFonts w:ascii="Times New Roman" w:hAnsi="Times New Roman" w:cs="Times New Roman"/>
          <w:sz w:val="18"/>
          <w:szCs w:val="18"/>
          <w:u w:val="single"/>
        </w:rPr>
        <w:tab/>
      </w:r>
    </w:p>
    <w:p w:rsidR="00A32166" w:rsidRPr="00C14E9E" w:rsidRDefault="00A32166" w:rsidP="00A32166">
      <w:pPr>
        <w:spacing w:before="22"/>
        <w:ind w:firstLine="709"/>
        <w:rPr>
          <w:sz w:val="18"/>
          <w:szCs w:val="18"/>
        </w:rPr>
      </w:pPr>
      <w:r w:rsidRPr="00C14E9E">
        <w:rPr>
          <w:rFonts w:ascii="Times New Roman" w:hAnsi="Times New Roman" w:cs="Times New Roman"/>
          <w:w w:val="90"/>
          <w:sz w:val="18"/>
          <w:szCs w:val="18"/>
        </w:rPr>
        <w:t>(</w:t>
      </w:r>
      <w:proofErr w:type="spellStart"/>
      <w:r w:rsidRPr="00C14E9E">
        <w:rPr>
          <w:rFonts w:ascii="Times New Roman" w:hAnsi="Times New Roman" w:cs="Times New Roman"/>
          <w:w w:val="90"/>
          <w:sz w:val="18"/>
          <w:szCs w:val="18"/>
        </w:rPr>
        <w:t>вид</w:t>
      </w:r>
      <w:proofErr w:type="gramStart"/>
      <w:r w:rsidRPr="00C14E9E">
        <w:rPr>
          <w:rFonts w:ascii="Times New Roman" w:hAnsi="Times New Roman" w:cs="Times New Roman"/>
          <w:w w:val="90"/>
          <w:sz w:val="18"/>
          <w:szCs w:val="18"/>
        </w:rPr>
        <w:t>,н</w:t>
      </w:r>
      <w:proofErr w:type="gramEnd"/>
      <w:r w:rsidRPr="00C14E9E">
        <w:rPr>
          <w:rFonts w:ascii="Times New Roman" w:hAnsi="Times New Roman" w:cs="Times New Roman"/>
          <w:w w:val="90"/>
          <w:sz w:val="18"/>
          <w:szCs w:val="18"/>
        </w:rPr>
        <w:t>аименование,описаниеместонахожденияобъектаадресации</w:t>
      </w:r>
      <w:proofErr w:type="spellEnd"/>
      <w:r w:rsidRPr="00C14E9E">
        <w:rPr>
          <w:rFonts w:ascii="Times New Roman" w:hAnsi="Times New Roman" w:cs="Times New Roman"/>
          <w:w w:val="90"/>
          <w:sz w:val="18"/>
          <w:szCs w:val="18"/>
        </w:rPr>
        <w:t>,</w:t>
      </w:r>
    </w:p>
    <w:p w:rsidR="00A32166" w:rsidRPr="00C14E9E" w:rsidRDefault="00A32166" w:rsidP="00A32166">
      <w:pPr>
        <w:pStyle w:val="a9"/>
        <w:spacing w:before="7"/>
        <w:ind w:firstLine="709"/>
        <w:rPr>
          <w:sz w:val="18"/>
          <w:szCs w:val="18"/>
        </w:rPr>
      </w:pPr>
      <w:r w:rsidRPr="00C14E9E">
        <w:rPr>
          <w:sz w:val="18"/>
          <w:szCs w:val="18"/>
          <w:lang w:eastAsia="zh-CN"/>
        </w:rPr>
        <w:pict>
          <v:line id="Полилиния 72" o:spid="_x0000_s1030" style="position:absolute;left:0;text-align:left;z-index:251692032;mso-position-horizontal-relative:page" from="53.05pt,12.8pt" to="551.7pt,12.8pt" o:allowincell="f" strokeweight=".34mm">
            <v:fill o:detectmouseclick="t"/>
            <w10:wrap type="topAndBottom" anchorx="page"/>
          </v:line>
        </w:pict>
      </w:r>
      <w:r w:rsidRPr="00C14E9E">
        <w:rPr>
          <w:w w:val="85"/>
          <w:sz w:val="18"/>
          <w:szCs w:val="18"/>
        </w:rPr>
        <w:t>кадастровыйномеробъектанедвижимости</w:t>
      </w:r>
      <w:proofErr w:type="gramStart"/>
      <w:r w:rsidRPr="00C14E9E">
        <w:rPr>
          <w:w w:val="85"/>
          <w:sz w:val="18"/>
          <w:szCs w:val="18"/>
        </w:rPr>
        <w:t>,я</w:t>
      </w:r>
      <w:proofErr w:type="gramEnd"/>
      <w:r w:rsidRPr="00C14E9E">
        <w:rPr>
          <w:w w:val="85"/>
          <w:sz w:val="18"/>
          <w:szCs w:val="18"/>
        </w:rPr>
        <w:t>вляющегосяобъектомадресации(вслучаеприсвоенияадреса</w:t>
      </w:r>
      <w:r w:rsidRPr="00C14E9E">
        <w:rPr>
          <w:w w:val="90"/>
          <w:sz w:val="18"/>
          <w:szCs w:val="18"/>
        </w:rPr>
        <w:t>поставленномунагосударственныйкадастровыйучетобъектунедвижимости),</w:t>
      </w:r>
    </w:p>
    <w:p w:rsidR="00A32166" w:rsidRPr="00C14E9E" w:rsidRDefault="00A32166" w:rsidP="00A32166">
      <w:pPr>
        <w:pStyle w:val="a9"/>
        <w:spacing w:before="10"/>
        <w:ind w:firstLine="709"/>
        <w:rPr>
          <w:sz w:val="18"/>
          <w:szCs w:val="18"/>
        </w:rPr>
      </w:pPr>
      <w:r w:rsidRPr="00C14E9E">
        <w:rPr>
          <w:sz w:val="18"/>
          <w:szCs w:val="18"/>
          <w:lang w:eastAsia="zh-CN"/>
        </w:rPr>
        <w:pict>
          <v:line id="Полилиния 71" o:spid="_x0000_s1031" style="position:absolute;left:0;text-align:left;z-index:251693056;mso-position-horizontal-relative:page" from="53.05pt,12.35pt" to="552.2pt,12.35pt" o:allowincell="f" strokeweight=".34mm">
            <v:fill o:detectmouseclick="t"/>
            <w10:wrap type="topAndBottom" anchorx="page"/>
          </v:line>
        </w:pict>
      </w:r>
      <w:proofErr w:type="spellStart"/>
      <w:r w:rsidRPr="00C14E9E">
        <w:rPr>
          <w:w w:val="85"/>
          <w:sz w:val="18"/>
          <w:szCs w:val="18"/>
        </w:rPr>
        <w:t>кадастровыеномера</w:t>
      </w:r>
      <w:proofErr w:type="gramStart"/>
      <w:r w:rsidRPr="00C14E9E">
        <w:rPr>
          <w:w w:val="85"/>
          <w:sz w:val="18"/>
          <w:szCs w:val="18"/>
        </w:rPr>
        <w:t>,а</w:t>
      </w:r>
      <w:proofErr w:type="gramEnd"/>
      <w:r w:rsidRPr="00C14E9E">
        <w:rPr>
          <w:w w:val="85"/>
          <w:sz w:val="18"/>
          <w:szCs w:val="18"/>
        </w:rPr>
        <w:t>дресаи</w:t>
      </w:r>
      <w:proofErr w:type="spellEnd"/>
      <w:r w:rsidRPr="00C14E9E">
        <w:rPr>
          <w:w w:val="85"/>
          <w:sz w:val="18"/>
          <w:szCs w:val="18"/>
        </w:rPr>
        <w:t xml:space="preserve"> </w:t>
      </w:r>
      <w:proofErr w:type="spellStart"/>
      <w:r w:rsidRPr="00C14E9E">
        <w:rPr>
          <w:w w:val="85"/>
          <w:sz w:val="18"/>
          <w:szCs w:val="18"/>
        </w:rPr>
        <w:t>сведенияоб</w:t>
      </w:r>
      <w:proofErr w:type="spellEnd"/>
      <w:r w:rsidRPr="00C14E9E">
        <w:rPr>
          <w:w w:val="85"/>
          <w:sz w:val="18"/>
          <w:szCs w:val="18"/>
        </w:rPr>
        <w:t xml:space="preserve"> </w:t>
      </w:r>
      <w:proofErr w:type="spellStart"/>
      <w:r w:rsidRPr="00C14E9E">
        <w:rPr>
          <w:w w:val="85"/>
          <w:sz w:val="18"/>
          <w:szCs w:val="18"/>
        </w:rPr>
        <w:t>объектахнедвижимости,из</w:t>
      </w:r>
      <w:proofErr w:type="spellEnd"/>
      <w:r w:rsidRPr="00C14E9E">
        <w:rPr>
          <w:w w:val="85"/>
          <w:sz w:val="18"/>
          <w:szCs w:val="18"/>
        </w:rPr>
        <w:t xml:space="preserve"> </w:t>
      </w:r>
      <w:proofErr w:type="spellStart"/>
      <w:r w:rsidRPr="00C14E9E">
        <w:rPr>
          <w:w w:val="85"/>
          <w:sz w:val="18"/>
          <w:szCs w:val="18"/>
        </w:rPr>
        <w:t>которыхобразуетсяобъект</w:t>
      </w:r>
      <w:proofErr w:type="spellEnd"/>
      <w:r w:rsidRPr="00C14E9E">
        <w:rPr>
          <w:w w:val="85"/>
          <w:sz w:val="18"/>
          <w:szCs w:val="18"/>
        </w:rPr>
        <w:t xml:space="preserve"> адресации(</w:t>
      </w:r>
      <w:proofErr w:type="spellStart"/>
      <w:r w:rsidRPr="00C14E9E">
        <w:rPr>
          <w:w w:val="85"/>
          <w:sz w:val="18"/>
          <w:szCs w:val="18"/>
        </w:rPr>
        <w:t>вслучаеобразованияобъектаврезультатепреобразования</w:t>
      </w:r>
      <w:proofErr w:type="spellEnd"/>
      <w:r w:rsidRPr="00C14E9E">
        <w:rPr>
          <w:w w:val="85"/>
          <w:sz w:val="18"/>
          <w:szCs w:val="18"/>
        </w:rPr>
        <w:t xml:space="preserve"> </w:t>
      </w:r>
      <w:proofErr w:type="spellStart"/>
      <w:r w:rsidRPr="00C14E9E">
        <w:rPr>
          <w:w w:val="85"/>
          <w:sz w:val="18"/>
          <w:szCs w:val="18"/>
        </w:rPr>
        <w:t>существующегообъектаили</w:t>
      </w:r>
      <w:r w:rsidRPr="00C14E9E">
        <w:rPr>
          <w:i/>
          <w:w w:val="85"/>
          <w:sz w:val="18"/>
          <w:szCs w:val="18"/>
        </w:rPr>
        <w:t>объектов</w:t>
      </w:r>
      <w:proofErr w:type="spellEnd"/>
      <w:r w:rsidRPr="00C14E9E">
        <w:rPr>
          <w:i/>
          <w:w w:val="85"/>
          <w:sz w:val="18"/>
          <w:szCs w:val="18"/>
        </w:rPr>
        <w:t>),</w:t>
      </w:r>
    </w:p>
    <w:p w:rsidR="00A32166" w:rsidRPr="00C14E9E" w:rsidRDefault="00A32166" w:rsidP="00A32166">
      <w:pPr>
        <w:pStyle w:val="a9"/>
        <w:spacing w:before="3"/>
        <w:ind w:firstLine="709"/>
        <w:rPr>
          <w:sz w:val="18"/>
          <w:szCs w:val="18"/>
        </w:rPr>
      </w:pPr>
      <w:r w:rsidRPr="00C14E9E">
        <w:rPr>
          <w:sz w:val="18"/>
          <w:szCs w:val="18"/>
          <w:lang w:eastAsia="zh-CN"/>
        </w:rPr>
        <w:pict>
          <v:line id="Полилиния 70" o:spid="_x0000_s1032" style="position:absolute;left:0;text-align:left;z-index:251694080;mso-position-horizontal-relative:page" from="52.55pt,12.6pt" to="551.7pt,12.6pt" o:allowincell="f" strokeweight=".34mm">
            <v:fill o:detectmouseclick="t"/>
            <w10:wrap type="topAndBottom" anchorx="page"/>
          </v:line>
        </w:pict>
      </w:r>
      <w:proofErr w:type="spellStart"/>
      <w:r w:rsidRPr="00C14E9E">
        <w:rPr>
          <w:w w:val="85"/>
          <w:sz w:val="18"/>
          <w:szCs w:val="18"/>
        </w:rPr>
        <w:t>аннулируемыйадрес</w:t>
      </w:r>
      <w:proofErr w:type="spellEnd"/>
      <w:r w:rsidRPr="00C14E9E">
        <w:rPr>
          <w:w w:val="85"/>
          <w:sz w:val="18"/>
          <w:szCs w:val="18"/>
        </w:rPr>
        <w:t xml:space="preserve"> </w:t>
      </w:r>
      <w:proofErr w:type="spellStart"/>
      <w:r w:rsidRPr="00C14E9E">
        <w:rPr>
          <w:w w:val="85"/>
          <w:sz w:val="18"/>
          <w:szCs w:val="18"/>
        </w:rPr>
        <w:t>объектаадресациии</w:t>
      </w:r>
      <w:proofErr w:type="spellEnd"/>
      <w:r w:rsidRPr="00C14E9E">
        <w:rPr>
          <w:w w:val="85"/>
          <w:sz w:val="18"/>
          <w:szCs w:val="18"/>
        </w:rPr>
        <w:t xml:space="preserve"> </w:t>
      </w:r>
      <w:proofErr w:type="spellStart"/>
      <w:r w:rsidRPr="00C14E9E">
        <w:rPr>
          <w:w w:val="85"/>
          <w:sz w:val="18"/>
          <w:szCs w:val="18"/>
        </w:rPr>
        <w:t>уникальныйномераннулируемогоадреса</w:t>
      </w:r>
      <w:proofErr w:type="spellEnd"/>
      <w:r w:rsidRPr="00C14E9E">
        <w:rPr>
          <w:w w:val="85"/>
          <w:sz w:val="18"/>
          <w:szCs w:val="18"/>
        </w:rPr>
        <w:t xml:space="preserve"> </w:t>
      </w:r>
      <w:proofErr w:type="spellStart"/>
      <w:r w:rsidRPr="00C14E9E">
        <w:rPr>
          <w:w w:val="85"/>
          <w:sz w:val="18"/>
          <w:szCs w:val="18"/>
        </w:rPr>
        <w:t>объектаадресации</w:t>
      </w:r>
      <w:r w:rsidRPr="00C14E9E">
        <w:rPr>
          <w:w w:val="90"/>
          <w:sz w:val="18"/>
          <w:szCs w:val="18"/>
        </w:rPr>
        <w:t>вгосударственномадресномреестр</w:t>
      </w:r>
      <w:proofErr w:type="gramStart"/>
      <w:r w:rsidRPr="00C14E9E">
        <w:rPr>
          <w:w w:val="90"/>
          <w:sz w:val="18"/>
          <w:szCs w:val="18"/>
        </w:rPr>
        <w:t>е</w:t>
      </w:r>
      <w:proofErr w:type="spellEnd"/>
      <w:r w:rsidRPr="00C14E9E">
        <w:rPr>
          <w:w w:val="90"/>
          <w:sz w:val="18"/>
          <w:szCs w:val="18"/>
        </w:rPr>
        <w:t>(</w:t>
      </w:r>
      <w:proofErr w:type="gramEnd"/>
      <w:r w:rsidRPr="00C14E9E">
        <w:rPr>
          <w:w w:val="90"/>
          <w:sz w:val="18"/>
          <w:szCs w:val="18"/>
        </w:rPr>
        <w:t xml:space="preserve">в </w:t>
      </w:r>
      <w:proofErr w:type="spellStart"/>
      <w:r w:rsidRPr="00C14E9E">
        <w:rPr>
          <w:w w:val="90"/>
          <w:sz w:val="18"/>
          <w:szCs w:val="18"/>
        </w:rPr>
        <w:t>случаеприсвоенииновогоадреса</w:t>
      </w:r>
      <w:proofErr w:type="spellEnd"/>
      <w:r w:rsidRPr="00C14E9E">
        <w:rPr>
          <w:w w:val="90"/>
          <w:sz w:val="18"/>
          <w:szCs w:val="18"/>
        </w:rPr>
        <w:t xml:space="preserve"> </w:t>
      </w:r>
      <w:proofErr w:type="spellStart"/>
      <w:r w:rsidRPr="00C14E9E">
        <w:rPr>
          <w:w w:val="90"/>
          <w:sz w:val="18"/>
          <w:szCs w:val="18"/>
        </w:rPr>
        <w:t>объектуадресации</w:t>
      </w:r>
      <w:proofErr w:type="spellEnd"/>
      <w:r w:rsidRPr="00C14E9E">
        <w:rPr>
          <w:w w:val="90"/>
          <w:sz w:val="18"/>
          <w:szCs w:val="18"/>
        </w:rPr>
        <w:t>),</w:t>
      </w:r>
    </w:p>
    <w:p w:rsidR="00A32166" w:rsidRPr="00C14E9E" w:rsidRDefault="00A32166" w:rsidP="00A32166">
      <w:pPr>
        <w:pStyle w:val="a9"/>
        <w:spacing w:before="10"/>
        <w:ind w:firstLine="709"/>
        <w:rPr>
          <w:sz w:val="18"/>
          <w:szCs w:val="18"/>
        </w:rPr>
      </w:pPr>
      <w:r w:rsidRPr="00C14E9E">
        <w:rPr>
          <w:sz w:val="18"/>
          <w:szCs w:val="18"/>
          <w:lang w:eastAsia="zh-CN"/>
        </w:rPr>
        <w:pict>
          <v:line id="Полилиния 69" o:spid="_x0000_s1033" style="position:absolute;left:0;text-align:left;z-index:251695104;mso-position-horizontal-relative:page" from="52.55pt,12.35pt" to="551.7pt,12.35pt" o:allowincell="f" strokeweight=".34mm">
            <v:fill o:detectmouseclick="t"/>
            <w10:wrap type="topAndBottom" anchorx="page"/>
          </v:line>
        </w:pict>
      </w:r>
      <w:r w:rsidRPr="00C14E9E">
        <w:rPr>
          <w:spacing w:val="-1"/>
          <w:w w:val="95"/>
          <w:sz w:val="18"/>
          <w:szCs w:val="18"/>
        </w:rPr>
        <w:t>другиенеобходимые</w:t>
      </w:r>
      <w:r w:rsidRPr="00C14E9E">
        <w:rPr>
          <w:w w:val="95"/>
          <w:sz w:val="18"/>
          <w:szCs w:val="18"/>
        </w:rPr>
        <w:t>сведения</w:t>
      </w:r>
      <w:proofErr w:type="gramStart"/>
      <w:r w:rsidRPr="00C14E9E">
        <w:rPr>
          <w:w w:val="95"/>
          <w:sz w:val="18"/>
          <w:szCs w:val="18"/>
        </w:rPr>
        <w:t>,о</w:t>
      </w:r>
      <w:proofErr w:type="gramEnd"/>
      <w:r w:rsidRPr="00C14E9E">
        <w:rPr>
          <w:w w:val="95"/>
          <w:sz w:val="18"/>
          <w:szCs w:val="18"/>
        </w:rPr>
        <w:t>пределенныеуполномоченныморганом(приналичии)</w:t>
      </w:r>
    </w:p>
    <w:p w:rsidR="00A32166" w:rsidRPr="00C14E9E" w:rsidRDefault="00A32166" w:rsidP="00A32166">
      <w:pPr>
        <w:pStyle w:val="a9"/>
        <w:ind w:firstLine="709"/>
        <w:rPr>
          <w:sz w:val="18"/>
          <w:szCs w:val="18"/>
        </w:rPr>
      </w:pPr>
    </w:p>
    <w:p w:rsidR="00A32166" w:rsidRPr="00C14E9E" w:rsidRDefault="00A32166" w:rsidP="00A32166">
      <w:pPr>
        <w:pStyle w:val="a9"/>
        <w:ind w:firstLine="709"/>
        <w:rPr>
          <w:sz w:val="18"/>
          <w:szCs w:val="18"/>
        </w:rPr>
      </w:pPr>
    </w:p>
    <w:p w:rsidR="00A32166" w:rsidRPr="00C14E9E" w:rsidRDefault="00A32166" w:rsidP="00A32166">
      <w:pPr>
        <w:pStyle w:val="a9"/>
        <w:rPr>
          <w:sz w:val="18"/>
          <w:szCs w:val="18"/>
        </w:rPr>
        <w:sectPr w:rsidR="00A32166" w:rsidRPr="00C14E9E">
          <w:pgSz w:w="11906" w:h="16838"/>
          <w:pgMar w:top="940" w:right="480" w:bottom="709" w:left="1701" w:header="0" w:footer="0" w:gutter="0"/>
          <w:cols w:space="720"/>
          <w:formProt w:val="0"/>
          <w:docGrid w:linePitch="360"/>
        </w:sectPr>
      </w:pPr>
      <w:r w:rsidRPr="00C14E9E">
        <w:rPr>
          <w:sz w:val="18"/>
          <w:szCs w:val="18"/>
        </w:rPr>
        <w:pict>
          <v:group id="shape_0" o:spid="_x0000_s1034" alt="Группа 68" style="position:absolute;margin-left:52.3pt;margin-top:8.35pt;width:298.55pt;height:13.05pt;z-index:251696128" coordorigin="1046,167" coordsize="5971,261">
            <v:line id="Line 264" o:spid="_x0000_s1035" style="position:absolute;mso-position-horizontal-relative:page" from="1046,167" to="7017,167" o:allowincell="f" strokeweight=".34mm">
              <v:fill o:detectmouseclick="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5" o:spid="_x0000_s1036" type="#_x0000_t75" style="position:absolute;left:3139;top:236;width:1734;height:191;mso-wrap-style:none;mso-position-horizontal-relative:page;v-text-anchor:middle" o:allowincell="f" strokecolor="#3465a4">
              <v:stroke joinstyle="round"/>
              <v:imagedata r:id="rId24" o:title="image4"/>
            </v:shape>
          </v:group>
        </w:pict>
      </w:r>
      <w:r w:rsidRPr="00C14E9E">
        <w:rPr>
          <w:sz w:val="18"/>
          <w:szCs w:val="18"/>
        </w:rPr>
        <w:pict>
          <v:group id="_x0000_s1037" alt="Группа 67" style="position:absolute;margin-left:438.95pt;margin-top:8.35pt;width:113.25pt;height:13.05pt;z-index:251697152" coordorigin="8779,167" coordsize="2265,261">
            <v:line id="Line 267" o:spid="_x0000_s1038" style="position:absolute;mso-position-horizontal-relative:page" from="8779,167" to="11044,167" o:allowincell="f" strokeweight=".34mm">
              <v:fill o:detectmouseclick="t"/>
              <v:stroke joinstyle="miter"/>
            </v:line>
            <v:shape id="Picture 268" o:spid="_x0000_s1039" type="#_x0000_t75" style="position:absolute;left:9468;top:236;width:819;height:191;mso-wrap-style:none;mso-position-horizontal-relative:page;v-text-anchor:middle" o:allowincell="f" stroked="t" strokecolor="#3465a4">
              <v:stroke joinstyle="round"/>
              <v:imagedata r:id="rId25" o:title="image5"/>
            </v:shape>
          </v:group>
        </w:pict>
      </w:r>
    </w:p>
    <w:p w:rsidR="00A32166" w:rsidRPr="00C14E9E" w:rsidRDefault="00A32166" w:rsidP="00A32166">
      <w:pPr>
        <w:spacing w:after="0" w:line="240" w:lineRule="auto"/>
        <w:ind w:right="74"/>
        <w:outlineLvl w:val="0"/>
        <w:rPr>
          <w:rFonts w:ascii="Times New Roman" w:hAnsi="Times New Roman" w:cs="Times New Roman"/>
          <w:bCs/>
          <w:sz w:val="18"/>
          <w:szCs w:val="18"/>
        </w:rPr>
      </w:pPr>
    </w:p>
    <w:p w:rsidR="00A32166" w:rsidRPr="00C14E9E" w:rsidRDefault="00A32166" w:rsidP="00A32166">
      <w:pPr>
        <w:spacing w:after="0" w:line="240" w:lineRule="auto"/>
        <w:ind w:right="74" w:firstLine="540"/>
        <w:jc w:val="right"/>
        <w:outlineLvl w:val="0"/>
        <w:rPr>
          <w:rFonts w:ascii="Times New Roman" w:hAnsi="Times New Roman" w:cs="Times New Roman"/>
          <w:bCs/>
          <w:sz w:val="18"/>
          <w:szCs w:val="18"/>
        </w:rPr>
      </w:pPr>
    </w:p>
    <w:p w:rsidR="00A32166" w:rsidRPr="00C14E9E" w:rsidRDefault="00A32166" w:rsidP="00A32166">
      <w:pPr>
        <w:spacing w:after="0" w:line="240" w:lineRule="auto"/>
        <w:ind w:right="74" w:firstLine="540"/>
        <w:jc w:val="right"/>
        <w:outlineLvl w:val="0"/>
        <w:rPr>
          <w:rFonts w:ascii="Times New Roman" w:eastAsia="Times New Roman" w:hAnsi="Times New Roman" w:cs="Times New Roman"/>
          <w:bCs/>
          <w:sz w:val="18"/>
          <w:szCs w:val="18"/>
        </w:rPr>
      </w:pPr>
      <w:r w:rsidRPr="00C14E9E">
        <w:rPr>
          <w:rFonts w:ascii="Times New Roman" w:hAnsi="Times New Roman" w:cs="Times New Roman"/>
          <w:bCs/>
          <w:sz w:val="18"/>
          <w:szCs w:val="18"/>
        </w:rPr>
        <w:t>Приложение № 1.1</w:t>
      </w:r>
    </w:p>
    <w:p w:rsidR="00A32166" w:rsidRPr="00C14E9E" w:rsidRDefault="00A32166" w:rsidP="00A32166">
      <w:pPr>
        <w:spacing w:after="0" w:line="240" w:lineRule="auto"/>
        <w:ind w:right="74" w:firstLine="540"/>
        <w:jc w:val="right"/>
        <w:outlineLvl w:val="0"/>
        <w:rPr>
          <w:rFonts w:ascii="Times New Roman" w:hAnsi="Times New Roman" w:cs="Times New Roman"/>
          <w:sz w:val="18"/>
          <w:szCs w:val="18"/>
        </w:rPr>
      </w:pPr>
      <w:r w:rsidRPr="00C14E9E">
        <w:rPr>
          <w:rFonts w:ascii="Times New Roman" w:hAnsi="Times New Roman" w:cs="Times New Roman"/>
          <w:bCs/>
          <w:sz w:val="18"/>
          <w:szCs w:val="18"/>
        </w:rPr>
        <w:t xml:space="preserve">к Административному регламенту </w:t>
      </w:r>
    </w:p>
    <w:p w:rsidR="00A32166" w:rsidRPr="00C14E9E" w:rsidRDefault="00A32166" w:rsidP="00A32166">
      <w:pPr>
        <w:spacing w:before="79" w:after="0" w:line="240" w:lineRule="auto"/>
        <w:ind w:right="403" w:firstLine="5954"/>
        <w:jc w:val="right"/>
        <w:rPr>
          <w:rFonts w:ascii="Times New Roman" w:hAnsi="Times New Roman" w:cs="Times New Roman"/>
          <w:w w:val="90"/>
          <w:sz w:val="18"/>
          <w:szCs w:val="18"/>
        </w:rPr>
      </w:pPr>
      <w:r w:rsidRPr="00C14E9E">
        <w:rPr>
          <w:rFonts w:ascii="Times New Roman" w:hAnsi="Times New Roman" w:cs="Times New Roman"/>
          <w:sz w:val="18"/>
          <w:szCs w:val="18"/>
        </w:rPr>
        <w:t>по предоставлению муниципальной услуги</w:t>
      </w:r>
    </w:p>
    <w:p w:rsidR="00A32166" w:rsidRPr="00C14E9E" w:rsidRDefault="00A32166" w:rsidP="00A32166">
      <w:pPr>
        <w:spacing w:before="79" w:after="0" w:line="160" w:lineRule="exact"/>
        <w:ind w:right="403" w:firstLine="5954"/>
        <w:jc w:val="right"/>
        <w:rPr>
          <w:rFonts w:ascii="Times New Roman" w:hAnsi="Times New Roman" w:cs="Times New Roman"/>
          <w:w w:val="90"/>
          <w:sz w:val="18"/>
          <w:szCs w:val="18"/>
        </w:rPr>
      </w:pPr>
    </w:p>
    <w:p w:rsidR="00A32166" w:rsidRPr="00C14E9E" w:rsidRDefault="00A32166" w:rsidP="00A32166">
      <w:pPr>
        <w:spacing w:before="79" w:line="160" w:lineRule="exact"/>
        <w:ind w:right="403" w:firstLine="5954"/>
        <w:jc w:val="right"/>
        <w:rPr>
          <w:rFonts w:ascii="Times New Roman" w:hAnsi="Times New Roman" w:cs="Times New Roman"/>
          <w:w w:val="90"/>
          <w:sz w:val="18"/>
          <w:szCs w:val="18"/>
        </w:rPr>
      </w:pPr>
      <w:proofErr w:type="spellStart"/>
      <w:r w:rsidRPr="00C14E9E">
        <w:rPr>
          <w:rFonts w:ascii="Times New Roman" w:hAnsi="Times New Roman" w:cs="Times New Roman"/>
          <w:w w:val="90"/>
          <w:sz w:val="18"/>
          <w:szCs w:val="18"/>
        </w:rPr>
        <w:t>Приложение№</w:t>
      </w:r>
      <w:proofErr w:type="spellEnd"/>
      <w:r w:rsidRPr="00C14E9E">
        <w:rPr>
          <w:rFonts w:ascii="Times New Roman" w:hAnsi="Times New Roman" w:cs="Times New Roman"/>
          <w:w w:val="90"/>
          <w:sz w:val="18"/>
          <w:szCs w:val="18"/>
        </w:rPr>
        <w:t xml:space="preserve"> 1к типовому административному регламенту предоставления муниципальной услуги «Присвоение адреса объекту </w:t>
      </w:r>
    </w:p>
    <w:p w:rsidR="00A32166" w:rsidRPr="00C14E9E" w:rsidRDefault="00A32166" w:rsidP="00A32166">
      <w:pPr>
        <w:spacing w:line="160" w:lineRule="exact"/>
        <w:ind w:right="403" w:firstLine="5954"/>
        <w:jc w:val="right"/>
        <w:rPr>
          <w:rFonts w:cs="Times New Roman"/>
          <w:sz w:val="18"/>
          <w:szCs w:val="18"/>
        </w:rPr>
      </w:pPr>
      <w:r w:rsidRPr="00C14E9E">
        <w:rPr>
          <w:rFonts w:ascii="Times New Roman" w:hAnsi="Times New Roman" w:cs="Times New Roman"/>
          <w:w w:val="90"/>
          <w:sz w:val="18"/>
          <w:szCs w:val="18"/>
        </w:rPr>
        <w:t>адресации, изменение и аннулирование такого адреса»</w:t>
      </w:r>
    </w:p>
    <w:p w:rsidR="00A32166" w:rsidRPr="00C14E9E" w:rsidRDefault="00A32166" w:rsidP="00A32166">
      <w:pPr>
        <w:pStyle w:val="a9"/>
        <w:spacing w:before="10"/>
        <w:rPr>
          <w:sz w:val="18"/>
          <w:szCs w:val="18"/>
        </w:rPr>
      </w:pPr>
    </w:p>
    <w:p w:rsidR="00A32166" w:rsidRPr="00C14E9E" w:rsidRDefault="00A32166" w:rsidP="00A32166">
      <w:pPr>
        <w:pStyle w:val="a9"/>
        <w:spacing w:before="10"/>
        <w:rPr>
          <w:sz w:val="18"/>
          <w:szCs w:val="18"/>
        </w:rPr>
      </w:pPr>
    </w:p>
    <w:p w:rsidR="00A32166" w:rsidRPr="00C14E9E" w:rsidRDefault="00A32166" w:rsidP="00A32166">
      <w:pPr>
        <w:pStyle w:val="a9"/>
        <w:spacing w:before="10"/>
        <w:rPr>
          <w:sz w:val="18"/>
          <w:szCs w:val="18"/>
        </w:rPr>
      </w:pPr>
      <w:r w:rsidRPr="00C14E9E">
        <w:rPr>
          <w:noProof/>
          <w:sz w:val="18"/>
          <w:szCs w:val="18"/>
        </w:rPr>
        <w:drawing>
          <wp:anchor distT="0" distB="0" distL="0" distR="0" simplePos="0" relativeHeight="251682816" behindDoc="0" locked="0" layoutInCell="0" allowOverlap="1">
            <wp:simplePos x="0" y="0"/>
            <wp:positionH relativeFrom="page">
              <wp:posOffset>5628005</wp:posOffset>
            </wp:positionH>
            <wp:positionV relativeFrom="paragraph">
              <wp:posOffset>194945</wp:posOffset>
            </wp:positionV>
            <wp:extent cx="1375410" cy="118110"/>
            <wp:effectExtent l="0" t="0" r="0" b="0"/>
            <wp:wrapTopAndBottom/>
            <wp:docPr id="36"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75"/>
                    <pic:cNvPicPr>
                      <a:picLocks noChangeAspect="1" noChangeArrowheads="1"/>
                    </pic:cNvPicPr>
                  </pic:nvPicPr>
                  <pic:blipFill>
                    <a:blip r:embed="rId26"/>
                    <a:srcRect l="-25" t="-291" r="-25" b="-291"/>
                    <a:stretch>
                      <a:fillRect/>
                    </a:stretch>
                  </pic:blipFill>
                  <pic:spPr bwMode="auto">
                    <a:xfrm>
                      <a:off x="0" y="0"/>
                      <a:ext cx="1375410" cy="118110"/>
                    </a:xfrm>
                    <a:prstGeom prst="rect">
                      <a:avLst/>
                    </a:prstGeom>
                  </pic:spPr>
                </pic:pic>
              </a:graphicData>
            </a:graphic>
          </wp:anchor>
        </w:drawing>
      </w:r>
    </w:p>
    <w:p w:rsidR="00A32166" w:rsidRPr="00C14E9E" w:rsidRDefault="00A32166" w:rsidP="00A32166">
      <w:pPr>
        <w:spacing w:before="93"/>
        <w:ind w:left="1542"/>
        <w:rPr>
          <w:sz w:val="18"/>
          <w:szCs w:val="18"/>
        </w:rPr>
      </w:pPr>
      <w:r w:rsidRPr="00C14E9E">
        <w:rPr>
          <w:rFonts w:ascii="Times New Roman" w:hAnsi="Times New Roman" w:cs="Times New Roman"/>
          <w:sz w:val="18"/>
          <w:szCs w:val="18"/>
        </w:rPr>
        <w:t>Форма решения об аннулировании адреса объекта адресации</w:t>
      </w:r>
    </w:p>
    <w:p w:rsidR="00A32166" w:rsidRPr="00C14E9E" w:rsidRDefault="00A32166" w:rsidP="00A32166">
      <w:pPr>
        <w:pStyle w:val="a9"/>
        <w:spacing w:before="8"/>
        <w:ind w:firstLine="709"/>
        <w:rPr>
          <w:sz w:val="18"/>
          <w:szCs w:val="18"/>
        </w:rPr>
      </w:pPr>
      <w:r w:rsidRPr="00C14E9E">
        <w:rPr>
          <w:sz w:val="18"/>
          <w:szCs w:val="18"/>
          <w:lang w:eastAsia="zh-CN"/>
        </w:rPr>
        <w:pict>
          <v:line id="Полилиния 65" o:spid="_x0000_s1040" style="position:absolute;left:0;text-align:left;z-index:251698176;mso-position-horizontal-relative:page" from="55.45pt,12.85pt" to="554.35pt,12.85pt" o:allowincell="f" strokeweight=".34mm">
            <v:fill o:detectmouseclick="t"/>
            <w10:wrap type="topAndBottom" anchorx="page"/>
          </v:line>
        </w:pict>
      </w:r>
      <w:r w:rsidRPr="00C14E9E">
        <w:rPr>
          <w:w w:val="90"/>
          <w:sz w:val="18"/>
          <w:szCs w:val="18"/>
        </w:rPr>
        <w:t>(</w:t>
      </w:r>
      <w:proofErr w:type="spellStart"/>
      <w:r w:rsidRPr="00C14E9E">
        <w:rPr>
          <w:w w:val="90"/>
          <w:sz w:val="18"/>
          <w:szCs w:val="18"/>
        </w:rPr>
        <w:t>наименованиеоргана</w:t>
      </w:r>
      <w:proofErr w:type="spellEnd"/>
      <w:r w:rsidRPr="00C14E9E">
        <w:rPr>
          <w:w w:val="90"/>
          <w:sz w:val="18"/>
          <w:szCs w:val="18"/>
        </w:rPr>
        <w:t xml:space="preserve"> местногосамоуправления</w:t>
      </w:r>
      <w:proofErr w:type="gramStart"/>
      <w:r w:rsidRPr="00C14E9E">
        <w:rPr>
          <w:w w:val="90"/>
          <w:sz w:val="18"/>
          <w:szCs w:val="18"/>
        </w:rPr>
        <w:t>,о</w:t>
      </w:r>
      <w:proofErr w:type="gramEnd"/>
      <w:r w:rsidRPr="00C14E9E">
        <w:rPr>
          <w:w w:val="90"/>
          <w:sz w:val="18"/>
          <w:szCs w:val="18"/>
        </w:rPr>
        <w:t>рганагосударственнойвластисубъектаРоссийской</w:t>
      </w:r>
      <w:r w:rsidRPr="00C14E9E">
        <w:rPr>
          <w:w w:val="85"/>
          <w:sz w:val="18"/>
          <w:szCs w:val="18"/>
        </w:rPr>
        <w:t xml:space="preserve">Федерации — </w:t>
      </w:r>
      <w:proofErr w:type="spellStart"/>
      <w:r w:rsidRPr="00C14E9E">
        <w:rPr>
          <w:w w:val="85"/>
          <w:sz w:val="18"/>
          <w:szCs w:val="18"/>
        </w:rPr>
        <w:t>городафедеральногозначенияили</w:t>
      </w:r>
      <w:proofErr w:type="spellEnd"/>
      <w:r w:rsidRPr="00C14E9E">
        <w:rPr>
          <w:w w:val="85"/>
          <w:sz w:val="18"/>
          <w:szCs w:val="18"/>
        </w:rPr>
        <w:t xml:space="preserve"> </w:t>
      </w:r>
      <w:proofErr w:type="spellStart"/>
      <w:r w:rsidRPr="00C14E9E">
        <w:rPr>
          <w:w w:val="85"/>
          <w:sz w:val="18"/>
          <w:szCs w:val="18"/>
        </w:rPr>
        <w:t>органаместногосамоуправления</w:t>
      </w:r>
      <w:proofErr w:type="spellEnd"/>
      <w:r w:rsidRPr="00C14E9E">
        <w:rPr>
          <w:w w:val="85"/>
          <w:sz w:val="18"/>
          <w:szCs w:val="18"/>
        </w:rPr>
        <w:t xml:space="preserve"> </w:t>
      </w:r>
      <w:proofErr w:type="spellStart"/>
      <w:r w:rsidRPr="00C14E9E">
        <w:rPr>
          <w:w w:val="85"/>
          <w:sz w:val="18"/>
          <w:szCs w:val="18"/>
        </w:rPr>
        <w:t>внутригородскогомуниципальногообразованиягородафедерального</w:t>
      </w:r>
      <w:proofErr w:type="spellEnd"/>
      <w:r w:rsidRPr="00C14E9E">
        <w:rPr>
          <w:w w:val="85"/>
          <w:sz w:val="18"/>
          <w:szCs w:val="18"/>
        </w:rPr>
        <w:t xml:space="preserve"> </w:t>
      </w:r>
      <w:proofErr w:type="spellStart"/>
      <w:r w:rsidRPr="00C14E9E">
        <w:rPr>
          <w:w w:val="85"/>
          <w:sz w:val="18"/>
          <w:szCs w:val="18"/>
        </w:rPr>
        <w:t>значения,уполномоченногозакономсубъектаРоссийскойФедерации,а</w:t>
      </w:r>
      <w:proofErr w:type="spellEnd"/>
      <w:r w:rsidRPr="00C14E9E">
        <w:rPr>
          <w:w w:val="85"/>
          <w:sz w:val="18"/>
          <w:szCs w:val="18"/>
        </w:rPr>
        <w:t xml:space="preserve"> </w:t>
      </w:r>
      <w:proofErr w:type="spellStart"/>
      <w:r w:rsidRPr="00C14E9E">
        <w:rPr>
          <w:w w:val="85"/>
          <w:sz w:val="18"/>
          <w:szCs w:val="18"/>
        </w:rPr>
        <w:t>такжеорганизации,признаваемойуправляющейкомпаниейв</w:t>
      </w:r>
      <w:proofErr w:type="spellEnd"/>
      <w:r w:rsidRPr="00C14E9E">
        <w:rPr>
          <w:w w:val="85"/>
          <w:sz w:val="18"/>
          <w:szCs w:val="18"/>
        </w:rPr>
        <w:t xml:space="preserve"> соответствиисФедеральнымзаконом</w:t>
      </w:r>
      <w:r w:rsidRPr="00C14E9E">
        <w:rPr>
          <w:w w:val="95"/>
          <w:sz w:val="18"/>
          <w:szCs w:val="18"/>
        </w:rPr>
        <w:t>от28сентября2010г.№244-ФЗ«Обинновационномцентре«Сколково›)</w:t>
      </w:r>
    </w:p>
    <w:p w:rsidR="00A32166" w:rsidRPr="00C14E9E" w:rsidRDefault="00A32166" w:rsidP="00A32166">
      <w:pPr>
        <w:pStyle w:val="a9"/>
        <w:spacing w:before="9"/>
        <w:rPr>
          <w:w w:val="95"/>
          <w:sz w:val="18"/>
          <w:szCs w:val="18"/>
        </w:rPr>
      </w:pPr>
      <w:r w:rsidRPr="00C14E9E">
        <w:rPr>
          <w:sz w:val="18"/>
          <w:szCs w:val="18"/>
          <w:lang w:eastAsia="zh-CN"/>
        </w:rPr>
        <w:pict>
          <v:line id="Полилиния 64" o:spid="_x0000_s1041" style="position:absolute;z-index:251699200;mso-position-horizontal-relative:page" from="55.45pt,18.15pt" to="554.35pt,18.15pt" o:allowincell="f" strokeweight=".34mm">
            <v:fill o:detectmouseclick="t"/>
            <w10:wrap type="topAndBottom" anchorx="page"/>
          </v:line>
        </w:pict>
      </w:r>
      <w:r w:rsidRPr="00C14E9E">
        <w:rPr>
          <w:w w:val="90"/>
          <w:sz w:val="18"/>
          <w:szCs w:val="18"/>
        </w:rPr>
        <w:t>(</w:t>
      </w:r>
      <w:proofErr w:type="spellStart"/>
      <w:r w:rsidRPr="00C14E9E">
        <w:rPr>
          <w:w w:val="90"/>
          <w:sz w:val="18"/>
          <w:szCs w:val="18"/>
        </w:rPr>
        <w:t>виддокумента</w:t>
      </w:r>
      <w:proofErr w:type="spellEnd"/>
      <w:r w:rsidRPr="00C14E9E">
        <w:rPr>
          <w:w w:val="90"/>
          <w:sz w:val="18"/>
          <w:szCs w:val="18"/>
        </w:rPr>
        <w:t>)</w:t>
      </w:r>
    </w:p>
    <w:p w:rsidR="00A32166" w:rsidRPr="00C14E9E" w:rsidRDefault="00A32166" w:rsidP="00A32166">
      <w:pPr>
        <w:tabs>
          <w:tab w:val="left" w:pos="1991"/>
          <w:tab w:val="left" w:pos="2698"/>
          <w:tab w:val="left" w:pos="4226"/>
        </w:tabs>
        <w:spacing w:before="98"/>
        <w:ind w:right="88"/>
        <w:jc w:val="center"/>
        <w:rPr>
          <w:rFonts w:ascii="Times New Roman" w:hAnsi="Times New Roman" w:cs="Times New Roman"/>
          <w:w w:val="95"/>
          <w:sz w:val="18"/>
          <w:szCs w:val="18"/>
        </w:rPr>
      </w:pPr>
      <w:r w:rsidRPr="00C14E9E">
        <w:rPr>
          <w:rFonts w:ascii="Times New Roman" w:hAnsi="Times New Roman" w:cs="Times New Roman"/>
          <w:w w:val="95"/>
          <w:sz w:val="18"/>
          <w:szCs w:val="18"/>
        </w:rPr>
        <w:t>ОТ</w:t>
      </w:r>
      <w:r w:rsidRPr="00C14E9E">
        <w:rPr>
          <w:rFonts w:ascii="Times New Roman" w:hAnsi="Times New Roman" w:cs="Times New Roman"/>
          <w:w w:val="95"/>
          <w:sz w:val="18"/>
          <w:szCs w:val="18"/>
          <w:u w:val="single"/>
        </w:rPr>
        <w:tab/>
      </w:r>
      <w:r w:rsidRPr="00C14E9E">
        <w:rPr>
          <w:rFonts w:ascii="Times New Roman" w:hAnsi="Times New Roman" w:cs="Times New Roman"/>
          <w:w w:val="95"/>
          <w:sz w:val="18"/>
          <w:szCs w:val="18"/>
        </w:rPr>
        <w:tab/>
      </w:r>
      <w:r w:rsidRPr="00C14E9E">
        <w:rPr>
          <w:rFonts w:ascii="Times New Roman" w:hAnsi="Times New Roman" w:cs="Times New Roman"/>
          <w:w w:val="95"/>
          <w:position w:val="1"/>
          <w:sz w:val="18"/>
          <w:szCs w:val="18"/>
        </w:rPr>
        <w:t>№</w:t>
      </w:r>
      <w:r w:rsidRPr="00C14E9E">
        <w:rPr>
          <w:rFonts w:ascii="Times New Roman" w:hAnsi="Times New Roman" w:cs="Times New Roman"/>
          <w:position w:val="1"/>
          <w:sz w:val="18"/>
          <w:szCs w:val="18"/>
          <w:u w:val="single"/>
        </w:rPr>
        <w:tab/>
      </w:r>
    </w:p>
    <w:p w:rsidR="00A32166" w:rsidRPr="00C14E9E" w:rsidRDefault="00A32166" w:rsidP="00A32166">
      <w:pPr>
        <w:spacing w:before="108" w:line="216" w:lineRule="auto"/>
        <w:ind w:left="196" w:right="403" w:firstLine="577"/>
        <w:jc w:val="both"/>
        <w:rPr>
          <w:sz w:val="18"/>
          <w:szCs w:val="18"/>
        </w:rPr>
      </w:pPr>
      <w:r w:rsidRPr="00C14E9E">
        <w:rPr>
          <w:rFonts w:ascii="Times New Roman" w:hAnsi="Times New Roman" w:cs="Times New Roman"/>
          <w:w w:val="95"/>
          <w:sz w:val="18"/>
          <w:szCs w:val="18"/>
        </w:rPr>
        <w:t xml:space="preserve">На основании Федерального закона от 6 октября 2003 г. № 131-ФЗ «Об общих </w:t>
      </w:r>
      <w:proofErr w:type="spellStart"/>
      <w:r w:rsidRPr="00C14E9E">
        <w:rPr>
          <w:rFonts w:ascii="Times New Roman" w:hAnsi="Times New Roman" w:cs="Times New Roman"/>
          <w:w w:val="95"/>
          <w:sz w:val="18"/>
          <w:szCs w:val="18"/>
        </w:rPr>
        <w:t>принципах</w:t>
      </w:r>
      <w:r w:rsidRPr="00C14E9E">
        <w:rPr>
          <w:rFonts w:ascii="Times New Roman" w:hAnsi="Times New Roman" w:cs="Times New Roman"/>
          <w:spacing w:val="-1"/>
          <w:sz w:val="18"/>
          <w:szCs w:val="18"/>
        </w:rPr>
        <w:t>организацииместного</w:t>
      </w:r>
      <w:r w:rsidRPr="00C14E9E">
        <w:rPr>
          <w:rFonts w:ascii="Times New Roman" w:hAnsi="Times New Roman" w:cs="Times New Roman"/>
          <w:sz w:val="18"/>
          <w:szCs w:val="18"/>
        </w:rPr>
        <w:t>самоуправления</w:t>
      </w:r>
      <w:proofErr w:type="spellEnd"/>
      <w:r w:rsidRPr="00C14E9E">
        <w:rPr>
          <w:rFonts w:ascii="Times New Roman" w:hAnsi="Times New Roman" w:cs="Times New Roman"/>
          <w:sz w:val="18"/>
          <w:szCs w:val="18"/>
        </w:rPr>
        <w:t xml:space="preserve"> в </w:t>
      </w:r>
      <w:proofErr w:type="spellStart"/>
      <w:r w:rsidRPr="00C14E9E">
        <w:rPr>
          <w:rFonts w:ascii="Times New Roman" w:hAnsi="Times New Roman" w:cs="Times New Roman"/>
          <w:sz w:val="18"/>
          <w:szCs w:val="18"/>
        </w:rPr>
        <w:t>РоссийскойФедерации</w:t>
      </w:r>
      <w:proofErr w:type="spellEnd"/>
      <w:r w:rsidRPr="00C14E9E">
        <w:rPr>
          <w:rFonts w:ascii="Times New Roman" w:hAnsi="Times New Roman" w:cs="Times New Roman"/>
          <w:sz w:val="18"/>
          <w:szCs w:val="18"/>
        </w:rPr>
        <w:t>»</w:t>
      </w:r>
      <w:proofErr w:type="gramStart"/>
      <w:r w:rsidRPr="00C14E9E">
        <w:rPr>
          <w:rFonts w:ascii="Times New Roman" w:hAnsi="Times New Roman" w:cs="Times New Roman"/>
          <w:sz w:val="18"/>
          <w:szCs w:val="18"/>
        </w:rPr>
        <w:t>,Ф</w:t>
      </w:r>
      <w:proofErr w:type="gramEnd"/>
      <w:r w:rsidRPr="00C14E9E">
        <w:rPr>
          <w:rFonts w:ascii="Times New Roman" w:hAnsi="Times New Roman" w:cs="Times New Roman"/>
          <w:sz w:val="18"/>
          <w:szCs w:val="18"/>
        </w:rPr>
        <w:t>едеральногозаконаот28декабря2013г.№   443-ФЗ«</w:t>
      </w:r>
      <w:proofErr w:type="spellStart"/>
      <w:r w:rsidRPr="00C14E9E">
        <w:rPr>
          <w:rFonts w:ascii="Times New Roman" w:hAnsi="Times New Roman" w:cs="Times New Roman"/>
          <w:sz w:val="18"/>
          <w:szCs w:val="18"/>
        </w:rPr>
        <w:t>Офедеральнойинформационнойадреснойсистеме</w:t>
      </w:r>
      <w:r w:rsidRPr="00C14E9E">
        <w:rPr>
          <w:rFonts w:ascii="Times New Roman" w:hAnsi="Times New Roman" w:cs="Times New Roman"/>
          <w:w w:val="95"/>
          <w:sz w:val="18"/>
          <w:szCs w:val="18"/>
        </w:rPr>
        <w:t>и</w:t>
      </w:r>
      <w:proofErr w:type="spellEnd"/>
      <w:r w:rsidRPr="00C14E9E">
        <w:rPr>
          <w:rFonts w:ascii="Times New Roman" w:hAnsi="Times New Roman" w:cs="Times New Roman"/>
          <w:w w:val="95"/>
          <w:sz w:val="18"/>
          <w:szCs w:val="18"/>
        </w:rPr>
        <w:t xml:space="preserve"> о внесении изменений в </w:t>
      </w:r>
      <w:proofErr w:type="spellStart"/>
      <w:r w:rsidRPr="00C14E9E">
        <w:rPr>
          <w:rFonts w:ascii="Times New Roman" w:hAnsi="Times New Roman" w:cs="Times New Roman"/>
          <w:w w:val="95"/>
          <w:sz w:val="18"/>
          <w:szCs w:val="18"/>
        </w:rPr>
        <w:t>Федеральныйзакон</w:t>
      </w:r>
      <w:proofErr w:type="spellEnd"/>
      <w:r w:rsidRPr="00C14E9E">
        <w:rPr>
          <w:rFonts w:ascii="Times New Roman" w:hAnsi="Times New Roman" w:cs="Times New Roman"/>
          <w:w w:val="95"/>
          <w:sz w:val="18"/>
          <w:szCs w:val="18"/>
        </w:rPr>
        <w:t xml:space="preserve"> «Об общих </w:t>
      </w:r>
      <w:proofErr w:type="spellStart"/>
      <w:r w:rsidRPr="00C14E9E">
        <w:rPr>
          <w:rFonts w:ascii="Times New Roman" w:hAnsi="Times New Roman" w:cs="Times New Roman"/>
          <w:w w:val="95"/>
          <w:sz w:val="18"/>
          <w:szCs w:val="18"/>
        </w:rPr>
        <w:t>принципахорганизации</w:t>
      </w:r>
      <w:proofErr w:type="spellEnd"/>
      <w:r w:rsidRPr="00C14E9E">
        <w:rPr>
          <w:rFonts w:ascii="Times New Roman" w:hAnsi="Times New Roman" w:cs="Times New Roman"/>
          <w:w w:val="95"/>
          <w:sz w:val="18"/>
          <w:szCs w:val="18"/>
        </w:rPr>
        <w:t xml:space="preserve"> </w:t>
      </w:r>
      <w:proofErr w:type="spellStart"/>
      <w:r w:rsidRPr="00C14E9E">
        <w:rPr>
          <w:rFonts w:ascii="Times New Roman" w:hAnsi="Times New Roman" w:cs="Times New Roman"/>
          <w:w w:val="95"/>
          <w:sz w:val="18"/>
          <w:szCs w:val="18"/>
        </w:rPr>
        <w:t>местногосамоуправления</w:t>
      </w:r>
      <w:proofErr w:type="spellEnd"/>
      <w:r w:rsidRPr="00C14E9E">
        <w:rPr>
          <w:rFonts w:ascii="Times New Roman" w:hAnsi="Times New Roman" w:cs="Times New Roman"/>
          <w:w w:val="95"/>
          <w:sz w:val="18"/>
          <w:szCs w:val="18"/>
        </w:rPr>
        <w:t xml:space="preserve"> в </w:t>
      </w:r>
      <w:proofErr w:type="spellStart"/>
      <w:r w:rsidRPr="00C14E9E">
        <w:rPr>
          <w:rFonts w:ascii="Times New Roman" w:hAnsi="Times New Roman" w:cs="Times New Roman"/>
          <w:w w:val="95"/>
          <w:sz w:val="18"/>
          <w:szCs w:val="18"/>
        </w:rPr>
        <w:t>РоссийскойФедерации</w:t>
      </w:r>
      <w:proofErr w:type="spellEnd"/>
      <w:r w:rsidRPr="00C14E9E">
        <w:rPr>
          <w:rFonts w:ascii="Times New Roman" w:hAnsi="Times New Roman" w:cs="Times New Roman"/>
          <w:w w:val="95"/>
          <w:sz w:val="18"/>
          <w:szCs w:val="18"/>
        </w:rPr>
        <w:t xml:space="preserve">» (далее </w:t>
      </w:r>
      <w:r w:rsidRPr="00C14E9E">
        <w:rPr>
          <w:rFonts w:ascii="Times New Roman" w:hAnsi="Times New Roman" w:cs="Times New Roman"/>
          <w:w w:val="90"/>
          <w:sz w:val="18"/>
          <w:szCs w:val="18"/>
        </w:rPr>
        <w:t xml:space="preserve">— </w:t>
      </w:r>
      <w:r w:rsidRPr="00C14E9E">
        <w:rPr>
          <w:rFonts w:ascii="Times New Roman" w:hAnsi="Times New Roman" w:cs="Times New Roman"/>
          <w:w w:val="95"/>
          <w:sz w:val="18"/>
          <w:szCs w:val="18"/>
        </w:rPr>
        <w:t>Федеральный закон N. 443-ФЗ) и Правил</w:t>
      </w:r>
      <w:r w:rsidRPr="00C14E9E">
        <w:rPr>
          <w:rFonts w:ascii="Times New Roman" w:hAnsi="Times New Roman" w:cs="Times New Roman"/>
          <w:sz w:val="18"/>
          <w:szCs w:val="18"/>
        </w:rPr>
        <w:t>присвоении,измененияианнулированияадресов,утвержденныхпостановлением</w:t>
      </w:r>
      <w:r w:rsidRPr="00C14E9E">
        <w:rPr>
          <w:rFonts w:ascii="Times New Roman" w:hAnsi="Times New Roman" w:cs="Times New Roman"/>
          <w:w w:val="95"/>
          <w:sz w:val="18"/>
          <w:szCs w:val="18"/>
        </w:rPr>
        <w:t>ПравительстваРоссийскойФедерацииот19ноября2014г.№1221,атакжевсоответствиис</w:t>
      </w:r>
    </w:p>
    <w:p w:rsidR="00A32166" w:rsidRPr="00C14E9E" w:rsidRDefault="00A32166" w:rsidP="00A32166">
      <w:pPr>
        <w:pStyle w:val="a9"/>
        <w:spacing w:before="4"/>
        <w:rPr>
          <w:sz w:val="18"/>
          <w:szCs w:val="18"/>
        </w:rPr>
      </w:pPr>
      <w:r w:rsidRPr="00C14E9E">
        <w:rPr>
          <w:sz w:val="18"/>
          <w:szCs w:val="18"/>
          <w:lang w:eastAsia="zh-CN"/>
        </w:rPr>
        <w:pict>
          <v:line id="Полилиния 255" o:spid="_x0000_s1042" style="position:absolute;z-index:251700224;mso-position-horizontal-relative:page" from="53.5pt,14.05pt" to="551.95pt,14.05pt" o:allowincell="f" strokeweight=".25mm">
            <v:fill o:detectmouseclick="t"/>
            <w10:wrap type="topAndBottom" anchorx="page"/>
          </v:line>
        </w:pict>
      </w:r>
      <w:r w:rsidRPr="00C14E9E">
        <w:rPr>
          <w:w w:val="85"/>
          <w:sz w:val="18"/>
          <w:szCs w:val="18"/>
        </w:rPr>
        <w:t>(</w:t>
      </w:r>
      <w:proofErr w:type="spellStart"/>
      <w:r w:rsidRPr="00C14E9E">
        <w:rPr>
          <w:w w:val="85"/>
          <w:sz w:val="18"/>
          <w:szCs w:val="18"/>
        </w:rPr>
        <w:t>указываютсяреквизитыиныхдокументов</w:t>
      </w:r>
      <w:proofErr w:type="gramStart"/>
      <w:r w:rsidRPr="00C14E9E">
        <w:rPr>
          <w:w w:val="85"/>
          <w:sz w:val="18"/>
          <w:szCs w:val="18"/>
        </w:rPr>
        <w:t>,н</w:t>
      </w:r>
      <w:proofErr w:type="gramEnd"/>
      <w:r w:rsidRPr="00C14E9E">
        <w:rPr>
          <w:w w:val="85"/>
          <w:sz w:val="18"/>
          <w:szCs w:val="18"/>
        </w:rPr>
        <w:t>а</w:t>
      </w:r>
      <w:proofErr w:type="spellEnd"/>
      <w:r w:rsidRPr="00C14E9E">
        <w:rPr>
          <w:w w:val="85"/>
          <w:sz w:val="18"/>
          <w:szCs w:val="18"/>
        </w:rPr>
        <w:t xml:space="preserve"> </w:t>
      </w:r>
      <w:proofErr w:type="spellStart"/>
      <w:r w:rsidRPr="00C14E9E">
        <w:rPr>
          <w:w w:val="85"/>
          <w:sz w:val="18"/>
          <w:szCs w:val="18"/>
        </w:rPr>
        <w:t>основаниикоторыхприняторешениео</w:t>
      </w:r>
      <w:proofErr w:type="spellEnd"/>
      <w:r w:rsidRPr="00C14E9E">
        <w:rPr>
          <w:w w:val="85"/>
          <w:sz w:val="18"/>
          <w:szCs w:val="18"/>
        </w:rPr>
        <w:t xml:space="preserve"> </w:t>
      </w:r>
      <w:proofErr w:type="spellStart"/>
      <w:r w:rsidRPr="00C14E9E">
        <w:rPr>
          <w:w w:val="85"/>
          <w:sz w:val="18"/>
          <w:szCs w:val="18"/>
        </w:rPr>
        <w:t>присвоенииадреса,включаяреквизитыправилприсвоения,измененияи</w:t>
      </w:r>
      <w:proofErr w:type="spellEnd"/>
      <w:r w:rsidRPr="00C14E9E">
        <w:rPr>
          <w:w w:val="85"/>
          <w:sz w:val="18"/>
          <w:szCs w:val="18"/>
        </w:rPr>
        <w:t xml:space="preserve"> </w:t>
      </w:r>
      <w:proofErr w:type="spellStart"/>
      <w:r w:rsidRPr="00C14E9E">
        <w:rPr>
          <w:w w:val="85"/>
          <w:sz w:val="18"/>
          <w:szCs w:val="18"/>
        </w:rPr>
        <w:t>аннулированияадресов</w:t>
      </w:r>
      <w:proofErr w:type="spellEnd"/>
      <w:r w:rsidRPr="00C14E9E">
        <w:rPr>
          <w:w w:val="85"/>
          <w:sz w:val="18"/>
          <w:szCs w:val="18"/>
        </w:rPr>
        <w:t xml:space="preserve">, </w:t>
      </w:r>
      <w:proofErr w:type="spellStart"/>
      <w:r w:rsidRPr="00C14E9E">
        <w:rPr>
          <w:w w:val="85"/>
          <w:sz w:val="18"/>
          <w:szCs w:val="18"/>
        </w:rPr>
        <w:t>утвержденныхмуниципальными</w:t>
      </w:r>
      <w:proofErr w:type="spellEnd"/>
      <w:r w:rsidRPr="00C14E9E">
        <w:rPr>
          <w:w w:val="85"/>
          <w:sz w:val="18"/>
          <w:szCs w:val="18"/>
        </w:rPr>
        <w:t xml:space="preserve"> </w:t>
      </w:r>
      <w:proofErr w:type="spellStart"/>
      <w:r w:rsidRPr="00C14E9E">
        <w:rPr>
          <w:w w:val="85"/>
          <w:sz w:val="18"/>
          <w:szCs w:val="18"/>
        </w:rPr>
        <w:t>правовымиактамии</w:t>
      </w:r>
      <w:proofErr w:type="spellEnd"/>
      <w:r w:rsidRPr="00C14E9E">
        <w:rPr>
          <w:w w:val="85"/>
          <w:sz w:val="18"/>
          <w:szCs w:val="18"/>
        </w:rPr>
        <w:t xml:space="preserve"> </w:t>
      </w:r>
      <w:proofErr w:type="spellStart"/>
      <w:r w:rsidRPr="00C14E9E">
        <w:rPr>
          <w:w w:val="85"/>
          <w:sz w:val="18"/>
          <w:szCs w:val="18"/>
        </w:rPr>
        <w:t>нормативнымиправовымиактами</w:t>
      </w:r>
      <w:proofErr w:type="spellEnd"/>
      <w:r w:rsidRPr="00C14E9E">
        <w:rPr>
          <w:w w:val="85"/>
          <w:sz w:val="18"/>
          <w:szCs w:val="18"/>
        </w:rPr>
        <w:t xml:space="preserve"> субъектовРоссийскойФедерации-городовфедеральногозначениядоднявступлениявсилуФедеральногозакона№443—ФЗ,</w:t>
      </w:r>
      <w:r w:rsidRPr="00C14E9E">
        <w:rPr>
          <w:w w:val="95"/>
          <w:sz w:val="18"/>
          <w:szCs w:val="18"/>
        </w:rPr>
        <w:t>и/илиреквизитызаявленияоприсвоенииадресаобъектуадресации)</w:t>
      </w:r>
    </w:p>
    <w:p w:rsidR="00A32166" w:rsidRPr="00C14E9E" w:rsidRDefault="00A32166" w:rsidP="00A32166">
      <w:pPr>
        <w:pStyle w:val="a9"/>
        <w:spacing w:before="5"/>
        <w:rPr>
          <w:sz w:val="18"/>
          <w:szCs w:val="18"/>
        </w:rPr>
      </w:pPr>
      <w:r w:rsidRPr="00C14E9E">
        <w:rPr>
          <w:sz w:val="18"/>
          <w:szCs w:val="18"/>
          <w:lang w:eastAsia="zh-CN"/>
        </w:rPr>
        <w:pict>
          <v:line id="Полилиния 254" o:spid="_x0000_s1043" style="position:absolute;z-index:251701248;mso-position-horizontal-relative:page" from="54.7pt,11.5pt" to="553.65pt,11.5pt" o:allowincell="f" strokeweight=".34mm">
            <v:fill o:detectmouseclick="t"/>
            <w10:wrap type="topAndBottom" anchorx="page"/>
          </v:line>
        </w:pict>
      </w:r>
      <w:r w:rsidRPr="00C14E9E">
        <w:rPr>
          <w:w w:val="85"/>
          <w:sz w:val="18"/>
          <w:szCs w:val="18"/>
        </w:rPr>
        <w:t>(</w:t>
      </w:r>
      <w:proofErr w:type="spellStart"/>
      <w:r w:rsidRPr="00C14E9E">
        <w:rPr>
          <w:w w:val="85"/>
          <w:sz w:val="18"/>
          <w:szCs w:val="18"/>
        </w:rPr>
        <w:t>наименованиеорганаместногосамоуправления</w:t>
      </w:r>
      <w:proofErr w:type="spellEnd"/>
      <w:r w:rsidRPr="00C14E9E">
        <w:rPr>
          <w:w w:val="85"/>
          <w:sz w:val="18"/>
          <w:szCs w:val="18"/>
        </w:rPr>
        <w:t xml:space="preserve">, </w:t>
      </w:r>
      <w:proofErr w:type="spellStart"/>
      <w:r w:rsidRPr="00C14E9E">
        <w:rPr>
          <w:w w:val="85"/>
          <w:sz w:val="18"/>
          <w:szCs w:val="18"/>
        </w:rPr>
        <w:t>органагосударственной</w:t>
      </w:r>
      <w:proofErr w:type="spellEnd"/>
      <w:r w:rsidRPr="00C14E9E">
        <w:rPr>
          <w:w w:val="85"/>
          <w:sz w:val="18"/>
          <w:szCs w:val="18"/>
        </w:rPr>
        <w:t xml:space="preserve"> власти субъектаРоссийской</w:t>
      </w:r>
      <w:r w:rsidRPr="00C14E9E">
        <w:rPr>
          <w:spacing w:val="-1"/>
          <w:w w:val="90"/>
          <w:sz w:val="18"/>
          <w:szCs w:val="18"/>
        </w:rPr>
        <w:t>Федерации—городафедеральногозначенияилиорганаместногосамоуправления</w:t>
      </w:r>
      <w:r w:rsidRPr="00C14E9E">
        <w:rPr>
          <w:w w:val="90"/>
          <w:sz w:val="18"/>
          <w:szCs w:val="18"/>
        </w:rPr>
        <w:t>внутригородского</w:t>
      </w:r>
      <w:r w:rsidRPr="00C14E9E">
        <w:rPr>
          <w:w w:val="85"/>
          <w:sz w:val="18"/>
          <w:szCs w:val="18"/>
        </w:rPr>
        <w:t>муниципальногообразованиягородафедеральногозначения</w:t>
      </w:r>
      <w:proofErr w:type="gramStart"/>
      <w:r w:rsidRPr="00C14E9E">
        <w:rPr>
          <w:w w:val="85"/>
          <w:sz w:val="18"/>
          <w:szCs w:val="18"/>
        </w:rPr>
        <w:t>,у</w:t>
      </w:r>
      <w:proofErr w:type="gramEnd"/>
      <w:r w:rsidRPr="00C14E9E">
        <w:rPr>
          <w:w w:val="85"/>
          <w:sz w:val="18"/>
          <w:szCs w:val="18"/>
        </w:rPr>
        <w:t>полномоченногозакономсубъектаРоссийскойФедерации,атакжеорганизации,признаваемойуправляющейкомпаниейвсоответствиисФедеральнымзаконом</w:t>
      </w:r>
      <w:r w:rsidRPr="00C14E9E">
        <w:rPr>
          <w:w w:val="95"/>
          <w:sz w:val="18"/>
          <w:szCs w:val="18"/>
        </w:rPr>
        <w:t>от28сентября2010г.№244-ФЗ«Обинновационномцентре«Сколково»)</w:t>
      </w:r>
    </w:p>
    <w:p w:rsidR="00A32166" w:rsidRPr="00C14E9E" w:rsidRDefault="00A32166" w:rsidP="00A32166">
      <w:pPr>
        <w:pStyle w:val="a9"/>
        <w:spacing w:before="5"/>
        <w:rPr>
          <w:sz w:val="18"/>
          <w:szCs w:val="18"/>
        </w:rPr>
      </w:pPr>
    </w:p>
    <w:p w:rsidR="00A32166" w:rsidRPr="00C14E9E" w:rsidRDefault="00A32166" w:rsidP="00A32166">
      <w:pPr>
        <w:ind w:left="196"/>
        <w:rPr>
          <w:rFonts w:ascii="Times New Roman" w:hAnsi="Times New Roman" w:cs="Times New Roman"/>
          <w:w w:val="95"/>
          <w:sz w:val="18"/>
          <w:szCs w:val="18"/>
        </w:rPr>
      </w:pPr>
      <w:r w:rsidRPr="00C14E9E">
        <w:rPr>
          <w:rFonts w:ascii="Times New Roman" w:hAnsi="Times New Roman" w:cs="Times New Roman"/>
          <w:sz w:val="18"/>
          <w:szCs w:val="18"/>
        </w:rPr>
        <w:t>ПОСТАНОВЛЯЕТ:</w:t>
      </w:r>
    </w:p>
    <w:p w:rsidR="00A32166" w:rsidRPr="00C14E9E" w:rsidRDefault="00A32166" w:rsidP="00A32166">
      <w:pPr>
        <w:tabs>
          <w:tab w:val="left" w:pos="10219"/>
        </w:tabs>
        <w:spacing w:after="0" w:line="240" w:lineRule="auto"/>
        <w:ind w:left="203"/>
        <w:rPr>
          <w:rFonts w:ascii="Times New Roman" w:hAnsi="Times New Roman" w:cs="Times New Roman"/>
          <w:w w:val="90"/>
          <w:sz w:val="18"/>
          <w:szCs w:val="18"/>
        </w:rPr>
      </w:pPr>
      <w:r w:rsidRPr="00C14E9E">
        <w:rPr>
          <w:rFonts w:ascii="Times New Roman" w:hAnsi="Times New Roman" w:cs="Times New Roman"/>
          <w:w w:val="95"/>
          <w:sz w:val="18"/>
          <w:szCs w:val="18"/>
        </w:rPr>
        <w:t>1.Аннулироватьадрес</w:t>
      </w:r>
      <w:r w:rsidRPr="00C14E9E">
        <w:rPr>
          <w:rFonts w:ascii="Times New Roman" w:hAnsi="Times New Roman" w:cs="Times New Roman"/>
          <w:sz w:val="18"/>
          <w:szCs w:val="18"/>
          <w:u w:val="single"/>
        </w:rPr>
        <w:tab/>
      </w:r>
    </w:p>
    <w:p w:rsidR="00A32166" w:rsidRPr="00C14E9E" w:rsidRDefault="00A32166" w:rsidP="00A32166">
      <w:pPr>
        <w:spacing w:before="28" w:line="216" w:lineRule="auto"/>
        <w:ind w:right="74" w:hanging="26"/>
        <w:jc w:val="center"/>
        <w:rPr>
          <w:rFonts w:ascii="Times New Roman" w:hAnsi="Times New Roman" w:cs="Times New Roman"/>
          <w:w w:val="95"/>
          <w:sz w:val="18"/>
          <w:szCs w:val="18"/>
        </w:rPr>
      </w:pPr>
      <w:r w:rsidRPr="00C14E9E">
        <w:rPr>
          <w:rFonts w:ascii="Times New Roman" w:hAnsi="Times New Roman" w:cs="Times New Roman"/>
          <w:w w:val="90"/>
          <w:sz w:val="18"/>
          <w:szCs w:val="18"/>
        </w:rPr>
        <w:t>(</w:t>
      </w:r>
      <w:proofErr w:type="spellStart"/>
      <w:r w:rsidRPr="00C14E9E">
        <w:rPr>
          <w:rFonts w:ascii="Times New Roman" w:hAnsi="Times New Roman" w:cs="Times New Roman"/>
          <w:w w:val="90"/>
          <w:sz w:val="18"/>
          <w:szCs w:val="18"/>
        </w:rPr>
        <w:t>аннулируемыйадрес</w:t>
      </w:r>
      <w:proofErr w:type="spellEnd"/>
      <w:r w:rsidRPr="00C14E9E">
        <w:rPr>
          <w:rFonts w:ascii="Times New Roman" w:hAnsi="Times New Roman" w:cs="Times New Roman"/>
          <w:w w:val="90"/>
          <w:sz w:val="18"/>
          <w:szCs w:val="18"/>
        </w:rPr>
        <w:t xml:space="preserve"> объекта </w:t>
      </w:r>
      <w:proofErr w:type="spellStart"/>
      <w:r w:rsidRPr="00C14E9E">
        <w:rPr>
          <w:rFonts w:ascii="Times New Roman" w:hAnsi="Times New Roman" w:cs="Times New Roman"/>
          <w:w w:val="90"/>
          <w:sz w:val="18"/>
          <w:szCs w:val="18"/>
        </w:rPr>
        <w:t>адресации</w:t>
      </w:r>
      <w:proofErr w:type="gramStart"/>
      <w:r w:rsidRPr="00C14E9E">
        <w:rPr>
          <w:rFonts w:ascii="Times New Roman" w:hAnsi="Times New Roman" w:cs="Times New Roman"/>
          <w:w w:val="90"/>
          <w:sz w:val="18"/>
          <w:szCs w:val="18"/>
        </w:rPr>
        <w:t>,у</w:t>
      </w:r>
      <w:proofErr w:type="gramEnd"/>
      <w:r w:rsidRPr="00C14E9E">
        <w:rPr>
          <w:rFonts w:ascii="Times New Roman" w:hAnsi="Times New Roman" w:cs="Times New Roman"/>
          <w:w w:val="90"/>
          <w:sz w:val="18"/>
          <w:szCs w:val="18"/>
        </w:rPr>
        <w:t>никальныйномер</w:t>
      </w:r>
      <w:proofErr w:type="spellEnd"/>
      <w:r w:rsidRPr="00C14E9E">
        <w:rPr>
          <w:rFonts w:ascii="Times New Roman" w:hAnsi="Times New Roman" w:cs="Times New Roman"/>
          <w:w w:val="90"/>
          <w:sz w:val="18"/>
          <w:szCs w:val="18"/>
        </w:rPr>
        <w:t xml:space="preserve"> аннулируемогоадреса</w:t>
      </w:r>
      <w:r w:rsidRPr="00C14E9E">
        <w:rPr>
          <w:rFonts w:ascii="Times New Roman" w:hAnsi="Times New Roman" w:cs="Times New Roman"/>
          <w:sz w:val="18"/>
          <w:szCs w:val="18"/>
        </w:rPr>
        <w:t>объектаадресациивгосударственномадресномреестре)</w:t>
      </w:r>
    </w:p>
    <w:p w:rsidR="00A32166" w:rsidRPr="00C14E9E" w:rsidRDefault="00A32166" w:rsidP="00A32166">
      <w:pPr>
        <w:spacing w:before="1" w:after="0" w:line="240" w:lineRule="auto"/>
        <w:ind w:left="185" w:right="-68"/>
        <w:rPr>
          <w:rFonts w:ascii="Times New Roman" w:hAnsi="Times New Roman" w:cs="Times New Roman"/>
          <w:spacing w:val="-1"/>
          <w:w w:val="95"/>
          <w:sz w:val="18"/>
          <w:szCs w:val="18"/>
        </w:rPr>
      </w:pPr>
      <w:r w:rsidRPr="00C14E9E">
        <w:rPr>
          <w:rFonts w:ascii="Times New Roman" w:hAnsi="Times New Roman" w:cs="Times New Roman"/>
          <w:w w:val="95"/>
          <w:sz w:val="18"/>
          <w:szCs w:val="18"/>
        </w:rPr>
        <w:t>объекта</w:t>
      </w:r>
      <w:r w:rsidRPr="00C14E9E">
        <w:rPr>
          <w:rFonts w:ascii="Times New Roman" w:hAnsi="Times New Roman" w:cs="Times New Roman"/>
          <w:spacing w:val="3"/>
          <w:w w:val="95"/>
          <w:sz w:val="18"/>
          <w:szCs w:val="18"/>
        </w:rPr>
        <w:t xml:space="preserve"> а</w:t>
      </w:r>
      <w:r w:rsidRPr="00C14E9E">
        <w:rPr>
          <w:rFonts w:ascii="Times New Roman" w:hAnsi="Times New Roman" w:cs="Times New Roman"/>
          <w:w w:val="95"/>
          <w:sz w:val="18"/>
          <w:szCs w:val="18"/>
        </w:rPr>
        <w:t>дресации</w:t>
      </w:r>
      <w:r w:rsidRPr="00C14E9E">
        <w:rPr>
          <w:rFonts w:ascii="Times New Roman" w:hAnsi="Times New Roman" w:cs="Times New Roman"/>
          <w:sz w:val="18"/>
          <w:szCs w:val="18"/>
        </w:rPr>
        <w:tab/>
      </w:r>
      <w:r w:rsidRPr="00C14E9E">
        <w:rPr>
          <w:rFonts w:ascii="Times New Roman" w:hAnsi="Times New Roman" w:cs="Times New Roman"/>
          <w:sz w:val="18"/>
          <w:szCs w:val="18"/>
          <w:u w:val="single"/>
        </w:rPr>
        <w:tab/>
      </w:r>
      <w:r w:rsidRPr="00C14E9E">
        <w:rPr>
          <w:rFonts w:ascii="Times New Roman" w:hAnsi="Times New Roman" w:cs="Times New Roman"/>
          <w:sz w:val="18"/>
          <w:szCs w:val="18"/>
          <w:u w:val="single"/>
        </w:rPr>
        <w:tab/>
      </w:r>
      <w:r w:rsidRPr="00C14E9E">
        <w:rPr>
          <w:rFonts w:ascii="Times New Roman" w:hAnsi="Times New Roman" w:cs="Times New Roman"/>
          <w:sz w:val="18"/>
          <w:szCs w:val="18"/>
          <w:u w:val="single"/>
        </w:rPr>
        <w:tab/>
      </w:r>
      <w:r w:rsidRPr="00C14E9E">
        <w:rPr>
          <w:rFonts w:ascii="Times New Roman" w:hAnsi="Times New Roman" w:cs="Times New Roman"/>
          <w:sz w:val="18"/>
          <w:szCs w:val="18"/>
          <w:u w:val="single"/>
        </w:rPr>
        <w:tab/>
      </w:r>
      <w:r w:rsidRPr="00C14E9E">
        <w:rPr>
          <w:rFonts w:ascii="Times New Roman" w:hAnsi="Times New Roman" w:cs="Times New Roman"/>
          <w:sz w:val="18"/>
          <w:szCs w:val="18"/>
          <w:u w:val="single"/>
        </w:rPr>
        <w:tab/>
      </w:r>
      <w:r w:rsidRPr="00C14E9E">
        <w:rPr>
          <w:rFonts w:ascii="Times New Roman" w:hAnsi="Times New Roman" w:cs="Times New Roman"/>
          <w:sz w:val="18"/>
          <w:szCs w:val="18"/>
          <w:u w:val="single"/>
        </w:rPr>
        <w:tab/>
      </w:r>
      <w:r w:rsidRPr="00C14E9E">
        <w:rPr>
          <w:rFonts w:ascii="Times New Roman" w:hAnsi="Times New Roman" w:cs="Times New Roman"/>
          <w:sz w:val="18"/>
          <w:szCs w:val="18"/>
          <w:u w:val="single"/>
        </w:rPr>
        <w:tab/>
      </w:r>
      <w:r w:rsidRPr="00C14E9E">
        <w:rPr>
          <w:rFonts w:ascii="Times New Roman" w:hAnsi="Times New Roman" w:cs="Times New Roman"/>
          <w:sz w:val="18"/>
          <w:szCs w:val="18"/>
          <w:u w:val="single"/>
        </w:rPr>
        <w:tab/>
      </w:r>
      <w:r w:rsidRPr="00C14E9E">
        <w:rPr>
          <w:rFonts w:ascii="Times New Roman" w:hAnsi="Times New Roman" w:cs="Times New Roman"/>
          <w:sz w:val="18"/>
          <w:szCs w:val="18"/>
          <w:u w:val="single"/>
        </w:rPr>
        <w:tab/>
      </w:r>
      <w:r w:rsidRPr="00C14E9E">
        <w:rPr>
          <w:rFonts w:ascii="Times New Roman" w:hAnsi="Times New Roman" w:cs="Times New Roman"/>
          <w:sz w:val="18"/>
          <w:szCs w:val="18"/>
          <w:u w:val="single"/>
        </w:rPr>
        <w:tab/>
      </w:r>
    </w:p>
    <w:p w:rsidR="00A32166" w:rsidRPr="00C14E9E" w:rsidRDefault="00A32166" w:rsidP="00A32166">
      <w:pPr>
        <w:spacing w:before="1"/>
        <w:ind w:left="4469"/>
        <w:rPr>
          <w:sz w:val="18"/>
          <w:szCs w:val="18"/>
        </w:rPr>
      </w:pPr>
      <w:proofErr w:type="gramStart"/>
      <w:r w:rsidRPr="00C14E9E">
        <w:rPr>
          <w:rFonts w:ascii="Times New Roman" w:hAnsi="Times New Roman" w:cs="Times New Roman"/>
          <w:spacing w:val="-1"/>
          <w:w w:val="95"/>
          <w:sz w:val="18"/>
          <w:szCs w:val="18"/>
        </w:rPr>
        <w:t>(</w:t>
      </w:r>
      <w:proofErr w:type="spellStart"/>
      <w:r w:rsidRPr="00C14E9E">
        <w:rPr>
          <w:rFonts w:ascii="Times New Roman" w:hAnsi="Times New Roman" w:cs="Times New Roman"/>
          <w:spacing w:val="-1"/>
          <w:w w:val="95"/>
          <w:sz w:val="18"/>
          <w:szCs w:val="18"/>
        </w:rPr>
        <w:t>видинаименование</w:t>
      </w:r>
      <w:r w:rsidRPr="00C14E9E">
        <w:rPr>
          <w:rFonts w:ascii="Times New Roman" w:hAnsi="Times New Roman" w:cs="Times New Roman"/>
          <w:w w:val="95"/>
          <w:sz w:val="18"/>
          <w:szCs w:val="18"/>
        </w:rPr>
        <w:t>объектаадресации</w:t>
      </w:r>
      <w:proofErr w:type="spellEnd"/>
      <w:r w:rsidRPr="00C14E9E">
        <w:rPr>
          <w:rFonts w:ascii="Times New Roman" w:hAnsi="Times New Roman" w:cs="Times New Roman"/>
          <w:w w:val="95"/>
          <w:sz w:val="18"/>
          <w:szCs w:val="18"/>
        </w:rPr>
        <w:t>,</w:t>
      </w:r>
      <w:proofErr w:type="gramEnd"/>
    </w:p>
    <w:p w:rsidR="00A32166" w:rsidRPr="00C14E9E" w:rsidRDefault="00A32166" w:rsidP="00A32166">
      <w:pPr>
        <w:pStyle w:val="a9"/>
        <w:spacing w:before="4"/>
        <w:rPr>
          <w:sz w:val="18"/>
          <w:szCs w:val="18"/>
        </w:rPr>
      </w:pPr>
      <w:r w:rsidRPr="00C14E9E">
        <w:rPr>
          <w:sz w:val="18"/>
          <w:szCs w:val="18"/>
          <w:lang w:eastAsia="zh-CN"/>
        </w:rPr>
        <w:pict>
          <v:line id="Полилиния 253" o:spid="_x0000_s1044" style="position:absolute;z-index:251702272;mso-position-horizontal-relative:page" from="54pt,13pt" to="553.15pt,13pt" o:allowincell="f" strokeweight=".34mm">
            <v:fill o:detectmouseclick="t"/>
            <w10:wrap type="topAndBottom" anchorx="page"/>
          </v:line>
        </w:pict>
      </w:r>
      <w:proofErr w:type="spellStart"/>
      <w:r w:rsidRPr="00C14E9E">
        <w:rPr>
          <w:w w:val="85"/>
          <w:sz w:val="18"/>
          <w:szCs w:val="18"/>
        </w:rPr>
        <w:t>кадастровыйномеробъектаадресациии</w:t>
      </w:r>
      <w:proofErr w:type="spellEnd"/>
      <w:r w:rsidRPr="00C14E9E">
        <w:rPr>
          <w:w w:val="85"/>
          <w:sz w:val="18"/>
          <w:szCs w:val="18"/>
        </w:rPr>
        <w:t xml:space="preserve"> </w:t>
      </w:r>
      <w:proofErr w:type="spellStart"/>
      <w:r w:rsidRPr="00C14E9E">
        <w:rPr>
          <w:w w:val="85"/>
          <w:sz w:val="18"/>
          <w:szCs w:val="18"/>
        </w:rPr>
        <w:t>датуего</w:t>
      </w:r>
      <w:proofErr w:type="spellEnd"/>
      <w:r w:rsidRPr="00C14E9E">
        <w:rPr>
          <w:w w:val="85"/>
          <w:sz w:val="18"/>
          <w:szCs w:val="18"/>
        </w:rPr>
        <w:t xml:space="preserve"> </w:t>
      </w:r>
      <w:proofErr w:type="spellStart"/>
      <w:r w:rsidRPr="00C14E9E">
        <w:rPr>
          <w:w w:val="85"/>
          <w:sz w:val="18"/>
          <w:szCs w:val="18"/>
        </w:rPr>
        <w:t>снятияс</w:t>
      </w:r>
      <w:proofErr w:type="spellEnd"/>
      <w:r w:rsidRPr="00C14E9E">
        <w:rPr>
          <w:w w:val="85"/>
          <w:sz w:val="18"/>
          <w:szCs w:val="18"/>
        </w:rPr>
        <w:t xml:space="preserve"> </w:t>
      </w:r>
      <w:proofErr w:type="spellStart"/>
      <w:r w:rsidRPr="00C14E9E">
        <w:rPr>
          <w:w w:val="85"/>
          <w:sz w:val="18"/>
          <w:szCs w:val="18"/>
        </w:rPr>
        <w:t>кадастровогоучета</w:t>
      </w:r>
      <w:proofErr w:type="spellEnd"/>
      <w:r w:rsidRPr="00C14E9E">
        <w:rPr>
          <w:w w:val="85"/>
          <w:sz w:val="18"/>
          <w:szCs w:val="18"/>
        </w:rPr>
        <w:t xml:space="preserve"> (в </w:t>
      </w:r>
      <w:proofErr w:type="spellStart"/>
      <w:r w:rsidRPr="00C14E9E">
        <w:rPr>
          <w:w w:val="85"/>
          <w:sz w:val="18"/>
          <w:szCs w:val="18"/>
        </w:rPr>
        <w:t>случаеаннулированияадресаобъектаадресации</w:t>
      </w:r>
      <w:proofErr w:type="spellEnd"/>
      <w:r w:rsidRPr="00C14E9E">
        <w:rPr>
          <w:w w:val="85"/>
          <w:sz w:val="18"/>
          <w:szCs w:val="18"/>
        </w:rPr>
        <w:t xml:space="preserve"> в </w:t>
      </w:r>
      <w:proofErr w:type="spellStart"/>
      <w:r w:rsidRPr="00C14E9E">
        <w:rPr>
          <w:w w:val="85"/>
          <w:sz w:val="18"/>
          <w:szCs w:val="18"/>
        </w:rPr>
        <w:t>связис</w:t>
      </w:r>
      <w:proofErr w:type="spellEnd"/>
      <w:r w:rsidRPr="00C14E9E">
        <w:rPr>
          <w:w w:val="85"/>
          <w:sz w:val="18"/>
          <w:szCs w:val="18"/>
        </w:rPr>
        <w:t xml:space="preserve"> </w:t>
      </w:r>
      <w:proofErr w:type="spellStart"/>
      <w:r w:rsidRPr="00C14E9E">
        <w:rPr>
          <w:w w:val="85"/>
          <w:sz w:val="18"/>
          <w:szCs w:val="18"/>
        </w:rPr>
        <w:t>прекращениемсуществованияобъектаадресациии</w:t>
      </w:r>
      <w:proofErr w:type="spellEnd"/>
      <w:r w:rsidRPr="00C14E9E">
        <w:rPr>
          <w:w w:val="85"/>
          <w:sz w:val="18"/>
          <w:szCs w:val="18"/>
        </w:rPr>
        <w:t xml:space="preserve"> (или) снятиясгосударственного</w:t>
      </w:r>
      <w:r w:rsidRPr="00C14E9E">
        <w:rPr>
          <w:w w:val="95"/>
          <w:sz w:val="18"/>
          <w:szCs w:val="18"/>
        </w:rPr>
        <w:t>кадастровогоучетаобъектанедвижимости</w:t>
      </w:r>
      <w:proofErr w:type="gramStart"/>
      <w:r w:rsidRPr="00C14E9E">
        <w:rPr>
          <w:w w:val="95"/>
          <w:sz w:val="18"/>
          <w:szCs w:val="18"/>
        </w:rPr>
        <w:t>,я</w:t>
      </w:r>
      <w:proofErr w:type="gramEnd"/>
      <w:r w:rsidRPr="00C14E9E">
        <w:rPr>
          <w:w w:val="95"/>
          <w:sz w:val="18"/>
          <w:szCs w:val="18"/>
        </w:rPr>
        <w:t>вляющегосяобъектомадресации),</w:t>
      </w:r>
    </w:p>
    <w:p w:rsidR="00A32166" w:rsidRPr="00C14E9E" w:rsidRDefault="00A32166" w:rsidP="00A32166">
      <w:pPr>
        <w:pStyle w:val="a9"/>
        <w:rPr>
          <w:sz w:val="18"/>
          <w:szCs w:val="18"/>
        </w:rPr>
      </w:pPr>
      <w:r w:rsidRPr="00C14E9E">
        <w:rPr>
          <w:sz w:val="18"/>
          <w:szCs w:val="18"/>
          <w:lang w:eastAsia="zh-CN"/>
        </w:rPr>
        <w:pict>
          <v:line id="Полилиния 252" o:spid="_x0000_s1045" style="position:absolute;z-index:251703296;mso-position-horizontal-relative:page" from="54pt,12.45pt" to="553.15pt,12.45pt" o:allowincell="f" strokeweight=".34mm">
            <v:fill o:detectmouseclick="t"/>
            <w10:wrap type="topAndBottom" anchorx="page"/>
          </v:line>
        </w:pict>
      </w:r>
      <w:r w:rsidRPr="00C14E9E">
        <w:rPr>
          <w:w w:val="90"/>
          <w:sz w:val="18"/>
          <w:szCs w:val="18"/>
        </w:rPr>
        <w:t>реквизитырешенияоприсвоенииобъектуадресацииадресаикадастровыйномеробъектаадресации</w:t>
      </w:r>
      <w:r w:rsidRPr="00C14E9E">
        <w:rPr>
          <w:spacing w:val="26"/>
          <w:w w:val="90"/>
          <w:sz w:val="18"/>
          <w:szCs w:val="18"/>
        </w:rPr>
        <w:t xml:space="preserve"> (</w:t>
      </w:r>
      <w:r w:rsidRPr="00C14E9E">
        <w:rPr>
          <w:i/>
          <w:w w:val="90"/>
          <w:sz w:val="18"/>
          <w:szCs w:val="18"/>
        </w:rPr>
        <w:t>в</w:t>
      </w:r>
      <w:r w:rsidRPr="00C14E9E">
        <w:rPr>
          <w:w w:val="90"/>
          <w:sz w:val="18"/>
          <w:szCs w:val="18"/>
        </w:rPr>
        <w:t>случаеаннулированияадресаобъектаадресациинаоснованииприсвоенияэтомуобъектуадресацииновогоадреса),</w:t>
      </w:r>
    </w:p>
    <w:p w:rsidR="00A32166" w:rsidRPr="00C14E9E" w:rsidRDefault="00A32166" w:rsidP="00A32166">
      <w:pPr>
        <w:pStyle w:val="a9"/>
        <w:spacing w:before="1"/>
        <w:rPr>
          <w:spacing w:val="-1"/>
          <w:w w:val="95"/>
          <w:sz w:val="18"/>
          <w:szCs w:val="18"/>
        </w:rPr>
      </w:pPr>
      <w:r w:rsidRPr="00C14E9E">
        <w:rPr>
          <w:sz w:val="18"/>
          <w:szCs w:val="18"/>
          <w:lang w:eastAsia="zh-CN"/>
        </w:rPr>
        <w:lastRenderedPageBreak/>
        <w:pict>
          <v:line id="Полилиния 251" o:spid="_x0000_s1046" style="position:absolute;z-index:251704320;mso-position-horizontal-relative:page" from="53.75pt,12.45pt" to="552.9pt,12.45pt" o:allowincell="f" strokeweight=".34mm">
            <v:fill o:detectmouseclick="t"/>
            <w10:wrap type="topAndBottom" anchorx="page"/>
          </v:line>
        </w:pict>
      </w:r>
      <w:r w:rsidRPr="00C14E9E">
        <w:rPr>
          <w:w w:val="90"/>
          <w:sz w:val="18"/>
          <w:szCs w:val="18"/>
        </w:rPr>
        <w:t>другиенеобходимыесведения</w:t>
      </w:r>
      <w:proofErr w:type="gramStart"/>
      <w:r w:rsidRPr="00C14E9E">
        <w:rPr>
          <w:w w:val="90"/>
          <w:sz w:val="18"/>
          <w:szCs w:val="18"/>
        </w:rPr>
        <w:t>,о</w:t>
      </w:r>
      <w:proofErr w:type="gramEnd"/>
      <w:r w:rsidRPr="00C14E9E">
        <w:rPr>
          <w:w w:val="90"/>
          <w:sz w:val="18"/>
          <w:szCs w:val="18"/>
        </w:rPr>
        <w:t>пределенныеуполномоченныморганом(приналичии)</w:t>
      </w:r>
    </w:p>
    <w:p w:rsidR="00A32166" w:rsidRPr="00C14E9E" w:rsidRDefault="00A32166" w:rsidP="00A32166">
      <w:pPr>
        <w:tabs>
          <w:tab w:val="left" w:pos="10205"/>
        </w:tabs>
        <w:spacing w:after="0" w:line="240" w:lineRule="auto"/>
        <w:ind w:left="175"/>
        <w:rPr>
          <w:rFonts w:ascii="Times New Roman" w:hAnsi="Times New Roman" w:cs="Times New Roman"/>
          <w:w w:val="90"/>
          <w:sz w:val="18"/>
          <w:szCs w:val="18"/>
        </w:rPr>
      </w:pPr>
      <w:proofErr w:type="spellStart"/>
      <w:r w:rsidRPr="00C14E9E">
        <w:rPr>
          <w:rFonts w:ascii="Times New Roman" w:hAnsi="Times New Roman" w:cs="Times New Roman"/>
          <w:spacing w:val="-1"/>
          <w:w w:val="95"/>
          <w:sz w:val="18"/>
          <w:szCs w:val="18"/>
        </w:rPr>
        <w:t>попричине</w:t>
      </w:r>
      <w:proofErr w:type="spellEnd"/>
      <w:r w:rsidRPr="00C14E9E">
        <w:rPr>
          <w:rFonts w:ascii="Times New Roman" w:hAnsi="Times New Roman" w:cs="Times New Roman"/>
          <w:spacing w:val="-1"/>
          <w:sz w:val="18"/>
          <w:szCs w:val="18"/>
          <w:u w:val="single"/>
        </w:rPr>
        <w:tab/>
      </w:r>
    </w:p>
    <w:p w:rsidR="00A32166" w:rsidRPr="00C14E9E" w:rsidRDefault="00A32166" w:rsidP="00A32166">
      <w:pPr>
        <w:spacing w:before="11"/>
        <w:ind w:left="3618"/>
        <w:rPr>
          <w:sz w:val="18"/>
          <w:szCs w:val="18"/>
        </w:rPr>
      </w:pPr>
      <w:r w:rsidRPr="00C14E9E">
        <w:rPr>
          <w:rFonts w:ascii="Times New Roman" w:hAnsi="Times New Roman" w:cs="Times New Roman"/>
          <w:w w:val="90"/>
          <w:sz w:val="18"/>
          <w:szCs w:val="18"/>
        </w:rPr>
        <w:t>(</w:t>
      </w:r>
      <w:proofErr w:type="spellStart"/>
      <w:r w:rsidRPr="00C14E9E">
        <w:rPr>
          <w:rFonts w:ascii="Times New Roman" w:hAnsi="Times New Roman" w:cs="Times New Roman"/>
          <w:w w:val="90"/>
          <w:sz w:val="18"/>
          <w:szCs w:val="18"/>
        </w:rPr>
        <w:t>причинааннулированиеадресаобъектаадресации</w:t>
      </w:r>
      <w:proofErr w:type="spellEnd"/>
      <w:r w:rsidRPr="00C14E9E">
        <w:rPr>
          <w:rFonts w:ascii="Times New Roman" w:hAnsi="Times New Roman" w:cs="Times New Roman"/>
          <w:w w:val="90"/>
          <w:sz w:val="18"/>
          <w:szCs w:val="18"/>
        </w:rPr>
        <w:t>)</w:t>
      </w:r>
    </w:p>
    <w:p w:rsidR="00A32166" w:rsidRPr="00C14E9E" w:rsidRDefault="00A32166" w:rsidP="00A32166">
      <w:pPr>
        <w:spacing w:before="11"/>
        <w:ind w:left="3618"/>
        <w:rPr>
          <w:rFonts w:cs="Times New Roman"/>
          <w:sz w:val="18"/>
          <w:szCs w:val="18"/>
        </w:rPr>
      </w:pPr>
      <w:r w:rsidRPr="00C14E9E">
        <w:rPr>
          <w:rFonts w:cs="Calibri"/>
          <w:sz w:val="18"/>
          <w:szCs w:val="18"/>
          <w:lang w:eastAsia="zh-CN"/>
        </w:rPr>
        <w:pict>
          <v:group id="_x0000_s1047" alt="Группа 249" style="position:absolute;left:0;text-align:left;margin-left:9pt;margin-top:-.5pt;width:297.8pt;height:0;z-index:251705344" coordorigin="180,-10" coordsize="5956,0">
            <v:line id="Line 179" o:spid="_x0000_s1048" style="position:absolute" from="180,-10" to="6136,-10" o:allowincell="f" strokeweight=".34mm">
              <v:fill o:detectmouseclick="t"/>
              <v:stroke joinstyle="miter"/>
            </v:line>
          </v:group>
        </w:pict>
      </w:r>
      <w:r w:rsidRPr="00C14E9E">
        <w:rPr>
          <w:rFonts w:ascii="Times New Roman" w:hAnsi="Times New Roman" w:cs="Times New Roman"/>
          <w:w w:val="95"/>
          <w:sz w:val="18"/>
          <w:szCs w:val="18"/>
        </w:rPr>
        <w:t>(</w:t>
      </w:r>
      <w:proofErr w:type="spellStart"/>
      <w:r w:rsidRPr="00C14E9E">
        <w:rPr>
          <w:rFonts w:ascii="Times New Roman" w:hAnsi="Times New Roman" w:cs="Times New Roman"/>
          <w:w w:val="95"/>
          <w:sz w:val="18"/>
          <w:szCs w:val="18"/>
        </w:rPr>
        <w:t>должность</w:t>
      </w:r>
      <w:proofErr w:type="gramStart"/>
      <w:r w:rsidRPr="00C14E9E">
        <w:rPr>
          <w:rFonts w:ascii="Times New Roman" w:hAnsi="Times New Roman" w:cs="Times New Roman"/>
          <w:w w:val="95"/>
          <w:sz w:val="18"/>
          <w:szCs w:val="18"/>
        </w:rPr>
        <w:t>,Ф</w:t>
      </w:r>
      <w:proofErr w:type="gramEnd"/>
      <w:r w:rsidRPr="00C14E9E">
        <w:rPr>
          <w:rFonts w:ascii="Times New Roman" w:hAnsi="Times New Roman" w:cs="Times New Roman"/>
          <w:w w:val="95"/>
          <w:sz w:val="18"/>
          <w:szCs w:val="18"/>
        </w:rPr>
        <w:t>.И.О</w:t>
      </w:r>
      <w:proofErr w:type="spellEnd"/>
      <w:r w:rsidRPr="00C14E9E">
        <w:rPr>
          <w:rFonts w:ascii="Times New Roman" w:hAnsi="Times New Roman" w:cs="Times New Roman"/>
          <w:w w:val="95"/>
          <w:sz w:val="18"/>
          <w:szCs w:val="18"/>
        </w:rPr>
        <w:t>.)</w:t>
      </w:r>
    </w:p>
    <w:p w:rsidR="00A32166" w:rsidRPr="00C14E9E" w:rsidRDefault="00A32166" w:rsidP="00A32166">
      <w:pPr>
        <w:pStyle w:val="a9"/>
        <w:ind w:left="541"/>
        <w:rPr>
          <w:sz w:val="18"/>
          <w:szCs w:val="18"/>
        </w:rPr>
      </w:pPr>
    </w:p>
    <w:p w:rsidR="00A32166" w:rsidRPr="00C14E9E" w:rsidRDefault="00A32166" w:rsidP="00A32166">
      <w:pPr>
        <w:spacing w:before="49"/>
        <w:ind w:right="435"/>
        <w:jc w:val="right"/>
        <w:rPr>
          <w:rFonts w:ascii="Times New Roman" w:hAnsi="Times New Roman" w:cs="Times New Roman"/>
          <w:sz w:val="18"/>
          <w:szCs w:val="18"/>
        </w:rPr>
      </w:pPr>
    </w:p>
    <w:p w:rsidR="00A32166" w:rsidRPr="00C14E9E" w:rsidRDefault="00A32166" w:rsidP="00A32166">
      <w:pPr>
        <w:spacing w:before="49"/>
        <w:ind w:right="435"/>
        <w:jc w:val="right"/>
        <w:rPr>
          <w:rFonts w:ascii="Times New Roman" w:hAnsi="Times New Roman" w:cs="Times New Roman"/>
          <w:sz w:val="18"/>
          <w:szCs w:val="18"/>
        </w:rPr>
      </w:pPr>
    </w:p>
    <w:p w:rsidR="00A32166" w:rsidRPr="00C14E9E" w:rsidRDefault="00A32166" w:rsidP="00A32166">
      <w:pPr>
        <w:spacing w:before="49"/>
        <w:ind w:right="435"/>
        <w:jc w:val="right"/>
        <w:rPr>
          <w:rFonts w:ascii="Times New Roman" w:hAnsi="Times New Roman" w:cs="Times New Roman"/>
          <w:sz w:val="18"/>
          <w:szCs w:val="18"/>
        </w:rPr>
      </w:pPr>
    </w:p>
    <w:p w:rsidR="00A32166" w:rsidRPr="00C14E9E" w:rsidRDefault="00A32166" w:rsidP="00A32166">
      <w:pPr>
        <w:spacing w:before="49"/>
        <w:ind w:right="435"/>
        <w:jc w:val="right"/>
        <w:rPr>
          <w:rFonts w:ascii="Times New Roman" w:hAnsi="Times New Roman" w:cs="Times New Roman"/>
          <w:bCs/>
          <w:sz w:val="18"/>
          <w:szCs w:val="18"/>
        </w:rPr>
      </w:pPr>
      <w:r w:rsidRPr="00C14E9E">
        <w:rPr>
          <w:rFonts w:ascii="Calibri" w:hAnsi="Calibri" w:cs="Calibri"/>
          <w:sz w:val="18"/>
          <w:szCs w:val="18"/>
          <w:lang w:eastAsia="zh-CN"/>
        </w:rPr>
        <w:pict>
          <v:group id="_x0000_s1049" alt="Группа 246" style="position:absolute;left:0;text-align:left;margin-left:15.25pt;margin-top:3.15pt;width:113.25pt;height:12.75pt;z-index:251706368" coordorigin="305,63" coordsize="2265,255">
            <v:line id="Line 176" o:spid="_x0000_s1050" style="position:absolute" from="305,63" to="2570,63" o:allowincell="f" strokeweight=".34mm">
              <v:fill o:detectmouseclick="t"/>
              <v:stroke joinstyle="miter"/>
            </v:line>
            <v:shape id="Picture 177" o:spid="_x0000_s1051" type="#_x0000_t75" style="position:absolute;left:996;top:124;width:826;height:193;mso-wrap-style:none;v-text-anchor:middle" o:allowincell="f" stroked="t" strokecolor="#3465a4">
              <v:stroke joinstyle="round"/>
              <v:imagedata r:id="rId27" o:title="image7"/>
            </v:shape>
          </v:group>
        </w:pict>
      </w:r>
      <w:r w:rsidRPr="00C14E9E">
        <w:rPr>
          <w:rFonts w:ascii="Times New Roman" w:hAnsi="Times New Roman" w:cs="Times New Roman"/>
          <w:sz w:val="18"/>
          <w:szCs w:val="18"/>
        </w:rPr>
        <w:t>М.П.</w:t>
      </w:r>
    </w:p>
    <w:p w:rsidR="00A32166" w:rsidRPr="00C14E9E" w:rsidRDefault="00A32166" w:rsidP="00A32166">
      <w:pPr>
        <w:ind w:right="74"/>
        <w:outlineLvl w:val="0"/>
        <w:rPr>
          <w:rFonts w:ascii="Times New Roman" w:hAnsi="Times New Roman" w:cs="Times New Roman"/>
          <w:bCs/>
          <w:sz w:val="18"/>
          <w:szCs w:val="18"/>
        </w:rPr>
      </w:pPr>
    </w:p>
    <w:p w:rsidR="00A32166" w:rsidRPr="00C14E9E" w:rsidRDefault="00A32166" w:rsidP="00A32166">
      <w:pPr>
        <w:ind w:right="74" w:firstLine="540"/>
        <w:jc w:val="right"/>
        <w:outlineLvl w:val="0"/>
        <w:rPr>
          <w:rFonts w:ascii="Times New Roman" w:hAnsi="Times New Roman" w:cs="Times New Roman"/>
          <w:bCs/>
          <w:sz w:val="18"/>
          <w:szCs w:val="18"/>
        </w:rPr>
      </w:pPr>
      <w:r w:rsidRPr="00C14E9E">
        <w:rPr>
          <w:rFonts w:ascii="Times New Roman" w:hAnsi="Times New Roman" w:cs="Times New Roman"/>
          <w:bCs/>
          <w:sz w:val="18"/>
          <w:szCs w:val="18"/>
        </w:rPr>
        <w:t>Приложение № 1.2</w:t>
      </w:r>
    </w:p>
    <w:p w:rsidR="00A32166" w:rsidRPr="00C14E9E" w:rsidRDefault="00A32166" w:rsidP="00A32166">
      <w:pPr>
        <w:ind w:right="74" w:firstLine="540"/>
        <w:jc w:val="right"/>
        <w:outlineLvl w:val="0"/>
        <w:rPr>
          <w:rFonts w:ascii="Times New Roman" w:hAnsi="Times New Roman" w:cs="Times New Roman"/>
          <w:bCs/>
          <w:sz w:val="18"/>
          <w:szCs w:val="18"/>
        </w:rPr>
      </w:pPr>
      <w:r w:rsidRPr="00C14E9E">
        <w:rPr>
          <w:rFonts w:ascii="Times New Roman" w:hAnsi="Times New Roman" w:cs="Times New Roman"/>
          <w:bCs/>
          <w:sz w:val="18"/>
          <w:szCs w:val="18"/>
        </w:rPr>
        <w:t>к Административному регламенту</w:t>
      </w:r>
    </w:p>
    <w:p w:rsidR="00A32166" w:rsidRPr="00C14E9E" w:rsidRDefault="00A32166" w:rsidP="00A32166">
      <w:pPr>
        <w:ind w:right="74"/>
        <w:jc w:val="center"/>
        <w:outlineLvl w:val="0"/>
        <w:rPr>
          <w:rFonts w:ascii="Times New Roman" w:hAnsi="Times New Roman" w:cs="Times New Roman"/>
          <w:bCs/>
          <w:sz w:val="18"/>
          <w:szCs w:val="18"/>
        </w:rPr>
      </w:pPr>
    </w:p>
    <w:p w:rsidR="00A32166" w:rsidRPr="00C14E9E" w:rsidRDefault="00A32166" w:rsidP="00A32166">
      <w:pPr>
        <w:pStyle w:val="a9"/>
        <w:spacing w:before="5"/>
        <w:rPr>
          <w:sz w:val="18"/>
          <w:szCs w:val="18"/>
        </w:rPr>
      </w:pPr>
    </w:p>
    <w:p w:rsidR="00A32166" w:rsidRPr="00C14E9E" w:rsidRDefault="00A32166" w:rsidP="00A32166">
      <w:pPr>
        <w:spacing w:line="235" w:lineRule="exact"/>
        <w:ind w:left="7122"/>
        <w:rPr>
          <w:rFonts w:ascii="Times New Roman" w:hAnsi="Times New Roman" w:cs="Times New Roman"/>
          <w:w w:val="85"/>
          <w:sz w:val="18"/>
          <w:szCs w:val="18"/>
        </w:rPr>
      </w:pPr>
      <w:r w:rsidRPr="00C14E9E">
        <w:rPr>
          <w:rFonts w:ascii="Times New Roman" w:hAnsi="Times New Roman" w:cs="Times New Roman"/>
          <w:spacing w:val="-1"/>
          <w:w w:val="90"/>
          <w:sz w:val="18"/>
          <w:szCs w:val="18"/>
        </w:rPr>
        <w:t>Приложение</w:t>
      </w:r>
      <w:r w:rsidRPr="00C14E9E">
        <w:rPr>
          <w:rFonts w:ascii="Times New Roman" w:hAnsi="Times New Roman" w:cs="Times New Roman"/>
          <w:w w:val="90"/>
          <w:sz w:val="18"/>
          <w:szCs w:val="18"/>
        </w:rPr>
        <w:t>№2</w:t>
      </w:r>
    </w:p>
    <w:p w:rsidR="00A32166" w:rsidRPr="00C14E9E" w:rsidRDefault="00A32166" w:rsidP="00A32166">
      <w:pPr>
        <w:spacing w:line="224" w:lineRule="exact"/>
        <w:ind w:left="7124"/>
        <w:rPr>
          <w:rFonts w:ascii="Times New Roman" w:hAnsi="Times New Roman" w:cs="Times New Roman"/>
          <w:w w:val="90"/>
          <w:sz w:val="18"/>
          <w:szCs w:val="18"/>
        </w:rPr>
      </w:pPr>
      <w:proofErr w:type="spellStart"/>
      <w:r w:rsidRPr="00C14E9E">
        <w:rPr>
          <w:rFonts w:ascii="Times New Roman" w:hAnsi="Times New Roman" w:cs="Times New Roman"/>
          <w:w w:val="85"/>
          <w:sz w:val="18"/>
          <w:szCs w:val="18"/>
        </w:rPr>
        <w:t>кприказуМинистерствафинансов</w:t>
      </w:r>
      <w:proofErr w:type="spellEnd"/>
    </w:p>
    <w:p w:rsidR="00A32166" w:rsidRPr="00C14E9E" w:rsidRDefault="00A32166" w:rsidP="00A32166">
      <w:pPr>
        <w:spacing w:line="215" w:lineRule="exact"/>
        <w:ind w:left="7116"/>
        <w:rPr>
          <w:rFonts w:ascii="Times New Roman" w:hAnsi="Times New Roman" w:cs="Times New Roman"/>
          <w:w w:val="85"/>
          <w:sz w:val="18"/>
          <w:szCs w:val="18"/>
        </w:rPr>
      </w:pPr>
      <w:proofErr w:type="spellStart"/>
      <w:r w:rsidRPr="00C14E9E">
        <w:rPr>
          <w:rFonts w:ascii="Times New Roman" w:hAnsi="Times New Roman" w:cs="Times New Roman"/>
          <w:w w:val="90"/>
          <w:sz w:val="18"/>
          <w:szCs w:val="18"/>
        </w:rPr>
        <w:t>РоссийскойФедерации</w:t>
      </w:r>
      <w:proofErr w:type="spellEnd"/>
    </w:p>
    <w:p w:rsidR="00A32166" w:rsidRPr="00C14E9E" w:rsidRDefault="00A32166" w:rsidP="00A32166">
      <w:pPr>
        <w:spacing w:line="233" w:lineRule="exact"/>
        <w:ind w:left="7120"/>
        <w:rPr>
          <w:rFonts w:ascii="Times New Roman" w:hAnsi="Times New Roman" w:cs="Times New Roman"/>
          <w:w w:val="85"/>
          <w:sz w:val="18"/>
          <w:szCs w:val="18"/>
        </w:rPr>
      </w:pPr>
      <w:r w:rsidRPr="00C14E9E">
        <w:rPr>
          <w:rFonts w:ascii="Times New Roman" w:hAnsi="Times New Roman" w:cs="Times New Roman"/>
          <w:w w:val="85"/>
          <w:sz w:val="18"/>
          <w:szCs w:val="18"/>
        </w:rPr>
        <w:t>от11.12.2014№146н</w:t>
      </w:r>
    </w:p>
    <w:p w:rsidR="00A32166" w:rsidRPr="00C14E9E" w:rsidRDefault="00A32166" w:rsidP="00A32166">
      <w:pPr>
        <w:spacing w:before="57" w:line="216" w:lineRule="auto"/>
        <w:ind w:left="7118" w:right="914" w:hanging="7"/>
        <w:rPr>
          <w:rFonts w:ascii="Times New Roman" w:hAnsi="Times New Roman" w:cs="Times New Roman"/>
          <w:w w:val="90"/>
          <w:sz w:val="18"/>
          <w:szCs w:val="18"/>
        </w:rPr>
      </w:pPr>
      <w:r w:rsidRPr="00C14E9E">
        <w:rPr>
          <w:rFonts w:ascii="Times New Roman" w:hAnsi="Times New Roman" w:cs="Times New Roman"/>
          <w:w w:val="85"/>
          <w:sz w:val="18"/>
          <w:szCs w:val="18"/>
        </w:rPr>
        <w:t>(в ред</w:t>
      </w:r>
      <w:proofErr w:type="gramStart"/>
      <w:r w:rsidRPr="00C14E9E">
        <w:rPr>
          <w:rFonts w:ascii="Times New Roman" w:hAnsi="Times New Roman" w:cs="Times New Roman"/>
          <w:w w:val="85"/>
          <w:sz w:val="18"/>
          <w:szCs w:val="18"/>
        </w:rPr>
        <w:t>.П</w:t>
      </w:r>
      <w:proofErr w:type="gramEnd"/>
      <w:r w:rsidRPr="00C14E9E">
        <w:rPr>
          <w:rFonts w:ascii="Times New Roman" w:hAnsi="Times New Roman" w:cs="Times New Roman"/>
          <w:w w:val="85"/>
          <w:sz w:val="18"/>
          <w:szCs w:val="18"/>
        </w:rPr>
        <w:t>риказаМинфинаРоссии</w:t>
      </w:r>
      <w:r w:rsidRPr="00C14E9E">
        <w:rPr>
          <w:rFonts w:ascii="Times New Roman" w:hAnsi="Times New Roman" w:cs="Times New Roman"/>
          <w:w w:val="90"/>
          <w:sz w:val="18"/>
          <w:szCs w:val="18"/>
        </w:rPr>
        <w:t>от18.06.2020№110н)</w:t>
      </w:r>
    </w:p>
    <w:p w:rsidR="00A32166" w:rsidRPr="00C14E9E" w:rsidRDefault="00A32166" w:rsidP="00A32166">
      <w:pPr>
        <w:spacing w:before="57" w:line="216" w:lineRule="auto"/>
        <w:ind w:left="7118" w:right="914" w:hanging="7"/>
        <w:rPr>
          <w:rFonts w:ascii="Times New Roman" w:hAnsi="Times New Roman" w:cs="Times New Roman"/>
          <w:w w:val="90"/>
          <w:sz w:val="18"/>
          <w:szCs w:val="18"/>
        </w:rPr>
      </w:pPr>
    </w:p>
    <w:p w:rsidR="00A32166" w:rsidRPr="00C14E9E" w:rsidRDefault="00A32166" w:rsidP="00A32166">
      <w:pPr>
        <w:spacing w:before="57" w:line="216" w:lineRule="auto"/>
        <w:ind w:left="7118" w:right="914" w:hanging="7"/>
        <w:rPr>
          <w:rFonts w:ascii="Times New Roman" w:hAnsi="Times New Roman" w:cs="Times New Roman"/>
          <w:sz w:val="18"/>
          <w:szCs w:val="18"/>
        </w:rPr>
      </w:pPr>
      <w:r w:rsidRPr="00C14E9E">
        <w:rPr>
          <w:rFonts w:ascii="Times New Roman" w:hAnsi="Times New Roman" w:cs="Times New Roman"/>
          <w:i/>
          <w:sz w:val="18"/>
          <w:szCs w:val="18"/>
        </w:rPr>
        <w:t>(рекомендуемый образец)</w:t>
      </w:r>
    </w:p>
    <w:p w:rsidR="00A32166" w:rsidRPr="00C14E9E" w:rsidRDefault="00A32166" w:rsidP="00A32166">
      <w:pPr>
        <w:spacing w:before="94" w:line="277" w:lineRule="exact"/>
        <w:ind w:left="376" w:right="598"/>
        <w:jc w:val="center"/>
        <w:rPr>
          <w:rFonts w:ascii="Times New Roman" w:hAnsi="Times New Roman" w:cs="Times New Roman"/>
          <w:sz w:val="18"/>
          <w:szCs w:val="18"/>
        </w:rPr>
      </w:pPr>
      <w:r w:rsidRPr="00C14E9E">
        <w:rPr>
          <w:rFonts w:ascii="Times New Roman" w:hAnsi="Times New Roman" w:cs="Times New Roman"/>
          <w:sz w:val="18"/>
          <w:szCs w:val="18"/>
        </w:rPr>
        <w:t>ФОРМА</w:t>
      </w:r>
    </w:p>
    <w:p w:rsidR="00A32166" w:rsidRPr="00C14E9E" w:rsidRDefault="00A32166" w:rsidP="00A32166">
      <w:pPr>
        <w:spacing w:before="6" w:line="218" w:lineRule="auto"/>
        <w:ind w:left="1959" w:right="2172"/>
        <w:jc w:val="center"/>
        <w:rPr>
          <w:sz w:val="18"/>
          <w:szCs w:val="18"/>
        </w:rPr>
      </w:pPr>
      <w:r w:rsidRPr="00C14E9E">
        <w:rPr>
          <w:rFonts w:ascii="Times New Roman" w:hAnsi="Times New Roman" w:cs="Times New Roman"/>
          <w:sz w:val="18"/>
          <w:szCs w:val="18"/>
        </w:rPr>
        <w:t>решенияоботказевприсвоенииобъектуадресацииадресаилианнулированииегоадреса</w:t>
      </w:r>
    </w:p>
    <w:p w:rsidR="00A32166" w:rsidRPr="00C14E9E" w:rsidRDefault="00A32166" w:rsidP="00A32166">
      <w:pPr>
        <w:pStyle w:val="a9"/>
        <w:spacing w:before="9"/>
        <w:rPr>
          <w:sz w:val="18"/>
          <w:szCs w:val="18"/>
        </w:rPr>
      </w:pPr>
      <w:r w:rsidRPr="00C14E9E">
        <w:rPr>
          <w:sz w:val="18"/>
          <w:szCs w:val="18"/>
          <w:lang w:eastAsia="zh-CN"/>
        </w:rPr>
        <w:pict>
          <v:line id="Полилиния 245" o:spid="_x0000_s1052" style="position:absolute;z-index:251707392;mso-position-horizontal-relative:page" from="303.1pt,15.55pt" to="553.65pt,15.55pt" o:allowincell="f" strokeweight=".34mm">
            <v:fill o:detectmouseclick="t"/>
            <w10:wrap type="topAndBottom" anchorx="page"/>
          </v:line>
        </w:pict>
      </w:r>
      <w:r w:rsidRPr="00C14E9E">
        <w:rPr>
          <w:sz w:val="18"/>
          <w:szCs w:val="18"/>
          <w:lang w:eastAsia="zh-CN"/>
        </w:rPr>
        <w:pict>
          <v:line id="Полилиния 244" o:spid="_x0000_s1053" style="position:absolute;z-index:251708416;mso-position-horizontal-relative:page" from="303.1pt,31.9pt" to="553.85pt,31.9pt" o:allowincell="f" strokeweight=".34mm">
            <v:fill o:detectmouseclick="t"/>
            <w10:wrap type="topAndBottom" anchorx="page"/>
          </v:line>
        </w:pict>
      </w:r>
      <w:r w:rsidRPr="00C14E9E">
        <w:rPr>
          <w:w w:val="90"/>
          <w:sz w:val="18"/>
          <w:szCs w:val="18"/>
        </w:rPr>
        <w:t>(</w:t>
      </w:r>
      <w:proofErr w:type="spellStart"/>
      <w:r w:rsidRPr="00C14E9E">
        <w:rPr>
          <w:w w:val="90"/>
          <w:sz w:val="18"/>
          <w:szCs w:val="18"/>
        </w:rPr>
        <w:t>Ф.И.О.,адресзаявител</w:t>
      </w:r>
      <w:proofErr w:type="gramStart"/>
      <w:r w:rsidRPr="00C14E9E">
        <w:rPr>
          <w:w w:val="90"/>
          <w:sz w:val="18"/>
          <w:szCs w:val="18"/>
        </w:rPr>
        <w:t>я</w:t>
      </w:r>
      <w:proofErr w:type="spellEnd"/>
      <w:r w:rsidRPr="00C14E9E">
        <w:rPr>
          <w:w w:val="90"/>
          <w:sz w:val="18"/>
          <w:szCs w:val="18"/>
        </w:rPr>
        <w:t>(</w:t>
      </w:r>
      <w:proofErr w:type="gramEnd"/>
      <w:r w:rsidRPr="00C14E9E">
        <w:rPr>
          <w:w w:val="90"/>
          <w:sz w:val="18"/>
          <w:szCs w:val="18"/>
        </w:rPr>
        <w:t>представителя)заявителя)</w:t>
      </w:r>
    </w:p>
    <w:p w:rsidR="00A32166" w:rsidRPr="00C14E9E" w:rsidRDefault="00A32166" w:rsidP="00A32166">
      <w:pPr>
        <w:pStyle w:val="a9"/>
        <w:spacing w:before="6"/>
        <w:jc w:val="right"/>
        <w:rPr>
          <w:sz w:val="18"/>
          <w:szCs w:val="18"/>
        </w:rPr>
      </w:pPr>
      <w:r w:rsidRPr="00C14E9E">
        <w:rPr>
          <w:sz w:val="18"/>
          <w:szCs w:val="18"/>
          <w:lang w:eastAsia="zh-CN"/>
        </w:rPr>
        <w:pict>
          <v:line id="Полилиния 243" o:spid="_x0000_s1054" style="position:absolute;left:0;text-align:left;z-index:251709440;mso-position-horizontal-relative:page" from="302.9pt,10.85pt" to="553.15pt,10.85pt" o:allowincell="f" strokeweight=".34mm">
            <v:fill o:detectmouseclick="t"/>
            <w10:wrap type="topAndBottom" anchorx="page"/>
          </v:line>
        </w:pict>
      </w:r>
      <w:r w:rsidRPr="00C14E9E">
        <w:rPr>
          <w:w w:val="85"/>
          <w:sz w:val="18"/>
          <w:szCs w:val="18"/>
        </w:rPr>
        <w:t>(регистрационный номерзаявленияоприсвоенииобъекту</w:t>
      </w:r>
      <w:r w:rsidRPr="00C14E9E">
        <w:rPr>
          <w:spacing w:val="-1"/>
          <w:w w:val="95"/>
          <w:sz w:val="18"/>
          <w:szCs w:val="18"/>
        </w:rPr>
        <w:t>адресацииадресаилианнулированииегоадреса)</w:t>
      </w:r>
    </w:p>
    <w:p w:rsidR="00A32166" w:rsidRPr="00C14E9E" w:rsidRDefault="00A32166" w:rsidP="00A32166">
      <w:pPr>
        <w:spacing w:before="67" w:after="0" w:line="240" w:lineRule="auto"/>
        <w:ind w:left="358" w:right="598"/>
        <w:jc w:val="center"/>
        <w:rPr>
          <w:rFonts w:ascii="Times New Roman" w:hAnsi="Times New Roman" w:cs="Times New Roman"/>
          <w:sz w:val="18"/>
          <w:szCs w:val="18"/>
        </w:rPr>
      </w:pPr>
      <w:proofErr w:type="spellStart"/>
      <w:r w:rsidRPr="00C14E9E">
        <w:rPr>
          <w:rFonts w:ascii="Times New Roman" w:hAnsi="Times New Roman" w:cs="Times New Roman"/>
          <w:sz w:val="18"/>
          <w:szCs w:val="18"/>
        </w:rPr>
        <w:t>Решениеоботказе</w:t>
      </w:r>
      <w:proofErr w:type="spellEnd"/>
    </w:p>
    <w:p w:rsidR="00A32166" w:rsidRPr="00C14E9E" w:rsidRDefault="00A32166" w:rsidP="00A32166">
      <w:pPr>
        <w:spacing w:before="2" w:after="0" w:line="240" w:lineRule="auto"/>
        <w:ind w:left="356" w:right="598"/>
        <w:jc w:val="center"/>
        <w:rPr>
          <w:rFonts w:ascii="Times New Roman" w:hAnsi="Times New Roman" w:cs="Times New Roman"/>
          <w:w w:val="95"/>
          <w:sz w:val="18"/>
          <w:szCs w:val="18"/>
        </w:rPr>
      </w:pPr>
      <w:proofErr w:type="spellStart"/>
      <w:r w:rsidRPr="00C14E9E">
        <w:rPr>
          <w:rFonts w:ascii="Times New Roman" w:hAnsi="Times New Roman" w:cs="Times New Roman"/>
          <w:sz w:val="18"/>
          <w:szCs w:val="18"/>
        </w:rPr>
        <w:t>вприсвоенииобъектуадресацииадресаилианнулированииегоадреса</w:t>
      </w:r>
      <w:proofErr w:type="spellEnd"/>
    </w:p>
    <w:p w:rsidR="00A32166" w:rsidRPr="00C14E9E" w:rsidRDefault="00A32166" w:rsidP="00A32166">
      <w:pPr>
        <w:tabs>
          <w:tab w:val="left" w:pos="1966"/>
          <w:tab w:val="left" w:pos="2705"/>
          <w:tab w:val="left" w:pos="4227"/>
        </w:tabs>
        <w:spacing w:after="0" w:line="240" w:lineRule="auto"/>
        <w:ind w:right="117"/>
        <w:jc w:val="center"/>
        <w:rPr>
          <w:sz w:val="18"/>
          <w:szCs w:val="18"/>
        </w:rPr>
      </w:pPr>
      <w:r w:rsidRPr="00C14E9E">
        <w:rPr>
          <w:rFonts w:ascii="Times New Roman" w:hAnsi="Times New Roman" w:cs="Times New Roman"/>
          <w:w w:val="95"/>
          <w:sz w:val="18"/>
          <w:szCs w:val="18"/>
        </w:rPr>
        <w:t>от</w:t>
      </w:r>
      <w:r w:rsidRPr="00C14E9E">
        <w:rPr>
          <w:rFonts w:ascii="Times New Roman" w:hAnsi="Times New Roman" w:cs="Times New Roman"/>
          <w:w w:val="95"/>
          <w:sz w:val="18"/>
          <w:szCs w:val="18"/>
          <w:u w:val="single"/>
        </w:rPr>
        <w:tab/>
      </w:r>
      <w:r w:rsidRPr="00C14E9E">
        <w:rPr>
          <w:rFonts w:ascii="Times New Roman" w:hAnsi="Times New Roman" w:cs="Times New Roman"/>
          <w:w w:val="95"/>
          <w:sz w:val="18"/>
          <w:szCs w:val="18"/>
        </w:rPr>
        <w:tab/>
        <w:t>№</w:t>
      </w:r>
      <w:r w:rsidRPr="00C14E9E">
        <w:rPr>
          <w:rFonts w:ascii="Times New Roman" w:hAnsi="Times New Roman" w:cs="Times New Roman"/>
          <w:sz w:val="18"/>
          <w:szCs w:val="18"/>
          <w:u w:val="single"/>
        </w:rPr>
        <w:tab/>
      </w:r>
    </w:p>
    <w:p w:rsidR="00A32166" w:rsidRPr="00C14E9E" w:rsidRDefault="00A32166" w:rsidP="00A32166">
      <w:pPr>
        <w:pStyle w:val="a9"/>
        <w:spacing w:before="1" w:after="0"/>
        <w:jc w:val="both"/>
        <w:rPr>
          <w:sz w:val="18"/>
          <w:szCs w:val="18"/>
        </w:rPr>
      </w:pPr>
      <w:r w:rsidRPr="00C14E9E">
        <w:rPr>
          <w:sz w:val="18"/>
          <w:szCs w:val="18"/>
          <w:lang w:eastAsia="zh-CN"/>
        </w:rPr>
        <w:pict>
          <v:line id="Полилиния 242" o:spid="_x0000_s1055" style="position:absolute;left:0;text-align:left;z-index:251710464;mso-position-horizontal-relative:page" from="54pt,13.1pt" to="553.65pt,13.1pt" o:allowincell="f" strokeweight=".34mm">
            <v:fill o:detectmouseclick="t"/>
            <w10:wrap type="topAndBottom" anchorx="page"/>
          </v:line>
        </w:pict>
      </w:r>
      <w:r w:rsidRPr="00C14E9E">
        <w:rPr>
          <w:sz w:val="18"/>
          <w:szCs w:val="18"/>
          <w:lang w:eastAsia="zh-CN"/>
        </w:rPr>
        <w:pict>
          <v:line id="Полилиния 241" o:spid="_x0000_s1056" style="position:absolute;left:0;text-align:left;z-index:251711488;mso-position-horizontal-relative:page" from="53.75pt,28.95pt" to="553.15pt,28.95pt" o:allowincell="f" strokeweight=".34mm">
            <v:fill o:detectmouseclick="t"/>
            <w10:wrap type="topAndBottom" anchorx="page"/>
          </v:line>
        </w:pict>
      </w:r>
      <w:r w:rsidRPr="00C14E9E">
        <w:rPr>
          <w:w w:val="85"/>
          <w:sz w:val="18"/>
          <w:szCs w:val="18"/>
        </w:rPr>
        <w:t>(</w:t>
      </w:r>
      <w:proofErr w:type="spellStart"/>
      <w:r w:rsidRPr="00C14E9E">
        <w:rPr>
          <w:w w:val="85"/>
          <w:sz w:val="18"/>
          <w:szCs w:val="18"/>
        </w:rPr>
        <w:t>наименованиеорганаместногосамоуправления</w:t>
      </w:r>
      <w:proofErr w:type="gramStart"/>
      <w:r w:rsidRPr="00C14E9E">
        <w:rPr>
          <w:w w:val="85"/>
          <w:sz w:val="18"/>
          <w:szCs w:val="18"/>
        </w:rPr>
        <w:t>,о</w:t>
      </w:r>
      <w:proofErr w:type="gramEnd"/>
      <w:r w:rsidRPr="00C14E9E">
        <w:rPr>
          <w:w w:val="85"/>
          <w:sz w:val="18"/>
          <w:szCs w:val="18"/>
        </w:rPr>
        <w:t>рганагосударственной</w:t>
      </w:r>
      <w:proofErr w:type="spellEnd"/>
      <w:r w:rsidRPr="00C14E9E">
        <w:rPr>
          <w:w w:val="85"/>
          <w:sz w:val="18"/>
          <w:szCs w:val="18"/>
        </w:rPr>
        <w:t xml:space="preserve"> </w:t>
      </w:r>
      <w:proofErr w:type="spellStart"/>
      <w:r w:rsidRPr="00C14E9E">
        <w:rPr>
          <w:w w:val="85"/>
          <w:sz w:val="18"/>
          <w:szCs w:val="18"/>
        </w:rPr>
        <w:t>властисубъектаРоссийскойФедерации</w:t>
      </w:r>
      <w:proofErr w:type="spellEnd"/>
      <w:r w:rsidRPr="00C14E9E">
        <w:rPr>
          <w:w w:val="85"/>
          <w:sz w:val="18"/>
          <w:szCs w:val="18"/>
        </w:rPr>
        <w:t xml:space="preserve"> — </w:t>
      </w:r>
      <w:proofErr w:type="spellStart"/>
      <w:r w:rsidRPr="00C14E9E">
        <w:rPr>
          <w:w w:val="85"/>
          <w:sz w:val="18"/>
          <w:szCs w:val="18"/>
        </w:rPr>
        <w:t>городафедеральногозначенияили</w:t>
      </w:r>
      <w:proofErr w:type="spellEnd"/>
      <w:r w:rsidRPr="00C14E9E">
        <w:rPr>
          <w:w w:val="85"/>
          <w:sz w:val="18"/>
          <w:szCs w:val="18"/>
        </w:rPr>
        <w:t xml:space="preserve"> </w:t>
      </w:r>
      <w:proofErr w:type="spellStart"/>
      <w:r w:rsidRPr="00C14E9E">
        <w:rPr>
          <w:w w:val="85"/>
          <w:sz w:val="18"/>
          <w:szCs w:val="18"/>
        </w:rPr>
        <w:t>органаместногосамоуправления</w:t>
      </w:r>
      <w:proofErr w:type="spellEnd"/>
      <w:r w:rsidRPr="00C14E9E">
        <w:rPr>
          <w:w w:val="85"/>
          <w:sz w:val="18"/>
          <w:szCs w:val="18"/>
        </w:rPr>
        <w:t xml:space="preserve"> внутригородскогомуниципальногообразованиягородафедеральногозначения,уполномоченногозакономсубъектаРоссийскойФедерации,а </w:t>
      </w:r>
      <w:proofErr w:type="spellStart"/>
      <w:r w:rsidRPr="00C14E9E">
        <w:rPr>
          <w:w w:val="85"/>
          <w:sz w:val="18"/>
          <w:szCs w:val="18"/>
        </w:rPr>
        <w:t>такжеорганизации,признаваемойуправляющейкомпаниейв</w:t>
      </w:r>
      <w:proofErr w:type="spellEnd"/>
      <w:r w:rsidRPr="00C14E9E">
        <w:rPr>
          <w:w w:val="85"/>
          <w:sz w:val="18"/>
          <w:szCs w:val="18"/>
        </w:rPr>
        <w:t xml:space="preserve"> </w:t>
      </w:r>
      <w:proofErr w:type="spellStart"/>
      <w:r w:rsidRPr="00C14E9E">
        <w:rPr>
          <w:w w:val="85"/>
          <w:sz w:val="18"/>
          <w:szCs w:val="18"/>
        </w:rPr>
        <w:t>соответствиис</w:t>
      </w:r>
      <w:proofErr w:type="spellEnd"/>
      <w:r w:rsidRPr="00C14E9E">
        <w:rPr>
          <w:w w:val="85"/>
          <w:sz w:val="18"/>
          <w:szCs w:val="18"/>
        </w:rPr>
        <w:t xml:space="preserve"> </w:t>
      </w:r>
      <w:proofErr w:type="spellStart"/>
      <w:r w:rsidRPr="00C14E9E">
        <w:rPr>
          <w:w w:val="85"/>
          <w:sz w:val="18"/>
          <w:szCs w:val="18"/>
        </w:rPr>
        <w:t>Федеральнымзакономот</w:t>
      </w:r>
      <w:proofErr w:type="spellEnd"/>
      <w:r w:rsidRPr="00C14E9E">
        <w:rPr>
          <w:w w:val="85"/>
          <w:sz w:val="18"/>
          <w:szCs w:val="18"/>
        </w:rPr>
        <w:t xml:space="preserve"> 28сентября2010г. № 244-ФЗ«Обинновационномцентре«Сколково»(Собраниезаконодательства</w:t>
      </w:r>
      <w:r w:rsidRPr="00C14E9E">
        <w:rPr>
          <w:w w:val="95"/>
          <w:sz w:val="18"/>
          <w:szCs w:val="18"/>
        </w:rPr>
        <w:t>РоссийскойФедерации,2010,№40,ст.4970;2019,№31,ст.4457))</w:t>
      </w:r>
    </w:p>
    <w:p w:rsidR="00A32166" w:rsidRPr="00C14E9E" w:rsidRDefault="00A32166" w:rsidP="00A32166">
      <w:pPr>
        <w:tabs>
          <w:tab w:val="left" w:pos="10052"/>
        </w:tabs>
        <w:spacing w:after="0" w:line="260" w:lineRule="exact"/>
        <w:ind w:left="185"/>
        <w:jc w:val="both"/>
        <w:rPr>
          <w:sz w:val="18"/>
          <w:szCs w:val="18"/>
        </w:rPr>
      </w:pPr>
      <w:proofErr w:type="spellStart"/>
      <w:r w:rsidRPr="00C14E9E">
        <w:rPr>
          <w:rFonts w:ascii="Times New Roman" w:hAnsi="Times New Roman" w:cs="Times New Roman"/>
          <w:sz w:val="18"/>
          <w:szCs w:val="18"/>
        </w:rPr>
        <w:t>сообщает</w:t>
      </w:r>
      <w:proofErr w:type="gramStart"/>
      <w:r w:rsidRPr="00C14E9E">
        <w:rPr>
          <w:rFonts w:ascii="Times New Roman" w:hAnsi="Times New Roman" w:cs="Times New Roman"/>
          <w:sz w:val="18"/>
          <w:szCs w:val="18"/>
        </w:rPr>
        <w:t>,ч</w:t>
      </w:r>
      <w:proofErr w:type="gramEnd"/>
      <w:r w:rsidRPr="00C14E9E">
        <w:rPr>
          <w:rFonts w:ascii="Times New Roman" w:hAnsi="Times New Roman" w:cs="Times New Roman"/>
          <w:sz w:val="18"/>
          <w:szCs w:val="18"/>
        </w:rPr>
        <w:t>то</w:t>
      </w:r>
      <w:proofErr w:type="spellEnd"/>
      <w:r w:rsidRPr="00C14E9E">
        <w:rPr>
          <w:rFonts w:ascii="Times New Roman" w:hAnsi="Times New Roman" w:cs="Times New Roman"/>
          <w:sz w:val="18"/>
          <w:szCs w:val="18"/>
          <w:u w:val="single"/>
        </w:rPr>
        <w:tab/>
      </w:r>
      <w:r w:rsidRPr="00C14E9E">
        <w:rPr>
          <w:rFonts w:ascii="Times New Roman" w:hAnsi="Times New Roman" w:cs="Times New Roman"/>
          <w:sz w:val="18"/>
          <w:szCs w:val="18"/>
        </w:rPr>
        <w:t>,</w:t>
      </w:r>
    </w:p>
    <w:p w:rsidR="00A32166" w:rsidRPr="00C14E9E" w:rsidRDefault="00A32166" w:rsidP="00A32166">
      <w:pPr>
        <w:spacing w:before="11" w:line="518" w:lineRule="auto"/>
        <w:ind w:left="457" w:firstLine="1663"/>
        <w:rPr>
          <w:rFonts w:ascii="Times New Roman" w:hAnsi="Times New Roman" w:cs="Times New Roman"/>
          <w:spacing w:val="-1"/>
          <w:w w:val="95"/>
          <w:sz w:val="18"/>
          <w:szCs w:val="18"/>
        </w:rPr>
      </w:pPr>
      <w:r w:rsidRPr="00C14E9E">
        <w:rPr>
          <w:rFonts w:ascii="Calibri" w:hAnsi="Calibri" w:cs="Calibri"/>
          <w:sz w:val="18"/>
          <w:szCs w:val="18"/>
          <w:lang w:eastAsia="zh-CN"/>
        </w:rPr>
        <w:lastRenderedPageBreak/>
        <w:pict>
          <v:line id="Прямая соединительная линия 239" o:spid="_x0000_s1057" style="position:absolute;left:0;text-align:left;z-index:251712512;mso-position-horizontal-relative:page" from="53.75pt,25.05pt" to="553.15pt,25.05pt" o:allowincell="f" strokeweight=".34mm">
            <v:fill o:detectmouseclick="t"/>
            <v:stroke joinstyle="miter"/>
            <w10:wrap anchorx="page"/>
          </v:line>
        </w:pict>
      </w:r>
      <w:r w:rsidRPr="00C14E9E">
        <w:rPr>
          <w:rFonts w:ascii="Calibri" w:hAnsi="Calibri" w:cs="Calibri"/>
          <w:sz w:val="18"/>
          <w:szCs w:val="18"/>
          <w:lang w:eastAsia="zh-CN"/>
        </w:rPr>
        <w:pict>
          <v:line id="Прямая соединительная линия 240" o:spid="_x0000_s1058" style="position:absolute;left:0;text-align:left;z-index:251713536;mso-position-horizontal-relative:page" from="53.75pt,50.95pt" to="552.9pt,50.95pt" o:allowincell="f" strokeweight=".34mm">
            <v:fill o:detectmouseclick="t"/>
            <v:stroke joinstyle="miter"/>
            <w10:wrap anchorx="page"/>
          </v:line>
        </w:pict>
      </w:r>
      <w:r w:rsidRPr="00C14E9E">
        <w:rPr>
          <w:rFonts w:ascii="Times New Roman" w:hAnsi="Times New Roman" w:cs="Times New Roman"/>
          <w:w w:val="90"/>
          <w:sz w:val="18"/>
          <w:szCs w:val="18"/>
        </w:rPr>
        <w:t>(</w:t>
      </w:r>
      <w:proofErr w:type="spellStart"/>
      <w:r w:rsidRPr="00C14E9E">
        <w:rPr>
          <w:rFonts w:ascii="Times New Roman" w:hAnsi="Times New Roman" w:cs="Times New Roman"/>
          <w:w w:val="90"/>
          <w:sz w:val="18"/>
          <w:szCs w:val="18"/>
        </w:rPr>
        <w:t>Ф.И.О.заявителяв</w:t>
      </w:r>
      <w:proofErr w:type="spellEnd"/>
      <w:r w:rsidRPr="00C14E9E">
        <w:rPr>
          <w:rFonts w:ascii="Times New Roman" w:hAnsi="Times New Roman" w:cs="Times New Roman"/>
          <w:w w:val="90"/>
          <w:sz w:val="18"/>
          <w:szCs w:val="18"/>
        </w:rPr>
        <w:t xml:space="preserve"> </w:t>
      </w:r>
      <w:proofErr w:type="spellStart"/>
      <w:r w:rsidRPr="00C14E9E">
        <w:rPr>
          <w:rFonts w:ascii="Times New Roman" w:hAnsi="Times New Roman" w:cs="Times New Roman"/>
          <w:w w:val="90"/>
          <w:sz w:val="18"/>
          <w:szCs w:val="18"/>
        </w:rPr>
        <w:t>дательномпадеже</w:t>
      </w:r>
      <w:proofErr w:type="gramStart"/>
      <w:r w:rsidRPr="00C14E9E">
        <w:rPr>
          <w:rFonts w:ascii="Times New Roman" w:hAnsi="Times New Roman" w:cs="Times New Roman"/>
          <w:w w:val="90"/>
          <w:sz w:val="18"/>
          <w:szCs w:val="18"/>
        </w:rPr>
        <w:t>,н</w:t>
      </w:r>
      <w:proofErr w:type="gramEnd"/>
      <w:r w:rsidRPr="00C14E9E">
        <w:rPr>
          <w:rFonts w:ascii="Times New Roman" w:hAnsi="Times New Roman" w:cs="Times New Roman"/>
          <w:w w:val="90"/>
          <w:sz w:val="18"/>
          <w:szCs w:val="18"/>
        </w:rPr>
        <w:t>аименование,номери</w:t>
      </w:r>
      <w:proofErr w:type="spellEnd"/>
      <w:r w:rsidRPr="00C14E9E">
        <w:rPr>
          <w:rFonts w:ascii="Times New Roman" w:hAnsi="Times New Roman" w:cs="Times New Roman"/>
          <w:w w:val="90"/>
          <w:sz w:val="18"/>
          <w:szCs w:val="18"/>
        </w:rPr>
        <w:t xml:space="preserve"> дата выдачидокумента,подтверждающеголичность,почтовыйадрес—дляфизическоголица;полноенаименование,ИНН,КПП(для</w:t>
      </w:r>
    </w:p>
    <w:p w:rsidR="00A32166" w:rsidRPr="00C14E9E" w:rsidRDefault="00A32166" w:rsidP="00A32166">
      <w:pPr>
        <w:spacing w:before="10"/>
        <w:ind w:left="317" w:right="477"/>
        <w:jc w:val="center"/>
        <w:rPr>
          <w:sz w:val="18"/>
          <w:szCs w:val="18"/>
        </w:rPr>
      </w:pPr>
      <w:r w:rsidRPr="00C14E9E">
        <w:rPr>
          <w:rFonts w:ascii="Times New Roman" w:hAnsi="Times New Roman" w:cs="Times New Roman"/>
          <w:spacing w:val="-1"/>
          <w:w w:val="95"/>
          <w:sz w:val="18"/>
          <w:szCs w:val="18"/>
        </w:rPr>
        <w:t>российскогоюридического</w:t>
      </w:r>
      <w:r w:rsidRPr="00C14E9E">
        <w:rPr>
          <w:rFonts w:ascii="Times New Roman" w:hAnsi="Times New Roman" w:cs="Times New Roman"/>
          <w:w w:val="95"/>
          <w:sz w:val="18"/>
          <w:szCs w:val="18"/>
        </w:rPr>
        <w:t>лица)</w:t>
      </w:r>
      <w:proofErr w:type="gramStart"/>
      <w:r w:rsidRPr="00C14E9E">
        <w:rPr>
          <w:rFonts w:ascii="Times New Roman" w:hAnsi="Times New Roman" w:cs="Times New Roman"/>
          <w:w w:val="95"/>
          <w:sz w:val="18"/>
          <w:szCs w:val="18"/>
        </w:rPr>
        <w:t>,с</w:t>
      </w:r>
      <w:proofErr w:type="gramEnd"/>
      <w:r w:rsidRPr="00C14E9E">
        <w:rPr>
          <w:rFonts w:ascii="Times New Roman" w:hAnsi="Times New Roman" w:cs="Times New Roman"/>
          <w:w w:val="95"/>
          <w:sz w:val="18"/>
          <w:szCs w:val="18"/>
        </w:rPr>
        <w:t>трана,датаиномеррегистрации(дляиностранногоюридического лица),</w:t>
      </w:r>
    </w:p>
    <w:p w:rsidR="00A32166" w:rsidRPr="00C14E9E" w:rsidRDefault="00A32166" w:rsidP="00A32166">
      <w:pPr>
        <w:pStyle w:val="a9"/>
        <w:spacing w:before="10"/>
        <w:rPr>
          <w:sz w:val="18"/>
          <w:szCs w:val="18"/>
        </w:rPr>
      </w:pPr>
      <w:r w:rsidRPr="00C14E9E">
        <w:rPr>
          <w:sz w:val="18"/>
          <w:szCs w:val="18"/>
          <w:lang w:eastAsia="zh-CN"/>
        </w:rPr>
        <w:pict>
          <v:line id="Полилиния 238" o:spid="_x0000_s1059" style="position:absolute;z-index:251714560;mso-position-horizontal-relative:page" from="53.3pt,12.75pt" to="547.1pt,12.75pt" o:allowincell="f" strokeweight=".34mm">
            <v:fill o:detectmouseclick="t"/>
            <w10:wrap type="topAndBottom" anchorx="page"/>
          </v:line>
        </w:pict>
      </w:r>
      <w:r w:rsidRPr="00C14E9E">
        <w:rPr>
          <w:w w:val="95"/>
          <w:sz w:val="18"/>
          <w:szCs w:val="18"/>
        </w:rPr>
        <w:t>почтовый адрес для юридического лица)</w:t>
      </w:r>
    </w:p>
    <w:p w:rsidR="00A32166" w:rsidRPr="00C14E9E" w:rsidRDefault="00A32166" w:rsidP="00A32166">
      <w:pPr>
        <w:tabs>
          <w:tab w:val="left" w:pos="2406"/>
          <w:tab w:val="left" w:pos="4804"/>
          <w:tab w:val="left" w:pos="7044"/>
          <w:tab w:val="left" w:pos="8969"/>
        </w:tabs>
        <w:spacing w:before="7" w:line="218" w:lineRule="auto"/>
        <w:ind w:left="178" w:right="439" w:hanging="5"/>
        <w:jc w:val="both"/>
        <w:rPr>
          <w:rFonts w:ascii="Times New Roman" w:hAnsi="Times New Roman" w:cs="Times New Roman"/>
          <w:spacing w:val="-1"/>
          <w:w w:val="95"/>
          <w:sz w:val="18"/>
          <w:szCs w:val="18"/>
        </w:rPr>
      </w:pPr>
      <w:r w:rsidRPr="00C14E9E">
        <w:rPr>
          <w:rFonts w:ascii="Times New Roman" w:hAnsi="Times New Roman" w:cs="Times New Roman"/>
          <w:sz w:val="18"/>
          <w:szCs w:val="18"/>
        </w:rPr>
        <w:t>на  основании  Правил  присвоения,  изменения   и   аннулирование   адресов, утвержденных</w:t>
      </w:r>
      <w:r w:rsidRPr="00C14E9E">
        <w:rPr>
          <w:rFonts w:ascii="Times New Roman" w:hAnsi="Times New Roman" w:cs="Times New Roman"/>
          <w:sz w:val="18"/>
          <w:szCs w:val="18"/>
        </w:rPr>
        <w:tab/>
        <w:t>постановлением</w:t>
      </w:r>
      <w:r w:rsidRPr="00C14E9E">
        <w:rPr>
          <w:rFonts w:ascii="Times New Roman" w:hAnsi="Times New Roman" w:cs="Times New Roman"/>
          <w:sz w:val="18"/>
          <w:szCs w:val="18"/>
        </w:rPr>
        <w:tab/>
      </w:r>
      <w:r w:rsidRPr="00C14E9E">
        <w:rPr>
          <w:rFonts w:ascii="Times New Roman" w:hAnsi="Times New Roman" w:cs="Times New Roman"/>
          <w:spacing w:val="-1"/>
          <w:sz w:val="18"/>
          <w:szCs w:val="18"/>
        </w:rPr>
        <w:t>Правительства</w:t>
      </w:r>
      <w:r w:rsidRPr="00C14E9E">
        <w:rPr>
          <w:rFonts w:ascii="Times New Roman" w:hAnsi="Times New Roman" w:cs="Times New Roman"/>
          <w:spacing w:val="-1"/>
          <w:sz w:val="18"/>
          <w:szCs w:val="18"/>
        </w:rPr>
        <w:tab/>
      </w:r>
      <w:r w:rsidRPr="00C14E9E">
        <w:rPr>
          <w:rFonts w:ascii="Times New Roman" w:hAnsi="Times New Roman" w:cs="Times New Roman"/>
          <w:sz w:val="18"/>
          <w:szCs w:val="18"/>
        </w:rPr>
        <w:t xml:space="preserve">Российской </w:t>
      </w:r>
      <w:r w:rsidRPr="00C14E9E">
        <w:rPr>
          <w:rFonts w:ascii="Times New Roman" w:hAnsi="Times New Roman" w:cs="Times New Roman"/>
          <w:spacing w:val="-2"/>
          <w:w w:val="95"/>
          <w:sz w:val="18"/>
          <w:szCs w:val="18"/>
        </w:rPr>
        <w:t>Федерации</w:t>
      </w:r>
      <w:r w:rsidRPr="00C14E9E">
        <w:rPr>
          <w:rFonts w:ascii="Times New Roman" w:hAnsi="Times New Roman" w:cs="Times New Roman"/>
          <w:sz w:val="18"/>
          <w:szCs w:val="18"/>
        </w:rPr>
        <w:t>от19ноября2014г.№1221,отказановприсвоени</w:t>
      </w:r>
      <w:proofErr w:type="gramStart"/>
      <w:r w:rsidRPr="00C14E9E">
        <w:rPr>
          <w:rFonts w:ascii="Times New Roman" w:hAnsi="Times New Roman" w:cs="Times New Roman"/>
          <w:sz w:val="18"/>
          <w:szCs w:val="18"/>
        </w:rPr>
        <w:t>и(</w:t>
      </w:r>
      <w:proofErr w:type="gramEnd"/>
      <w:r w:rsidRPr="00C14E9E">
        <w:rPr>
          <w:rFonts w:ascii="Times New Roman" w:hAnsi="Times New Roman" w:cs="Times New Roman"/>
          <w:sz w:val="18"/>
          <w:szCs w:val="18"/>
        </w:rPr>
        <w:t>аннулировании)адресаследующему</w:t>
      </w:r>
    </w:p>
    <w:p w:rsidR="00A32166" w:rsidRPr="00C14E9E" w:rsidRDefault="00A32166" w:rsidP="00A32166">
      <w:pPr>
        <w:spacing w:before="9" w:line="232" w:lineRule="exact"/>
        <w:ind w:left="5427"/>
        <w:jc w:val="both"/>
        <w:rPr>
          <w:rFonts w:ascii="Times New Roman" w:hAnsi="Times New Roman" w:cs="Times New Roman"/>
          <w:w w:val="95"/>
          <w:sz w:val="18"/>
          <w:szCs w:val="18"/>
        </w:rPr>
      </w:pPr>
      <w:r w:rsidRPr="00C14E9E">
        <w:rPr>
          <w:rFonts w:ascii="Times New Roman" w:hAnsi="Times New Roman" w:cs="Times New Roman"/>
          <w:spacing w:val="-1"/>
          <w:w w:val="95"/>
          <w:sz w:val="18"/>
          <w:szCs w:val="18"/>
        </w:rPr>
        <w:t>(</w:t>
      </w:r>
      <w:proofErr w:type="spellStart"/>
      <w:r w:rsidRPr="00C14E9E">
        <w:rPr>
          <w:rFonts w:ascii="Times New Roman" w:hAnsi="Times New Roman" w:cs="Times New Roman"/>
          <w:spacing w:val="-1"/>
          <w:w w:val="95"/>
          <w:sz w:val="18"/>
          <w:szCs w:val="18"/>
        </w:rPr>
        <w:t>нужноеподчеркнуть</w:t>
      </w:r>
      <w:proofErr w:type="spellEnd"/>
      <w:r w:rsidRPr="00C14E9E">
        <w:rPr>
          <w:rFonts w:ascii="Times New Roman" w:hAnsi="Times New Roman" w:cs="Times New Roman"/>
          <w:spacing w:val="-1"/>
          <w:w w:val="95"/>
          <w:sz w:val="18"/>
          <w:szCs w:val="18"/>
        </w:rPr>
        <w:t>)</w:t>
      </w:r>
    </w:p>
    <w:p w:rsidR="00A32166" w:rsidRPr="00C14E9E" w:rsidRDefault="00A32166" w:rsidP="00A32166">
      <w:pPr>
        <w:tabs>
          <w:tab w:val="left" w:pos="10207"/>
        </w:tabs>
        <w:spacing w:after="0" w:line="240" w:lineRule="auto"/>
        <w:ind w:left="178"/>
        <w:jc w:val="both"/>
        <w:rPr>
          <w:sz w:val="18"/>
          <w:szCs w:val="18"/>
        </w:rPr>
      </w:pPr>
      <w:r w:rsidRPr="00C14E9E">
        <w:rPr>
          <w:rFonts w:ascii="Times New Roman" w:hAnsi="Times New Roman" w:cs="Times New Roman"/>
          <w:w w:val="95"/>
          <w:sz w:val="18"/>
          <w:szCs w:val="18"/>
        </w:rPr>
        <w:t>Объекту адресации</w:t>
      </w:r>
      <w:r w:rsidRPr="00C14E9E">
        <w:rPr>
          <w:rFonts w:ascii="Times New Roman" w:hAnsi="Times New Roman" w:cs="Times New Roman"/>
          <w:sz w:val="18"/>
          <w:szCs w:val="18"/>
          <w:u w:val="single"/>
        </w:rPr>
        <w:tab/>
      </w:r>
    </w:p>
    <w:p w:rsidR="00A32166" w:rsidRPr="00C14E9E" w:rsidRDefault="00A32166" w:rsidP="00A32166">
      <w:pPr>
        <w:spacing w:before="9" w:line="516" w:lineRule="auto"/>
        <w:ind w:left="477" w:right="748" w:firstLine="3524"/>
        <w:jc w:val="both"/>
        <w:rPr>
          <w:rFonts w:ascii="Times New Roman" w:hAnsi="Times New Roman" w:cs="Times New Roman"/>
          <w:w w:val="95"/>
          <w:sz w:val="18"/>
          <w:szCs w:val="18"/>
        </w:rPr>
      </w:pPr>
      <w:r w:rsidRPr="00C14E9E">
        <w:rPr>
          <w:rFonts w:ascii="Calibri" w:hAnsi="Calibri" w:cs="Calibri"/>
          <w:sz w:val="18"/>
          <w:szCs w:val="18"/>
          <w:lang w:eastAsia="zh-CN"/>
        </w:rPr>
        <w:pict>
          <v:line id="Прямая соединительная линия 236" o:spid="_x0000_s1060" style="position:absolute;left:0;text-align:left;z-index:251715584;mso-position-horizontal-relative:page" from="53.05pt,25.25pt" to="552.45pt,25.25pt" o:allowincell="f" strokeweight=".34mm">
            <v:fill o:detectmouseclick="t"/>
            <v:stroke joinstyle="miter"/>
            <w10:wrap anchorx="page"/>
          </v:line>
        </w:pict>
      </w:r>
      <w:r w:rsidRPr="00C14E9E">
        <w:rPr>
          <w:rFonts w:ascii="Calibri" w:hAnsi="Calibri" w:cs="Calibri"/>
          <w:sz w:val="18"/>
          <w:szCs w:val="18"/>
          <w:lang w:eastAsia="zh-CN"/>
        </w:rPr>
        <w:pict>
          <v:line id="Прямая соединительная линия 237" o:spid="_x0000_s1061" style="position:absolute;left:0;text-align:left;z-index:251716608;mso-position-horizontal-relative:page" from="53.3pt,51.15pt" to="552.45pt,51.15pt" o:allowincell="f" strokeweight=".34mm">
            <v:fill o:detectmouseclick="t"/>
            <v:stroke joinstyle="miter"/>
            <w10:wrap anchorx="page"/>
          </v:line>
        </w:pict>
      </w:r>
      <w:proofErr w:type="gramStart"/>
      <w:r w:rsidRPr="00C14E9E">
        <w:rPr>
          <w:rFonts w:ascii="Times New Roman" w:hAnsi="Times New Roman" w:cs="Times New Roman"/>
          <w:sz w:val="18"/>
          <w:szCs w:val="18"/>
        </w:rPr>
        <w:t>(вид и наименование объекта адресации, описание</w:t>
      </w:r>
      <w:r w:rsidRPr="00C14E9E">
        <w:rPr>
          <w:rFonts w:ascii="Times New Roman" w:hAnsi="Times New Roman" w:cs="Times New Roman"/>
          <w:w w:val="90"/>
          <w:sz w:val="18"/>
          <w:szCs w:val="18"/>
        </w:rPr>
        <w:t>местонахожденияобъектаадресациивслучаеобращениязаявителяоприсвоенииобъектуадресацииадреса,</w:t>
      </w:r>
      <w:proofErr w:type="gramEnd"/>
    </w:p>
    <w:p w:rsidR="00A32166" w:rsidRPr="00C14E9E" w:rsidRDefault="00A32166" w:rsidP="00A32166">
      <w:pPr>
        <w:spacing w:line="233" w:lineRule="exact"/>
        <w:ind w:left="334" w:right="598"/>
        <w:jc w:val="center"/>
        <w:rPr>
          <w:sz w:val="18"/>
          <w:szCs w:val="18"/>
        </w:rPr>
      </w:pPr>
      <w:proofErr w:type="gramStart"/>
      <w:r w:rsidRPr="00C14E9E">
        <w:rPr>
          <w:rFonts w:ascii="Times New Roman" w:hAnsi="Times New Roman" w:cs="Times New Roman"/>
          <w:w w:val="95"/>
          <w:sz w:val="18"/>
          <w:szCs w:val="18"/>
        </w:rPr>
        <w:t>адресобъектаадресациивслучаеобращениязаявителяобаннулированиеегоадреса)</w:t>
      </w:r>
      <w:proofErr w:type="gramEnd"/>
    </w:p>
    <w:p w:rsidR="00A32166" w:rsidRPr="00C14E9E" w:rsidRDefault="00A32166" w:rsidP="00A32166">
      <w:pPr>
        <w:pStyle w:val="a9"/>
        <w:spacing w:before="1"/>
        <w:rPr>
          <w:sz w:val="18"/>
          <w:szCs w:val="18"/>
        </w:rPr>
      </w:pPr>
      <w:r w:rsidRPr="00C14E9E">
        <w:rPr>
          <w:sz w:val="18"/>
          <w:szCs w:val="18"/>
        </w:rPr>
        <w:pict>
          <v:line id="Полилиния 234" o:spid="_x0000_s1062" style="position:absolute;z-index:251717632;mso-position-horizontal-relative:page" from="52.55pt,13.95pt" to="551pt,13.95pt" o:allowincell="f" strokeweight=".25mm">
            <v:fill o:detectmouseclick="t"/>
            <w10:wrap type="topAndBottom" anchorx="page"/>
          </v:line>
        </w:pict>
      </w:r>
      <w:r w:rsidRPr="00C14E9E">
        <w:rPr>
          <w:noProof/>
          <w:sz w:val="18"/>
          <w:szCs w:val="18"/>
        </w:rPr>
        <w:drawing>
          <wp:anchor distT="0" distB="0" distL="0" distR="0" simplePos="0" relativeHeight="251683840" behindDoc="0" locked="0" layoutInCell="0" allowOverlap="1">
            <wp:simplePos x="0" y="0"/>
            <wp:positionH relativeFrom="page">
              <wp:posOffset>685800</wp:posOffset>
            </wp:positionH>
            <wp:positionV relativeFrom="paragraph">
              <wp:posOffset>268605</wp:posOffset>
            </wp:positionV>
            <wp:extent cx="561975" cy="76835"/>
            <wp:effectExtent l="0" t="0" r="0" b="0"/>
            <wp:wrapTopAndBottom/>
            <wp:docPr id="3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178"/>
                    <pic:cNvPicPr>
                      <a:picLocks noChangeAspect="1" noChangeArrowheads="1"/>
                    </pic:cNvPicPr>
                  </pic:nvPicPr>
                  <pic:blipFill>
                    <a:blip r:embed="rId28"/>
                    <a:srcRect l="-61" t="-445" r="-61" b="-445"/>
                    <a:stretch>
                      <a:fillRect/>
                    </a:stretch>
                  </pic:blipFill>
                  <pic:spPr bwMode="auto">
                    <a:xfrm>
                      <a:off x="0" y="0"/>
                      <a:ext cx="561975" cy="76835"/>
                    </a:xfrm>
                    <a:prstGeom prst="rect">
                      <a:avLst/>
                    </a:prstGeom>
                  </pic:spPr>
                </pic:pic>
              </a:graphicData>
            </a:graphic>
          </wp:anchor>
        </w:drawing>
      </w:r>
    </w:p>
    <w:p w:rsidR="00A32166" w:rsidRPr="00C14E9E" w:rsidRDefault="00A32166" w:rsidP="00A32166">
      <w:pPr>
        <w:pStyle w:val="a9"/>
        <w:spacing w:line="20" w:lineRule="exact"/>
        <w:ind w:left="1156"/>
        <w:rPr>
          <w:sz w:val="18"/>
          <w:szCs w:val="18"/>
        </w:rPr>
      </w:pPr>
      <w:r w:rsidRPr="00C14E9E">
        <w:rPr>
          <w:sz w:val="18"/>
          <w:szCs w:val="18"/>
          <w:lang w:eastAsia="zh-CN"/>
        </w:rPr>
        <w:pict>
          <v:group id="_x0000_s1063" alt="Группа 232" style="position:absolute;left:0;text-align:left;margin-left:0;margin-top:-.05pt;width:447.8pt;height:0;z-index:251718656" coordorigin=",-1" coordsize="8956,0">
            <v:line id="Line 174" o:spid="_x0000_s1064" style="position:absolute;mso-position-vertical:top" from="0,-1" to="8956,-1" o:allowincell="f" strokeweight=".25mm">
              <v:fill o:detectmouseclick="t"/>
              <v:stroke joinstyle="miter"/>
            </v:line>
          </v:group>
        </w:pict>
      </w:r>
    </w:p>
    <w:p w:rsidR="00A32166" w:rsidRPr="00C14E9E" w:rsidRDefault="00A32166" w:rsidP="00A32166">
      <w:pPr>
        <w:pStyle w:val="a9"/>
        <w:spacing w:before="10"/>
        <w:rPr>
          <w:w w:val="95"/>
          <w:sz w:val="18"/>
          <w:szCs w:val="18"/>
        </w:rPr>
      </w:pPr>
      <w:r w:rsidRPr="00C14E9E">
        <w:rPr>
          <w:sz w:val="18"/>
          <w:szCs w:val="18"/>
          <w:lang w:eastAsia="zh-CN"/>
        </w:rPr>
        <w:pict>
          <v:line id="Полилиния 230" o:spid="_x0000_s1065" style="position:absolute;z-index:251719680;mso-position-horizontal-relative:page" from="53.3pt,15.05pt" to="546.65pt,15.05pt" o:allowincell="f" strokeweight=".34mm">
            <v:fill o:detectmouseclick="t"/>
            <w10:wrap type="topAndBottom" anchorx="page"/>
          </v:line>
        </w:pict>
      </w:r>
      <w:r w:rsidRPr="00C14E9E">
        <w:rPr>
          <w:w w:val="85"/>
          <w:sz w:val="18"/>
          <w:szCs w:val="18"/>
        </w:rPr>
        <w:t>(</w:t>
      </w:r>
      <w:proofErr w:type="spellStart"/>
      <w:r w:rsidRPr="00C14E9E">
        <w:rPr>
          <w:w w:val="85"/>
          <w:sz w:val="18"/>
          <w:szCs w:val="18"/>
        </w:rPr>
        <w:t>основаниеотказа</w:t>
      </w:r>
      <w:proofErr w:type="spellEnd"/>
      <w:r w:rsidRPr="00C14E9E">
        <w:rPr>
          <w:w w:val="85"/>
          <w:sz w:val="18"/>
          <w:szCs w:val="18"/>
        </w:rPr>
        <w:t>)</w:t>
      </w:r>
    </w:p>
    <w:p w:rsidR="00A32166" w:rsidRPr="00C14E9E" w:rsidRDefault="00A32166" w:rsidP="00A32166">
      <w:pPr>
        <w:spacing w:before="83" w:line="218" w:lineRule="auto"/>
        <w:ind w:left="164" w:right="433" w:firstLine="567"/>
        <w:jc w:val="both"/>
        <w:rPr>
          <w:rFonts w:ascii="Times New Roman" w:hAnsi="Times New Roman" w:cs="Times New Roman"/>
          <w:w w:val="95"/>
          <w:sz w:val="18"/>
          <w:szCs w:val="18"/>
        </w:rPr>
      </w:pPr>
      <w:r w:rsidRPr="00C14E9E">
        <w:rPr>
          <w:rFonts w:ascii="Times New Roman" w:hAnsi="Times New Roman" w:cs="Times New Roman"/>
          <w:w w:val="95"/>
          <w:sz w:val="18"/>
          <w:szCs w:val="18"/>
        </w:rPr>
        <w:t xml:space="preserve">Уполномоченное лицо органа </w:t>
      </w:r>
      <w:proofErr w:type="spellStart"/>
      <w:r w:rsidRPr="00C14E9E">
        <w:rPr>
          <w:rFonts w:ascii="Times New Roman" w:hAnsi="Times New Roman" w:cs="Times New Roman"/>
          <w:w w:val="95"/>
          <w:sz w:val="18"/>
          <w:szCs w:val="18"/>
        </w:rPr>
        <w:t>местногосамоуправления</w:t>
      </w:r>
      <w:proofErr w:type="spellEnd"/>
      <w:r w:rsidRPr="00C14E9E">
        <w:rPr>
          <w:rFonts w:ascii="Times New Roman" w:hAnsi="Times New Roman" w:cs="Times New Roman"/>
          <w:w w:val="95"/>
          <w:sz w:val="18"/>
          <w:szCs w:val="18"/>
        </w:rPr>
        <w:t>, органа государственной властисубъектаРоссийскойФедерации</w:t>
      </w:r>
      <w:r w:rsidRPr="00C14E9E">
        <w:rPr>
          <w:rFonts w:ascii="Times New Roman" w:hAnsi="Times New Roman" w:cs="Times New Roman"/>
          <w:w w:val="90"/>
          <w:sz w:val="18"/>
          <w:szCs w:val="18"/>
        </w:rPr>
        <w:t>—</w:t>
      </w:r>
      <w:r w:rsidRPr="00C14E9E">
        <w:rPr>
          <w:rFonts w:ascii="Times New Roman" w:hAnsi="Times New Roman" w:cs="Times New Roman"/>
          <w:w w:val="95"/>
          <w:sz w:val="18"/>
          <w:szCs w:val="18"/>
        </w:rPr>
        <w:t xml:space="preserve">городафедеральногозначенияилиорганаместногосамоуправления внутригородского муниципального образования города федерального </w:t>
      </w:r>
      <w:proofErr w:type="spellStart"/>
      <w:r w:rsidRPr="00C14E9E">
        <w:rPr>
          <w:rFonts w:ascii="Times New Roman" w:hAnsi="Times New Roman" w:cs="Times New Roman"/>
          <w:w w:val="95"/>
          <w:sz w:val="18"/>
          <w:szCs w:val="18"/>
        </w:rPr>
        <w:t>значения</w:t>
      </w:r>
      <w:proofErr w:type="gramStart"/>
      <w:r w:rsidRPr="00C14E9E">
        <w:rPr>
          <w:rFonts w:ascii="Times New Roman" w:hAnsi="Times New Roman" w:cs="Times New Roman"/>
          <w:w w:val="95"/>
          <w:sz w:val="18"/>
          <w:szCs w:val="18"/>
        </w:rPr>
        <w:t>,у</w:t>
      </w:r>
      <w:proofErr w:type="gramEnd"/>
      <w:r w:rsidRPr="00C14E9E">
        <w:rPr>
          <w:rFonts w:ascii="Times New Roman" w:hAnsi="Times New Roman" w:cs="Times New Roman"/>
          <w:w w:val="95"/>
          <w:sz w:val="18"/>
          <w:szCs w:val="18"/>
        </w:rPr>
        <w:t>полномоченного</w:t>
      </w:r>
      <w:proofErr w:type="spellEnd"/>
      <w:r w:rsidRPr="00C14E9E">
        <w:rPr>
          <w:rFonts w:ascii="Times New Roman" w:hAnsi="Times New Roman" w:cs="Times New Roman"/>
          <w:w w:val="95"/>
          <w:sz w:val="18"/>
          <w:szCs w:val="18"/>
        </w:rPr>
        <w:t xml:space="preserve"> законом субъекта Российской Федерации, а также организации, признаваемой</w:t>
      </w:r>
      <w:r w:rsidRPr="00C14E9E">
        <w:rPr>
          <w:rFonts w:ascii="Times New Roman" w:hAnsi="Times New Roman" w:cs="Times New Roman"/>
          <w:spacing w:val="-1"/>
          <w:sz w:val="18"/>
          <w:szCs w:val="18"/>
        </w:rPr>
        <w:t>управляющейкомпаниейвсоответствии</w:t>
      </w:r>
      <w:r w:rsidRPr="00C14E9E">
        <w:rPr>
          <w:rFonts w:ascii="Times New Roman" w:hAnsi="Times New Roman" w:cs="Times New Roman"/>
          <w:sz w:val="18"/>
          <w:szCs w:val="18"/>
        </w:rPr>
        <w:t>сФедеральнымзакономот28сентября2010г.</w:t>
      </w:r>
    </w:p>
    <w:p w:rsidR="00A32166" w:rsidRPr="00C14E9E" w:rsidRDefault="00A32166" w:rsidP="00A32166">
      <w:pPr>
        <w:spacing w:line="218" w:lineRule="auto"/>
        <w:ind w:left="170" w:right="452" w:hanging="2"/>
        <w:jc w:val="both"/>
        <w:rPr>
          <w:sz w:val="18"/>
          <w:szCs w:val="18"/>
        </w:rPr>
      </w:pPr>
      <w:r w:rsidRPr="00C14E9E">
        <w:rPr>
          <w:rFonts w:ascii="Times New Roman" w:hAnsi="Times New Roman" w:cs="Times New Roman"/>
          <w:w w:val="95"/>
          <w:sz w:val="18"/>
          <w:szCs w:val="18"/>
        </w:rPr>
        <w:t>№244-Ф</w:t>
      </w:r>
      <w:proofErr w:type="gramStart"/>
      <w:r w:rsidRPr="00C14E9E">
        <w:rPr>
          <w:rFonts w:ascii="Times New Roman" w:hAnsi="Times New Roman" w:cs="Times New Roman"/>
          <w:w w:val="95"/>
          <w:sz w:val="18"/>
          <w:szCs w:val="18"/>
        </w:rPr>
        <w:t>З«</w:t>
      </w:r>
      <w:proofErr w:type="spellStart"/>
      <w:proofErr w:type="gramEnd"/>
      <w:r w:rsidRPr="00C14E9E">
        <w:rPr>
          <w:rFonts w:ascii="Times New Roman" w:hAnsi="Times New Roman" w:cs="Times New Roman"/>
          <w:w w:val="95"/>
          <w:sz w:val="18"/>
          <w:szCs w:val="18"/>
        </w:rPr>
        <w:t>Обинновационномцентре</w:t>
      </w:r>
      <w:proofErr w:type="spellEnd"/>
      <w:r w:rsidRPr="00C14E9E">
        <w:rPr>
          <w:rFonts w:ascii="Times New Roman" w:hAnsi="Times New Roman" w:cs="Times New Roman"/>
          <w:w w:val="95"/>
          <w:sz w:val="18"/>
          <w:szCs w:val="18"/>
        </w:rPr>
        <w:t>«</w:t>
      </w:r>
      <w:proofErr w:type="spellStart"/>
      <w:r w:rsidRPr="00C14E9E">
        <w:rPr>
          <w:rFonts w:ascii="Times New Roman" w:hAnsi="Times New Roman" w:cs="Times New Roman"/>
          <w:w w:val="95"/>
          <w:sz w:val="18"/>
          <w:szCs w:val="18"/>
        </w:rPr>
        <w:t>Сколково</w:t>
      </w:r>
      <w:proofErr w:type="spellEnd"/>
      <w:r w:rsidRPr="00C14E9E">
        <w:rPr>
          <w:rFonts w:ascii="Times New Roman" w:hAnsi="Times New Roman" w:cs="Times New Roman"/>
          <w:w w:val="95"/>
          <w:sz w:val="18"/>
          <w:szCs w:val="18"/>
        </w:rPr>
        <w:t>»(</w:t>
      </w:r>
      <w:proofErr w:type="spellStart"/>
      <w:r w:rsidRPr="00C14E9E">
        <w:rPr>
          <w:rFonts w:ascii="Times New Roman" w:hAnsi="Times New Roman" w:cs="Times New Roman"/>
          <w:w w:val="95"/>
          <w:sz w:val="18"/>
          <w:szCs w:val="18"/>
        </w:rPr>
        <w:t>Собраниезаконодательства</w:t>
      </w:r>
      <w:proofErr w:type="spellEnd"/>
      <w:r w:rsidRPr="00C14E9E">
        <w:rPr>
          <w:rFonts w:ascii="Times New Roman" w:hAnsi="Times New Roman" w:cs="Times New Roman"/>
          <w:w w:val="95"/>
          <w:sz w:val="18"/>
          <w:szCs w:val="18"/>
        </w:rPr>
        <w:t xml:space="preserve"> Российской</w:t>
      </w:r>
      <w:r w:rsidRPr="00C14E9E">
        <w:rPr>
          <w:rFonts w:ascii="Times New Roman" w:hAnsi="Times New Roman" w:cs="Times New Roman"/>
          <w:sz w:val="18"/>
          <w:szCs w:val="18"/>
        </w:rPr>
        <w:t>Федерации,2010, №40,ст.4970;2019,№31,ст.4457)</w:t>
      </w:r>
    </w:p>
    <w:p w:rsidR="00A32166" w:rsidRPr="00C14E9E" w:rsidRDefault="00A32166" w:rsidP="00A32166">
      <w:pPr>
        <w:pStyle w:val="a9"/>
        <w:spacing w:before="9"/>
        <w:rPr>
          <w:sz w:val="18"/>
          <w:szCs w:val="18"/>
        </w:rPr>
      </w:pPr>
      <w:r w:rsidRPr="00C14E9E">
        <w:rPr>
          <w:sz w:val="18"/>
          <w:szCs w:val="18"/>
        </w:rPr>
        <w:pict>
          <v:group id="_x0000_s1066" alt="Группа 229" style="position:absolute;margin-left:53.05pt;margin-top:12.8pt;width:298.25pt;height:12.8pt;z-index:251720704" coordorigin="1061,256" coordsize="5965,256">
            <v:line id="Line 285" o:spid="_x0000_s1067" style="position:absolute;mso-position-horizontal-relative:page" from="1061,256" to="7026,256" o:allowincell="f" strokeweight=".34mm">
              <v:fill o:detectmouseclick="t"/>
              <v:stroke joinstyle="miter"/>
            </v:line>
            <v:shape id="Picture 286" o:spid="_x0000_s1068" type="#_x0000_t75" style="position:absolute;left:3159;top:317;width:1726;height:193;mso-wrap-style:none;mso-position-horizontal-relative:page;v-text-anchor:middle" o:allowincell="f" stroked="t" strokecolor="#3465a4">
              <v:stroke joinstyle="round"/>
              <v:imagedata r:id="rId29" o:title="image9"/>
            </v:shape>
          </v:group>
        </w:pict>
      </w:r>
      <w:r w:rsidRPr="00C14E9E">
        <w:rPr>
          <w:sz w:val="18"/>
          <w:szCs w:val="18"/>
        </w:rPr>
        <w:pict>
          <v:group id="_x0000_s1069" alt="Группа 228" style="position:absolute;margin-left:439.2pt;margin-top:12.8pt;width:113.25pt;height:12.8pt;z-index:251721728" coordorigin="8784,256" coordsize="2265,256">
            <v:line id="Line 288" o:spid="_x0000_s1070" style="position:absolute;mso-position-horizontal-relative:page" from="8784,256" to="11049,256" o:allowincell="f" strokeweight=".34mm">
              <v:fill o:detectmouseclick="t"/>
              <v:stroke joinstyle="miter"/>
            </v:line>
            <v:shape id="Picture 289" o:spid="_x0000_s1071" type="#_x0000_t75" style="position:absolute;left:9489;top:317;width:813;height:193;mso-wrap-style:none;mso-position-horizontal-relative:page;v-text-anchor:middle" o:allowincell="f" stroked="t" strokecolor="#3465a4">
              <v:stroke joinstyle="round"/>
              <v:imagedata r:id="rId30" o:title="image10"/>
            </v:shape>
          </v:group>
        </w:pict>
      </w:r>
    </w:p>
    <w:p w:rsidR="00A32166" w:rsidRPr="00C14E9E" w:rsidRDefault="00A32166" w:rsidP="00A32166">
      <w:pPr>
        <w:spacing w:before="69"/>
        <w:ind w:right="449"/>
        <w:jc w:val="right"/>
        <w:rPr>
          <w:rFonts w:ascii="Times New Roman" w:eastAsia="Times New Roman" w:hAnsi="Times New Roman" w:cs="Times New Roman"/>
          <w:bCs/>
          <w:sz w:val="18"/>
          <w:szCs w:val="18"/>
        </w:rPr>
      </w:pPr>
      <w:r w:rsidRPr="00C14E9E">
        <w:rPr>
          <w:rFonts w:ascii="Times New Roman" w:hAnsi="Times New Roman" w:cs="Times New Roman"/>
          <w:sz w:val="18"/>
          <w:szCs w:val="18"/>
        </w:rPr>
        <w:t>М.</w:t>
      </w:r>
      <w:proofErr w:type="gramStart"/>
      <w:r w:rsidRPr="00C14E9E">
        <w:rPr>
          <w:rFonts w:ascii="Times New Roman" w:hAnsi="Times New Roman" w:cs="Times New Roman"/>
          <w:sz w:val="18"/>
          <w:szCs w:val="18"/>
        </w:rPr>
        <w:t>П</w:t>
      </w:r>
      <w:proofErr w:type="gramEnd"/>
    </w:p>
    <w:p w:rsidR="00A32166" w:rsidRPr="00C14E9E" w:rsidRDefault="00A32166" w:rsidP="00A32166">
      <w:pPr>
        <w:ind w:right="74" w:firstLine="540"/>
        <w:jc w:val="right"/>
        <w:outlineLvl w:val="0"/>
        <w:rPr>
          <w:rFonts w:ascii="Times New Roman" w:eastAsia="Times New Roman" w:hAnsi="Times New Roman" w:cs="Times New Roman"/>
          <w:bCs/>
          <w:sz w:val="18"/>
          <w:szCs w:val="18"/>
        </w:rPr>
      </w:pPr>
      <w:r w:rsidRPr="00C14E9E">
        <w:rPr>
          <w:rFonts w:ascii="Times New Roman" w:hAnsi="Times New Roman" w:cs="Times New Roman"/>
          <w:bCs/>
          <w:sz w:val="18"/>
          <w:szCs w:val="18"/>
        </w:rPr>
        <w:t>Приложение № 2</w:t>
      </w:r>
    </w:p>
    <w:p w:rsidR="00A32166" w:rsidRPr="00C14E9E" w:rsidRDefault="00A32166" w:rsidP="00A32166">
      <w:pPr>
        <w:ind w:right="74" w:firstLine="540"/>
        <w:jc w:val="right"/>
        <w:outlineLvl w:val="0"/>
        <w:rPr>
          <w:rFonts w:ascii="Times New Roman" w:hAnsi="Times New Roman" w:cs="Times New Roman"/>
          <w:sz w:val="18"/>
          <w:szCs w:val="18"/>
        </w:rPr>
      </w:pPr>
      <w:r w:rsidRPr="00C14E9E">
        <w:rPr>
          <w:rFonts w:ascii="Times New Roman" w:hAnsi="Times New Roman" w:cs="Times New Roman"/>
          <w:bCs/>
          <w:sz w:val="18"/>
          <w:szCs w:val="18"/>
        </w:rPr>
        <w:t xml:space="preserve">к Административному регламенту </w:t>
      </w:r>
    </w:p>
    <w:p w:rsidR="00A32166" w:rsidRPr="00C14E9E" w:rsidRDefault="00A32166" w:rsidP="00A32166">
      <w:pPr>
        <w:spacing w:before="50" w:line="228" w:lineRule="auto"/>
        <w:ind w:left="6237" w:right="74" w:hanging="425"/>
        <w:jc w:val="right"/>
        <w:rPr>
          <w:rFonts w:ascii="Times New Roman" w:hAnsi="Times New Roman" w:cs="Times New Roman"/>
          <w:w w:val="85"/>
          <w:sz w:val="18"/>
          <w:szCs w:val="18"/>
        </w:rPr>
      </w:pPr>
      <w:r w:rsidRPr="00C14E9E">
        <w:rPr>
          <w:rFonts w:ascii="Times New Roman" w:hAnsi="Times New Roman" w:cs="Times New Roman"/>
          <w:sz w:val="18"/>
          <w:szCs w:val="18"/>
        </w:rPr>
        <w:t>по предоставлению муниципальной услуги</w:t>
      </w:r>
    </w:p>
    <w:p w:rsidR="00A32166" w:rsidRPr="00C14E9E" w:rsidRDefault="00A32166" w:rsidP="00A32166">
      <w:pPr>
        <w:spacing w:before="50" w:line="228" w:lineRule="auto"/>
        <w:ind w:left="6237" w:right="74" w:hanging="425"/>
        <w:jc w:val="right"/>
        <w:rPr>
          <w:rFonts w:ascii="Times New Roman" w:hAnsi="Times New Roman" w:cs="Times New Roman"/>
          <w:w w:val="85"/>
          <w:sz w:val="18"/>
          <w:szCs w:val="18"/>
        </w:rPr>
      </w:pPr>
    </w:p>
    <w:p w:rsidR="00A32166" w:rsidRPr="00C14E9E" w:rsidRDefault="00A32166" w:rsidP="00A32166">
      <w:pPr>
        <w:spacing w:before="50" w:line="228" w:lineRule="auto"/>
        <w:ind w:left="6237" w:right="74" w:hanging="425"/>
        <w:jc w:val="right"/>
        <w:rPr>
          <w:rFonts w:ascii="Times New Roman" w:hAnsi="Times New Roman" w:cs="Times New Roman"/>
          <w:w w:val="85"/>
          <w:sz w:val="18"/>
          <w:szCs w:val="18"/>
        </w:rPr>
      </w:pPr>
      <w:proofErr w:type="spellStart"/>
      <w:r w:rsidRPr="00C14E9E">
        <w:rPr>
          <w:rFonts w:ascii="Times New Roman" w:hAnsi="Times New Roman" w:cs="Times New Roman"/>
          <w:w w:val="85"/>
          <w:sz w:val="18"/>
          <w:szCs w:val="18"/>
        </w:rPr>
        <w:t>Приложение</w:t>
      </w:r>
      <w:proofErr w:type="gramStart"/>
      <w:r w:rsidRPr="00C14E9E">
        <w:rPr>
          <w:rFonts w:ascii="Times New Roman" w:hAnsi="Times New Roman" w:cs="Times New Roman"/>
          <w:w w:val="85"/>
          <w:sz w:val="18"/>
          <w:szCs w:val="18"/>
        </w:rPr>
        <w:t>N</w:t>
      </w:r>
      <w:proofErr w:type="spellEnd"/>
      <w:proofErr w:type="gramEnd"/>
      <w:r w:rsidRPr="00C14E9E">
        <w:rPr>
          <w:rFonts w:ascii="Times New Roman" w:hAnsi="Times New Roman" w:cs="Times New Roman"/>
          <w:w w:val="85"/>
          <w:sz w:val="18"/>
          <w:szCs w:val="18"/>
        </w:rPr>
        <w:t>• 1кприказуМинистерствафинансов</w:t>
      </w:r>
    </w:p>
    <w:p w:rsidR="00A32166" w:rsidRPr="00C14E9E" w:rsidRDefault="00A32166" w:rsidP="00A32166">
      <w:pPr>
        <w:spacing w:line="228" w:lineRule="auto"/>
        <w:ind w:left="6237" w:right="74" w:hanging="425"/>
        <w:jc w:val="right"/>
        <w:rPr>
          <w:rFonts w:ascii="Times New Roman" w:hAnsi="Times New Roman" w:cs="Times New Roman"/>
          <w:w w:val="95"/>
          <w:sz w:val="18"/>
          <w:szCs w:val="18"/>
        </w:rPr>
      </w:pPr>
      <w:r w:rsidRPr="00C14E9E">
        <w:rPr>
          <w:rFonts w:ascii="Times New Roman" w:hAnsi="Times New Roman" w:cs="Times New Roman"/>
          <w:w w:val="85"/>
          <w:sz w:val="18"/>
          <w:szCs w:val="18"/>
        </w:rPr>
        <w:t>РоссийскойФедерацииот11.12.2014</w:t>
      </w:r>
      <w:r w:rsidRPr="00C14E9E">
        <w:rPr>
          <w:rFonts w:ascii="Times New Roman" w:hAnsi="Times New Roman" w:cs="Times New Roman"/>
          <w:i/>
          <w:w w:val="85"/>
          <w:sz w:val="18"/>
          <w:szCs w:val="18"/>
        </w:rPr>
        <w:t>№</w:t>
      </w:r>
      <w:r w:rsidRPr="00C14E9E">
        <w:rPr>
          <w:rFonts w:ascii="Times New Roman" w:hAnsi="Times New Roman" w:cs="Times New Roman"/>
          <w:w w:val="85"/>
          <w:sz w:val="18"/>
          <w:szCs w:val="18"/>
        </w:rPr>
        <w:t>І46н</w:t>
      </w:r>
    </w:p>
    <w:p w:rsidR="00A32166" w:rsidRPr="00C14E9E" w:rsidRDefault="00A32166" w:rsidP="00A32166">
      <w:pPr>
        <w:spacing w:before="83" w:line="240" w:lineRule="auto"/>
        <w:ind w:left="6521" w:right="74" w:firstLine="841"/>
        <w:jc w:val="right"/>
        <w:rPr>
          <w:rFonts w:ascii="Times New Roman" w:hAnsi="Times New Roman" w:cs="Times New Roman"/>
          <w:sz w:val="18"/>
          <w:szCs w:val="18"/>
        </w:rPr>
      </w:pPr>
      <w:proofErr w:type="gramStart"/>
      <w:r w:rsidRPr="00C14E9E">
        <w:rPr>
          <w:rFonts w:ascii="Times New Roman" w:hAnsi="Times New Roman" w:cs="Times New Roman"/>
          <w:w w:val="95"/>
          <w:sz w:val="18"/>
          <w:szCs w:val="18"/>
        </w:rPr>
        <w:t>(вред.</w:t>
      </w:r>
      <w:proofErr w:type="gramEnd"/>
      <w:r w:rsidRPr="00C14E9E">
        <w:rPr>
          <w:rFonts w:ascii="Times New Roman" w:hAnsi="Times New Roman" w:cs="Times New Roman"/>
          <w:w w:val="95"/>
          <w:sz w:val="18"/>
          <w:szCs w:val="18"/>
        </w:rPr>
        <w:t xml:space="preserve"> ПриказовМинфинаРоссии</w:t>
      </w:r>
      <w:r w:rsidRPr="00C14E9E">
        <w:rPr>
          <w:rFonts w:ascii="Times New Roman" w:hAnsi="Times New Roman" w:cs="Times New Roman"/>
          <w:w w:val="90"/>
          <w:sz w:val="18"/>
          <w:szCs w:val="18"/>
        </w:rPr>
        <w:t>от24.08.2015№130н</w:t>
      </w:r>
      <w:proofErr w:type="gramStart"/>
      <w:r w:rsidRPr="00C14E9E">
        <w:rPr>
          <w:rFonts w:ascii="Times New Roman" w:hAnsi="Times New Roman" w:cs="Times New Roman"/>
          <w:w w:val="90"/>
          <w:sz w:val="18"/>
          <w:szCs w:val="18"/>
        </w:rPr>
        <w:t>,о</w:t>
      </w:r>
      <w:proofErr w:type="gramEnd"/>
      <w:r w:rsidRPr="00C14E9E">
        <w:rPr>
          <w:rFonts w:ascii="Times New Roman" w:hAnsi="Times New Roman" w:cs="Times New Roman"/>
          <w:w w:val="90"/>
          <w:sz w:val="18"/>
          <w:szCs w:val="18"/>
        </w:rPr>
        <w:t>тI8.06.2020№</w:t>
      </w:r>
      <w:r w:rsidRPr="00C14E9E">
        <w:rPr>
          <w:rFonts w:ascii="Times New Roman" w:hAnsi="Times New Roman" w:cs="Times New Roman"/>
          <w:spacing w:val="27"/>
          <w:w w:val="90"/>
          <w:sz w:val="18"/>
          <w:szCs w:val="18"/>
        </w:rPr>
        <w:t xml:space="preserve"> 110</w:t>
      </w:r>
      <w:r w:rsidRPr="00C14E9E">
        <w:rPr>
          <w:rFonts w:ascii="Times New Roman" w:hAnsi="Times New Roman" w:cs="Times New Roman"/>
          <w:w w:val="90"/>
          <w:sz w:val="18"/>
          <w:szCs w:val="18"/>
        </w:rPr>
        <w:t>н)</w:t>
      </w:r>
    </w:p>
    <w:p w:rsidR="00A32166" w:rsidRPr="00C14E9E" w:rsidRDefault="00A32166" w:rsidP="00A32166">
      <w:pPr>
        <w:spacing w:before="1"/>
        <w:ind w:left="525" w:right="598"/>
        <w:jc w:val="center"/>
        <w:rPr>
          <w:rFonts w:ascii="Times New Roman" w:hAnsi="Times New Roman" w:cs="Times New Roman"/>
          <w:sz w:val="18"/>
          <w:szCs w:val="18"/>
        </w:rPr>
      </w:pPr>
      <w:r w:rsidRPr="00C14E9E">
        <w:rPr>
          <w:rFonts w:ascii="Times New Roman" w:hAnsi="Times New Roman" w:cs="Times New Roman"/>
          <w:sz w:val="18"/>
          <w:szCs w:val="18"/>
        </w:rPr>
        <w:t>ФОРМА</w:t>
      </w:r>
    </w:p>
    <w:p w:rsidR="00A32166" w:rsidRPr="00C14E9E" w:rsidRDefault="00A32166" w:rsidP="00A32166">
      <w:pPr>
        <w:ind w:left="2466" w:right="2546"/>
        <w:jc w:val="center"/>
        <w:rPr>
          <w:sz w:val="18"/>
          <w:szCs w:val="18"/>
        </w:rPr>
      </w:pPr>
      <w:r w:rsidRPr="00C14E9E">
        <w:rPr>
          <w:rFonts w:ascii="Times New Roman" w:hAnsi="Times New Roman" w:cs="Times New Roman"/>
          <w:sz w:val="18"/>
          <w:szCs w:val="18"/>
        </w:rPr>
        <w:t>заявлениеоприсвоенииобъектуадресацииадресаилианнулированиеегоадреса</w:t>
      </w:r>
    </w:p>
    <w:p w:rsidR="00A32166" w:rsidRPr="00C14E9E" w:rsidRDefault="00A32166" w:rsidP="00A32166">
      <w:pPr>
        <w:pStyle w:val="a9"/>
        <w:spacing w:before="6"/>
        <w:rPr>
          <w:sz w:val="18"/>
          <w:szCs w:val="18"/>
        </w:rPr>
      </w:pPr>
      <w:r w:rsidRPr="00C14E9E">
        <w:rPr>
          <w:sz w:val="18"/>
          <w:szCs w:val="18"/>
        </w:rPr>
        <w:pict>
          <v:group id="_x0000_s1072" alt="Группа 227" style="position:absolute;margin-left:-5.2pt;margin-top:6.7pt;width:505.15pt;height:614.15pt;z-index:251722752" coordorigin="-104,134" coordsize="10103,12283">
            <v:shape id="Picture 185" o:spid="_x0000_s1073" type="#_x0000_t75" style="position:absolute;left:3606;top:4626;width:3310;height:474;mso-wrap-style:none;mso-position-horizontal-relative:margin;v-text-anchor:middle" o:allowincell="f" stroked="t" strokecolor="#3465a4">
              <v:stroke joinstyle="round"/>
              <v:imagedata r:id="rId31" o:title="image11"/>
            </v:shape>
            <v:shape id="Picture 186" o:spid="_x0000_s1074" type="#_x0000_t75" style="position:absolute;left:4548;top:611;width:495;height:3263;mso-wrap-style:none;mso-position-horizontal-relative:margin;v-text-anchor:middle" o:allowincell="f" stroked="t" strokecolor="#3465a4">
              <v:stroke joinstyle="round"/>
              <v:imagedata r:id="rId32" o:title="image12"/>
            </v:shape>
            <v:line id="Line 189" o:spid="_x0000_s1075" style="position:absolute;mso-position-horizontal-relative:margin" from="-104,134" to="9999,134" o:allowincell="f" strokeweight=".42mm">
              <v:fill o:detectmouseclick="t"/>
              <v:stroke joinstyle="miter"/>
            </v:line>
            <v:line id="Line 190" o:spid="_x0000_s1076" style="position:absolute;mso-position-horizontal-relative:margin" from="442,12419" to="9998,12419" o:allowincell="f" strokeweight=".42mm">
              <v:fill o:detectmouseclick="t"/>
              <v:stroke joinstyle="miter"/>
            </v:line>
            <v:line id="Line 191" o:spid="_x0000_s1077" style="position:absolute;mso-position-horizontal-relative:margin" from="-104,5650" to="9999,5650" o:allowincell="f" strokeweight=".42mm">
              <v:fill o:detectmouseclick="t"/>
              <v:stroke joinstyle="miter"/>
            </v:line>
            <v:line id="Line 192" o:spid="_x0000_s1078" style="position:absolute;mso-position-horizontal-relative:margin" from="-104,3929" to="9999,3929" o:allowincell="f" strokeweight=".42mm">
              <v:fill o:detectmouseclick="t"/>
              <v:stroke joinstyle="miter"/>
            </v:line>
            <v:line id="Line 193" o:spid="_x0000_s1079" style="position:absolute;mso-position-horizontal-relative:margin" from="-104,595" to="9999,595" o:allowincell="f" strokeweight=".42mm">
              <v:fill o:detectmouseclick="t"/>
              <v:stroke joinstyle="miter"/>
            </v:line>
            <v:line id="Line 197" o:spid="_x0000_s1080" style="position:absolute;mso-position-horizontal-relative:margin" from="500,1690" to="4506,1690" o:allowincell="f" strokeweight=".42mm">
              <v:fill o:detectmouseclick="t"/>
              <v:stroke joinstyle="miter"/>
            </v:line>
            <v:line id="Line 198" o:spid="_x0000_s1081" style="position:absolute;mso-position-horizontal-relative:margin" from="500,1268" to="4506,1268" o:allowincell="f" strokeweight=".42mm">
              <v:fill o:detectmouseclick="t"/>
              <v:stroke joinstyle="miter"/>
            </v:line>
            <v:line id="Line 199" o:spid="_x0000_s1082" style="position:absolute;mso-position-horizontal-relative:margin" from="500,11891" to="9998,11891" o:allowincell="f" strokeweight=".42mm">
              <v:fill o:detectmouseclick="t"/>
              <v:stroke joinstyle="miter"/>
            </v:line>
            <v:line id="Line 200" o:spid="_x0000_s1083" style="position:absolute;mso-position-horizontal-relative:margin" from="500,11295" to="9998,11295" o:allowincell="f" strokeweight=".42mm">
              <v:fill o:detectmouseclick="t"/>
              <v:stroke joinstyle="miter"/>
            </v:line>
            <v:line id="Line 201" o:spid="_x0000_s1084" style="position:absolute;mso-position-horizontal-relative:margin" from="500,10728" to="9998,10728" o:allowincell="f" strokeweight=".42mm">
              <v:fill o:detectmouseclick="t"/>
              <v:stroke joinstyle="miter"/>
            </v:line>
            <v:line id="Line 202" o:spid="_x0000_s1085" style="position:absolute;mso-position-horizontal-relative:margin" from="500,10334" to="9998,10334" o:allowincell="f" strokeweight=".42mm">
              <v:fill o:detectmouseclick="t"/>
              <v:stroke joinstyle="miter"/>
            </v:line>
            <v:line id="Line 203" o:spid="_x0000_s1086" style="position:absolute;mso-position-horizontal-relative:margin" from="500,9820" to="9998,9820" o:allowincell="f" strokeweight=".42mm">
              <v:fill o:detectmouseclick="t"/>
              <v:stroke joinstyle="miter"/>
            </v:line>
            <v:line id="Line 204" o:spid="_x0000_s1087" style="position:absolute;mso-position-horizontal-relative:margin" from="500,9214" to="9998,9214" o:allowincell="f" strokeweight=".42mm">
              <v:fill o:detectmouseclick="t"/>
              <v:stroke joinstyle="miter"/>
            </v:line>
            <v:line id="Line 205" o:spid="_x0000_s1088" style="position:absolute;mso-position-horizontal-relative:margin" from="500,8653" to="9998,8653" o:allowincell="f" strokeweight=".42mm">
              <v:fill o:detectmouseclick="t"/>
              <v:stroke joinstyle="miter"/>
            </v:line>
            <v:line id="Line 206" o:spid="_x0000_s1089" style="position:absolute;mso-position-horizontal-relative:margin" from="500,8301" to="9998,8301" o:allowincell="f" strokeweight=".42mm">
              <v:fill o:detectmouseclick="t"/>
              <v:stroke joinstyle="miter"/>
            </v:line>
            <v:line id="Line 207" o:spid="_x0000_s1090" style="position:absolute;mso-position-horizontal-relative:margin" from="500,7519" to="9998,7519" o:allowincell="f" strokeweight=".42mm">
              <v:fill o:detectmouseclick="t"/>
              <v:stroke joinstyle="miter"/>
            </v:line>
            <v:line id="Line 208" o:spid="_x0000_s1091" style="position:absolute;mso-position-horizontal-relative:margin" from="500,6937" to="9998,6937" o:allowincell="f" strokeweight=".42mm">
              <v:fill o:detectmouseclick="t"/>
              <v:stroke joinstyle="miter"/>
            </v:line>
            <v:line id="Line 209" o:spid="_x0000_s1092" style="position:absolute;mso-position-horizontal-relative:margin" from="500,6347" to="9998,6347" o:allowincell="f" strokeweight=".42mm">
              <v:fill o:detectmouseclick="t"/>
              <v:stroke joinstyle="miter"/>
            </v:line>
            <v:line id="Line 210" o:spid="_x0000_s1093" style="position:absolute;mso-position-horizontal-relative:margin" from="500,5995" to="9998,5995" o:allowincell="f" strokeweight=".42mm">
              <v:fill o:detectmouseclick="t"/>
              <v:stroke joinstyle="miter"/>
            </v:line>
            <v:line id="Line 211" o:spid="_x0000_s1094" style="position:absolute;mso-position-horizontal-relative:margin" from="500,4602" to="9998,4602" o:allowincell="f" strokeweight=".42mm">
              <v:fill o:detectmouseclick="t"/>
              <v:stroke joinstyle="miter"/>
            </v:line>
            <v:line id="Line 212" o:spid="_x0000_s1095" style="position:absolute;mso-position-horizontal-relative:margin" from="500,4276" to="9998,4276" o:allowincell="f" strokeweight=".42mm">
              <v:fill o:detectmouseclick="t"/>
              <v:stroke joinstyle="miter"/>
            </v:line>
            <v:line id="Line 221" o:spid="_x0000_s1096" style="position:absolute;mso-position-horizontal-relative:margin" from="500,5145" to="6935,5145" o:allowincell="f" strokeweight=".42mm">
              <v:fill o:detectmouseclick="t"/>
              <v:stroke joinstyle="miter"/>
            </v:line>
            <v:line id="Line 222" o:spid="_x0000_s1097" style="position:absolute;mso-position-horizontal-relative:margin" from="4398,12140" to="9998,12140" o:allowincell="f" strokeweight=".42mm">
              <v:fill o:detectmouseclick="t"/>
              <v:stroke joinstyle="miter"/>
            </v:line>
            <v:line id="Line 223" o:spid="_x0000_s1098" style="position:absolute;mso-position-horizontal-relative:margin" from="4398,10065" to="9998,10065" o:allowincell="f" strokeweight=".42mm">
              <v:fill o:detectmouseclick="t"/>
              <v:stroke joinstyle="miter"/>
            </v:line>
            <v:line id="Line 224" o:spid="_x0000_s1099" style="position:absolute;mso-position-horizontal-relative:margin" from="4398,8018" to="9998,8018" o:allowincell="f" strokeweight=".42mm">
              <v:fill o:detectmouseclick="t"/>
              <v:stroke joinstyle="miter"/>
            </v:line>
            <v:line id="Line 225" o:spid="_x0000_s1100" style="position:absolute;mso-position-horizontal-relative:margin" from="4398,7768" to="9998,7768" o:allowincell="f" strokeweight=".42mm">
              <v:fill o:detectmouseclick="t"/>
              <v:stroke joinstyle="miter"/>
            </v:line>
            <v:line id="Line 226" o:spid="_x0000_s1101" style="position:absolute;mso-position-horizontal-relative:margin" from="999,10654" to="4429,10654" o:allowincell="f" strokeweight=".34mm">
              <v:fill o:detectmouseclick="t"/>
              <v:stroke joinstyle="miter"/>
            </v:line>
            <v:line id="Line 227" o:spid="_x0000_s1102" style="position:absolute;mso-position-horizontal-relative:margin" from="4421,10654" to="9959,10654" o:allowincell="f" strokeweight=".34mm">
              <v:fill o:detectmouseclick="t"/>
              <v:stroke joinstyle="miter"/>
            </v:line>
            <v:line id="Line 228" o:spid="_x0000_s1103" style="position:absolute;mso-position-horizontal-relative:margin" from="553,8573" to="930,8573" o:allowincell="f" strokeweight=".34mm">
              <v:fill o:detectmouseclick="t"/>
              <v:stroke joinstyle="miter"/>
            </v:line>
            <v:line id="Line 229" o:spid="_x0000_s1104" style="position:absolute;mso-position-horizontal-relative:margin" from="994,8573" to="4429,8573" o:allowincell="f" strokeweight=".34mm">
              <v:fill o:detectmouseclick="t"/>
              <v:stroke joinstyle="miter"/>
            </v:line>
            <v:line id="Line 230" o:spid="_x0000_s1105" style="position:absolute;mso-position-horizontal-relative:margin" from="4421,8573" to="9959,8573" o:allowincell="f" strokeweight=".34mm">
              <v:fill o:detectmouseclick="t"/>
              <v:stroke joinstyle="miter"/>
            </v:line>
            <v:line id="Line 231" o:spid="_x0000_s1106" style="position:absolute;mso-position-horizontal-relative:margin" from="553,8227" to="4424,8227" o:allowincell="f" strokeweight=".34mm">
              <v:fill o:detectmouseclick="t"/>
              <v:stroke joinstyle="miter"/>
            </v:line>
            <v:line id="Line 232" o:spid="_x0000_s1107" style="position:absolute;mso-position-horizontal-relative:margin" from="4470,8217" to="9969,8217" o:allowincell="f" strokeweight=".34mm">
              <v:fill o:detectmouseclick="t"/>
              <v:stroke joinstyle="miter"/>
            </v:line>
            <v:line id="Line 233" o:spid="_x0000_s1108" style="position:absolute;mso-position-horizontal-relative:margin" from="1009,5070" to="3099,5070" o:allowincell="f" strokeweight=".34mm">
              <v:fill o:detectmouseclick="t"/>
              <v:stroke joinstyle="miter"/>
            </v:line>
            <v:line id="Line 234" o:spid="_x0000_s1109" style="position:absolute;mso-position-horizontal-relative:margin" from="562,4196" to="9974,4196" o:allowincell="f" strokeweight=".34mm">
              <v:fill o:detectmouseclick="t"/>
              <v:stroke joinstyle="miter"/>
            </v:line>
            <v:line id="Line 235" o:spid="_x0000_s1110" style="position:absolute;mso-position-horizontal-relative:margin" from="562,3850" to="4501,3850" o:allowincell="f" strokeweight=".34mm">
              <v:fill o:detectmouseclick="t"/>
              <v:stroke joinstyle="miter"/>
            </v:line>
            <v:line id="Line 237" o:spid="_x0000_s1111" style="position:absolute;mso-position-horizontal-relative:margin" from="5123,3848" to="9960,3848" o:allowincell="f" strokeweight=".09mm">
              <v:fill o:detectmouseclick="t"/>
              <v:stroke joinstyle="miter"/>
            </v:line>
            <v:line id="Line 238" o:spid="_x0000_s1112" style="position:absolute;mso-position-horizontal-relative:margin" from="7466,3792" to="7929,3792" o:allowincell="f" strokeweight=".34mm">
              <v:fill o:detectmouseclick="t"/>
              <v:stroke joinstyle="miter"/>
            </v:line>
            <v:line id="Line 239" o:spid="_x0000_s1113" style="position:absolute;mso-position-horizontal-relative:margin" from="6428,3792" to="7367,3792" o:allowincell="f" strokeweight=".34mm">
              <v:fill o:detectmouseclick="t"/>
              <v:stroke joinstyle="miter"/>
            </v:line>
            <v:line id="Line 240" o:spid="_x0000_s1114" style="position:absolute;mso-position-horizontal-relative:margin" from="5867,3792" to="6244,3792" o:allowincell="f" strokeweight=".34mm">
              <v:fill o:detectmouseclick="t"/>
              <v:stroke joinstyle="miter"/>
            </v:line>
            <v:line id="Line 241" o:spid="_x0000_s1115" style="position:absolute;mso-position-horizontal-relative:margin" from="7461,2303" to="9801,2303" o:allowincell="f" strokeweight=".34mm">
              <v:fill o:detectmouseclick="t"/>
              <v:stroke joinstyle="miter"/>
            </v:line>
            <v:line id="Line 244" o:spid="_x0000_s1116" style="position:absolute;mso-position-horizontal-relative:margin" from="-75,182" to="9951,182" o:allowincell="f" strokeweight=".25mm">
              <v:fill o:detectmouseclick="t"/>
              <v:stroke joinstyle="miter"/>
            </v:line>
            <v:line id="Line 245" o:spid="_x0000_s1117" style="position:absolute;mso-position-horizontal-relative:margin" from="-75,509" to="9951,509" o:allowincell="f" strokeweight=".25mm">
              <v:fill o:detectmouseclick="t"/>
              <v:stroke joinstyle="miter"/>
            </v:line>
            <v:line id="Line 246" o:spid="_x0000_s1118" style="position:absolute;mso-position-horizontal-relative:margin" from="-61,540" to="9961,540" o:allowincell="f" strokeweight=".51mm">
              <v:fill o:detectmouseclick="t"/>
              <v:stroke joinstyle="miter"/>
            </v:line>
            <v:line id="Line 247" o:spid="_x0000_s1119" style="position:absolute;mso-position-horizontal-relative:margin" from="5,434" to="6705,434" o:allowincell="f" strokeweight=".34mm">
              <v:fill o:detectmouseclick="t"/>
              <v:stroke joinstyle="miter"/>
            </v:line>
            <v:line id="Line 248" o:spid="_x0000_s1120" style="position:absolute;mso-position-horizontal-relative:margin" from="6731,434" to="9945,434" o:allowincell="f" strokeweight=".34mm">
              <v:fill o:detectmouseclick="t"/>
              <v:stroke joinstyle="miter"/>
            </v:line>
            <v:shape id="AutoShape 249" o:spid="_x0000_s1121" style="position:absolute;left:9935;top:3926;width:13;height:6750;mso-position-horizontal-relative:margin" coordsize="26,11909" o:spt="100" o:allowincell="f" adj="0,,0" path="m25,521l25,xm,11908r,-596xe" filled="f" strokeweight=".25mm">
              <v:fill o:detectmouseclick="t"/>
              <v:stroke joinstyle="round"/>
              <v:formulas/>
              <v:path o:connecttype="segments"/>
            </v:shape>
            <v:shape id="Picture 250" o:spid="_x0000_s1122" type="#_x0000_t75" style="position:absolute;left:631;top:1101;width:70;height:99;mso-wrap-style:none;mso-position-horizontal-relative:margin;v-text-anchor:middle" o:allowincell="f" stroked="t" strokecolor="#3465a4">
              <v:stroke joinstyle="round"/>
              <v:imagedata r:id="rId33" o:title="image13"/>
            </v:shape>
            <v:shape id="Picture 251" o:spid="_x0000_s1123" type="#_x0000_t75" style="position:absolute;left:9863;top:8020;width:85;height:574;mso-wrap-style:none;mso-position-horizontal-relative:margin;v-text-anchor:middle" o:allowincell="f" stroked="t" strokecolor="#3465a4">
              <v:stroke joinstyle="round"/>
              <v:imagedata r:id="rId34" o:title="image14"/>
            </v:shape>
            <v:shape id="Picture 252" o:spid="_x0000_s1124" type="#_x0000_t75" style="position:absolute;left:639;top:6081;width:862;height:142;mso-wrap-style:none;mso-position-horizontal-relative:margin;v-text-anchor:middle" o:allowincell="f" stroked="t" strokecolor="#3465a4">
              <v:stroke joinstyle="round"/>
              <v:imagedata r:id="rId35" o:title="image15"/>
            </v:shape>
            <v:shape id="AutoShape 253" o:spid="_x0000_s1125" style="position:absolute;left:9935;top:3926;width:13;height:6750;mso-position-horizontal-relative:margin" coordsize="26,11909" o:spt="100" o:allowincell="f" adj="0,,0" path="m25,521l25,xm,11908r,-596xe" filled="f" strokeweight=".25mm">
              <v:fill o:detectmouseclick="t"/>
              <v:stroke joinstyle="round"/>
              <v:formulas/>
              <v:path o:connecttype="segments"/>
            </v:shape>
            <v:shape id="Picture 254" o:spid="_x0000_s1126" type="#_x0000_t75" style="position:absolute;left:5219;top:3645;width:1093;height:128;mso-wrap-style:none;mso-position-horizontal-relative:margin;v-text-anchor:middle" o:allowincell="f" stroked="t" strokecolor="#3465a4">
              <v:stroke joinstyle="round"/>
              <v:imagedata r:id="rId36" o:title="image16"/>
            </v:shape>
          </v:group>
        </w:pict>
      </w:r>
    </w:p>
    <w:p w:rsidR="00A32166" w:rsidRPr="00C14E9E" w:rsidRDefault="00A32166" w:rsidP="00A32166">
      <w:pPr>
        <w:rPr>
          <w:sz w:val="18"/>
          <w:szCs w:val="18"/>
        </w:rPr>
        <w:sectPr w:rsidR="00A32166" w:rsidRPr="00C14E9E">
          <w:pgSz w:w="11906" w:h="16838"/>
          <w:pgMar w:top="993" w:right="480" w:bottom="851" w:left="900" w:header="0" w:footer="0" w:gutter="0"/>
          <w:cols w:space="720"/>
          <w:formProt w:val="0"/>
          <w:docGrid w:linePitch="360"/>
        </w:sectPr>
      </w:pPr>
    </w:p>
    <w:p w:rsidR="00A32166" w:rsidRPr="00C14E9E" w:rsidRDefault="00A32166" w:rsidP="00A32166">
      <w:pPr>
        <w:pStyle w:val="a9"/>
        <w:spacing w:before="7"/>
        <w:rPr>
          <w:sz w:val="18"/>
          <w:szCs w:val="18"/>
        </w:rPr>
      </w:pPr>
    </w:p>
    <w:p w:rsidR="00A32166" w:rsidRPr="00C14E9E" w:rsidRDefault="00A32166" w:rsidP="00A32166">
      <w:pPr>
        <w:tabs>
          <w:tab w:val="left" w:pos="2233"/>
        </w:tabs>
        <w:ind w:left="450"/>
        <w:rPr>
          <w:rFonts w:cs="Times New Roman"/>
          <w:sz w:val="18"/>
          <w:szCs w:val="18"/>
        </w:rPr>
      </w:pPr>
      <w:r w:rsidRPr="00C14E9E">
        <w:rPr>
          <w:rFonts w:ascii="Times New Roman" w:hAnsi="Times New Roman" w:cs="Times New Roman"/>
          <w:position w:val="-5"/>
          <w:sz w:val="18"/>
          <w:szCs w:val="18"/>
        </w:rPr>
        <w:t>1</w:t>
      </w:r>
      <w:r w:rsidRPr="00C14E9E">
        <w:rPr>
          <w:rFonts w:ascii="Times New Roman" w:hAnsi="Times New Roman" w:cs="Times New Roman"/>
          <w:position w:val="-5"/>
          <w:sz w:val="18"/>
          <w:szCs w:val="18"/>
        </w:rPr>
        <w:tab/>
      </w:r>
      <w:r w:rsidRPr="00C14E9E">
        <w:rPr>
          <w:rFonts w:ascii="Times New Roman" w:hAnsi="Times New Roman" w:cs="Times New Roman"/>
          <w:sz w:val="18"/>
          <w:szCs w:val="18"/>
        </w:rPr>
        <w:t>Заявление</w:t>
      </w:r>
    </w:p>
    <w:p w:rsidR="00A32166" w:rsidRPr="00C14E9E" w:rsidRDefault="00A32166" w:rsidP="00A32166">
      <w:pPr>
        <w:pStyle w:val="a9"/>
        <w:spacing w:before="10"/>
        <w:rPr>
          <w:sz w:val="18"/>
          <w:szCs w:val="18"/>
        </w:rPr>
      </w:pPr>
    </w:p>
    <w:p w:rsidR="00A32166" w:rsidRPr="00C14E9E" w:rsidRDefault="00A32166" w:rsidP="00A32166">
      <w:pPr>
        <w:ind w:left="1039" w:right="240"/>
        <w:jc w:val="center"/>
        <w:rPr>
          <w:rFonts w:cs="Times New Roman"/>
          <w:sz w:val="18"/>
          <w:szCs w:val="18"/>
        </w:rPr>
      </w:pPr>
      <w:proofErr w:type="gramStart"/>
      <w:r w:rsidRPr="00C14E9E">
        <w:rPr>
          <w:rFonts w:ascii="Times New Roman" w:hAnsi="Times New Roman" w:cs="Times New Roman"/>
          <w:w w:val="90"/>
          <w:sz w:val="18"/>
          <w:szCs w:val="18"/>
        </w:rPr>
        <w:t>(наименование органа местного самоуправления, органа</w:t>
      </w:r>
      <w:proofErr w:type="gramEnd"/>
    </w:p>
    <w:p w:rsidR="00A32166" w:rsidRPr="00C14E9E" w:rsidRDefault="00A32166" w:rsidP="00A32166">
      <w:pPr>
        <w:pStyle w:val="a9"/>
        <w:rPr>
          <w:sz w:val="18"/>
          <w:szCs w:val="18"/>
        </w:rPr>
      </w:pPr>
    </w:p>
    <w:p w:rsidR="00A32166" w:rsidRPr="00C14E9E" w:rsidRDefault="00A32166" w:rsidP="00A32166">
      <w:pPr>
        <w:spacing w:before="106" w:line="264" w:lineRule="auto"/>
        <w:ind w:left="1041" w:right="240"/>
        <w:jc w:val="center"/>
        <w:rPr>
          <w:rFonts w:cs="Times New Roman"/>
          <w:sz w:val="18"/>
          <w:szCs w:val="18"/>
        </w:rPr>
      </w:pPr>
      <w:r w:rsidRPr="00C14E9E">
        <w:rPr>
          <w:rFonts w:ascii="Times New Roman" w:hAnsi="Times New Roman" w:cs="Times New Roman"/>
          <w:spacing w:val="-1"/>
          <w:w w:val="90"/>
          <w:sz w:val="18"/>
          <w:szCs w:val="18"/>
        </w:rPr>
        <w:lastRenderedPageBreak/>
        <w:t>государственной власти субъекта Российской Федераци</w:t>
      </w:r>
      <w:proofErr w:type="gramStart"/>
      <w:r w:rsidRPr="00C14E9E">
        <w:rPr>
          <w:rFonts w:ascii="Times New Roman" w:hAnsi="Times New Roman" w:cs="Times New Roman"/>
          <w:spacing w:val="-1"/>
          <w:w w:val="90"/>
          <w:sz w:val="18"/>
          <w:szCs w:val="18"/>
        </w:rPr>
        <w:t>и</w:t>
      </w:r>
      <w:r w:rsidRPr="00C14E9E">
        <w:rPr>
          <w:rFonts w:ascii="Times New Roman" w:hAnsi="Times New Roman" w:cs="Times New Roman"/>
          <w:w w:val="81"/>
          <w:sz w:val="18"/>
          <w:szCs w:val="18"/>
        </w:rPr>
        <w:t>-</w:t>
      </w:r>
      <w:proofErr w:type="gramEnd"/>
      <w:r w:rsidRPr="00C14E9E">
        <w:rPr>
          <w:rFonts w:ascii="Times New Roman" w:hAnsi="Times New Roman" w:cs="Times New Roman"/>
          <w:w w:val="81"/>
          <w:sz w:val="18"/>
          <w:szCs w:val="18"/>
        </w:rPr>
        <w:t xml:space="preserve"> </w:t>
      </w:r>
      <w:proofErr w:type="spellStart"/>
      <w:r w:rsidRPr="00C14E9E">
        <w:rPr>
          <w:rFonts w:ascii="Times New Roman" w:hAnsi="Times New Roman" w:cs="Times New Roman"/>
          <w:w w:val="85"/>
          <w:sz w:val="18"/>
          <w:szCs w:val="18"/>
        </w:rPr>
        <w:t>городовфедеральногозначения</w:t>
      </w:r>
      <w:proofErr w:type="spellEnd"/>
      <w:r w:rsidRPr="00C14E9E">
        <w:rPr>
          <w:rFonts w:ascii="Times New Roman" w:hAnsi="Times New Roman" w:cs="Times New Roman"/>
          <w:w w:val="85"/>
          <w:sz w:val="18"/>
          <w:szCs w:val="18"/>
        </w:rPr>
        <w:t xml:space="preserve">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C14E9E">
        <w:rPr>
          <w:rFonts w:ascii="Times New Roman" w:hAnsi="Times New Roman" w:cs="Times New Roman"/>
          <w:w w:val="85"/>
          <w:sz w:val="18"/>
          <w:szCs w:val="18"/>
        </w:rPr>
        <w:t>Сколково</w:t>
      </w:r>
      <w:proofErr w:type="spellEnd"/>
      <w:r w:rsidRPr="00C14E9E">
        <w:rPr>
          <w:rFonts w:ascii="Times New Roman" w:hAnsi="Times New Roman" w:cs="Times New Roman"/>
          <w:w w:val="85"/>
          <w:sz w:val="18"/>
          <w:szCs w:val="18"/>
        </w:rPr>
        <w:t xml:space="preserve">» (Собрание законодательства Российской Федерации, 2010, № 40, ст. 4970; </w:t>
      </w:r>
      <w:proofErr w:type="gramStart"/>
      <w:r w:rsidRPr="00C14E9E">
        <w:rPr>
          <w:rFonts w:ascii="Times New Roman" w:hAnsi="Times New Roman" w:cs="Times New Roman"/>
          <w:w w:val="85"/>
          <w:sz w:val="18"/>
          <w:szCs w:val="18"/>
        </w:rPr>
        <w:t>2019, № 31, ст. 4457) (далее – Федеральный закон «Об инновационном центре «</w:t>
      </w:r>
      <w:proofErr w:type="spellStart"/>
      <w:r w:rsidRPr="00C14E9E">
        <w:rPr>
          <w:rFonts w:ascii="Times New Roman" w:hAnsi="Times New Roman" w:cs="Times New Roman"/>
          <w:w w:val="85"/>
          <w:sz w:val="18"/>
          <w:szCs w:val="18"/>
        </w:rPr>
        <w:t>Сколково</w:t>
      </w:r>
      <w:proofErr w:type="spellEnd"/>
      <w:r w:rsidRPr="00C14E9E">
        <w:rPr>
          <w:rFonts w:ascii="Times New Roman" w:hAnsi="Times New Roman" w:cs="Times New Roman"/>
          <w:w w:val="85"/>
          <w:sz w:val="18"/>
          <w:szCs w:val="18"/>
        </w:rPr>
        <w:t>»))</w:t>
      </w:r>
      <w:proofErr w:type="gramEnd"/>
    </w:p>
    <w:p w:rsidR="00A32166" w:rsidRPr="00C14E9E" w:rsidRDefault="00A32166" w:rsidP="00A32166">
      <w:pPr>
        <w:pStyle w:val="a9"/>
        <w:spacing w:before="10"/>
        <w:rPr>
          <w:sz w:val="18"/>
          <w:szCs w:val="18"/>
        </w:rPr>
      </w:pPr>
      <w:r w:rsidRPr="00C14E9E">
        <w:rPr>
          <w:sz w:val="18"/>
          <w:szCs w:val="18"/>
        </w:rPr>
        <w:br w:type="column"/>
      </w:r>
      <w:proofErr w:type="spellStart"/>
      <w:r w:rsidRPr="00C14E9E">
        <w:rPr>
          <w:w w:val="95"/>
          <w:sz w:val="18"/>
          <w:szCs w:val="18"/>
        </w:rPr>
        <w:lastRenderedPageBreak/>
        <w:t>Лист№</w:t>
      </w:r>
      <w:proofErr w:type="spellEnd"/>
      <w:r w:rsidRPr="00C14E9E">
        <w:rPr>
          <w:w w:val="95"/>
          <w:sz w:val="18"/>
          <w:szCs w:val="18"/>
        </w:rPr>
        <w:tab/>
      </w:r>
      <w:proofErr w:type="spellStart"/>
      <w:r w:rsidRPr="00C14E9E">
        <w:rPr>
          <w:w w:val="90"/>
          <w:sz w:val="18"/>
          <w:szCs w:val="18"/>
        </w:rPr>
        <w:t>Всеголистов</w:t>
      </w:r>
      <w:proofErr w:type="spellEnd"/>
    </w:p>
    <w:p w:rsidR="00A32166" w:rsidRPr="00C14E9E" w:rsidRDefault="00A32166" w:rsidP="00A32166">
      <w:pPr>
        <w:spacing w:before="172"/>
        <w:ind w:left="470"/>
        <w:rPr>
          <w:rFonts w:ascii="Times New Roman" w:hAnsi="Times New Roman" w:cs="Times New Roman"/>
          <w:spacing w:val="-1"/>
          <w:w w:val="90"/>
          <w:sz w:val="18"/>
          <w:szCs w:val="18"/>
        </w:rPr>
      </w:pPr>
      <w:proofErr w:type="spellStart"/>
      <w:r w:rsidRPr="00C14E9E">
        <w:rPr>
          <w:rFonts w:ascii="Times New Roman" w:hAnsi="Times New Roman" w:cs="Times New Roman"/>
          <w:spacing w:val="-1"/>
          <w:w w:val="110"/>
          <w:sz w:val="18"/>
          <w:szCs w:val="18"/>
        </w:rPr>
        <w:t>Заявление</w:t>
      </w:r>
      <w:r w:rsidRPr="00C14E9E">
        <w:rPr>
          <w:rFonts w:ascii="Times New Roman" w:hAnsi="Times New Roman" w:cs="Times New Roman"/>
          <w:w w:val="110"/>
          <w:sz w:val="18"/>
          <w:szCs w:val="18"/>
        </w:rPr>
        <w:t>принято</w:t>
      </w:r>
      <w:proofErr w:type="spellEnd"/>
    </w:p>
    <w:p w:rsidR="00A32166" w:rsidRPr="00C14E9E" w:rsidRDefault="00A32166" w:rsidP="00A32166">
      <w:pPr>
        <w:tabs>
          <w:tab w:val="left" w:pos="2795"/>
          <w:tab w:val="left" w:pos="4701"/>
        </w:tabs>
        <w:spacing w:before="30"/>
        <w:ind w:left="469"/>
        <w:rPr>
          <w:rFonts w:ascii="Times New Roman" w:hAnsi="Times New Roman" w:cs="Times New Roman"/>
          <w:w w:val="85"/>
          <w:sz w:val="18"/>
          <w:szCs w:val="18"/>
        </w:rPr>
      </w:pPr>
      <w:proofErr w:type="spellStart"/>
      <w:r w:rsidRPr="00C14E9E">
        <w:rPr>
          <w:rFonts w:ascii="Times New Roman" w:hAnsi="Times New Roman" w:cs="Times New Roman"/>
          <w:spacing w:val="-1"/>
          <w:w w:val="90"/>
          <w:sz w:val="18"/>
          <w:szCs w:val="18"/>
        </w:rPr>
        <w:t>регистраци</w:t>
      </w:r>
      <w:r w:rsidRPr="00C14E9E">
        <w:rPr>
          <w:rFonts w:ascii="Times New Roman" w:hAnsi="Times New Roman" w:cs="Times New Roman"/>
          <w:w w:val="90"/>
          <w:sz w:val="18"/>
          <w:szCs w:val="18"/>
        </w:rPr>
        <w:t>онныйномер</w:t>
      </w:r>
      <w:proofErr w:type="spellEnd"/>
      <w:r w:rsidRPr="00C14E9E">
        <w:rPr>
          <w:rFonts w:ascii="Times New Roman" w:hAnsi="Times New Roman" w:cs="Times New Roman"/>
          <w:sz w:val="18"/>
          <w:szCs w:val="18"/>
        </w:rPr>
        <w:tab/>
      </w:r>
      <w:r w:rsidRPr="00C14E9E">
        <w:rPr>
          <w:rFonts w:ascii="Times New Roman" w:hAnsi="Times New Roman" w:cs="Times New Roman"/>
          <w:sz w:val="18"/>
          <w:szCs w:val="18"/>
          <w:u w:val="single"/>
        </w:rPr>
        <w:tab/>
      </w:r>
    </w:p>
    <w:p w:rsidR="00A32166" w:rsidRPr="00C14E9E" w:rsidRDefault="00A32166" w:rsidP="00A32166">
      <w:pPr>
        <w:tabs>
          <w:tab w:val="left" w:pos="1662"/>
          <w:tab w:val="left" w:pos="2795"/>
          <w:tab w:val="left" w:pos="4696"/>
        </w:tabs>
        <w:spacing w:before="59"/>
        <w:ind w:left="460"/>
        <w:rPr>
          <w:rFonts w:ascii="Times New Roman" w:hAnsi="Times New Roman" w:cs="Times New Roman"/>
          <w:w w:val="95"/>
          <w:sz w:val="18"/>
          <w:szCs w:val="18"/>
        </w:rPr>
      </w:pPr>
      <w:r w:rsidRPr="00C14E9E">
        <w:rPr>
          <w:rFonts w:ascii="Times New Roman" w:hAnsi="Times New Roman" w:cs="Times New Roman"/>
          <w:w w:val="85"/>
          <w:sz w:val="18"/>
          <w:szCs w:val="18"/>
        </w:rPr>
        <w:t>количество листов заявления</w:t>
      </w:r>
      <w:r w:rsidRPr="00C14E9E">
        <w:rPr>
          <w:rFonts w:ascii="Times New Roman" w:hAnsi="Times New Roman" w:cs="Times New Roman"/>
          <w:sz w:val="18"/>
          <w:szCs w:val="18"/>
        </w:rPr>
        <w:tab/>
      </w:r>
      <w:r w:rsidRPr="00C14E9E">
        <w:rPr>
          <w:rFonts w:ascii="Times New Roman" w:hAnsi="Times New Roman" w:cs="Times New Roman"/>
          <w:sz w:val="18"/>
          <w:szCs w:val="18"/>
          <w:u w:val="single"/>
        </w:rPr>
        <w:tab/>
      </w:r>
    </w:p>
    <w:p w:rsidR="00A32166" w:rsidRPr="00C14E9E" w:rsidRDefault="00A32166" w:rsidP="00A32166">
      <w:pPr>
        <w:tabs>
          <w:tab w:val="left" w:pos="3448"/>
          <w:tab w:val="left" w:pos="4023"/>
        </w:tabs>
        <w:spacing w:before="38"/>
        <w:ind w:left="471"/>
        <w:rPr>
          <w:rFonts w:ascii="Times New Roman" w:hAnsi="Times New Roman" w:cs="Times New Roman"/>
          <w:w w:val="85"/>
          <w:sz w:val="18"/>
          <w:szCs w:val="18"/>
        </w:rPr>
      </w:pPr>
      <w:proofErr w:type="spellStart"/>
      <w:r w:rsidRPr="00C14E9E">
        <w:rPr>
          <w:rFonts w:ascii="Times New Roman" w:hAnsi="Times New Roman" w:cs="Times New Roman"/>
          <w:w w:val="95"/>
          <w:sz w:val="18"/>
          <w:szCs w:val="18"/>
        </w:rPr>
        <w:t>количествоприлагаемыхдокументов</w:t>
      </w:r>
      <w:proofErr w:type="spellEnd"/>
      <w:r w:rsidRPr="00C14E9E">
        <w:rPr>
          <w:rFonts w:ascii="Times New Roman" w:hAnsi="Times New Roman" w:cs="Times New Roman"/>
          <w:sz w:val="18"/>
          <w:szCs w:val="18"/>
        </w:rPr>
        <w:tab/>
      </w:r>
      <w:r w:rsidRPr="00C14E9E">
        <w:rPr>
          <w:rFonts w:ascii="Times New Roman" w:hAnsi="Times New Roman" w:cs="Times New Roman"/>
          <w:sz w:val="18"/>
          <w:szCs w:val="18"/>
          <w:u w:val="single"/>
        </w:rPr>
        <w:tab/>
      </w:r>
      <w:r w:rsidRPr="00C14E9E">
        <w:rPr>
          <w:rFonts w:ascii="Times New Roman" w:hAnsi="Times New Roman" w:cs="Times New Roman"/>
          <w:sz w:val="18"/>
          <w:szCs w:val="18"/>
        </w:rPr>
        <w:t>,</w:t>
      </w:r>
    </w:p>
    <w:p w:rsidR="00A32166" w:rsidRPr="00C14E9E" w:rsidRDefault="00A32166" w:rsidP="00A32166">
      <w:pPr>
        <w:tabs>
          <w:tab w:val="left" w:pos="2813"/>
          <w:tab w:val="left" w:pos="4045"/>
        </w:tabs>
        <w:spacing w:before="22"/>
        <w:ind w:left="466"/>
        <w:rPr>
          <w:rFonts w:ascii="Times New Roman" w:hAnsi="Times New Roman" w:cs="Times New Roman"/>
          <w:w w:val="90"/>
          <w:sz w:val="18"/>
          <w:szCs w:val="18"/>
        </w:rPr>
      </w:pPr>
      <w:proofErr w:type="spellStart"/>
      <w:r w:rsidRPr="00C14E9E">
        <w:rPr>
          <w:rFonts w:ascii="Times New Roman" w:hAnsi="Times New Roman" w:cs="Times New Roman"/>
          <w:w w:val="85"/>
          <w:sz w:val="18"/>
          <w:szCs w:val="18"/>
        </w:rPr>
        <w:t>втомчислеоригиналов</w:t>
      </w:r>
      <w:proofErr w:type="spellEnd"/>
      <w:proofErr w:type="gramStart"/>
      <w:r w:rsidRPr="00C14E9E">
        <w:rPr>
          <w:rFonts w:ascii="Times New Roman" w:hAnsi="Times New Roman" w:cs="Times New Roman"/>
          <w:w w:val="85"/>
          <w:sz w:val="18"/>
          <w:szCs w:val="18"/>
          <w:u w:val="single"/>
        </w:rPr>
        <w:tab/>
      </w:r>
      <w:r w:rsidRPr="00C14E9E">
        <w:rPr>
          <w:rFonts w:ascii="Times New Roman" w:hAnsi="Times New Roman" w:cs="Times New Roman"/>
          <w:w w:val="90"/>
          <w:sz w:val="18"/>
          <w:szCs w:val="18"/>
        </w:rPr>
        <w:t>,</w:t>
      </w:r>
      <w:proofErr w:type="gramEnd"/>
      <w:r w:rsidRPr="00C14E9E">
        <w:rPr>
          <w:rFonts w:ascii="Times New Roman" w:hAnsi="Times New Roman" w:cs="Times New Roman"/>
          <w:w w:val="90"/>
          <w:sz w:val="18"/>
          <w:szCs w:val="18"/>
        </w:rPr>
        <w:t>копий</w:t>
      </w:r>
      <w:r w:rsidRPr="00C14E9E">
        <w:rPr>
          <w:rFonts w:ascii="Times New Roman" w:hAnsi="Times New Roman" w:cs="Times New Roman"/>
          <w:sz w:val="18"/>
          <w:szCs w:val="18"/>
          <w:u w:val="single"/>
        </w:rPr>
        <w:tab/>
      </w:r>
    </w:p>
    <w:p w:rsidR="00A32166" w:rsidRPr="00C14E9E" w:rsidRDefault="00A32166" w:rsidP="00A32166">
      <w:pPr>
        <w:tabs>
          <w:tab w:val="left" w:pos="3376"/>
          <w:tab w:val="left" w:pos="4698"/>
        </w:tabs>
        <w:spacing w:before="26"/>
        <w:ind w:left="453"/>
        <w:rPr>
          <w:rFonts w:ascii="Times New Roman" w:hAnsi="Times New Roman" w:cs="Times New Roman"/>
          <w:w w:val="90"/>
          <w:sz w:val="18"/>
          <w:szCs w:val="18"/>
        </w:rPr>
      </w:pPr>
      <w:proofErr w:type="spellStart"/>
      <w:r w:rsidRPr="00C14E9E">
        <w:rPr>
          <w:rFonts w:ascii="Times New Roman" w:hAnsi="Times New Roman" w:cs="Times New Roman"/>
          <w:w w:val="90"/>
          <w:sz w:val="18"/>
          <w:szCs w:val="18"/>
        </w:rPr>
        <w:t>количестволистовв</w:t>
      </w:r>
      <w:proofErr w:type="spellEnd"/>
      <w:r w:rsidRPr="00C14E9E">
        <w:rPr>
          <w:rFonts w:ascii="Times New Roman" w:hAnsi="Times New Roman" w:cs="Times New Roman"/>
          <w:w w:val="90"/>
          <w:sz w:val="18"/>
          <w:szCs w:val="18"/>
        </w:rPr>
        <w:t xml:space="preserve"> </w:t>
      </w:r>
      <w:proofErr w:type="gramStart"/>
      <w:r w:rsidRPr="00C14E9E">
        <w:rPr>
          <w:rFonts w:ascii="Times New Roman" w:hAnsi="Times New Roman" w:cs="Times New Roman"/>
          <w:w w:val="90"/>
          <w:sz w:val="18"/>
          <w:szCs w:val="18"/>
        </w:rPr>
        <w:t>оригиналах</w:t>
      </w:r>
      <w:proofErr w:type="gramEnd"/>
      <w:r w:rsidRPr="00C14E9E">
        <w:rPr>
          <w:rFonts w:ascii="Times New Roman" w:hAnsi="Times New Roman" w:cs="Times New Roman"/>
          <w:w w:val="90"/>
          <w:sz w:val="18"/>
          <w:szCs w:val="18"/>
          <w:u w:val="single"/>
        </w:rPr>
        <w:tab/>
      </w:r>
      <w:r w:rsidRPr="00C14E9E">
        <w:rPr>
          <w:rFonts w:ascii="Times New Roman" w:hAnsi="Times New Roman" w:cs="Times New Roman"/>
          <w:sz w:val="18"/>
          <w:szCs w:val="18"/>
        </w:rPr>
        <w:t xml:space="preserve">, копиях   </w:t>
      </w:r>
      <w:r w:rsidRPr="00C14E9E">
        <w:rPr>
          <w:rFonts w:ascii="Times New Roman" w:hAnsi="Times New Roman" w:cs="Times New Roman"/>
          <w:sz w:val="18"/>
          <w:szCs w:val="18"/>
          <w:u w:val="single"/>
        </w:rPr>
        <w:tab/>
      </w:r>
    </w:p>
    <w:p w:rsidR="00A32166" w:rsidRPr="00C14E9E" w:rsidRDefault="00A32166" w:rsidP="00A32166">
      <w:pPr>
        <w:tabs>
          <w:tab w:val="left" w:pos="2695"/>
          <w:tab w:val="left" w:pos="5070"/>
        </w:tabs>
        <w:spacing w:before="7"/>
        <w:ind w:left="450"/>
        <w:rPr>
          <w:rFonts w:cs="Times New Roman"/>
          <w:sz w:val="18"/>
          <w:szCs w:val="18"/>
        </w:rPr>
      </w:pPr>
      <w:proofErr w:type="spellStart"/>
      <w:r w:rsidRPr="00C14E9E">
        <w:rPr>
          <w:rFonts w:ascii="Times New Roman" w:hAnsi="Times New Roman" w:cs="Times New Roman"/>
          <w:w w:val="90"/>
          <w:sz w:val="18"/>
          <w:szCs w:val="18"/>
        </w:rPr>
        <w:t>Ф.И.О.должностноголица</w:t>
      </w:r>
      <w:proofErr w:type="spellEnd"/>
      <w:r w:rsidRPr="00C14E9E">
        <w:rPr>
          <w:rFonts w:ascii="Times New Roman" w:hAnsi="Times New Roman" w:cs="Times New Roman"/>
          <w:sz w:val="18"/>
          <w:szCs w:val="18"/>
        </w:rPr>
        <w:tab/>
      </w:r>
      <w:r w:rsidRPr="00C14E9E">
        <w:rPr>
          <w:rFonts w:ascii="Times New Roman" w:hAnsi="Times New Roman" w:cs="Times New Roman"/>
          <w:sz w:val="18"/>
          <w:szCs w:val="18"/>
          <w:u w:val="single"/>
        </w:rPr>
        <w:tab/>
      </w:r>
    </w:p>
    <w:p w:rsidR="00A32166" w:rsidRPr="00C14E9E" w:rsidRDefault="00A32166" w:rsidP="00A32166">
      <w:pPr>
        <w:rPr>
          <w:sz w:val="18"/>
          <w:szCs w:val="18"/>
        </w:rPr>
        <w:sectPr w:rsidR="00A32166" w:rsidRPr="00C14E9E">
          <w:type w:val="continuous"/>
          <w:pgSz w:w="11906" w:h="16838"/>
          <w:pgMar w:top="993" w:right="480" w:bottom="851" w:left="900" w:header="0" w:footer="0" w:gutter="0"/>
          <w:cols w:num="2" w:space="720" w:equalWidth="0">
            <w:col w:w="4759" w:space="264"/>
            <w:col w:w="5502"/>
          </w:cols>
          <w:formProt w:val="0"/>
          <w:docGrid w:linePitch="360"/>
        </w:sectPr>
      </w:pPr>
    </w:p>
    <w:p w:rsidR="00A32166" w:rsidRPr="00C14E9E" w:rsidRDefault="00A32166" w:rsidP="00A32166">
      <w:pPr>
        <w:pStyle w:val="a9"/>
        <w:spacing w:before="4"/>
        <w:rPr>
          <w:sz w:val="18"/>
          <w:szCs w:val="18"/>
        </w:rPr>
      </w:pPr>
    </w:p>
    <w:p w:rsidR="00A32166" w:rsidRPr="00C14E9E" w:rsidRDefault="00A32166" w:rsidP="00A32166">
      <w:pPr>
        <w:rPr>
          <w:sz w:val="18"/>
          <w:szCs w:val="18"/>
        </w:rPr>
        <w:sectPr w:rsidR="00A32166" w:rsidRPr="00C14E9E">
          <w:type w:val="continuous"/>
          <w:pgSz w:w="11906" w:h="16838"/>
          <w:pgMar w:top="993" w:right="480" w:bottom="851" w:left="900" w:header="0" w:footer="0" w:gutter="0"/>
          <w:cols w:space="720"/>
          <w:formProt w:val="0"/>
          <w:docGrid w:linePitch="360"/>
        </w:sectPr>
      </w:pPr>
    </w:p>
    <w:p w:rsidR="00A32166" w:rsidRPr="00C14E9E" w:rsidRDefault="00A32166" w:rsidP="00A32166">
      <w:pPr>
        <w:spacing w:before="91"/>
        <w:ind w:left="366"/>
        <w:rPr>
          <w:rFonts w:cs="Times New Roman"/>
          <w:sz w:val="18"/>
          <w:szCs w:val="18"/>
        </w:rPr>
      </w:pPr>
      <w:r w:rsidRPr="00C14E9E">
        <w:rPr>
          <w:rFonts w:ascii="Times New Roman" w:hAnsi="Times New Roman" w:cs="Times New Roman"/>
          <w:w w:val="105"/>
          <w:sz w:val="18"/>
          <w:szCs w:val="18"/>
        </w:rPr>
        <w:lastRenderedPageBreak/>
        <w:t>3.1</w:t>
      </w:r>
    </w:p>
    <w:p w:rsidR="00A32166" w:rsidRPr="00C14E9E" w:rsidRDefault="00A32166" w:rsidP="00A32166">
      <w:pPr>
        <w:pStyle w:val="a9"/>
        <w:rPr>
          <w:sz w:val="18"/>
          <w:szCs w:val="18"/>
        </w:rPr>
      </w:pPr>
    </w:p>
    <w:p w:rsidR="00A32166" w:rsidRPr="00C14E9E" w:rsidRDefault="00A32166" w:rsidP="00A32166">
      <w:pPr>
        <w:pStyle w:val="a9"/>
        <w:rPr>
          <w:sz w:val="18"/>
          <w:szCs w:val="18"/>
        </w:rPr>
      </w:pPr>
    </w:p>
    <w:p w:rsidR="00A32166" w:rsidRPr="00C14E9E" w:rsidRDefault="00A32166" w:rsidP="00A32166">
      <w:pPr>
        <w:pStyle w:val="a9"/>
        <w:rPr>
          <w:sz w:val="18"/>
          <w:szCs w:val="18"/>
        </w:rPr>
      </w:pPr>
    </w:p>
    <w:p w:rsidR="00A32166" w:rsidRPr="00C14E9E" w:rsidRDefault="00A32166" w:rsidP="00A32166">
      <w:pPr>
        <w:pStyle w:val="a9"/>
        <w:rPr>
          <w:sz w:val="18"/>
          <w:szCs w:val="18"/>
        </w:rPr>
      </w:pPr>
    </w:p>
    <w:p w:rsidR="00A32166" w:rsidRPr="00C14E9E" w:rsidRDefault="00A32166" w:rsidP="00A32166">
      <w:pPr>
        <w:pStyle w:val="a9"/>
        <w:rPr>
          <w:sz w:val="18"/>
          <w:szCs w:val="18"/>
        </w:rPr>
      </w:pPr>
    </w:p>
    <w:p w:rsidR="00A32166" w:rsidRPr="00C14E9E" w:rsidRDefault="00A32166" w:rsidP="00A32166">
      <w:pPr>
        <w:pStyle w:val="a9"/>
        <w:spacing w:before="8"/>
        <w:rPr>
          <w:sz w:val="18"/>
          <w:szCs w:val="18"/>
        </w:rPr>
      </w:pPr>
    </w:p>
    <w:p w:rsidR="00A32166" w:rsidRPr="00C14E9E" w:rsidRDefault="00A32166" w:rsidP="00A32166">
      <w:pPr>
        <w:spacing w:before="1"/>
        <w:ind w:left="358"/>
        <w:rPr>
          <w:rFonts w:ascii="Times New Roman" w:hAnsi="Times New Roman" w:cs="Times New Roman"/>
          <w:sz w:val="18"/>
          <w:szCs w:val="18"/>
        </w:rPr>
      </w:pPr>
      <w:r w:rsidRPr="00C14E9E">
        <w:rPr>
          <w:rFonts w:ascii="Times New Roman" w:hAnsi="Times New Roman" w:cs="Times New Roman"/>
          <w:sz w:val="18"/>
          <w:szCs w:val="18"/>
        </w:rPr>
        <w:t>3.2</w:t>
      </w:r>
    </w:p>
    <w:p w:rsidR="00A32166" w:rsidRPr="00C14E9E" w:rsidRDefault="00A32166" w:rsidP="00A32166">
      <w:pPr>
        <w:rPr>
          <w:sz w:val="18"/>
          <w:szCs w:val="18"/>
        </w:rPr>
      </w:pPr>
      <w:r w:rsidRPr="00C14E9E">
        <w:rPr>
          <w:sz w:val="18"/>
          <w:szCs w:val="18"/>
        </w:rPr>
        <w:br w:type="column"/>
      </w:r>
      <w:proofErr w:type="spellStart"/>
      <w:r w:rsidRPr="00C14E9E">
        <w:rPr>
          <w:rFonts w:ascii="Times New Roman" w:hAnsi="Times New Roman" w:cs="Times New Roman"/>
          <w:sz w:val="18"/>
          <w:szCs w:val="18"/>
        </w:rPr>
        <w:lastRenderedPageBreak/>
        <w:t>Прошувотношен</w:t>
      </w:r>
      <w:r w:rsidRPr="00C14E9E">
        <w:rPr>
          <w:rFonts w:ascii="Times New Roman" w:hAnsi="Times New Roman" w:cs="Times New Roman"/>
          <w:spacing w:val="-7"/>
          <w:sz w:val="18"/>
          <w:szCs w:val="18"/>
        </w:rPr>
        <w:t>и</w:t>
      </w:r>
      <w:r w:rsidRPr="00C14E9E">
        <w:rPr>
          <w:rFonts w:ascii="Times New Roman" w:hAnsi="Times New Roman" w:cs="Times New Roman"/>
          <w:sz w:val="18"/>
          <w:szCs w:val="18"/>
        </w:rPr>
        <w:t>иобъектаадресации</w:t>
      </w:r>
      <w:proofErr w:type="spellEnd"/>
      <w:r w:rsidRPr="00C14E9E">
        <w:rPr>
          <w:rFonts w:ascii="Times New Roman" w:hAnsi="Times New Roman" w:cs="Times New Roman"/>
          <w:sz w:val="18"/>
          <w:szCs w:val="18"/>
        </w:rPr>
        <w:t>:</w:t>
      </w:r>
    </w:p>
    <w:p w:rsidR="00A32166" w:rsidRPr="00C14E9E" w:rsidRDefault="00A32166" w:rsidP="00A32166">
      <w:pPr>
        <w:spacing w:before="91" w:line="360" w:lineRule="auto"/>
        <w:ind w:left="229" w:right="131" w:hanging="1"/>
        <w:rPr>
          <w:rFonts w:ascii="Times New Roman" w:hAnsi="Times New Roman" w:cs="Times New Roman"/>
          <w:sz w:val="18"/>
          <w:szCs w:val="18"/>
        </w:rPr>
      </w:pPr>
      <w:r w:rsidRPr="00C14E9E">
        <w:rPr>
          <w:rFonts w:ascii="Times New Roman" w:hAnsi="Times New Roman" w:cs="Times New Roman"/>
          <w:sz w:val="18"/>
          <w:szCs w:val="18"/>
        </w:rPr>
        <w:t>Вид:</w:t>
      </w:r>
    </w:p>
    <w:p w:rsidR="00A32166" w:rsidRPr="00C14E9E" w:rsidRDefault="00A32166" w:rsidP="00A32166">
      <w:pPr>
        <w:spacing w:before="91" w:line="360" w:lineRule="auto"/>
        <w:ind w:left="229" w:right="131" w:hanging="1"/>
        <w:rPr>
          <w:rFonts w:ascii="Times New Roman" w:hAnsi="Times New Roman" w:cs="Times New Roman"/>
          <w:sz w:val="18"/>
          <w:szCs w:val="18"/>
        </w:rPr>
      </w:pPr>
      <w:r w:rsidRPr="00C14E9E">
        <w:rPr>
          <w:rFonts w:ascii="Times New Roman" w:hAnsi="Times New Roman" w:cs="Times New Roman"/>
          <w:sz w:val="18"/>
          <w:szCs w:val="18"/>
        </w:rPr>
        <w:tab/>
      </w:r>
      <w:proofErr w:type="spellStart"/>
      <w:r w:rsidRPr="00C14E9E">
        <w:rPr>
          <w:rFonts w:ascii="Times New Roman" w:hAnsi="Times New Roman" w:cs="Times New Roman"/>
          <w:w w:val="90"/>
          <w:sz w:val="18"/>
          <w:szCs w:val="18"/>
        </w:rPr>
        <w:t>Земельныйучасток</w:t>
      </w:r>
      <w:proofErr w:type="spellEnd"/>
      <w:r w:rsidRPr="00C14E9E">
        <w:rPr>
          <w:rFonts w:ascii="Times New Roman" w:hAnsi="Times New Roman" w:cs="Times New Roman"/>
          <w:w w:val="90"/>
          <w:sz w:val="18"/>
          <w:szCs w:val="18"/>
        </w:rPr>
        <w:tab/>
      </w:r>
      <w:r w:rsidRPr="00C14E9E">
        <w:rPr>
          <w:rFonts w:ascii="Times New Roman" w:hAnsi="Times New Roman" w:cs="Times New Roman"/>
          <w:sz w:val="18"/>
          <w:szCs w:val="18"/>
        </w:rPr>
        <w:tab/>
      </w:r>
      <w:r w:rsidRPr="00C14E9E">
        <w:rPr>
          <w:rFonts w:ascii="Times New Roman" w:hAnsi="Times New Roman" w:cs="Times New Roman"/>
          <w:w w:val="90"/>
          <w:sz w:val="18"/>
          <w:szCs w:val="18"/>
        </w:rPr>
        <w:t>Сооружение</w:t>
      </w:r>
    </w:p>
    <w:p w:rsidR="00A32166" w:rsidRPr="00C14E9E" w:rsidRDefault="00A32166" w:rsidP="00A32166">
      <w:pPr>
        <w:tabs>
          <w:tab w:val="left" w:pos="682"/>
          <w:tab w:val="left" w:pos="2786"/>
          <w:tab w:val="left" w:pos="3302"/>
        </w:tabs>
        <w:ind w:left="312"/>
        <w:rPr>
          <w:rFonts w:ascii="Times New Roman" w:hAnsi="Times New Roman" w:cs="Times New Roman"/>
          <w:w w:val="95"/>
          <w:sz w:val="18"/>
          <w:szCs w:val="18"/>
        </w:rPr>
      </w:pPr>
      <w:r w:rsidRPr="00C14E9E">
        <w:rPr>
          <w:rFonts w:ascii="Times New Roman" w:hAnsi="Times New Roman" w:cs="Times New Roman"/>
          <w:sz w:val="18"/>
          <w:szCs w:val="18"/>
        </w:rPr>
        <w:tab/>
      </w:r>
      <w:r w:rsidRPr="00C14E9E">
        <w:rPr>
          <w:rFonts w:ascii="Times New Roman" w:hAnsi="Times New Roman" w:cs="Times New Roman"/>
          <w:w w:val="90"/>
          <w:sz w:val="18"/>
          <w:szCs w:val="18"/>
        </w:rPr>
        <w:t>Здани</w:t>
      </w:r>
      <w:proofErr w:type="gramStart"/>
      <w:r w:rsidRPr="00C14E9E">
        <w:rPr>
          <w:rFonts w:ascii="Times New Roman" w:hAnsi="Times New Roman" w:cs="Times New Roman"/>
          <w:w w:val="90"/>
          <w:sz w:val="18"/>
          <w:szCs w:val="18"/>
        </w:rPr>
        <w:t>е(</w:t>
      </w:r>
      <w:proofErr w:type="gramEnd"/>
      <w:r w:rsidRPr="00C14E9E">
        <w:rPr>
          <w:rFonts w:ascii="Times New Roman" w:hAnsi="Times New Roman" w:cs="Times New Roman"/>
          <w:w w:val="90"/>
          <w:sz w:val="18"/>
          <w:szCs w:val="18"/>
        </w:rPr>
        <w:t xml:space="preserve">строение) </w:t>
      </w:r>
      <w:r w:rsidRPr="00C14E9E">
        <w:rPr>
          <w:rFonts w:ascii="Times New Roman" w:hAnsi="Times New Roman" w:cs="Times New Roman"/>
          <w:sz w:val="18"/>
          <w:szCs w:val="18"/>
        </w:rPr>
        <w:tab/>
      </w:r>
      <w:r w:rsidRPr="00C14E9E">
        <w:rPr>
          <w:rFonts w:ascii="Times New Roman" w:hAnsi="Times New Roman" w:cs="Times New Roman"/>
          <w:w w:val="95"/>
          <w:sz w:val="18"/>
          <w:szCs w:val="18"/>
        </w:rPr>
        <w:t>Помещение</w:t>
      </w:r>
    </w:p>
    <w:p w:rsidR="00A32166" w:rsidRPr="00C14E9E" w:rsidRDefault="00A32166" w:rsidP="00A32166">
      <w:pPr>
        <w:ind w:left="221"/>
        <w:rPr>
          <w:rFonts w:cs="Times New Roman"/>
          <w:sz w:val="18"/>
          <w:szCs w:val="18"/>
        </w:rPr>
      </w:pPr>
      <w:proofErr w:type="spellStart"/>
      <w:r w:rsidRPr="00C14E9E">
        <w:rPr>
          <w:rFonts w:ascii="Times New Roman" w:hAnsi="Times New Roman" w:cs="Times New Roman"/>
          <w:w w:val="95"/>
          <w:sz w:val="18"/>
          <w:szCs w:val="18"/>
        </w:rPr>
        <w:t>Присвоитьадрес</w:t>
      </w:r>
      <w:proofErr w:type="spellEnd"/>
    </w:p>
    <w:p w:rsidR="00A32166" w:rsidRPr="00C14E9E" w:rsidRDefault="00A32166" w:rsidP="00A32166">
      <w:pPr>
        <w:rPr>
          <w:sz w:val="18"/>
          <w:szCs w:val="18"/>
        </w:rPr>
      </w:pPr>
      <w:r w:rsidRPr="00C14E9E">
        <w:rPr>
          <w:sz w:val="18"/>
          <w:szCs w:val="18"/>
        </w:rPr>
        <w:br w:type="column"/>
      </w:r>
    </w:p>
    <w:p w:rsidR="00A32166" w:rsidRPr="00C14E9E" w:rsidRDefault="00A32166" w:rsidP="00A32166">
      <w:pPr>
        <w:pStyle w:val="a9"/>
        <w:rPr>
          <w:sz w:val="18"/>
          <w:szCs w:val="18"/>
        </w:rPr>
      </w:pPr>
    </w:p>
    <w:p w:rsidR="00A32166" w:rsidRPr="00C14E9E" w:rsidRDefault="00A32166" w:rsidP="00A32166">
      <w:pPr>
        <w:pStyle w:val="a9"/>
        <w:rPr>
          <w:sz w:val="18"/>
          <w:szCs w:val="18"/>
        </w:rPr>
      </w:pPr>
    </w:p>
    <w:p w:rsidR="00A32166" w:rsidRPr="00C14E9E" w:rsidRDefault="00A32166" w:rsidP="00A32166">
      <w:pPr>
        <w:pStyle w:val="a9"/>
        <w:rPr>
          <w:sz w:val="18"/>
          <w:szCs w:val="18"/>
        </w:rPr>
      </w:pPr>
    </w:p>
    <w:p w:rsidR="00A32166" w:rsidRPr="00C14E9E" w:rsidRDefault="00A32166" w:rsidP="00A32166">
      <w:pPr>
        <w:spacing w:before="134"/>
        <w:ind w:left="358"/>
        <w:rPr>
          <w:rFonts w:ascii="Times New Roman" w:hAnsi="Times New Roman" w:cs="Times New Roman"/>
          <w:w w:val="90"/>
          <w:sz w:val="18"/>
          <w:szCs w:val="18"/>
        </w:rPr>
      </w:pPr>
      <w:proofErr w:type="spellStart"/>
      <w:proofErr w:type="gramStart"/>
      <w:r w:rsidRPr="00C14E9E">
        <w:rPr>
          <w:rFonts w:ascii="Times New Roman" w:hAnsi="Times New Roman" w:cs="Times New Roman"/>
          <w:sz w:val="18"/>
          <w:szCs w:val="18"/>
        </w:rPr>
        <w:t>Машино-место</w:t>
      </w:r>
      <w:proofErr w:type="spellEnd"/>
      <w:proofErr w:type="gramEnd"/>
    </w:p>
    <w:p w:rsidR="00A32166" w:rsidRPr="00C14E9E" w:rsidRDefault="00A32166" w:rsidP="00A32166">
      <w:pPr>
        <w:rPr>
          <w:sz w:val="18"/>
          <w:szCs w:val="18"/>
        </w:rPr>
        <w:sectPr w:rsidR="00A32166" w:rsidRPr="00C14E9E">
          <w:type w:val="continuous"/>
          <w:pgSz w:w="11906" w:h="16838"/>
          <w:pgMar w:top="993" w:right="480" w:bottom="851" w:left="900" w:header="0" w:footer="0" w:gutter="0"/>
          <w:cols w:num="3" w:space="720" w:equalWidth="0">
            <w:col w:w="633" w:space="40"/>
            <w:col w:w="4385" w:space="2400"/>
            <w:col w:w="3066"/>
          </w:cols>
          <w:formProt w:val="0"/>
          <w:docGrid w:linePitch="360"/>
        </w:sectPr>
      </w:pPr>
    </w:p>
    <w:p w:rsidR="00A32166" w:rsidRPr="00C14E9E" w:rsidRDefault="00A32166" w:rsidP="00A32166">
      <w:pPr>
        <w:tabs>
          <w:tab w:val="left" w:pos="1355"/>
        </w:tabs>
        <w:spacing w:before="100" w:line="240" w:lineRule="auto"/>
        <w:ind w:right="1331"/>
        <w:rPr>
          <w:rFonts w:ascii="Times New Roman" w:hAnsi="Times New Roman" w:cs="Times New Roman"/>
          <w:w w:val="90"/>
          <w:sz w:val="18"/>
          <w:szCs w:val="18"/>
        </w:rPr>
      </w:pPr>
      <w:proofErr w:type="spellStart"/>
      <w:r w:rsidRPr="00C14E9E">
        <w:rPr>
          <w:rFonts w:ascii="Times New Roman" w:hAnsi="Times New Roman" w:cs="Times New Roman"/>
          <w:w w:val="90"/>
          <w:sz w:val="18"/>
          <w:szCs w:val="18"/>
        </w:rPr>
        <w:lastRenderedPageBreak/>
        <w:t>Образованиемземельногоучастк</w:t>
      </w:r>
      <w:proofErr w:type="gramStart"/>
      <w:r w:rsidRPr="00C14E9E">
        <w:rPr>
          <w:rFonts w:ascii="Times New Roman" w:hAnsi="Times New Roman" w:cs="Times New Roman"/>
          <w:w w:val="90"/>
          <w:sz w:val="18"/>
          <w:szCs w:val="18"/>
        </w:rPr>
        <w:t>а</w:t>
      </w:r>
      <w:proofErr w:type="spellEnd"/>
      <w:r w:rsidRPr="00C14E9E">
        <w:rPr>
          <w:rFonts w:ascii="Times New Roman" w:hAnsi="Times New Roman" w:cs="Times New Roman"/>
          <w:w w:val="90"/>
          <w:sz w:val="18"/>
          <w:szCs w:val="18"/>
        </w:rPr>
        <w:t>(</w:t>
      </w:r>
      <w:proofErr w:type="spellStart"/>
      <w:proofErr w:type="gramEnd"/>
      <w:r w:rsidRPr="00C14E9E">
        <w:rPr>
          <w:rFonts w:ascii="Times New Roman" w:hAnsi="Times New Roman" w:cs="Times New Roman"/>
          <w:w w:val="90"/>
          <w:sz w:val="18"/>
          <w:szCs w:val="18"/>
        </w:rPr>
        <w:t>ов</w:t>
      </w:r>
      <w:proofErr w:type="spellEnd"/>
      <w:r w:rsidRPr="00C14E9E">
        <w:rPr>
          <w:rFonts w:ascii="Times New Roman" w:hAnsi="Times New Roman" w:cs="Times New Roman"/>
          <w:w w:val="90"/>
          <w:sz w:val="18"/>
          <w:szCs w:val="18"/>
        </w:rPr>
        <w:t xml:space="preserve">)из </w:t>
      </w:r>
      <w:proofErr w:type="spellStart"/>
      <w:r w:rsidRPr="00C14E9E">
        <w:rPr>
          <w:rFonts w:ascii="Times New Roman" w:hAnsi="Times New Roman" w:cs="Times New Roman"/>
          <w:w w:val="90"/>
          <w:sz w:val="18"/>
          <w:szCs w:val="18"/>
        </w:rPr>
        <w:t>земель,находящихсяв</w:t>
      </w:r>
      <w:proofErr w:type="spellEnd"/>
      <w:r w:rsidRPr="00C14E9E">
        <w:rPr>
          <w:rFonts w:ascii="Times New Roman" w:hAnsi="Times New Roman" w:cs="Times New Roman"/>
          <w:w w:val="90"/>
          <w:sz w:val="18"/>
          <w:szCs w:val="18"/>
        </w:rPr>
        <w:t xml:space="preserve"> </w:t>
      </w:r>
      <w:proofErr w:type="spellStart"/>
      <w:r w:rsidRPr="00C14E9E">
        <w:rPr>
          <w:rFonts w:ascii="Times New Roman" w:hAnsi="Times New Roman" w:cs="Times New Roman"/>
          <w:w w:val="90"/>
          <w:sz w:val="18"/>
          <w:szCs w:val="18"/>
        </w:rPr>
        <w:t>государственнойили</w:t>
      </w:r>
      <w:r w:rsidRPr="00C14E9E">
        <w:rPr>
          <w:rFonts w:ascii="Times New Roman" w:hAnsi="Times New Roman" w:cs="Times New Roman"/>
          <w:sz w:val="18"/>
          <w:szCs w:val="18"/>
        </w:rPr>
        <w:t>муниципальнойсобственности</w:t>
      </w:r>
      <w:proofErr w:type="spellEnd"/>
    </w:p>
    <w:p w:rsidR="00A32166" w:rsidRPr="00C14E9E" w:rsidRDefault="00A32166" w:rsidP="00A32166">
      <w:pPr>
        <w:spacing w:before="84"/>
        <w:ind w:left="896" w:firstLine="238"/>
        <w:rPr>
          <w:rFonts w:ascii="Times New Roman" w:hAnsi="Times New Roman" w:cs="Times New Roman"/>
          <w:w w:val="95"/>
          <w:sz w:val="18"/>
          <w:szCs w:val="18"/>
        </w:rPr>
      </w:pPr>
      <w:proofErr w:type="spellStart"/>
      <w:r w:rsidRPr="00C14E9E">
        <w:rPr>
          <w:rFonts w:ascii="Times New Roman" w:hAnsi="Times New Roman" w:cs="Times New Roman"/>
          <w:w w:val="90"/>
          <w:sz w:val="18"/>
          <w:szCs w:val="18"/>
        </w:rPr>
        <w:t>Количествообразуемыхземельных</w:t>
      </w:r>
      <w:proofErr w:type="spellEnd"/>
    </w:p>
    <w:p w:rsidR="00A32166" w:rsidRPr="00C14E9E" w:rsidRDefault="00A32166" w:rsidP="00A32166">
      <w:pPr>
        <w:spacing w:before="9"/>
        <w:ind w:left="898" w:firstLine="238"/>
        <w:rPr>
          <w:rFonts w:ascii="Times New Roman" w:hAnsi="Times New Roman" w:cs="Times New Roman"/>
          <w:w w:val="90"/>
          <w:sz w:val="18"/>
          <w:szCs w:val="18"/>
        </w:rPr>
      </w:pPr>
      <w:r w:rsidRPr="00C14E9E">
        <w:rPr>
          <w:rFonts w:ascii="Times New Roman" w:hAnsi="Times New Roman" w:cs="Times New Roman"/>
          <w:w w:val="95"/>
          <w:sz w:val="18"/>
          <w:szCs w:val="18"/>
        </w:rPr>
        <w:t>участков</w:t>
      </w:r>
    </w:p>
    <w:p w:rsidR="00A32166" w:rsidRPr="00C14E9E" w:rsidRDefault="00A32166" w:rsidP="00A32166">
      <w:pPr>
        <w:spacing w:before="44"/>
        <w:ind w:left="897" w:firstLine="238"/>
        <w:rPr>
          <w:rFonts w:ascii="Times New Roman" w:hAnsi="Times New Roman" w:cs="Times New Roman"/>
          <w:sz w:val="18"/>
          <w:szCs w:val="18"/>
        </w:rPr>
      </w:pPr>
      <w:proofErr w:type="spellStart"/>
      <w:r w:rsidRPr="00C14E9E">
        <w:rPr>
          <w:rFonts w:ascii="Times New Roman" w:hAnsi="Times New Roman" w:cs="Times New Roman"/>
          <w:w w:val="90"/>
          <w:sz w:val="18"/>
          <w:szCs w:val="18"/>
        </w:rPr>
        <w:t>Дополнительнаяинформация</w:t>
      </w:r>
      <w:proofErr w:type="spellEnd"/>
      <w:r w:rsidRPr="00C14E9E">
        <w:rPr>
          <w:rFonts w:ascii="Times New Roman" w:hAnsi="Times New Roman" w:cs="Times New Roman"/>
          <w:w w:val="90"/>
          <w:sz w:val="18"/>
          <w:szCs w:val="18"/>
        </w:rPr>
        <w:t>:</w:t>
      </w:r>
    </w:p>
    <w:p w:rsidR="00A32166" w:rsidRPr="00C14E9E" w:rsidRDefault="00A32166" w:rsidP="00A32166">
      <w:pPr>
        <w:ind w:left="1353"/>
        <w:rPr>
          <w:rFonts w:ascii="Times New Roman" w:eastAsia="Times New Roman" w:hAnsi="Times New Roman" w:cs="Times New Roman"/>
          <w:w w:val="90"/>
          <w:sz w:val="18"/>
          <w:szCs w:val="18"/>
        </w:rPr>
      </w:pPr>
      <w:proofErr w:type="spellStart"/>
      <w:r w:rsidRPr="00C14E9E">
        <w:rPr>
          <w:rFonts w:ascii="Times New Roman" w:hAnsi="Times New Roman" w:cs="Times New Roman"/>
          <w:sz w:val="18"/>
          <w:szCs w:val="18"/>
        </w:rPr>
        <w:t>Образованиемземельногоучастк</w:t>
      </w:r>
      <w:proofErr w:type="gramStart"/>
      <w:r w:rsidRPr="00C14E9E">
        <w:rPr>
          <w:rFonts w:ascii="Times New Roman" w:hAnsi="Times New Roman" w:cs="Times New Roman"/>
          <w:sz w:val="18"/>
          <w:szCs w:val="18"/>
        </w:rPr>
        <w:t>а</w:t>
      </w:r>
      <w:proofErr w:type="spellEnd"/>
      <w:r w:rsidRPr="00C14E9E">
        <w:rPr>
          <w:rFonts w:ascii="Times New Roman" w:hAnsi="Times New Roman" w:cs="Times New Roman"/>
          <w:sz w:val="18"/>
          <w:szCs w:val="18"/>
        </w:rPr>
        <w:t>(</w:t>
      </w:r>
      <w:proofErr w:type="spellStart"/>
      <w:proofErr w:type="gramEnd"/>
      <w:r w:rsidRPr="00C14E9E">
        <w:rPr>
          <w:rFonts w:ascii="Times New Roman" w:hAnsi="Times New Roman" w:cs="Times New Roman"/>
          <w:sz w:val="18"/>
          <w:szCs w:val="18"/>
        </w:rPr>
        <w:t>ов</w:t>
      </w:r>
      <w:proofErr w:type="spellEnd"/>
      <w:r w:rsidRPr="00C14E9E">
        <w:rPr>
          <w:rFonts w:ascii="Times New Roman" w:hAnsi="Times New Roman" w:cs="Times New Roman"/>
          <w:sz w:val="18"/>
          <w:szCs w:val="18"/>
        </w:rPr>
        <w:t>)</w:t>
      </w:r>
      <w:proofErr w:type="spellStart"/>
      <w:r w:rsidRPr="00C14E9E">
        <w:rPr>
          <w:rFonts w:ascii="Times New Roman" w:hAnsi="Times New Roman" w:cs="Times New Roman"/>
          <w:sz w:val="18"/>
          <w:szCs w:val="18"/>
        </w:rPr>
        <w:t>путемразделаземельногоучастка</w:t>
      </w:r>
      <w:proofErr w:type="spellEnd"/>
    </w:p>
    <w:p w:rsidR="00A32166" w:rsidRPr="00C14E9E" w:rsidRDefault="00A32166" w:rsidP="00A32166">
      <w:pPr>
        <w:spacing w:before="92" w:line="252" w:lineRule="auto"/>
        <w:ind w:left="993" w:right="5966" w:firstLine="4"/>
        <w:rPr>
          <w:rFonts w:ascii="Times New Roman" w:hAnsi="Times New Roman" w:cs="Times New Roman"/>
          <w:w w:val="90"/>
          <w:sz w:val="18"/>
          <w:szCs w:val="18"/>
        </w:rPr>
      </w:pPr>
      <w:proofErr w:type="spellStart"/>
      <w:r w:rsidRPr="00C14E9E">
        <w:rPr>
          <w:rFonts w:ascii="Times New Roman" w:hAnsi="Times New Roman" w:cs="Times New Roman"/>
          <w:w w:val="90"/>
          <w:sz w:val="18"/>
          <w:szCs w:val="18"/>
        </w:rPr>
        <w:t>Количествообразуемыхземельных</w:t>
      </w:r>
      <w:r w:rsidRPr="00C14E9E">
        <w:rPr>
          <w:rFonts w:ascii="Times New Roman" w:hAnsi="Times New Roman" w:cs="Times New Roman"/>
          <w:sz w:val="18"/>
          <w:szCs w:val="18"/>
        </w:rPr>
        <w:t>участков</w:t>
      </w:r>
      <w:proofErr w:type="spellEnd"/>
    </w:p>
    <w:p w:rsidR="00A32166" w:rsidRPr="00C14E9E" w:rsidRDefault="00A32166" w:rsidP="00A32166">
      <w:pPr>
        <w:rPr>
          <w:sz w:val="18"/>
          <w:szCs w:val="18"/>
        </w:rPr>
        <w:sectPr w:rsidR="00A32166" w:rsidRPr="00C14E9E">
          <w:type w:val="continuous"/>
          <w:pgSz w:w="11906" w:h="16838"/>
          <w:pgMar w:top="993" w:right="480" w:bottom="851" w:left="900" w:header="0" w:footer="0" w:gutter="0"/>
          <w:cols w:space="720"/>
          <w:formProt w:val="0"/>
          <w:docGrid w:linePitch="360"/>
        </w:sectPr>
      </w:pPr>
    </w:p>
    <w:p w:rsidR="00A32166" w:rsidRPr="00C14E9E" w:rsidRDefault="00A32166" w:rsidP="00A32166">
      <w:pPr>
        <w:spacing w:before="144" w:line="264" w:lineRule="auto"/>
        <w:ind w:left="993" w:hanging="12"/>
        <w:rPr>
          <w:rFonts w:ascii="Times New Roman" w:hAnsi="Times New Roman" w:cs="Times New Roman"/>
          <w:w w:val="90"/>
          <w:sz w:val="18"/>
          <w:szCs w:val="18"/>
        </w:rPr>
      </w:pPr>
      <w:proofErr w:type="spellStart"/>
      <w:r w:rsidRPr="00C14E9E">
        <w:rPr>
          <w:rFonts w:ascii="Times New Roman" w:hAnsi="Times New Roman" w:cs="Times New Roman"/>
          <w:w w:val="90"/>
          <w:sz w:val="18"/>
          <w:szCs w:val="18"/>
        </w:rPr>
        <w:lastRenderedPageBreak/>
        <w:t>Кадастровыйномерземельногоучастка</w:t>
      </w:r>
      <w:proofErr w:type="gramStart"/>
      <w:r w:rsidRPr="00C14E9E">
        <w:rPr>
          <w:rFonts w:ascii="Times New Roman" w:hAnsi="Times New Roman" w:cs="Times New Roman"/>
          <w:w w:val="90"/>
          <w:sz w:val="18"/>
          <w:szCs w:val="18"/>
        </w:rPr>
        <w:t>,</w:t>
      </w:r>
      <w:r w:rsidRPr="00C14E9E">
        <w:rPr>
          <w:rFonts w:ascii="Times New Roman" w:hAnsi="Times New Roman" w:cs="Times New Roman"/>
          <w:spacing w:val="-1"/>
          <w:sz w:val="18"/>
          <w:szCs w:val="18"/>
        </w:rPr>
        <w:t>р</w:t>
      </w:r>
      <w:proofErr w:type="gramEnd"/>
      <w:r w:rsidRPr="00C14E9E">
        <w:rPr>
          <w:rFonts w:ascii="Times New Roman" w:hAnsi="Times New Roman" w:cs="Times New Roman"/>
          <w:spacing w:val="-1"/>
          <w:sz w:val="18"/>
          <w:szCs w:val="18"/>
        </w:rPr>
        <w:t>аздел</w:t>
      </w:r>
      <w:r w:rsidRPr="00C14E9E">
        <w:rPr>
          <w:rFonts w:ascii="Times New Roman" w:hAnsi="Times New Roman" w:cs="Times New Roman"/>
          <w:sz w:val="18"/>
          <w:szCs w:val="18"/>
        </w:rPr>
        <w:t>которогоосуществляется</w:t>
      </w:r>
      <w:proofErr w:type="spellEnd"/>
    </w:p>
    <w:p w:rsidR="00A32166" w:rsidRPr="00C14E9E" w:rsidRDefault="00A32166" w:rsidP="00A32166">
      <w:pPr>
        <w:rPr>
          <w:sz w:val="18"/>
          <w:szCs w:val="18"/>
        </w:rPr>
      </w:pPr>
      <w:r w:rsidRPr="00C14E9E">
        <w:rPr>
          <w:sz w:val="18"/>
          <w:szCs w:val="18"/>
        </w:rPr>
        <w:br w:type="column"/>
      </w:r>
      <w:proofErr w:type="spellStart"/>
      <w:r w:rsidRPr="00C14E9E">
        <w:rPr>
          <w:rFonts w:ascii="Times New Roman" w:hAnsi="Times New Roman" w:cs="Times New Roman"/>
          <w:w w:val="90"/>
          <w:sz w:val="18"/>
          <w:szCs w:val="18"/>
        </w:rPr>
        <w:lastRenderedPageBreak/>
        <w:t>Адресземельногоучастка</w:t>
      </w:r>
      <w:proofErr w:type="gramStart"/>
      <w:r w:rsidRPr="00C14E9E">
        <w:rPr>
          <w:rFonts w:ascii="Times New Roman" w:hAnsi="Times New Roman" w:cs="Times New Roman"/>
          <w:w w:val="90"/>
          <w:sz w:val="18"/>
          <w:szCs w:val="18"/>
        </w:rPr>
        <w:t>,р</w:t>
      </w:r>
      <w:proofErr w:type="gramEnd"/>
      <w:r w:rsidRPr="00C14E9E">
        <w:rPr>
          <w:rFonts w:ascii="Times New Roman" w:hAnsi="Times New Roman" w:cs="Times New Roman"/>
          <w:w w:val="90"/>
          <w:sz w:val="18"/>
          <w:szCs w:val="18"/>
        </w:rPr>
        <w:t>азделкоторогоосуществляется</w:t>
      </w:r>
      <w:proofErr w:type="spellEnd"/>
    </w:p>
    <w:p w:rsidR="00A32166" w:rsidRPr="00C14E9E" w:rsidRDefault="00A32166" w:rsidP="00A32166">
      <w:pPr>
        <w:ind w:left="426"/>
        <w:rPr>
          <w:rFonts w:ascii="Times New Roman" w:hAnsi="Times New Roman" w:cs="Times New Roman"/>
          <w:spacing w:val="-1"/>
          <w:w w:val="90"/>
          <w:sz w:val="18"/>
          <w:szCs w:val="18"/>
        </w:rPr>
      </w:pPr>
      <w:proofErr w:type="spellStart"/>
      <w:r w:rsidRPr="00C14E9E">
        <w:rPr>
          <w:rFonts w:ascii="Times New Roman" w:hAnsi="Times New Roman" w:cs="Times New Roman"/>
          <w:w w:val="105"/>
          <w:sz w:val="18"/>
          <w:szCs w:val="18"/>
        </w:rPr>
        <w:t>Образованиемземельногоучасткапутемобъединенияземельных</w:t>
      </w:r>
      <w:proofErr w:type="spellEnd"/>
      <w:r w:rsidRPr="00C14E9E">
        <w:rPr>
          <w:rFonts w:ascii="Times New Roman" w:hAnsi="Times New Roman" w:cs="Times New Roman"/>
          <w:w w:val="105"/>
          <w:sz w:val="18"/>
          <w:szCs w:val="18"/>
        </w:rPr>
        <w:t xml:space="preserve"> участков</w:t>
      </w:r>
    </w:p>
    <w:p w:rsidR="00A32166" w:rsidRPr="00C14E9E" w:rsidRDefault="00A32166" w:rsidP="00A32166">
      <w:pPr>
        <w:ind w:left="426"/>
        <w:rPr>
          <w:rFonts w:ascii="Times New Roman" w:hAnsi="Times New Roman" w:cs="Times New Roman"/>
          <w:w w:val="90"/>
          <w:sz w:val="18"/>
          <w:szCs w:val="18"/>
        </w:rPr>
      </w:pPr>
      <w:proofErr w:type="spellStart"/>
      <w:r w:rsidRPr="00C14E9E">
        <w:rPr>
          <w:rFonts w:ascii="Times New Roman" w:hAnsi="Times New Roman" w:cs="Times New Roman"/>
          <w:spacing w:val="-1"/>
          <w:w w:val="90"/>
          <w:sz w:val="18"/>
          <w:szCs w:val="18"/>
        </w:rPr>
        <w:t>Количество</w:t>
      </w:r>
      <w:r w:rsidRPr="00C14E9E">
        <w:rPr>
          <w:rFonts w:ascii="Times New Roman" w:hAnsi="Times New Roman" w:cs="Times New Roman"/>
          <w:w w:val="90"/>
          <w:sz w:val="18"/>
          <w:szCs w:val="18"/>
        </w:rPr>
        <w:t>объединяемыхземельных</w:t>
      </w:r>
      <w:r w:rsidRPr="00C14E9E">
        <w:rPr>
          <w:rFonts w:ascii="Times New Roman" w:hAnsi="Times New Roman" w:cs="Times New Roman"/>
          <w:sz w:val="18"/>
          <w:szCs w:val="18"/>
        </w:rPr>
        <w:t>участков</w:t>
      </w:r>
      <w:proofErr w:type="spellEnd"/>
    </w:p>
    <w:p w:rsidR="00A32166" w:rsidRPr="00C14E9E" w:rsidRDefault="00A32166" w:rsidP="00A32166">
      <w:pPr>
        <w:rPr>
          <w:sz w:val="18"/>
          <w:szCs w:val="18"/>
        </w:rPr>
        <w:sectPr w:rsidR="00A32166" w:rsidRPr="00C14E9E">
          <w:type w:val="continuous"/>
          <w:pgSz w:w="11906" w:h="16838"/>
          <w:pgMar w:top="993" w:right="480" w:bottom="851" w:left="900" w:header="0" w:footer="0" w:gutter="0"/>
          <w:cols w:space="720"/>
          <w:formProt w:val="0"/>
          <w:docGrid w:linePitch="360"/>
        </w:sectPr>
      </w:pPr>
    </w:p>
    <w:p w:rsidR="00A32166" w:rsidRPr="00C14E9E" w:rsidRDefault="00A32166" w:rsidP="00A32166">
      <w:pPr>
        <w:spacing w:before="89" w:line="290" w:lineRule="auto"/>
        <w:rPr>
          <w:b/>
          <w:w w:val="90"/>
          <w:sz w:val="18"/>
          <w:szCs w:val="18"/>
        </w:rPr>
      </w:pPr>
      <w:proofErr w:type="spellStart"/>
      <w:r w:rsidRPr="00C14E9E">
        <w:rPr>
          <w:rFonts w:ascii="Times New Roman" w:hAnsi="Times New Roman" w:cs="Times New Roman"/>
          <w:w w:val="90"/>
          <w:sz w:val="18"/>
          <w:szCs w:val="18"/>
        </w:rPr>
        <w:lastRenderedPageBreak/>
        <w:t>Кадастровыйномеробъединяемого</w:t>
      </w:r>
      <w:r w:rsidRPr="00C14E9E">
        <w:rPr>
          <w:rFonts w:ascii="Times New Roman" w:hAnsi="Times New Roman" w:cs="Times New Roman"/>
          <w:sz w:val="18"/>
          <w:szCs w:val="18"/>
        </w:rPr>
        <w:t>земельногоучастка</w:t>
      </w:r>
      <w:proofErr w:type="spellEnd"/>
      <w:r w:rsidRPr="00C14E9E">
        <w:rPr>
          <w:sz w:val="18"/>
          <w:szCs w:val="18"/>
        </w:rPr>
        <w:t>'</w:t>
      </w:r>
    </w:p>
    <w:tbl>
      <w:tblPr>
        <w:tblW w:w="10090" w:type="dxa"/>
        <w:tblInd w:w="209" w:type="dxa"/>
        <w:tblLayout w:type="fixed"/>
        <w:tblCellMar>
          <w:left w:w="7" w:type="dxa"/>
          <w:right w:w="7" w:type="dxa"/>
        </w:tblCellMar>
        <w:tblLook w:val="0000"/>
      </w:tblPr>
      <w:tblGrid>
        <w:gridCol w:w="556"/>
        <w:gridCol w:w="486"/>
        <w:gridCol w:w="84"/>
        <w:gridCol w:w="3379"/>
        <w:gridCol w:w="128"/>
        <w:gridCol w:w="5457"/>
      </w:tblGrid>
      <w:tr w:rsidR="00A32166" w:rsidRPr="00C14E9E" w:rsidTr="00C14E9E">
        <w:trPr>
          <w:trHeight w:val="361"/>
        </w:trPr>
        <w:tc>
          <w:tcPr>
            <w:tcW w:w="10089" w:type="dxa"/>
            <w:gridSpan w:val="6"/>
            <w:tcBorders>
              <w:top w:val="single" w:sz="6" w:space="0" w:color="000000"/>
              <w:left w:val="single" w:sz="6" w:space="0" w:color="000000"/>
              <w:bottom w:val="double" w:sz="2" w:space="0" w:color="000000"/>
              <w:right w:val="single" w:sz="6" w:space="0" w:color="000000"/>
            </w:tcBorders>
            <w:shd w:val="clear" w:color="auto" w:fill="auto"/>
          </w:tcPr>
          <w:p w:rsidR="00A32166" w:rsidRPr="00C14E9E" w:rsidRDefault="00A32166" w:rsidP="00C14E9E">
            <w:pPr>
              <w:pStyle w:val="TableParagraph"/>
              <w:spacing w:before="30"/>
              <w:ind w:right="672"/>
              <w:jc w:val="right"/>
              <w:rPr>
                <w:sz w:val="18"/>
                <w:szCs w:val="18"/>
              </w:rPr>
            </w:pPr>
            <w:r w:rsidRPr="00C14E9E">
              <w:rPr>
                <w:b/>
                <w:w w:val="90"/>
                <w:sz w:val="18"/>
                <w:szCs w:val="18"/>
              </w:rPr>
              <w:t>Всего листов</w:t>
            </w:r>
          </w:p>
        </w:tc>
      </w:tr>
      <w:tr w:rsidR="00A32166" w:rsidRPr="00C14E9E" w:rsidTr="00C14E9E">
        <w:trPr>
          <w:trHeight w:val="341"/>
        </w:trPr>
        <w:tc>
          <w:tcPr>
            <w:tcW w:w="556" w:type="dxa"/>
            <w:vMerge w:val="restart"/>
            <w:tcBorders>
              <w:top w:val="single" w:sz="6" w:space="0" w:color="000000"/>
              <w:left w:val="single" w:sz="6" w:space="0" w:color="000000"/>
              <w:right w:val="single" w:sz="6" w:space="0" w:color="000000"/>
            </w:tcBorders>
            <w:shd w:val="clear" w:color="auto" w:fill="auto"/>
          </w:tcPr>
          <w:p w:rsidR="00A32166" w:rsidRPr="00C14E9E" w:rsidRDefault="00A32166" w:rsidP="00C14E9E">
            <w:pPr>
              <w:pStyle w:val="TableParagraph"/>
              <w:snapToGrid w:val="0"/>
              <w:rPr>
                <w:b/>
                <w:sz w:val="18"/>
                <w:szCs w:val="18"/>
              </w:rPr>
            </w:pPr>
          </w:p>
        </w:tc>
        <w:tc>
          <w:tcPr>
            <w:tcW w:w="570" w:type="dxa"/>
            <w:gridSpan w:val="2"/>
            <w:vMerge w:val="restart"/>
            <w:tcBorders>
              <w:top w:val="double" w:sz="2" w:space="0" w:color="000000"/>
              <w:left w:val="single" w:sz="6" w:space="0" w:color="000000"/>
              <w:bottom w:val="single" w:sz="6" w:space="0" w:color="000000"/>
            </w:tcBorders>
            <w:shd w:val="clear" w:color="auto" w:fill="auto"/>
          </w:tcPr>
          <w:p w:rsidR="00A32166" w:rsidRPr="00C14E9E" w:rsidRDefault="00A32166" w:rsidP="00C14E9E">
            <w:pPr>
              <w:pStyle w:val="TableParagraph"/>
              <w:snapToGrid w:val="0"/>
              <w:rPr>
                <w:sz w:val="18"/>
                <w:szCs w:val="18"/>
              </w:rPr>
            </w:pPr>
          </w:p>
        </w:tc>
        <w:tc>
          <w:tcPr>
            <w:tcW w:w="8963" w:type="dxa"/>
            <w:gridSpan w:val="3"/>
            <w:tcBorders>
              <w:top w:val="double" w:sz="2" w:space="0" w:color="000000"/>
              <w:bottom w:val="single" w:sz="8" w:space="0" w:color="000000"/>
              <w:right w:val="single" w:sz="6" w:space="0" w:color="000000"/>
            </w:tcBorders>
            <w:shd w:val="clear" w:color="auto" w:fill="auto"/>
          </w:tcPr>
          <w:p w:rsidR="00A32166" w:rsidRPr="00C14E9E" w:rsidRDefault="00A32166" w:rsidP="00C14E9E">
            <w:pPr>
              <w:pStyle w:val="TableParagraph"/>
              <w:spacing w:before="62"/>
              <w:ind w:left="93"/>
              <w:rPr>
                <w:sz w:val="18"/>
                <w:szCs w:val="18"/>
              </w:rPr>
            </w:pPr>
            <w:proofErr w:type="spellStart"/>
            <w:r w:rsidRPr="00C14E9E">
              <w:rPr>
                <w:w w:val="95"/>
                <w:sz w:val="18"/>
                <w:szCs w:val="18"/>
              </w:rPr>
              <w:t>Образованиемземельногоучастк</w:t>
            </w:r>
            <w:proofErr w:type="gramStart"/>
            <w:r w:rsidRPr="00C14E9E">
              <w:rPr>
                <w:w w:val="95"/>
                <w:sz w:val="18"/>
                <w:szCs w:val="18"/>
              </w:rPr>
              <w:t>а</w:t>
            </w:r>
            <w:proofErr w:type="spellEnd"/>
            <w:r w:rsidRPr="00C14E9E">
              <w:rPr>
                <w:w w:val="95"/>
                <w:sz w:val="18"/>
                <w:szCs w:val="18"/>
              </w:rPr>
              <w:t>(</w:t>
            </w:r>
            <w:proofErr w:type="spellStart"/>
            <w:proofErr w:type="gramEnd"/>
            <w:r w:rsidRPr="00C14E9E">
              <w:rPr>
                <w:w w:val="95"/>
                <w:sz w:val="18"/>
                <w:szCs w:val="18"/>
              </w:rPr>
              <w:t>ов</w:t>
            </w:r>
            <w:proofErr w:type="spellEnd"/>
            <w:r w:rsidRPr="00C14E9E">
              <w:rPr>
                <w:w w:val="95"/>
                <w:sz w:val="18"/>
                <w:szCs w:val="18"/>
              </w:rPr>
              <w:t>)</w:t>
            </w:r>
            <w:proofErr w:type="spellStart"/>
            <w:r w:rsidRPr="00C14E9E">
              <w:rPr>
                <w:w w:val="95"/>
                <w:sz w:val="18"/>
                <w:szCs w:val="18"/>
              </w:rPr>
              <w:t>путемвыделаизземельногоучастка</w:t>
            </w:r>
            <w:proofErr w:type="spellEnd"/>
          </w:p>
        </w:tc>
      </w:tr>
      <w:tr w:rsidR="00A32166" w:rsidRPr="00C14E9E" w:rsidTr="00C14E9E">
        <w:trPr>
          <w:trHeight w:val="71"/>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70" w:type="dxa"/>
            <w:gridSpan w:val="2"/>
            <w:vMerge/>
            <w:tcBorders>
              <w:top w:val="double" w:sz="2" w:space="0" w:color="000000"/>
              <w:left w:val="single" w:sz="6" w:space="0" w:color="000000"/>
              <w:bottom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8963" w:type="dxa"/>
            <w:gridSpan w:val="3"/>
            <w:tcBorders>
              <w:top w:val="single" w:sz="8" w:space="0" w:color="000000"/>
              <w:bottom w:val="single" w:sz="6" w:space="0" w:color="000000"/>
              <w:right w:val="single" w:sz="6"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992"/>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7" w:type="dxa"/>
            <w:gridSpan w:val="4"/>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pacing w:line="173" w:lineRule="exact"/>
              <w:ind w:left="186"/>
              <w:rPr>
                <w:w w:val="90"/>
                <w:sz w:val="18"/>
                <w:szCs w:val="18"/>
              </w:rPr>
            </w:pPr>
            <w:proofErr w:type="spellStart"/>
            <w:r w:rsidRPr="00C14E9E">
              <w:rPr>
                <w:w w:val="90"/>
                <w:sz w:val="18"/>
                <w:szCs w:val="18"/>
              </w:rPr>
              <w:t>Количествообразуемыхземельных</w:t>
            </w:r>
            <w:proofErr w:type="spellEnd"/>
          </w:p>
          <w:p w:rsidR="00A32166" w:rsidRPr="00C14E9E" w:rsidRDefault="00A32166" w:rsidP="00C14E9E">
            <w:pPr>
              <w:pStyle w:val="TableParagraph"/>
              <w:spacing w:before="17" w:line="254" w:lineRule="auto"/>
              <w:ind w:left="188" w:right="241" w:firstLine="1"/>
              <w:rPr>
                <w:sz w:val="18"/>
                <w:szCs w:val="18"/>
              </w:rPr>
            </w:pPr>
            <w:r w:rsidRPr="00C14E9E">
              <w:rPr>
                <w:w w:val="90"/>
                <w:sz w:val="18"/>
                <w:szCs w:val="18"/>
              </w:rPr>
              <w:t>учас</w:t>
            </w:r>
            <w:r w:rsidRPr="00C14E9E">
              <w:rPr>
                <w:w w:val="90"/>
                <w:sz w:val="18"/>
                <w:szCs w:val="18"/>
              </w:rPr>
              <w:t>т</w:t>
            </w:r>
            <w:r w:rsidRPr="00C14E9E">
              <w:rPr>
                <w:w w:val="90"/>
                <w:sz w:val="18"/>
                <w:szCs w:val="18"/>
              </w:rPr>
              <w:t>ко</w:t>
            </w:r>
            <w:proofErr w:type="gramStart"/>
            <w:r w:rsidRPr="00C14E9E">
              <w:rPr>
                <w:w w:val="90"/>
                <w:sz w:val="18"/>
                <w:szCs w:val="18"/>
              </w:rPr>
              <w:t>в(</w:t>
            </w:r>
            <w:proofErr w:type="spellStart"/>
            <w:proofErr w:type="gramEnd"/>
            <w:r w:rsidRPr="00C14E9E">
              <w:rPr>
                <w:w w:val="90"/>
                <w:sz w:val="18"/>
                <w:szCs w:val="18"/>
              </w:rPr>
              <w:t>заисключениемземельногоучастка,из</w:t>
            </w:r>
            <w:proofErr w:type="spellEnd"/>
            <w:r w:rsidRPr="00C14E9E">
              <w:rPr>
                <w:w w:val="90"/>
                <w:sz w:val="18"/>
                <w:szCs w:val="18"/>
              </w:rPr>
              <w:t xml:space="preserve"> </w:t>
            </w:r>
            <w:proofErr w:type="spellStart"/>
            <w:r w:rsidRPr="00C14E9E">
              <w:rPr>
                <w:w w:val="90"/>
                <w:sz w:val="18"/>
                <w:szCs w:val="18"/>
              </w:rPr>
              <w:t>которогоосуществляе</w:t>
            </w:r>
            <w:r w:rsidRPr="00C14E9E">
              <w:rPr>
                <w:w w:val="90"/>
                <w:sz w:val="18"/>
                <w:szCs w:val="18"/>
              </w:rPr>
              <w:t>т</w:t>
            </w:r>
            <w:r w:rsidRPr="00C14E9E">
              <w:rPr>
                <w:w w:val="90"/>
                <w:sz w:val="18"/>
                <w:szCs w:val="18"/>
              </w:rPr>
              <w:t>ся</w:t>
            </w:r>
            <w:r w:rsidRPr="00C14E9E">
              <w:rPr>
                <w:sz w:val="18"/>
                <w:szCs w:val="18"/>
              </w:rPr>
              <w:t>выдел</w:t>
            </w:r>
            <w:proofErr w:type="spellEnd"/>
            <w:r w:rsidRPr="00C14E9E">
              <w:rPr>
                <w:sz w:val="18"/>
                <w:szCs w:val="18"/>
              </w:rPr>
              <w:t>)</w:t>
            </w:r>
          </w:p>
        </w:tc>
        <w:tc>
          <w:tcPr>
            <w:tcW w:w="5456" w:type="dxa"/>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652"/>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7" w:type="dxa"/>
            <w:gridSpan w:val="4"/>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pacing w:before="93" w:line="260" w:lineRule="atLeast"/>
              <w:ind w:left="188" w:right="241" w:hanging="9"/>
              <w:rPr>
                <w:sz w:val="18"/>
                <w:szCs w:val="18"/>
              </w:rPr>
            </w:pPr>
            <w:proofErr w:type="spellStart"/>
            <w:r w:rsidRPr="00C14E9E">
              <w:rPr>
                <w:w w:val="90"/>
                <w:sz w:val="18"/>
                <w:szCs w:val="18"/>
              </w:rPr>
              <w:t>Кадастровыйномер</w:t>
            </w:r>
            <w:proofErr w:type="spellEnd"/>
            <w:r w:rsidRPr="00C14E9E">
              <w:rPr>
                <w:w w:val="90"/>
                <w:sz w:val="18"/>
                <w:szCs w:val="18"/>
              </w:rPr>
              <w:t xml:space="preserve"> </w:t>
            </w:r>
            <w:proofErr w:type="spellStart"/>
            <w:r w:rsidRPr="00C14E9E">
              <w:rPr>
                <w:w w:val="90"/>
                <w:sz w:val="18"/>
                <w:szCs w:val="18"/>
              </w:rPr>
              <w:t>земельногоучас</w:t>
            </w:r>
            <w:r w:rsidRPr="00C14E9E">
              <w:rPr>
                <w:w w:val="90"/>
                <w:sz w:val="18"/>
                <w:szCs w:val="18"/>
              </w:rPr>
              <w:t>т</w:t>
            </w:r>
            <w:r w:rsidRPr="00C14E9E">
              <w:rPr>
                <w:w w:val="90"/>
                <w:sz w:val="18"/>
                <w:szCs w:val="18"/>
              </w:rPr>
              <w:t>ка</w:t>
            </w:r>
            <w:proofErr w:type="gramStart"/>
            <w:r w:rsidRPr="00C14E9E">
              <w:rPr>
                <w:w w:val="90"/>
                <w:sz w:val="18"/>
                <w:szCs w:val="18"/>
              </w:rPr>
              <w:t>,и</w:t>
            </w:r>
            <w:proofErr w:type="gramEnd"/>
            <w:r w:rsidRPr="00C14E9E">
              <w:rPr>
                <w:w w:val="90"/>
                <w:sz w:val="18"/>
                <w:szCs w:val="18"/>
              </w:rPr>
              <w:t>зкоторогоосуществляетсявыдел</w:t>
            </w:r>
            <w:proofErr w:type="spellEnd"/>
          </w:p>
        </w:tc>
        <w:tc>
          <w:tcPr>
            <w:tcW w:w="5456" w:type="dxa"/>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pacing w:before="118"/>
              <w:ind w:left="73"/>
              <w:rPr>
                <w:sz w:val="18"/>
                <w:szCs w:val="18"/>
              </w:rPr>
            </w:pPr>
            <w:proofErr w:type="spellStart"/>
            <w:r w:rsidRPr="00C14E9E">
              <w:rPr>
                <w:w w:val="90"/>
                <w:sz w:val="18"/>
                <w:szCs w:val="18"/>
              </w:rPr>
              <w:t>Адресземельногоучас</w:t>
            </w:r>
            <w:r w:rsidRPr="00C14E9E">
              <w:rPr>
                <w:w w:val="90"/>
                <w:sz w:val="18"/>
                <w:szCs w:val="18"/>
              </w:rPr>
              <w:t>т</w:t>
            </w:r>
            <w:r w:rsidRPr="00C14E9E">
              <w:rPr>
                <w:w w:val="90"/>
                <w:sz w:val="18"/>
                <w:szCs w:val="18"/>
              </w:rPr>
              <w:t>ка</w:t>
            </w:r>
            <w:proofErr w:type="gramStart"/>
            <w:r w:rsidRPr="00C14E9E">
              <w:rPr>
                <w:w w:val="90"/>
                <w:sz w:val="18"/>
                <w:szCs w:val="18"/>
              </w:rPr>
              <w:t>,и</w:t>
            </w:r>
            <w:proofErr w:type="gramEnd"/>
            <w:r w:rsidRPr="00C14E9E">
              <w:rPr>
                <w:w w:val="90"/>
                <w:sz w:val="18"/>
                <w:szCs w:val="18"/>
              </w:rPr>
              <w:t>зкоторогоосуществляетсявыдел</w:t>
            </w:r>
            <w:proofErr w:type="spellEnd"/>
          </w:p>
        </w:tc>
      </w:tr>
      <w:tr w:rsidR="00A32166" w:rsidRPr="00C14E9E" w:rsidTr="00C14E9E">
        <w:trPr>
          <w:trHeight w:val="239"/>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7"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ind w:left="61" w:right="-15"/>
              <w:rPr>
                <w:sz w:val="18"/>
                <w:szCs w:val="18"/>
              </w:rPr>
            </w:pPr>
            <w:r w:rsidRPr="00C14E9E">
              <w:rPr>
                <w:noProof/>
                <w:sz w:val="18"/>
                <w:szCs w:val="18"/>
                <w:lang w:eastAsia="ru-RU"/>
              </w:rPr>
              <w:drawing>
                <wp:inline distT="0" distB="0" distL="0" distR="0">
                  <wp:extent cx="2438400" cy="295275"/>
                  <wp:effectExtent l="0" t="0" r="0" b="0"/>
                  <wp:docPr id="5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Рисунок 18"/>
                          <pic:cNvPicPr>
                            <a:picLocks noChangeAspect="1" noChangeArrowheads="1"/>
                          </pic:cNvPicPr>
                        </pic:nvPicPr>
                        <pic:blipFill>
                          <a:blip r:embed="rId37"/>
                          <a:srcRect l="-14" t="-111" r="-14" b="-111"/>
                          <a:stretch>
                            <a:fillRect/>
                          </a:stretch>
                        </pic:blipFill>
                        <pic:spPr bwMode="auto">
                          <a:xfrm>
                            <a:off x="0" y="0"/>
                            <a:ext cx="2438400" cy="295275"/>
                          </a:xfrm>
                          <a:prstGeom prst="rect">
                            <a:avLst/>
                          </a:prstGeom>
                        </pic:spPr>
                      </pic:pic>
                    </a:graphicData>
                  </a:graphic>
                </wp:inline>
              </w:drawing>
            </w:r>
          </w:p>
        </w:tc>
        <w:tc>
          <w:tcPr>
            <w:tcW w:w="5456" w:type="dxa"/>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21"/>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7" w:type="dxa"/>
            <w:gridSpan w:val="4"/>
            <w:vMerge/>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456" w:type="dxa"/>
            <w:tcBorders>
              <w:top w:val="single" w:sz="6" w:space="0" w:color="000000"/>
              <w:left w:val="single" w:sz="6" w:space="0" w:color="000000"/>
              <w:bottom w:val="thinThickMediumGap" w:sz="4" w:space="0" w:color="000000"/>
              <w:right w:val="single" w:sz="6"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353"/>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6" w:type="dxa"/>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3591" w:type="dxa"/>
            <w:gridSpan w:val="3"/>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pacing w:before="33"/>
              <w:ind w:left="162" w:right="-130"/>
              <w:rPr>
                <w:sz w:val="18"/>
                <w:szCs w:val="18"/>
              </w:rPr>
            </w:pPr>
            <w:proofErr w:type="spellStart"/>
            <w:r w:rsidRPr="00C14E9E">
              <w:rPr>
                <w:w w:val="95"/>
                <w:sz w:val="18"/>
                <w:szCs w:val="18"/>
              </w:rPr>
              <w:t>Образованиемземельногоуч</w:t>
            </w:r>
            <w:r w:rsidRPr="00C14E9E">
              <w:rPr>
                <w:w w:val="95"/>
                <w:sz w:val="18"/>
                <w:szCs w:val="18"/>
              </w:rPr>
              <w:t>а</w:t>
            </w:r>
            <w:r w:rsidRPr="00C14E9E">
              <w:rPr>
                <w:w w:val="95"/>
                <w:sz w:val="18"/>
                <w:szCs w:val="18"/>
              </w:rPr>
              <w:t>стк</w:t>
            </w:r>
            <w:proofErr w:type="gramStart"/>
            <w:r w:rsidRPr="00C14E9E">
              <w:rPr>
                <w:w w:val="95"/>
                <w:sz w:val="18"/>
                <w:szCs w:val="18"/>
              </w:rPr>
              <w:t>а</w:t>
            </w:r>
            <w:proofErr w:type="spellEnd"/>
            <w:r w:rsidRPr="00C14E9E">
              <w:rPr>
                <w:w w:val="95"/>
                <w:sz w:val="18"/>
                <w:szCs w:val="18"/>
              </w:rPr>
              <w:t>(</w:t>
            </w:r>
            <w:proofErr w:type="spellStart"/>
            <w:proofErr w:type="gramEnd"/>
            <w:r w:rsidRPr="00C14E9E">
              <w:rPr>
                <w:w w:val="95"/>
                <w:sz w:val="18"/>
                <w:szCs w:val="18"/>
              </w:rPr>
              <w:t>ов</w:t>
            </w:r>
            <w:proofErr w:type="spellEnd"/>
          </w:p>
        </w:tc>
        <w:tc>
          <w:tcPr>
            <w:tcW w:w="5456" w:type="dxa"/>
            <w:tcBorders>
              <w:top w:val="thickThinMediumGap" w:sz="4"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pacing w:before="33"/>
              <w:ind w:left="112"/>
              <w:rPr>
                <w:sz w:val="18"/>
                <w:szCs w:val="18"/>
              </w:rPr>
            </w:pPr>
            <w:proofErr w:type="gramStart"/>
            <w:r w:rsidRPr="00C14E9E">
              <w:rPr>
                <w:w w:val="95"/>
                <w:sz w:val="18"/>
                <w:szCs w:val="18"/>
              </w:rPr>
              <w:t>)</w:t>
            </w:r>
            <w:proofErr w:type="spellStart"/>
            <w:r w:rsidRPr="00C14E9E">
              <w:rPr>
                <w:w w:val="95"/>
                <w:sz w:val="18"/>
                <w:szCs w:val="18"/>
              </w:rPr>
              <w:t>путемперераспределенияземельныхучастков</w:t>
            </w:r>
            <w:proofErr w:type="spellEnd"/>
            <w:proofErr w:type="gramEnd"/>
          </w:p>
        </w:tc>
      </w:tr>
      <w:tr w:rsidR="00A32166" w:rsidRPr="00C14E9E" w:rsidTr="00C14E9E">
        <w:trPr>
          <w:trHeight w:val="560"/>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7" w:type="dxa"/>
            <w:gridSpan w:val="4"/>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tabs>
                <w:tab w:val="left" w:pos="2139"/>
              </w:tabs>
              <w:spacing w:before="1" w:line="192" w:lineRule="auto"/>
              <w:ind w:left="737" w:right="845" w:hanging="427"/>
              <w:rPr>
                <w:sz w:val="18"/>
                <w:szCs w:val="18"/>
              </w:rPr>
            </w:pPr>
            <w:r w:rsidRPr="00C14E9E">
              <w:rPr>
                <w:w w:val="90"/>
                <w:sz w:val="18"/>
                <w:szCs w:val="18"/>
              </w:rPr>
              <w:t xml:space="preserve">Количество </w:t>
            </w:r>
            <w:proofErr w:type="spellStart"/>
            <w:r w:rsidRPr="00C14E9E">
              <w:rPr>
                <w:w w:val="90"/>
                <w:sz w:val="18"/>
                <w:szCs w:val="18"/>
              </w:rPr>
              <w:t>образуемы</w:t>
            </w:r>
            <w:r w:rsidRPr="00C14E9E">
              <w:rPr>
                <w:w w:val="90"/>
                <w:sz w:val="18"/>
                <w:szCs w:val="18"/>
              </w:rPr>
              <w:t>х</w:t>
            </w:r>
            <w:r w:rsidRPr="00C14E9E">
              <w:rPr>
                <w:w w:val="90"/>
                <w:sz w:val="18"/>
                <w:szCs w:val="18"/>
              </w:rPr>
              <w:t>земельныхучастков</w:t>
            </w:r>
            <w:proofErr w:type="spellEnd"/>
          </w:p>
        </w:tc>
        <w:tc>
          <w:tcPr>
            <w:tcW w:w="5456" w:type="dxa"/>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pacing w:before="125"/>
              <w:ind w:left="112"/>
              <w:rPr>
                <w:sz w:val="18"/>
                <w:szCs w:val="18"/>
              </w:rPr>
            </w:pPr>
            <w:proofErr w:type="spellStart"/>
            <w:r w:rsidRPr="00C14E9E">
              <w:rPr>
                <w:w w:val="90"/>
                <w:sz w:val="18"/>
                <w:szCs w:val="18"/>
              </w:rPr>
              <w:t>Количествоземельныхучас</w:t>
            </w:r>
            <w:r w:rsidRPr="00C14E9E">
              <w:rPr>
                <w:w w:val="90"/>
                <w:sz w:val="18"/>
                <w:szCs w:val="18"/>
              </w:rPr>
              <w:t>т</w:t>
            </w:r>
            <w:r w:rsidRPr="00C14E9E">
              <w:rPr>
                <w:w w:val="90"/>
                <w:sz w:val="18"/>
                <w:szCs w:val="18"/>
              </w:rPr>
              <w:t>ков</w:t>
            </w:r>
            <w:proofErr w:type="gramStart"/>
            <w:r w:rsidRPr="00C14E9E">
              <w:rPr>
                <w:w w:val="90"/>
                <w:sz w:val="18"/>
                <w:szCs w:val="18"/>
              </w:rPr>
              <w:t>,к</w:t>
            </w:r>
            <w:proofErr w:type="gramEnd"/>
            <w:r w:rsidRPr="00C14E9E">
              <w:rPr>
                <w:w w:val="90"/>
                <w:sz w:val="18"/>
                <w:szCs w:val="18"/>
              </w:rPr>
              <w:t>оторыеперераспределяются</w:t>
            </w:r>
            <w:proofErr w:type="spellEnd"/>
          </w:p>
        </w:tc>
      </w:tr>
      <w:tr w:rsidR="00A32166" w:rsidRPr="00C14E9E" w:rsidTr="00C14E9E">
        <w:trPr>
          <w:trHeight w:val="580"/>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7" w:type="dxa"/>
            <w:gridSpan w:val="4"/>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ind w:left="61" w:right="-44"/>
              <w:rPr>
                <w:sz w:val="18"/>
                <w:szCs w:val="18"/>
              </w:rPr>
            </w:pPr>
            <w:r w:rsidRPr="00C14E9E">
              <w:rPr>
                <w:noProof/>
                <w:sz w:val="18"/>
                <w:szCs w:val="18"/>
                <w:lang w:eastAsia="ru-RU"/>
              </w:rPr>
              <w:drawing>
                <wp:inline distT="0" distB="0" distL="0" distR="0">
                  <wp:extent cx="2457450" cy="333375"/>
                  <wp:effectExtent l="0" t="0" r="0" b="0"/>
                  <wp:docPr id="5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Рисунок 19"/>
                          <pic:cNvPicPr>
                            <a:picLocks noChangeAspect="1" noChangeArrowheads="1"/>
                          </pic:cNvPicPr>
                        </pic:nvPicPr>
                        <pic:blipFill>
                          <a:blip r:embed="rId38"/>
                          <a:srcRect l="-14" t="-100" r="-14" b="-100"/>
                          <a:stretch>
                            <a:fillRect/>
                          </a:stretch>
                        </pic:blipFill>
                        <pic:spPr bwMode="auto">
                          <a:xfrm>
                            <a:off x="0" y="0"/>
                            <a:ext cx="2457450" cy="333375"/>
                          </a:xfrm>
                          <a:prstGeom prst="rect">
                            <a:avLst/>
                          </a:prstGeom>
                        </pic:spPr>
                      </pic:pic>
                    </a:graphicData>
                  </a:graphic>
                </wp:inline>
              </w:drawing>
            </w:r>
          </w:p>
        </w:tc>
        <w:tc>
          <w:tcPr>
            <w:tcW w:w="5456" w:type="dxa"/>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ind w:left="59"/>
              <w:rPr>
                <w:sz w:val="18"/>
                <w:szCs w:val="18"/>
              </w:rPr>
            </w:pPr>
            <w:r w:rsidRPr="00C14E9E">
              <w:rPr>
                <w:noProof/>
                <w:sz w:val="18"/>
                <w:szCs w:val="18"/>
                <w:lang w:eastAsia="ru-RU"/>
              </w:rPr>
              <w:drawing>
                <wp:inline distT="0" distB="0" distL="0" distR="0">
                  <wp:extent cx="3457575" cy="333375"/>
                  <wp:effectExtent l="0" t="0" r="0" b="0"/>
                  <wp:docPr id="5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унок 20"/>
                          <pic:cNvPicPr>
                            <a:picLocks noChangeAspect="1" noChangeArrowheads="1"/>
                          </pic:cNvPicPr>
                        </pic:nvPicPr>
                        <pic:blipFill>
                          <a:blip r:embed="rId39"/>
                          <a:srcRect l="-10" t="-102" r="-10" b="-102"/>
                          <a:stretch>
                            <a:fillRect/>
                          </a:stretch>
                        </pic:blipFill>
                        <pic:spPr bwMode="auto">
                          <a:xfrm>
                            <a:off x="0" y="0"/>
                            <a:ext cx="3457575" cy="333375"/>
                          </a:xfrm>
                          <a:prstGeom prst="rect">
                            <a:avLst/>
                          </a:prstGeom>
                        </pic:spPr>
                      </pic:pic>
                    </a:graphicData>
                  </a:graphic>
                </wp:inline>
              </w:drawing>
            </w:r>
          </w:p>
        </w:tc>
      </w:tr>
      <w:tr w:rsidR="00A32166" w:rsidRPr="00C14E9E" w:rsidTr="00C14E9E">
        <w:trPr>
          <w:trHeight w:val="652"/>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7" w:type="dxa"/>
            <w:gridSpan w:val="4"/>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pacing w:before="29" w:line="290" w:lineRule="atLeast"/>
              <w:ind w:left="173" w:hanging="2"/>
              <w:rPr>
                <w:sz w:val="18"/>
                <w:szCs w:val="18"/>
              </w:rPr>
            </w:pPr>
            <w:r w:rsidRPr="00C14E9E">
              <w:rPr>
                <w:w w:val="90"/>
                <w:sz w:val="18"/>
                <w:szCs w:val="18"/>
              </w:rPr>
              <w:t>Кадастровыйномерземельногоуч</w:t>
            </w:r>
            <w:r w:rsidRPr="00C14E9E">
              <w:rPr>
                <w:w w:val="90"/>
                <w:sz w:val="18"/>
                <w:szCs w:val="18"/>
              </w:rPr>
              <w:t>а</w:t>
            </w:r>
            <w:r w:rsidRPr="00C14E9E">
              <w:rPr>
                <w:w w:val="90"/>
                <w:sz w:val="18"/>
                <w:szCs w:val="18"/>
              </w:rPr>
              <w:t>стка</w:t>
            </w:r>
            <w:proofErr w:type="gramStart"/>
            <w:r w:rsidRPr="00C14E9E">
              <w:rPr>
                <w:w w:val="90"/>
                <w:sz w:val="18"/>
                <w:szCs w:val="18"/>
              </w:rPr>
              <w:t>,</w:t>
            </w:r>
            <w:r w:rsidRPr="00C14E9E">
              <w:rPr>
                <w:sz w:val="18"/>
                <w:szCs w:val="18"/>
              </w:rPr>
              <w:t>к</w:t>
            </w:r>
            <w:proofErr w:type="gramEnd"/>
            <w:r w:rsidRPr="00C14E9E">
              <w:rPr>
                <w:sz w:val="18"/>
                <w:szCs w:val="18"/>
              </w:rPr>
              <w:t>оторыйперераспределяется</w:t>
            </w:r>
            <w:r w:rsidRPr="00C14E9E">
              <w:rPr>
                <w:sz w:val="18"/>
                <w:szCs w:val="18"/>
                <w:vertAlign w:val="superscript"/>
              </w:rPr>
              <w:t>2</w:t>
            </w:r>
          </w:p>
        </w:tc>
        <w:tc>
          <w:tcPr>
            <w:tcW w:w="5456" w:type="dxa"/>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pacing w:before="85"/>
              <w:ind w:left="66"/>
              <w:rPr>
                <w:sz w:val="18"/>
                <w:szCs w:val="18"/>
              </w:rPr>
            </w:pPr>
            <w:r w:rsidRPr="00C14E9E">
              <w:rPr>
                <w:w w:val="90"/>
                <w:sz w:val="18"/>
                <w:szCs w:val="18"/>
              </w:rPr>
              <w:t>Адресземельногоучас</w:t>
            </w:r>
            <w:r w:rsidRPr="00C14E9E">
              <w:rPr>
                <w:w w:val="90"/>
                <w:sz w:val="18"/>
                <w:szCs w:val="18"/>
              </w:rPr>
              <w:t>т</w:t>
            </w:r>
            <w:r w:rsidRPr="00C14E9E">
              <w:rPr>
                <w:w w:val="90"/>
                <w:sz w:val="18"/>
                <w:szCs w:val="18"/>
              </w:rPr>
              <w:t>ка</w:t>
            </w:r>
            <w:proofErr w:type="gramStart"/>
            <w:r w:rsidRPr="00C14E9E">
              <w:rPr>
                <w:w w:val="90"/>
                <w:sz w:val="18"/>
                <w:szCs w:val="18"/>
              </w:rPr>
              <w:t>,к</w:t>
            </w:r>
            <w:proofErr w:type="gramEnd"/>
            <w:r w:rsidRPr="00C14E9E">
              <w:rPr>
                <w:w w:val="90"/>
                <w:sz w:val="18"/>
                <w:szCs w:val="18"/>
              </w:rPr>
              <w:t>оторыйперераспределяется</w:t>
            </w:r>
            <w:r w:rsidRPr="00C14E9E">
              <w:rPr>
                <w:w w:val="90"/>
                <w:sz w:val="18"/>
                <w:szCs w:val="18"/>
                <w:vertAlign w:val="superscript"/>
              </w:rPr>
              <w:t>2</w:t>
            </w:r>
          </w:p>
        </w:tc>
      </w:tr>
      <w:tr w:rsidR="00A32166" w:rsidRPr="00C14E9E" w:rsidTr="00C14E9E">
        <w:trPr>
          <w:trHeight w:val="236"/>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7"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ind w:left="54" w:right="-29"/>
              <w:rPr>
                <w:sz w:val="18"/>
                <w:szCs w:val="18"/>
              </w:rPr>
            </w:pPr>
            <w:r w:rsidRPr="00C14E9E">
              <w:rPr>
                <w:noProof/>
                <w:sz w:val="18"/>
                <w:szCs w:val="18"/>
                <w:lang w:eastAsia="ru-RU"/>
              </w:rPr>
              <w:drawing>
                <wp:inline distT="0" distB="0" distL="0" distR="0">
                  <wp:extent cx="2457450" cy="333375"/>
                  <wp:effectExtent l="0" t="0" r="0" b="0"/>
                  <wp:docPr id="5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Рисунок 21"/>
                          <pic:cNvPicPr>
                            <a:picLocks noChangeAspect="1" noChangeArrowheads="1"/>
                          </pic:cNvPicPr>
                        </pic:nvPicPr>
                        <pic:blipFill>
                          <a:blip r:embed="rId40"/>
                          <a:srcRect l="-14" t="-100" r="-14" b="-100"/>
                          <a:stretch>
                            <a:fillRect/>
                          </a:stretch>
                        </pic:blipFill>
                        <pic:spPr bwMode="auto">
                          <a:xfrm>
                            <a:off x="0" y="0"/>
                            <a:ext cx="2457450" cy="333375"/>
                          </a:xfrm>
                          <a:prstGeom prst="rect">
                            <a:avLst/>
                          </a:prstGeom>
                        </pic:spPr>
                      </pic:pic>
                    </a:graphicData>
                  </a:graphic>
                </wp:inline>
              </w:drawing>
            </w:r>
          </w:p>
        </w:tc>
        <w:tc>
          <w:tcPr>
            <w:tcW w:w="5456" w:type="dxa"/>
            <w:tcBorders>
              <w:top w:val="single" w:sz="6" w:space="0" w:color="000000"/>
              <w:left w:val="single" w:sz="6" w:space="0" w:color="000000"/>
              <w:bottom w:val="thinThickMediumGap" w:sz="4" w:space="0" w:color="000000"/>
              <w:right w:val="single" w:sz="6"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60"/>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7" w:type="dxa"/>
            <w:gridSpan w:val="4"/>
            <w:vMerge/>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456" w:type="dxa"/>
            <w:tcBorders>
              <w:top w:val="thickThinMediumGap" w:sz="4"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ind w:left="30"/>
              <w:rPr>
                <w:sz w:val="18"/>
                <w:szCs w:val="18"/>
              </w:rPr>
            </w:pPr>
            <w:r w:rsidRPr="00C14E9E">
              <w:rPr>
                <w:noProof/>
                <w:sz w:val="18"/>
                <w:szCs w:val="18"/>
                <w:lang w:eastAsia="ru-RU"/>
              </w:rPr>
              <w:drawing>
                <wp:inline distT="0" distB="0" distL="0" distR="0">
                  <wp:extent cx="3467100" cy="161925"/>
                  <wp:effectExtent l="0" t="0" r="0" b="0"/>
                  <wp:docPr id="5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Рисунок 22"/>
                          <pic:cNvPicPr>
                            <a:picLocks noChangeAspect="1" noChangeArrowheads="1"/>
                          </pic:cNvPicPr>
                        </pic:nvPicPr>
                        <pic:blipFill>
                          <a:blip r:embed="rId41"/>
                          <a:srcRect l="-10" t="-180" r="-10" b="-180"/>
                          <a:stretch>
                            <a:fillRect/>
                          </a:stretch>
                        </pic:blipFill>
                        <pic:spPr bwMode="auto">
                          <a:xfrm>
                            <a:off x="0" y="0"/>
                            <a:ext cx="3467100" cy="161925"/>
                          </a:xfrm>
                          <a:prstGeom prst="rect">
                            <a:avLst/>
                          </a:prstGeom>
                        </pic:spPr>
                      </pic:pic>
                    </a:graphicData>
                  </a:graphic>
                </wp:inline>
              </w:drawing>
            </w:r>
          </w:p>
        </w:tc>
      </w:tr>
      <w:tr w:rsidR="00A32166" w:rsidRPr="00C14E9E" w:rsidTr="00C14E9E">
        <w:trPr>
          <w:trHeight w:val="294"/>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6" w:type="dxa"/>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3591" w:type="dxa"/>
            <w:gridSpan w:val="3"/>
            <w:tcBorders>
              <w:top w:val="single" w:sz="6" w:space="0" w:color="000000"/>
              <w:left w:val="single" w:sz="6" w:space="0" w:color="000000"/>
              <w:bottom w:val="thinThickMediumGap" w:sz="4" w:space="0" w:color="000000"/>
              <w:right w:val="single" w:sz="6" w:space="0" w:color="000000"/>
            </w:tcBorders>
            <w:shd w:val="clear" w:color="auto" w:fill="auto"/>
          </w:tcPr>
          <w:p w:rsidR="00A32166" w:rsidRPr="00C14E9E" w:rsidRDefault="00A32166" w:rsidP="00C14E9E">
            <w:pPr>
              <w:pStyle w:val="TableParagraph"/>
              <w:spacing w:line="233" w:lineRule="exact"/>
              <w:ind w:left="148" w:right="-58"/>
              <w:rPr>
                <w:sz w:val="18"/>
                <w:szCs w:val="18"/>
              </w:rPr>
            </w:pPr>
            <w:proofErr w:type="spellStart"/>
            <w:r w:rsidRPr="00C14E9E">
              <w:rPr>
                <w:sz w:val="18"/>
                <w:szCs w:val="18"/>
              </w:rPr>
              <w:t>Строительс</w:t>
            </w:r>
            <w:r w:rsidRPr="00C14E9E">
              <w:rPr>
                <w:sz w:val="18"/>
                <w:szCs w:val="18"/>
              </w:rPr>
              <w:t>т</w:t>
            </w:r>
            <w:r w:rsidRPr="00C14E9E">
              <w:rPr>
                <w:sz w:val="18"/>
                <w:szCs w:val="18"/>
              </w:rPr>
              <w:t>вом</w:t>
            </w:r>
            <w:proofErr w:type="gramStart"/>
            <w:r w:rsidRPr="00C14E9E">
              <w:rPr>
                <w:sz w:val="18"/>
                <w:szCs w:val="18"/>
              </w:rPr>
              <w:t>,р</w:t>
            </w:r>
            <w:proofErr w:type="gramEnd"/>
            <w:r w:rsidRPr="00C14E9E">
              <w:rPr>
                <w:sz w:val="18"/>
                <w:szCs w:val="18"/>
              </w:rPr>
              <w:t>еконструкциейзд</w:t>
            </w:r>
            <w:proofErr w:type="spellEnd"/>
          </w:p>
        </w:tc>
        <w:tc>
          <w:tcPr>
            <w:tcW w:w="5456" w:type="dxa"/>
            <w:tcBorders>
              <w:top w:val="single" w:sz="6" w:space="0" w:color="000000"/>
              <w:left w:val="single" w:sz="6" w:space="0" w:color="000000"/>
              <w:bottom w:val="thinThickMediumGap" w:sz="4" w:space="0" w:color="000000"/>
              <w:right w:val="single" w:sz="6" w:space="0" w:color="000000"/>
            </w:tcBorders>
            <w:shd w:val="clear" w:color="auto" w:fill="auto"/>
          </w:tcPr>
          <w:p w:rsidR="00A32166" w:rsidRPr="00C14E9E" w:rsidRDefault="00A32166" w:rsidP="00C14E9E">
            <w:pPr>
              <w:pStyle w:val="TableParagraph"/>
              <w:spacing w:line="233" w:lineRule="exact"/>
              <w:ind w:left="33"/>
              <w:rPr>
                <w:sz w:val="18"/>
                <w:szCs w:val="18"/>
              </w:rPr>
            </w:pPr>
            <w:proofErr w:type="spellStart"/>
            <w:r w:rsidRPr="00C14E9E">
              <w:rPr>
                <w:w w:val="90"/>
                <w:sz w:val="18"/>
                <w:szCs w:val="18"/>
              </w:rPr>
              <w:t>ани</w:t>
            </w:r>
            <w:proofErr w:type="gramStart"/>
            <w:r w:rsidRPr="00C14E9E">
              <w:rPr>
                <w:w w:val="90"/>
                <w:sz w:val="18"/>
                <w:szCs w:val="18"/>
              </w:rPr>
              <w:t>я</w:t>
            </w:r>
            <w:proofErr w:type="spellEnd"/>
            <w:r w:rsidRPr="00C14E9E">
              <w:rPr>
                <w:w w:val="90"/>
                <w:sz w:val="18"/>
                <w:szCs w:val="18"/>
              </w:rPr>
              <w:t>(</w:t>
            </w:r>
            <w:proofErr w:type="gramEnd"/>
            <w:r w:rsidRPr="00C14E9E">
              <w:rPr>
                <w:w w:val="90"/>
                <w:sz w:val="18"/>
                <w:szCs w:val="18"/>
              </w:rPr>
              <w:t>строения),сооружения</w:t>
            </w:r>
          </w:p>
        </w:tc>
      </w:tr>
      <w:tr w:rsidR="00A32166" w:rsidRPr="00C14E9E" w:rsidTr="00C14E9E">
        <w:trPr>
          <w:trHeight w:val="827"/>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7" w:type="dxa"/>
            <w:gridSpan w:val="4"/>
            <w:tcBorders>
              <w:top w:val="thickThinMediumGap" w:sz="4"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pacing w:before="12" w:line="254" w:lineRule="auto"/>
              <w:ind w:left="159" w:firstLine="5"/>
              <w:rPr>
                <w:sz w:val="18"/>
                <w:szCs w:val="18"/>
              </w:rPr>
            </w:pPr>
            <w:proofErr w:type="spellStart"/>
            <w:r w:rsidRPr="00C14E9E">
              <w:rPr>
                <w:w w:val="90"/>
                <w:sz w:val="18"/>
                <w:szCs w:val="18"/>
              </w:rPr>
              <w:t>Наименованиеобъектастроительс</w:t>
            </w:r>
            <w:r w:rsidRPr="00C14E9E">
              <w:rPr>
                <w:w w:val="90"/>
                <w:sz w:val="18"/>
                <w:szCs w:val="18"/>
              </w:rPr>
              <w:t>т</w:t>
            </w:r>
            <w:r w:rsidRPr="00C14E9E">
              <w:rPr>
                <w:w w:val="90"/>
                <w:sz w:val="18"/>
                <w:szCs w:val="18"/>
              </w:rPr>
              <w:t>в</w:t>
            </w:r>
            <w:proofErr w:type="gramStart"/>
            <w:r w:rsidRPr="00C14E9E">
              <w:rPr>
                <w:w w:val="90"/>
                <w:sz w:val="18"/>
                <w:szCs w:val="18"/>
              </w:rPr>
              <w:t>а</w:t>
            </w:r>
            <w:proofErr w:type="spellEnd"/>
            <w:r w:rsidRPr="00C14E9E">
              <w:rPr>
                <w:w w:val="90"/>
                <w:sz w:val="18"/>
                <w:szCs w:val="18"/>
              </w:rPr>
              <w:t>(</w:t>
            </w:r>
            <w:proofErr w:type="gramEnd"/>
            <w:r w:rsidRPr="00C14E9E">
              <w:rPr>
                <w:w w:val="90"/>
                <w:sz w:val="18"/>
                <w:szCs w:val="18"/>
              </w:rPr>
              <w:t xml:space="preserve">реконструкции) в </w:t>
            </w:r>
            <w:proofErr w:type="spellStart"/>
            <w:r w:rsidRPr="00C14E9E">
              <w:rPr>
                <w:w w:val="90"/>
                <w:sz w:val="18"/>
                <w:szCs w:val="18"/>
              </w:rPr>
              <w:t>соответств</w:t>
            </w:r>
            <w:r w:rsidRPr="00C14E9E">
              <w:rPr>
                <w:w w:val="90"/>
                <w:sz w:val="18"/>
                <w:szCs w:val="18"/>
              </w:rPr>
              <w:t>и</w:t>
            </w:r>
            <w:r w:rsidRPr="00C14E9E">
              <w:rPr>
                <w:w w:val="90"/>
                <w:sz w:val="18"/>
                <w:szCs w:val="18"/>
              </w:rPr>
              <w:t>ис</w:t>
            </w:r>
            <w:r w:rsidRPr="00C14E9E">
              <w:rPr>
                <w:sz w:val="18"/>
                <w:szCs w:val="18"/>
              </w:rPr>
              <w:t>проектнойдокументацией</w:t>
            </w:r>
            <w:proofErr w:type="spellEnd"/>
          </w:p>
        </w:tc>
        <w:tc>
          <w:tcPr>
            <w:tcW w:w="5456" w:type="dxa"/>
            <w:tcBorders>
              <w:top w:val="thickThinMediumGap" w:sz="4"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844"/>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7" w:type="dxa"/>
            <w:gridSpan w:val="4"/>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pacing w:before="63" w:line="252" w:lineRule="auto"/>
              <w:ind w:left="166" w:right="241" w:hanging="2"/>
              <w:rPr>
                <w:w w:val="90"/>
                <w:sz w:val="18"/>
                <w:szCs w:val="18"/>
              </w:rPr>
            </w:pPr>
            <w:proofErr w:type="spellStart"/>
            <w:r w:rsidRPr="00C14E9E">
              <w:rPr>
                <w:w w:val="90"/>
                <w:position w:val="1"/>
                <w:sz w:val="18"/>
                <w:szCs w:val="18"/>
              </w:rPr>
              <w:t>Кадастровыйномерземельногоучас</w:t>
            </w:r>
            <w:r w:rsidRPr="00C14E9E">
              <w:rPr>
                <w:w w:val="90"/>
                <w:position w:val="1"/>
                <w:sz w:val="18"/>
                <w:szCs w:val="18"/>
              </w:rPr>
              <w:t>т</w:t>
            </w:r>
            <w:r w:rsidRPr="00C14E9E">
              <w:rPr>
                <w:w w:val="90"/>
                <w:position w:val="1"/>
                <w:sz w:val="18"/>
                <w:szCs w:val="18"/>
              </w:rPr>
              <w:t>ка</w:t>
            </w:r>
            <w:proofErr w:type="spellEnd"/>
            <w:proofErr w:type="gramStart"/>
            <w:r w:rsidRPr="00C14E9E">
              <w:rPr>
                <w:w w:val="90"/>
                <w:position w:val="1"/>
                <w:sz w:val="18"/>
                <w:szCs w:val="18"/>
              </w:rPr>
              <w:t>,</w:t>
            </w:r>
            <w:proofErr w:type="spellStart"/>
            <w:r w:rsidRPr="00C14E9E">
              <w:rPr>
                <w:sz w:val="18"/>
                <w:szCs w:val="18"/>
              </w:rPr>
              <w:t>н</w:t>
            </w:r>
            <w:proofErr w:type="gramEnd"/>
            <w:r w:rsidRPr="00C14E9E">
              <w:rPr>
                <w:sz w:val="18"/>
                <w:szCs w:val="18"/>
              </w:rPr>
              <w:t>акоторомосуществляется</w:t>
            </w:r>
            <w:proofErr w:type="spellEnd"/>
          </w:p>
          <w:p w:rsidR="00A32166" w:rsidRPr="00C14E9E" w:rsidRDefault="00A32166" w:rsidP="00C14E9E">
            <w:pPr>
              <w:pStyle w:val="TableParagraph"/>
              <w:spacing w:before="4"/>
              <w:ind w:left="166"/>
              <w:rPr>
                <w:sz w:val="18"/>
                <w:szCs w:val="18"/>
              </w:rPr>
            </w:pPr>
            <w:r w:rsidRPr="00C14E9E">
              <w:rPr>
                <w:w w:val="90"/>
                <w:position w:val="1"/>
                <w:sz w:val="18"/>
                <w:szCs w:val="18"/>
              </w:rPr>
              <w:t>строительств</w:t>
            </w:r>
            <w:proofErr w:type="gramStart"/>
            <w:r w:rsidRPr="00C14E9E">
              <w:rPr>
                <w:w w:val="90"/>
                <w:position w:val="1"/>
                <w:sz w:val="18"/>
                <w:szCs w:val="18"/>
              </w:rPr>
              <w:t>о</w:t>
            </w:r>
            <w:r w:rsidRPr="00C14E9E">
              <w:rPr>
                <w:w w:val="90"/>
                <w:sz w:val="18"/>
                <w:szCs w:val="18"/>
              </w:rPr>
              <w:t>(</w:t>
            </w:r>
            <w:proofErr w:type="gramEnd"/>
            <w:r w:rsidRPr="00C14E9E">
              <w:rPr>
                <w:w w:val="90"/>
                <w:position w:val="2"/>
                <w:sz w:val="18"/>
                <w:szCs w:val="18"/>
              </w:rPr>
              <w:t>реконструкция)</w:t>
            </w:r>
          </w:p>
        </w:tc>
        <w:tc>
          <w:tcPr>
            <w:tcW w:w="5456" w:type="dxa"/>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pacing w:before="63" w:line="252" w:lineRule="auto"/>
              <w:ind w:left="56" w:firstLine="2"/>
              <w:rPr>
                <w:sz w:val="18"/>
                <w:szCs w:val="18"/>
              </w:rPr>
            </w:pPr>
            <w:r w:rsidRPr="00C14E9E">
              <w:rPr>
                <w:w w:val="90"/>
                <w:sz w:val="18"/>
                <w:szCs w:val="18"/>
              </w:rPr>
              <w:t>Адресземельногоучас</w:t>
            </w:r>
            <w:r w:rsidRPr="00C14E9E">
              <w:rPr>
                <w:w w:val="90"/>
                <w:sz w:val="18"/>
                <w:szCs w:val="18"/>
              </w:rPr>
              <w:t>т</w:t>
            </w:r>
            <w:r w:rsidRPr="00C14E9E">
              <w:rPr>
                <w:w w:val="90"/>
                <w:sz w:val="18"/>
                <w:szCs w:val="18"/>
              </w:rPr>
              <w:t>ка</w:t>
            </w:r>
            <w:proofErr w:type="gramStart"/>
            <w:r w:rsidRPr="00C14E9E">
              <w:rPr>
                <w:w w:val="90"/>
                <w:sz w:val="18"/>
                <w:szCs w:val="18"/>
              </w:rPr>
              <w:t>,н</w:t>
            </w:r>
            <w:proofErr w:type="gramEnd"/>
            <w:r w:rsidRPr="00C14E9E">
              <w:rPr>
                <w:w w:val="90"/>
                <w:sz w:val="18"/>
                <w:szCs w:val="18"/>
              </w:rPr>
              <w:t>акоторомосуществляется</w:t>
            </w:r>
            <w:r w:rsidRPr="00C14E9E">
              <w:rPr>
                <w:sz w:val="18"/>
                <w:szCs w:val="18"/>
              </w:rPr>
              <w:t>строительство(реконструкция)</w:t>
            </w:r>
          </w:p>
        </w:tc>
      </w:tr>
      <w:tr w:rsidR="00A32166" w:rsidRPr="00C14E9E" w:rsidTr="00C14E9E">
        <w:trPr>
          <w:trHeight w:val="244"/>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7"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ind w:left="47" w:right="-29"/>
              <w:rPr>
                <w:sz w:val="18"/>
                <w:szCs w:val="18"/>
              </w:rPr>
            </w:pPr>
            <w:r w:rsidRPr="00C14E9E">
              <w:rPr>
                <w:noProof/>
                <w:sz w:val="18"/>
                <w:szCs w:val="18"/>
                <w:lang w:eastAsia="ru-RU"/>
              </w:rPr>
              <w:drawing>
                <wp:inline distT="0" distB="0" distL="0" distR="0">
                  <wp:extent cx="2457450" cy="304800"/>
                  <wp:effectExtent l="0" t="0" r="0" b="0"/>
                  <wp:docPr id="5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Рисунок 23"/>
                          <pic:cNvPicPr>
                            <a:picLocks noChangeAspect="1" noChangeArrowheads="1"/>
                          </pic:cNvPicPr>
                        </pic:nvPicPr>
                        <pic:blipFill>
                          <a:blip r:embed="rId42"/>
                          <a:srcRect l="-14" t="-111" r="-14" b="-111"/>
                          <a:stretch>
                            <a:fillRect/>
                          </a:stretch>
                        </pic:blipFill>
                        <pic:spPr bwMode="auto">
                          <a:xfrm>
                            <a:off x="0" y="0"/>
                            <a:ext cx="2457450" cy="304800"/>
                          </a:xfrm>
                          <a:prstGeom prst="rect">
                            <a:avLst/>
                          </a:prstGeom>
                        </pic:spPr>
                      </pic:pic>
                    </a:graphicData>
                  </a:graphic>
                </wp:inline>
              </w:drawing>
            </w:r>
          </w:p>
        </w:tc>
        <w:tc>
          <w:tcPr>
            <w:tcW w:w="5456" w:type="dxa"/>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68"/>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7" w:type="dxa"/>
            <w:gridSpan w:val="4"/>
            <w:vMerge/>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456" w:type="dxa"/>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ind w:left="23"/>
              <w:rPr>
                <w:sz w:val="18"/>
                <w:szCs w:val="18"/>
              </w:rPr>
            </w:pPr>
            <w:r w:rsidRPr="00C14E9E">
              <w:rPr>
                <w:noProof/>
                <w:sz w:val="18"/>
                <w:szCs w:val="18"/>
                <w:lang w:eastAsia="ru-RU"/>
              </w:rPr>
              <w:drawing>
                <wp:inline distT="0" distB="0" distL="0" distR="0">
                  <wp:extent cx="3457575" cy="171450"/>
                  <wp:effectExtent l="0" t="0" r="0" b="0"/>
                  <wp:docPr id="5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Рисунок 24"/>
                          <pic:cNvPicPr>
                            <a:picLocks noChangeAspect="1" noChangeArrowheads="1"/>
                          </pic:cNvPicPr>
                        </pic:nvPicPr>
                        <pic:blipFill>
                          <a:blip r:embed="rId43"/>
                          <a:srcRect l="-10" t="-180" r="-10" b="-180"/>
                          <a:stretch>
                            <a:fillRect/>
                          </a:stretch>
                        </pic:blipFill>
                        <pic:spPr bwMode="auto">
                          <a:xfrm>
                            <a:off x="0" y="0"/>
                            <a:ext cx="3457575" cy="171450"/>
                          </a:xfrm>
                          <a:prstGeom prst="rect">
                            <a:avLst/>
                          </a:prstGeom>
                        </pic:spPr>
                      </pic:pic>
                    </a:graphicData>
                  </a:graphic>
                </wp:inline>
              </w:drawing>
            </w:r>
          </w:p>
        </w:tc>
      </w:tr>
      <w:tr w:rsidR="00A32166" w:rsidRPr="00C14E9E" w:rsidTr="00C14E9E">
        <w:trPr>
          <w:trHeight w:val="1285"/>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6" w:type="dxa"/>
            <w:vMerge w:val="restart"/>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ind w:left="40" w:right="-44"/>
              <w:rPr>
                <w:w w:val="95"/>
                <w:sz w:val="18"/>
                <w:szCs w:val="18"/>
              </w:rPr>
            </w:pPr>
            <w:r w:rsidRPr="00C14E9E">
              <w:rPr>
                <w:noProof/>
                <w:sz w:val="18"/>
                <w:szCs w:val="18"/>
                <w:lang w:eastAsia="ru-RU"/>
              </w:rPr>
              <w:drawing>
                <wp:inline distT="0" distB="0" distL="0" distR="0">
                  <wp:extent cx="266700" cy="876300"/>
                  <wp:effectExtent l="0" t="0" r="0" b="0"/>
                  <wp:docPr id="5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Рисунок 25"/>
                          <pic:cNvPicPr>
                            <a:picLocks noChangeAspect="1" noChangeArrowheads="1"/>
                          </pic:cNvPicPr>
                        </pic:nvPicPr>
                        <pic:blipFill>
                          <a:blip r:embed="rId44"/>
                          <a:srcRect l="-128" t="-39" r="-128" b="-39"/>
                          <a:stretch>
                            <a:fillRect/>
                          </a:stretch>
                        </pic:blipFill>
                        <pic:spPr bwMode="auto">
                          <a:xfrm>
                            <a:off x="0" y="0"/>
                            <a:ext cx="266700" cy="876300"/>
                          </a:xfrm>
                          <a:prstGeom prst="rect">
                            <a:avLst/>
                          </a:prstGeom>
                        </pic:spPr>
                      </pic:pic>
                    </a:graphicData>
                  </a:graphic>
                </wp:inline>
              </w:drawing>
            </w:r>
          </w:p>
        </w:tc>
        <w:tc>
          <w:tcPr>
            <w:tcW w:w="9047" w:type="dxa"/>
            <w:gridSpan w:val="4"/>
            <w:tcBorders>
              <w:top w:val="single" w:sz="6" w:space="0" w:color="000000"/>
              <w:left w:val="single" w:sz="6" w:space="0" w:color="000000"/>
              <w:bottom w:val="single" w:sz="8" w:space="0" w:color="000000"/>
              <w:right w:val="single" w:sz="6" w:space="0" w:color="000000"/>
            </w:tcBorders>
            <w:shd w:val="clear" w:color="auto" w:fill="auto"/>
          </w:tcPr>
          <w:p w:rsidR="00A32166" w:rsidRPr="00C14E9E" w:rsidRDefault="00A32166" w:rsidP="00C14E9E">
            <w:pPr>
              <w:pStyle w:val="TableParagraph"/>
              <w:spacing w:before="1" w:line="252" w:lineRule="auto"/>
              <w:ind w:left="137" w:right="269" w:firstLine="3"/>
              <w:rPr>
                <w:sz w:val="18"/>
                <w:szCs w:val="18"/>
              </w:rPr>
            </w:pPr>
            <w:r w:rsidRPr="00C14E9E">
              <w:rPr>
                <w:w w:val="95"/>
                <w:sz w:val="18"/>
                <w:szCs w:val="18"/>
              </w:rPr>
              <w:t>Подготовкой в отношенииследующегообъектаадресациидокументов</w:t>
            </w:r>
            <w:proofErr w:type="gramStart"/>
            <w:r w:rsidRPr="00C14E9E">
              <w:rPr>
                <w:w w:val="95"/>
                <w:sz w:val="18"/>
                <w:szCs w:val="18"/>
              </w:rPr>
              <w:t>,н</w:t>
            </w:r>
            <w:proofErr w:type="gramEnd"/>
            <w:r w:rsidRPr="00C14E9E">
              <w:rPr>
                <w:w w:val="95"/>
                <w:sz w:val="18"/>
                <w:szCs w:val="18"/>
              </w:rPr>
              <w:t xml:space="preserve">еобходимыхдляосуществлениягосударственного </w:t>
            </w:r>
            <w:proofErr w:type="spellStart"/>
            <w:r w:rsidRPr="00C14E9E">
              <w:rPr>
                <w:w w:val="95"/>
                <w:sz w:val="18"/>
                <w:szCs w:val="18"/>
              </w:rPr>
              <w:t>кадастровогоучетауказанногообъектаадресации,в</w:t>
            </w:r>
            <w:proofErr w:type="spellEnd"/>
            <w:r w:rsidRPr="00C14E9E">
              <w:rPr>
                <w:w w:val="95"/>
                <w:sz w:val="18"/>
                <w:szCs w:val="18"/>
              </w:rPr>
              <w:t xml:space="preserve"> </w:t>
            </w:r>
            <w:proofErr w:type="spellStart"/>
            <w:r w:rsidRPr="00C14E9E">
              <w:rPr>
                <w:w w:val="95"/>
                <w:sz w:val="18"/>
                <w:szCs w:val="18"/>
              </w:rPr>
              <w:t>сл</w:t>
            </w:r>
            <w:r w:rsidRPr="00C14E9E">
              <w:rPr>
                <w:w w:val="95"/>
                <w:sz w:val="18"/>
                <w:szCs w:val="18"/>
              </w:rPr>
              <w:t>у</w:t>
            </w:r>
            <w:r w:rsidRPr="00C14E9E">
              <w:rPr>
                <w:w w:val="95"/>
                <w:sz w:val="18"/>
                <w:szCs w:val="18"/>
              </w:rPr>
              <w:t>чае,</w:t>
            </w:r>
            <w:r w:rsidRPr="00C14E9E">
              <w:rPr>
                <w:sz w:val="18"/>
                <w:szCs w:val="18"/>
              </w:rPr>
              <w:t>есливсоответствии</w:t>
            </w:r>
            <w:proofErr w:type="spellEnd"/>
            <w:r w:rsidRPr="00C14E9E">
              <w:rPr>
                <w:sz w:val="18"/>
                <w:szCs w:val="18"/>
              </w:rPr>
              <w:t xml:space="preserve"> </w:t>
            </w:r>
            <w:proofErr w:type="spellStart"/>
            <w:r w:rsidRPr="00C14E9E">
              <w:rPr>
                <w:sz w:val="18"/>
                <w:szCs w:val="18"/>
              </w:rPr>
              <w:t>сГрадостроительнымкодексомРоссийскойФедерации,</w:t>
            </w:r>
            <w:r w:rsidRPr="00C14E9E">
              <w:rPr>
                <w:w w:val="95"/>
                <w:sz w:val="18"/>
                <w:szCs w:val="18"/>
              </w:rPr>
              <w:t>законодательством</w:t>
            </w:r>
            <w:proofErr w:type="spellEnd"/>
            <w:r w:rsidRPr="00C14E9E">
              <w:rPr>
                <w:w w:val="95"/>
                <w:sz w:val="18"/>
                <w:szCs w:val="18"/>
              </w:rPr>
              <w:t xml:space="preserve"> </w:t>
            </w:r>
            <w:proofErr w:type="spellStart"/>
            <w:r w:rsidRPr="00C14E9E">
              <w:rPr>
                <w:w w:val="95"/>
                <w:sz w:val="18"/>
                <w:szCs w:val="18"/>
              </w:rPr>
              <w:t>субъектовРоссийскойФедерации</w:t>
            </w:r>
            <w:proofErr w:type="spellEnd"/>
            <w:r w:rsidRPr="00C14E9E">
              <w:rPr>
                <w:w w:val="95"/>
                <w:sz w:val="18"/>
                <w:szCs w:val="18"/>
              </w:rPr>
              <w:t xml:space="preserve"> </w:t>
            </w:r>
            <w:proofErr w:type="spellStart"/>
            <w:r w:rsidRPr="00C14E9E">
              <w:rPr>
                <w:w w:val="95"/>
                <w:sz w:val="18"/>
                <w:szCs w:val="18"/>
              </w:rPr>
              <w:t>оградостроительной</w:t>
            </w:r>
            <w:proofErr w:type="spellEnd"/>
            <w:r w:rsidRPr="00C14E9E">
              <w:rPr>
                <w:w w:val="95"/>
                <w:sz w:val="18"/>
                <w:szCs w:val="18"/>
              </w:rPr>
              <w:t xml:space="preserve"> деятельностидля</w:t>
            </w:r>
            <w:r w:rsidRPr="00C14E9E">
              <w:rPr>
                <w:sz w:val="18"/>
                <w:szCs w:val="18"/>
              </w:rPr>
              <w:t>егостроительс</w:t>
            </w:r>
            <w:r w:rsidRPr="00C14E9E">
              <w:rPr>
                <w:sz w:val="18"/>
                <w:szCs w:val="18"/>
              </w:rPr>
              <w:t>т</w:t>
            </w:r>
            <w:r w:rsidRPr="00C14E9E">
              <w:rPr>
                <w:sz w:val="18"/>
                <w:szCs w:val="18"/>
              </w:rPr>
              <w:t>ва,реконструкциивыдачаразрешениянастроительствонетребуется</w:t>
            </w:r>
          </w:p>
        </w:tc>
      </w:tr>
      <w:tr w:rsidR="00A32166" w:rsidRPr="00C14E9E" w:rsidTr="00C14E9E">
        <w:trPr>
          <w:trHeight w:val="71"/>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6" w:type="dxa"/>
            <w:vMerge/>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9047" w:type="dxa"/>
            <w:gridSpan w:val="4"/>
            <w:tcBorders>
              <w:top w:val="single" w:sz="8"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88"/>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9" w:type="dxa"/>
            <w:gridSpan w:val="3"/>
            <w:tcBorders>
              <w:top w:val="single" w:sz="6" w:space="0" w:color="000000"/>
              <w:left w:val="single" w:sz="6" w:space="0" w:color="000000"/>
              <w:bottom w:val="thinThickMediumGap" w:sz="4" w:space="0" w:color="000000"/>
              <w:right w:val="single" w:sz="6" w:space="0" w:color="000000"/>
            </w:tcBorders>
            <w:shd w:val="clear" w:color="auto" w:fill="auto"/>
          </w:tcPr>
          <w:p w:rsidR="00A32166" w:rsidRPr="00C14E9E" w:rsidRDefault="00A32166" w:rsidP="00C14E9E">
            <w:pPr>
              <w:pStyle w:val="TableParagraph"/>
              <w:spacing w:line="211" w:lineRule="exact"/>
              <w:ind w:left="156"/>
              <w:rPr>
                <w:sz w:val="18"/>
                <w:szCs w:val="18"/>
              </w:rPr>
            </w:pPr>
            <w:proofErr w:type="spellStart"/>
            <w:r w:rsidRPr="00C14E9E">
              <w:rPr>
                <w:w w:val="90"/>
                <w:sz w:val="18"/>
                <w:szCs w:val="18"/>
              </w:rPr>
              <w:t>Типздани</w:t>
            </w:r>
            <w:proofErr w:type="gramStart"/>
            <w:r w:rsidRPr="00C14E9E">
              <w:rPr>
                <w:w w:val="90"/>
                <w:sz w:val="18"/>
                <w:szCs w:val="18"/>
              </w:rPr>
              <w:t>я</w:t>
            </w:r>
            <w:proofErr w:type="spellEnd"/>
            <w:r w:rsidRPr="00C14E9E">
              <w:rPr>
                <w:w w:val="90"/>
                <w:sz w:val="18"/>
                <w:szCs w:val="18"/>
              </w:rPr>
              <w:t>(</w:t>
            </w:r>
            <w:proofErr w:type="gramEnd"/>
            <w:r w:rsidRPr="00C14E9E">
              <w:rPr>
                <w:w w:val="90"/>
                <w:sz w:val="18"/>
                <w:szCs w:val="18"/>
              </w:rPr>
              <w:t>строения),сооружения</w:t>
            </w:r>
          </w:p>
        </w:tc>
        <w:tc>
          <w:tcPr>
            <w:tcW w:w="5584" w:type="dxa"/>
            <w:gridSpan w:val="2"/>
            <w:tcBorders>
              <w:top w:val="single" w:sz="6" w:space="0" w:color="000000"/>
              <w:left w:val="single" w:sz="6" w:space="0" w:color="000000"/>
              <w:bottom w:val="thinThickMediumGap" w:sz="4" w:space="0" w:color="000000"/>
              <w:right w:val="single" w:sz="6" w:space="0" w:color="000000"/>
            </w:tcBorders>
            <w:shd w:val="clear" w:color="auto" w:fill="auto"/>
          </w:tcPr>
          <w:p w:rsidR="00A32166" w:rsidRPr="00C14E9E" w:rsidRDefault="00A32166" w:rsidP="00C14E9E">
            <w:pPr>
              <w:pStyle w:val="TableParagraph"/>
              <w:ind w:left="5445" w:right="-15"/>
              <w:rPr>
                <w:sz w:val="18"/>
                <w:szCs w:val="18"/>
              </w:rPr>
            </w:pPr>
            <w:r w:rsidRPr="00C14E9E">
              <w:rPr>
                <w:noProof/>
                <w:sz w:val="18"/>
                <w:szCs w:val="18"/>
                <w:lang w:eastAsia="ru-RU"/>
              </w:rPr>
              <w:drawing>
                <wp:inline distT="0" distB="0" distL="0" distR="0">
                  <wp:extent cx="57150" cy="180975"/>
                  <wp:effectExtent l="0" t="0" r="0" b="0"/>
                  <wp:docPr id="6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Рисунок 26"/>
                          <pic:cNvPicPr>
                            <a:picLocks noChangeAspect="1" noChangeArrowheads="1"/>
                          </pic:cNvPicPr>
                        </pic:nvPicPr>
                        <pic:blipFill>
                          <a:blip r:embed="rId45"/>
                          <a:srcRect l="-631" t="-168" r="-631" b="-168"/>
                          <a:stretch>
                            <a:fillRect/>
                          </a:stretch>
                        </pic:blipFill>
                        <pic:spPr bwMode="auto">
                          <a:xfrm>
                            <a:off x="0" y="0"/>
                            <a:ext cx="57150" cy="180975"/>
                          </a:xfrm>
                          <a:prstGeom prst="rect">
                            <a:avLst/>
                          </a:prstGeom>
                        </pic:spPr>
                      </pic:pic>
                    </a:graphicData>
                  </a:graphic>
                </wp:inline>
              </w:drawing>
            </w:r>
          </w:p>
        </w:tc>
      </w:tr>
      <w:tr w:rsidR="00A32166" w:rsidRPr="00C14E9E" w:rsidTr="00C14E9E">
        <w:trPr>
          <w:trHeight w:val="1082"/>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9" w:type="dxa"/>
            <w:gridSpan w:val="3"/>
            <w:tcBorders>
              <w:top w:val="thickThinMediumGap" w:sz="4"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pacing w:before="4" w:line="264" w:lineRule="auto"/>
              <w:ind w:left="145" w:right="166" w:firstLine="5"/>
              <w:rPr>
                <w:sz w:val="18"/>
                <w:szCs w:val="18"/>
              </w:rPr>
            </w:pPr>
            <w:proofErr w:type="spellStart"/>
            <w:r w:rsidRPr="00C14E9E">
              <w:rPr>
                <w:spacing w:val="-1"/>
                <w:w w:val="95"/>
                <w:sz w:val="18"/>
                <w:szCs w:val="18"/>
              </w:rPr>
              <w:t>Наименованиеобъекта</w:t>
            </w:r>
            <w:r w:rsidRPr="00C14E9E">
              <w:rPr>
                <w:w w:val="95"/>
                <w:sz w:val="18"/>
                <w:szCs w:val="18"/>
              </w:rPr>
              <w:t>стро</w:t>
            </w:r>
            <w:r w:rsidRPr="00C14E9E">
              <w:rPr>
                <w:w w:val="95"/>
                <w:sz w:val="18"/>
                <w:szCs w:val="18"/>
              </w:rPr>
              <w:t>и</w:t>
            </w:r>
            <w:r w:rsidRPr="00C14E9E">
              <w:rPr>
                <w:w w:val="95"/>
                <w:sz w:val="18"/>
                <w:szCs w:val="18"/>
              </w:rPr>
              <w:t>тельств</w:t>
            </w:r>
            <w:proofErr w:type="gramStart"/>
            <w:r w:rsidRPr="00C14E9E">
              <w:rPr>
                <w:w w:val="95"/>
                <w:sz w:val="18"/>
                <w:szCs w:val="18"/>
              </w:rPr>
              <w:t>а</w:t>
            </w:r>
            <w:proofErr w:type="spellEnd"/>
            <w:r w:rsidRPr="00C14E9E">
              <w:rPr>
                <w:spacing w:val="-1"/>
                <w:w w:val="90"/>
                <w:sz w:val="18"/>
                <w:szCs w:val="18"/>
              </w:rPr>
              <w:t>(</w:t>
            </w:r>
            <w:proofErr w:type="gramEnd"/>
            <w:r w:rsidRPr="00C14E9E">
              <w:rPr>
                <w:spacing w:val="-1"/>
                <w:w w:val="90"/>
                <w:sz w:val="18"/>
                <w:szCs w:val="18"/>
              </w:rPr>
              <w:t xml:space="preserve">реконструкции) </w:t>
            </w:r>
            <w:r w:rsidRPr="00C14E9E">
              <w:rPr>
                <w:w w:val="90"/>
                <w:sz w:val="18"/>
                <w:szCs w:val="18"/>
              </w:rPr>
              <w:t>(</w:t>
            </w:r>
            <w:proofErr w:type="spellStart"/>
            <w:r w:rsidRPr="00C14E9E">
              <w:rPr>
                <w:w w:val="90"/>
                <w:sz w:val="18"/>
                <w:szCs w:val="18"/>
              </w:rPr>
              <w:t>пр</w:t>
            </w:r>
            <w:r w:rsidRPr="00C14E9E">
              <w:rPr>
                <w:w w:val="90"/>
                <w:sz w:val="18"/>
                <w:szCs w:val="18"/>
              </w:rPr>
              <w:t>и</w:t>
            </w:r>
            <w:r w:rsidRPr="00C14E9E">
              <w:rPr>
                <w:w w:val="90"/>
                <w:sz w:val="18"/>
                <w:szCs w:val="18"/>
              </w:rPr>
              <w:t>наличиипроектной</w:t>
            </w:r>
            <w:r w:rsidRPr="00C14E9E">
              <w:rPr>
                <w:spacing w:val="-1"/>
                <w:w w:val="90"/>
                <w:sz w:val="18"/>
                <w:szCs w:val="18"/>
              </w:rPr>
              <w:t>документации</w:t>
            </w:r>
            <w:proofErr w:type="spellEnd"/>
            <w:r w:rsidRPr="00C14E9E">
              <w:rPr>
                <w:spacing w:val="-1"/>
                <w:w w:val="90"/>
                <w:sz w:val="18"/>
                <w:szCs w:val="18"/>
              </w:rPr>
              <w:t xml:space="preserve"> указывается</w:t>
            </w:r>
            <w:r w:rsidRPr="00C14E9E">
              <w:rPr>
                <w:w w:val="90"/>
                <w:sz w:val="18"/>
                <w:szCs w:val="18"/>
              </w:rPr>
              <w:t xml:space="preserve"> в </w:t>
            </w:r>
            <w:proofErr w:type="spellStart"/>
            <w:r w:rsidRPr="00C14E9E">
              <w:rPr>
                <w:w w:val="90"/>
                <w:sz w:val="18"/>
                <w:szCs w:val="18"/>
              </w:rPr>
              <w:t>соответствии</w:t>
            </w:r>
            <w:r w:rsidRPr="00C14E9E">
              <w:rPr>
                <w:sz w:val="18"/>
                <w:szCs w:val="18"/>
              </w:rPr>
              <w:t>с</w:t>
            </w:r>
            <w:r w:rsidRPr="00C14E9E">
              <w:rPr>
                <w:sz w:val="18"/>
                <w:szCs w:val="18"/>
              </w:rPr>
              <w:t>проектнойдокументацией</w:t>
            </w:r>
            <w:proofErr w:type="spellEnd"/>
            <w:r w:rsidRPr="00C14E9E">
              <w:rPr>
                <w:sz w:val="18"/>
                <w:szCs w:val="18"/>
              </w:rPr>
              <w:t>)</w:t>
            </w:r>
          </w:p>
        </w:tc>
        <w:tc>
          <w:tcPr>
            <w:tcW w:w="5584" w:type="dxa"/>
            <w:gridSpan w:val="2"/>
            <w:tcBorders>
              <w:top w:val="thickThinMediumGap" w:sz="4"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855"/>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9" w:type="dxa"/>
            <w:gridSpan w:val="3"/>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pacing w:before="71" w:line="250" w:lineRule="atLeast"/>
              <w:ind w:left="152" w:right="241" w:hanging="2"/>
              <w:rPr>
                <w:sz w:val="18"/>
                <w:szCs w:val="18"/>
              </w:rPr>
            </w:pPr>
            <w:proofErr w:type="spellStart"/>
            <w:r w:rsidRPr="00C14E9E">
              <w:rPr>
                <w:w w:val="90"/>
                <w:sz w:val="18"/>
                <w:szCs w:val="18"/>
              </w:rPr>
              <w:t>Кадастровыйномерземельног</w:t>
            </w:r>
            <w:r w:rsidRPr="00C14E9E">
              <w:rPr>
                <w:w w:val="90"/>
                <w:sz w:val="18"/>
                <w:szCs w:val="18"/>
              </w:rPr>
              <w:t>о</w:t>
            </w:r>
            <w:r w:rsidRPr="00C14E9E">
              <w:rPr>
                <w:w w:val="90"/>
                <w:sz w:val="18"/>
                <w:szCs w:val="18"/>
              </w:rPr>
              <w:t>участка</w:t>
            </w:r>
            <w:proofErr w:type="gramStart"/>
            <w:r w:rsidRPr="00C14E9E">
              <w:rPr>
                <w:w w:val="90"/>
                <w:sz w:val="18"/>
                <w:szCs w:val="18"/>
              </w:rPr>
              <w:t>,</w:t>
            </w:r>
            <w:r w:rsidRPr="00C14E9E">
              <w:rPr>
                <w:sz w:val="18"/>
                <w:szCs w:val="18"/>
              </w:rPr>
              <w:t>н</w:t>
            </w:r>
            <w:proofErr w:type="gramEnd"/>
            <w:r w:rsidRPr="00C14E9E">
              <w:rPr>
                <w:sz w:val="18"/>
                <w:szCs w:val="18"/>
              </w:rPr>
              <w:t>а</w:t>
            </w:r>
            <w:proofErr w:type="spellEnd"/>
            <w:r w:rsidRPr="00C14E9E">
              <w:rPr>
                <w:sz w:val="18"/>
                <w:szCs w:val="18"/>
              </w:rPr>
              <w:t xml:space="preserve"> котором </w:t>
            </w:r>
            <w:proofErr w:type="spellStart"/>
            <w:r w:rsidRPr="00C14E9E">
              <w:rPr>
                <w:sz w:val="18"/>
                <w:szCs w:val="18"/>
              </w:rPr>
              <w:t>осуществляетсястроительс</w:t>
            </w:r>
            <w:r w:rsidRPr="00C14E9E">
              <w:rPr>
                <w:sz w:val="18"/>
                <w:szCs w:val="18"/>
              </w:rPr>
              <w:t>т</w:t>
            </w:r>
            <w:r w:rsidRPr="00C14E9E">
              <w:rPr>
                <w:sz w:val="18"/>
                <w:szCs w:val="18"/>
              </w:rPr>
              <w:t>во</w:t>
            </w:r>
            <w:proofErr w:type="spellEnd"/>
            <w:r w:rsidRPr="00C14E9E">
              <w:rPr>
                <w:sz w:val="18"/>
                <w:szCs w:val="18"/>
              </w:rPr>
              <w:t>(реконструкция)</w:t>
            </w:r>
          </w:p>
        </w:tc>
        <w:tc>
          <w:tcPr>
            <w:tcW w:w="5584" w:type="dxa"/>
            <w:gridSpan w:val="2"/>
            <w:tcBorders>
              <w:top w:val="single" w:sz="6" w:space="0" w:color="000000"/>
              <w:left w:val="single" w:sz="6" w:space="0" w:color="000000"/>
              <w:bottom w:val="thinThickMediumGap" w:sz="4" w:space="0" w:color="000000"/>
              <w:right w:val="single" w:sz="6" w:space="0" w:color="000000"/>
            </w:tcBorders>
            <w:shd w:val="clear" w:color="auto" w:fill="auto"/>
          </w:tcPr>
          <w:p w:rsidR="00A32166" w:rsidRPr="00C14E9E" w:rsidRDefault="00A32166" w:rsidP="00C14E9E">
            <w:pPr>
              <w:pStyle w:val="TableParagraph"/>
              <w:spacing w:before="87" w:line="252" w:lineRule="auto"/>
              <w:ind w:left="42" w:firstLine="2"/>
              <w:rPr>
                <w:sz w:val="18"/>
                <w:szCs w:val="18"/>
              </w:rPr>
            </w:pPr>
            <w:r w:rsidRPr="00C14E9E">
              <w:rPr>
                <w:w w:val="90"/>
                <w:sz w:val="18"/>
                <w:szCs w:val="18"/>
              </w:rPr>
              <w:t>Адресземельногоучас</w:t>
            </w:r>
            <w:r w:rsidRPr="00C14E9E">
              <w:rPr>
                <w:w w:val="90"/>
                <w:sz w:val="18"/>
                <w:szCs w:val="18"/>
              </w:rPr>
              <w:t>т</w:t>
            </w:r>
            <w:r w:rsidRPr="00C14E9E">
              <w:rPr>
                <w:w w:val="90"/>
                <w:sz w:val="18"/>
                <w:szCs w:val="18"/>
              </w:rPr>
              <w:t>ка</w:t>
            </w:r>
            <w:proofErr w:type="gramStart"/>
            <w:r w:rsidRPr="00C14E9E">
              <w:rPr>
                <w:w w:val="90"/>
                <w:sz w:val="18"/>
                <w:szCs w:val="18"/>
              </w:rPr>
              <w:t>,н</w:t>
            </w:r>
            <w:proofErr w:type="gramEnd"/>
            <w:r w:rsidRPr="00C14E9E">
              <w:rPr>
                <w:w w:val="90"/>
                <w:sz w:val="18"/>
                <w:szCs w:val="18"/>
              </w:rPr>
              <w:t>акоторомосуществляется</w:t>
            </w:r>
            <w:r w:rsidRPr="00C14E9E">
              <w:rPr>
                <w:sz w:val="18"/>
                <w:szCs w:val="18"/>
              </w:rPr>
              <w:t>строительство(реконструкция)</w:t>
            </w:r>
          </w:p>
        </w:tc>
      </w:tr>
      <w:tr w:rsidR="00A32166" w:rsidRPr="00C14E9E" w:rsidTr="00C14E9E">
        <w:trPr>
          <w:trHeight w:val="236"/>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9"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ind w:left="40" w:right="-72"/>
              <w:rPr>
                <w:sz w:val="18"/>
                <w:szCs w:val="18"/>
              </w:rPr>
            </w:pPr>
            <w:r w:rsidRPr="00C14E9E">
              <w:rPr>
                <w:noProof/>
                <w:sz w:val="18"/>
                <w:szCs w:val="18"/>
                <w:lang w:eastAsia="ru-RU"/>
              </w:rPr>
              <w:drawing>
                <wp:inline distT="0" distB="0" distL="0" distR="0">
                  <wp:extent cx="2486025" cy="304800"/>
                  <wp:effectExtent l="0" t="0" r="0" b="0"/>
                  <wp:docPr id="6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Рисунок 27"/>
                          <pic:cNvPicPr>
                            <a:picLocks noChangeAspect="1" noChangeArrowheads="1"/>
                          </pic:cNvPicPr>
                        </pic:nvPicPr>
                        <pic:blipFill>
                          <a:blip r:embed="rId46"/>
                          <a:srcRect l="-14" t="-108" r="-14" b="-108"/>
                          <a:stretch>
                            <a:fillRect/>
                          </a:stretch>
                        </pic:blipFill>
                        <pic:spPr bwMode="auto">
                          <a:xfrm>
                            <a:off x="0" y="0"/>
                            <a:ext cx="2486025" cy="304800"/>
                          </a:xfrm>
                          <a:prstGeom prst="rect">
                            <a:avLst/>
                          </a:prstGeom>
                        </pic:spPr>
                      </pic:pic>
                    </a:graphicData>
                  </a:graphic>
                </wp:inline>
              </w:drawing>
            </w:r>
          </w:p>
        </w:tc>
        <w:tc>
          <w:tcPr>
            <w:tcW w:w="5584" w:type="dxa"/>
            <w:gridSpan w:val="2"/>
            <w:tcBorders>
              <w:top w:val="thickThinMediumGap" w:sz="4"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191"/>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9" w:type="dxa"/>
            <w:gridSpan w:val="3"/>
            <w:vMerge/>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584" w:type="dxa"/>
            <w:gridSpan w:val="2"/>
            <w:tcBorders>
              <w:top w:val="single" w:sz="6" w:space="0" w:color="000000"/>
              <w:left w:val="single" w:sz="6" w:space="0" w:color="000000"/>
              <w:bottom w:val="single" w:sz="8" w:space="0" w:color="000000"/>
              <w:right w:val="single" w:sz="6"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71"/>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9" w:type="dxa"/>
            <w:gridSpan w:val="3"/>
            <w:vMerge/>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584" w:type="dxa"/>
            <w:gridSpan w:val="2"/>
            <w:tcBorders>
              <w:top w:val="single" w:sz="8"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493"/>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6" w:type="dxa"/>
            <w:tcBorders>
              <w:top w:val="single" w:sz="6" w:space="0" w:color="000000"/>
              <w:left w:val="single" w:sz="6" w:space="0" w:color="000000"/>
              <w:bottom w:val="single" w:sz="8" w:space="0" w:color="000000"/>
              <w:right w:val="single" w:sz="6" w:space="0" w:color="000000"/>
            </w:tcBorders>
            <w:shd w:val="clear" w:color="auto" w:fill="auto"/>
          </w:tcPr>
          <w:p w:rsidR="00A32166" w:rsidRPr="00C14E9E" w:rsidRDefault="00A32166" w:rsidP="00C14E9E">
            <w:pPr>
              <w:pStyle w:val="TableParagraph"/>
              <w:snapToGrid w:val="0"/>
              <w:spacing w:before="6"/>
              <w:rPr>
                <w:rFonts w:eastAsia="Cambria"/>
                <w:sz w:val="18"/>
                <w:szCs w:val="18"/>
              </w:rPr>
            </w:pPr>
          </w:p>
          <w:p w:rsidR="00A32166" w:rsidRPr="00C14E9E" w:rsidRDefault="00A32166" w:rsidP="00C14E9E">
            <w:pPr>
              <w:pStyle w:val="TableParagraph"/>
              <w:ind w:right="32"/>
              <w:jc w:val="center"/>
              <w:rPr>
                <w:sz w:val="18"/>
                <w:szCs w:val="18"/>
              </w:rPr>
            </w:pPr>
            <w:r w:rsidRPr="00C14E9E">
              <w:rPr>
                <w:w w:val="50"/>
                <w:sz w:val="18"/>
                <w:szCs w:val="18"/>
              </w:rPr>
              <w:t>”</w:t>
            </w:r>
          </w:p>
        </w:tc>
        <w:tc>
          <w:tcPr>
            <w:tcW w:w="3463" w:type="dxa"/>
            <w:gridSpan w:val="2"/>
            <w:tcBorders>
              <w:top w:val="single" w:sz="6" w:space="0" w:color="000000"/>
              <w:left w:val="single" w:sz="6" w:space="0" w:color="000000"/>
              <w:bottom w:val="single" w:sz="8" w:space="0" w:color="000000"/>
              <w:right w:val="single" w:sz="6" w:space="0" w:color="000000"/>
            </w:tcBorders>
            <w:shd w:val="clear" w:color="auto" w:fill="auto"/>
          </w:tcPr>
          <w:p w:rsidR="00A32166" w:rsidRPr="00C14E9E" w:rsidRDefault="00A32166" w:rsidP="00C14E9E">
            <w:pPr>
              <w:pStyle w:val="TableParagraph"/>
              <w:spacing w:line="211" w:lineRule="exact"/>
              <w:ind w:left="119" w:right="-144"/>
              <w:rPr>
                <w:sz w:val="18"/>
                <w:szCs w:val="18"/>
              </w:rPr>
            </w:pPr>
            <w:proofErr w:type="spellStart"/>
            <w:r w:rsidRPr="00C14E9E">
              <w:rPr>
                <w:w w:val="95"/>
                <w:sz w:val="18"/>
                <w:szCs w:val="18"/>
              </w:rPr>
              <w:t>Переводомжилогопомещен</w:t>
            </w:r>
            <w:r w:rsidRPr="00C14E9E">
              <w:rPr>
                <w:w w:val="95"/>
                <w:sz w:val="18"/>
                <w:szCs w:val="18"/>
              </w:rPr>
              <w:t>и</w:t>
            </w:r>
            <w:r w:rsidRPr="00C14E9E">
              <w:rPr>
                <w:w w:val="95"/>
                <w:sz w:val="18"/>
                <w:szCs w:val="18"/>
              </w:rPr>
              <w:t>явнежп</w:t>
            </w:r>
            <w:proofErr w:type="spellEnd"/>
          </w:p>
          <w:p w:rsidR="00A32166" w:rsidRPr="00C14E9E" w:rsidRDefault="00A32166" w:rsidP="00C14E9E">
            <w:pPr>
              <w:pStyle w:val="TableParagraph"/>
              <w:spacing w:before="17"/>
              <w:ind w:left="128"/>
              <w:rPr>
                <w:sz w:val="18"/>
                <w:szCs w:val="18"/>
              </w:rPr>
            </w:pPr>
            <w:r w:rsidRPr="00C14E9E">
              <w:rPr>
                <w:sz w:val="18"/>
                <w:szCs w:val="18"/>
              </w:rPr>
              <w:t>помещение</w:t>
            </w:r>
          </w:p>
        </w:tc>
        <w:tc>
          <w:tcPr>
            <w:tcW w:w="5584" w:type="dxa"/>
            <w:gridSpan w:val="2"/>
            <w:tcBorders>
              <w:top w:val="single" w:sz="6" w:space="0" w:color="000000"/>
              <w:left w:val="single" w:sz="6" w:space="0" w:color="000000"/>
              <w:bottom w:val="single" w:sz="8" w:space="0" w:color="000000"/>
              <w:right w:val="single" w:sz="6" w:space="0" w:color="000000"/>
            </w:tcBorders>
            <w:shd w:val="clear" w:color="auto" w:fill="auto"/>
          </w:tcPr>
          <w:p w:rsidR="00A32166" w:rsidRPr="00C14E9E" w:rsidRDefault="00A32166" w:rsidP="00C14E9E">
            <w:pPr>
              <w:pStyle w:val="TableParagraph"/>
              <w:spacing w:line="211" w:lineRule="exact"/>
              <w:ind w:left="121"/>
              <w:rPr>
                <w:sz w:val="18"/>
                <w:szCs w:val="18"/>
              </w:rPr>
            </w:pPr>
            <w:proofErr w:type="spellStart"/>
            <w:r w:rsidRPr="00C14E9E">
              <w:rPr>
                <w:w w:val="95"/>
                <w:sz w:val="18"/>
                <w:szCs w:val="18"/>
              </w:rPr>
              <w:t>лоепомещениеи</w:t>
            </w:r>
            <w:proofErr w:type="spellEnd"/>
            <w:r w:rsidRPr="00C14E9E">
              <w:rPr>
                <w:w w:val="95"/>
                <w:sz w:val="18"/>
                <w:szCs w:val="18"/>
              </w:rPr>
              <w:t xml:space="preserve"> </w:t>
            </w:r>
            <w:proofErr w:type="spellStart"/>
            <w:r w:rsidRPr="00C14E9E">
              <w:rPr>
                <w:w w:val="95"/>
                <w:sz w:val="18"/>
                <w:szCs w:val="18"/>
              </w:rPr>
              <w:t>нежилогопомещениявжилое</w:t>
            </w:r>
            <w:proofErr w:type="spellEnd"/>
          </w:p>
        </w:tc>
      </w:tr>
      <w:tr w:rsidR="00A32166" w:rsidRPr="00C14E9E" w:rsidTr="00C14E9E">
        <w:trPr>
          <w:trHeight w:val="66"/>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6" w:type="dxa"/>
            <w:tcBorders>
              <w:top w:val="single" w:sz="8"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3463" w:type="dxa"/>
            <w:gridSpan w:val="2"/>
            <w:tcBorders>
              <w:top w:val="single" w:sz="8"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napToGrid w:val="0"/>
              <w:rPr>
                <w:sz w:val="18"/>
                <w:szCs w:val="18"/>
              </w:rPr>
            </w:pPr>
          </w:p>
        </w:tc>
        <w:tc>
          <w:tcPr>
            <w:tcW w:w="5584" w:type="dxa"/>
            <w:gridSpan w:val="2"/>
            <w:tcBorders>
              <w:top w:val="single" w:sz="8"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84"/>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9" w:type="dxa"/>
            <w:gridSpan w:val="3"/>
            <w:tcBorders>
              <w:top w:val="single" w:sz="6"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pacing w:line="207" w:lineRule="exact"/>
              <w:ind w:left="626"/>
              <w:rPr>
                <w:sz w:val="18"/>
                <w:szCs w:val="18"/>
              </w:rPr>
            </w:pPr>
            <w:proofErr w:type="spellStart"/>
            <w:r w:rsidRPr="00C14E9E">
              <w:rPr>
                <w:w w:val="90"/>
                <w:sz w:val="18"/>
                <w:szCs w:val="18"/>
              </w:rPr>
              <w:t>Кадастровыйномерпомещения</w:t>
            </w:r>
            <w:proofErr w:type="spellEnd"/>
          </w:p>
        </w:tc>
        <w:tc>
          <w:tcPr>
            <w:tcW w:w="5584" w:type="dxa"/>
            <w:gridSpan w:val="2"/>
            <w:tcBorders>
              <w:top w:val="single" w:sz="6" w:space="0" w:color="000000"/>
              <w:left w:val="single" w:sz="6" w:space="0" w:color="000000"/>
              <w:bottom w:val="thinThickMediumGap" w:sz="4" w:space="0" w:color="000000"/>
              <w:right w:val="single" w:sz="6" w:space="0" w:color="000000"/>
            </w:tcBorders>
            <w:shd w:val="clear" w:color="auto" w:fill="auto"/>
          </w:tcPr>
          <w:p w:rsidR="00A32166" w:rsidRPr="00C14E9E" w:rsidRDefault="00A32166" w:rsidP="00C14E9E">
            <w:pPr>
              <w:pStyle w:val="TableParagraph"/>
              <w:spacing w:line="207" w:lineRule="exact"/>
              <w:ind w:left="1988" w:right="2034"/>
              <w:jc w:val="center"/>
              <w:rPr>
                <w:sz w:val="18"/>
                <w:szCs w:val="18"/>
              </w:rPr>
            </w:pPr>
            <w:proofErr w:type="spellStart"/>
            <w:r w:rsidRPr="00C14E9E">
              <w:rPr>
                <w:w w:val="90"/>
                <w:sz w:val="18"/>
                <w:szCs w:val="18"/>
              </w:rPr>
              <w:t>Адреспом</w:t>
            </w:r>
            <w:r w:rsidRPr="00C14E9E">
              <w:rPr>
                <w:w w:val="90"/>
                <w:sz w:val="18"/>
                <w:szCs w:val="18"/>
              </w:rPr>
              <w:t>е</w:t>
            </w:r>
            <w:r w:rsidRPr="00C14E9E">
              <w:rPr>
                <w:w w:val="90"/>
                <w:sz w:val="18"/>
                <w:szCs w:val="18"/>
              </w:rPr>
              <w:t>щения</w:t>
            </w:r>
            <w:proofErr w:type="spellEnd"/>
          </w:p>
        </w:tc>
      </w:tr>
      <w:tr w:rsidR="00A32166" w:rsidRPr="00C14E9E" w:rsidTr="00C14E9E">
        <w:trPr>
          <w:trHeight w:val="438"/>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9" w:type="dxa"/>
            <w:gridSpan w:val="3"/>
            <w:tcBorders>
              <w:top w:val="single" w:sz="6" w:space="0" w:color="000000"/>
              <w:left w:val="single" w:sz="6" w:space="0" w:color="000000"/>
              <w:bottom w:val="single" w:sz="8" w:space="0" w:color="000000"/>
              <w:right w:val="single" w:sz="6"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5584" w:type="dxa"/>
            <w:gridSpan w:val="2"/>
            <w:vMerge w:val="restart"/>
            <w:tcBorders>
              <w:top w:val="thickThinMediumGap" w:sz="4"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ind w:left="9"/>
              <w:rPr>
                <w:sz w:val="18"/>
                <w:szCs w:val="18"/>
              </w:rPr>
            </w:pPr>
            <w:r w:rsidRPr="00C14E9E">
              <w:rPr>
                <w:noProof/>
                <w:sz w:val="18"/>
                <w:szCs w:val="18"/>
                <w:lang w:eastAsia="ru-RU"/>
              </w:rPr>
              <w:drawing>
                <wp:inline distT="0" distB="0" distL="0" distR="0">
                  <wp:extent cx="3486150" cy="304800"/>
                  <wp:effectExtent l="0" t="0" r="0" b="0"/>
                  <wp:docPr id="6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Рисунок 28"/>
                          <pic:cNvPicPr>
                            <a:picLocks noChangeAspect="1" noChangeArrowheads="1"/>
                          </pic:cNvPicPr>
                        </pic:nvPicPr>
                        <pic:blipFill>
                          <a:blip r:embed="rId47"/>
                          <a:srcRect l="-10" t="-106" r="-10" b="-106"/>
                          <a:stretch>
                            <a:fillRect/>
                          </a:stretch>
                        </pic:blipFill>
                        <pic:spPr bwMode="auto">
                          <a:xfrm>
                            <a:off x="0" y="0"/>
                            <a:ext cx="3486150" cy="304800"/>
                          </a:xfrm>
                          <a:prstGeom prst="rect">
                            <a:avLst/>
                          </a:prstGeom>
                        </pic:spPr>
                      </pic:pic>
                    </a:graphicData>
                  </a:graphic>
                </wp:inline>
              </w:drawing>
            </w:r>
          </w:p>
        </w:tc>
      </w:tr>
      <w:tr w:rsidR="00A32166" w:rsidRPr="00C14E9E" w:rsidTr="00C14E9E">
        <w:trPr>
          <w:trHeight w:val="76"/>
        </w:trPr>
        <w:tc>
          <w:tcPr>
            <w:tcW w:w="556" w:type="dxa"/>
            <w:vMerge/>
            <w:tcBorders>
              <w:top w:val="single" w:sz="6" w:space="0" w:color="000000"/>
              <w:left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9" w:type="dxa"/>
            <w:gridSpan w:val="3"/>
            <w:tcBorders>
              <w:top w:val="single" w:sz="8"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5584" w:type="dxa"/>
            <w:gridSpan w:val="2"/>
            <w:vMerge/>
            <w:tcBorders>
              <w:top w:val="thickThinMediumGap" w:sz="4" w:space="0" w:color="000000"/>
              <w:left w:val="single" w:sz="6" w:space="0" w:color="000000"/>
              <w:bottom w:val="single" w:sz="6" w:space="0" w:color="000000"/>
              <w:right w:val="single" w:sz="6"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r>
    </w:tbl>
    <w:p w:rsidR="00A32166" w:rsidRPr="00C14E9E" w:rsidRDefault="00A32166" w:rsidP="00A32166">
      <w:pPr>
        <w:spacing w:line="242" w:lineRule="exact"/>
        <w:ind w:left="219"/>
        <w:rPr>
          <w:sz w:val="18"/>
          <w:szCs w:val="18"/>
        </w:rPr>
        <w:sectPr w:rsidR="00A32166" w:rsidRPr="00C14E9E">
          <w:pgSz w:w="11906" w:h="16838"/>
          <w:pgMar w:top="600" w:right="480" w:bottom="280" w:left="900" w:header="0" w:footer="0" w:gutter="0"/>
          <w:cols w:space="720"/>
          <w:formProt w:val="0"/>
          <w:docGrid w:linePitch="360"/>
        </w:sectPr>
      </w:pPr>
      <w:r w:rsidRPr="00C14E9E">
        <w:rPr>
          <w:noProof/>
          <w:sz w:val="18"/>
          <w:szCs w:val="18"/>
        </w:rPr>
        <w:drawing>
          <wp:anchor distT="0" distB="0" distL="0" distR="0" simplePos="0" relativeHeight="251671552" behindDoc="1" locked="0" layoutInCell="0" allowOverlap="1">
            <wp:simplePos x="0" y="0"/>
            <wp:positionH relativeFrom="page">
              <wp:posOffset>7004050</wp:posOffset>
            </wp:positionH>
            <wp:positionV relativeFrom="paragraph">
              <wp:posOffset>-596265</wp:posOffset>
            </wp:positionV>
            <wp:extent cx="53975" cy="219075"/>
            <wp:effectExtent l="0" t="0" r="0" b="0"/>
            <wp:wrapNone/>
            <wp:docPr id="63"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Рисунок 148"/>
                    <pic:cNvPicPr>
                      <a:picLocks noChangeAspect="1" noChangeArrowheads="1"/>
                    </pic:cNvPicPr>
                  </pic:nvPicPr>
                  <pic:blipFill>
                    <a:blip r:embed="rId48"/>
                    <a:srcRect l="-631" t="-158" r="-631" b="-158"/>
                    <a:stretch>
                      <a:fillRect/>
                    </a:stretch>
                  </pic:blipFill>
                  <pic:spPr bwMode="auto">
                    <a:xfrm>
                      <a:off x="0" y="0"/>
                      <a:ext cx="53975" cy="219075"/>
                    </a:xfrm>
                    <a:prstGeom prst="rect">
                      <a:avLst/>
                    </a:prstGeom>
                  </pic:spPr>
                </pic:pic>
              </a:graphicData>
            </a:graphic>
          </wp:anchor>
        </w:drawing>
      </w:r>
      <w:r w:rsidRPr="00C14E9E">
        <w:rPr>
          <w:noProof/>
          <w:sz w:val="18"/>
          <w:szCs w:val="18"/>
        </w:rPr>
        <w:drawing>
          <wp:anchor distT="0" distB="0" distL="0" distR="0" simplePos="0" relativeHeight="251672576" behindDoc="1" locked="0" layoutInCell="0" allowOverlap="1">
            <wp:simplePos x="0" y="0"/>
            <wp:positionH relativeFrom="page">
              <wp:posOffset>5074920</wp:posOffset>
            </wp:positionH>
            <wp:positionV relativeFrom="page">
              <wp:posOffset>443230</wp:posOffset>
            </wp:positionV>
            <wp:extent cx="406400" cy="86360"/>
            <wp:effectExtent l="0" t="0" r="0" b="0"/>
            <wp:wrapNone/>
            <wp:docPr id="64"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Рисунок 149"/>
                    <pic:cNvPicPr>
                      <a:picLocks noChangeAspect="1" noChangeArrowheads="1"/>
                    </pic:cNvPicPr>
                  </pic:nvPicPr>
                  <pic:blipFill>
                    <a:blip r:embed="rId49"/>
                    <a:srcRect l="-85" t="-398" r="-85" b="-398"/>
                    <a:stretch>
                      <a:fillRect/>
                    </a:stretch>
                  </pic:blipFill>
                  <pic:spPr bwMode="auto">
                    <a:xfrm>
                      <a:off x="0" y="0"/>
                      <a:ext cx="406400" cy="86360"/>
                    </a:xfrm>
                    <a:prstGeom prst="rect">
                      <a:avLst/>
                    </a:prstGeom>
                  </pic:spPr>
                </pic:pic>
              </a:graphicData>
            </a:graphic>
          </wp:anchor>
        </w:drawing>
      </w:r>
      <w:r w:rsidRPr="00C14E9E">
        <w:rPr>
          <w:rFonts w:ascii="Times New Roman" w:hAnsi="Times New Roman" w:cs="Times New Roman"/>
          <w:w w:val="90"/>
          <w:position w:val="7"/>
          <w:sz w:val="18"/>
          <w:szCs w:val="18"/>
        </w:rPr>
        <w:t>2</w:t>
      </w:r>
      <w:proofErr w:type="spellStart"/>
      <w:r w:rsidRPr="00C14E9E">
        <w:rPr>
          <w:rFonts w:ascii="Times New Roman" w:hAnsi="Times New Roman" w:cs="Times New Roman"/>
          <w:w w:val="90"/>
          <w:sz w:val="18"/>
          <w:szCs w:val="18"/>
        </w:rPr>
        <w:t>Строкадублируетсядлякаждогоперераспределенного</w:t>
      </w:r>
      <w:proofErr w:type="spellEnd"/>
      <w:r w:rsidRPr="00C14E9E">
        <w:rPr>
          <w:rFonts w:ascii="Times New Roman" w:hAnsi="Times New Roman" w:cs="Times New Roman"/>
          <w:w w:val="90"/>
          <w:sz w:val="18"/>
          <w:szCs w:val="18"/>
        </w:rPr>
        <w:t xml:space="preserve"> </w:t>
      </w:r>
      <w:proofErr w:type="spellStart"/>
      <w:r w:rsidRPr="00C14E9E">
        <w:rPr>
          <w:rFonts w:ascii="Times New Roman" w:hAnsi="Times New Roman" w:cs="Times New Roman"/>
          <w:w w:val="90"/>
          <w:sz w:val="18"/>
          <w:szCs w:val="18"/>
        </w:rPr>
        <w:t>земельногоучастка</w:t>
      </w:r>
      <w:proofErr w:type="spellEnd"/>
    </w:p>
    <w:tbl>
      <w:tblPr>
        <w:tblW w:w="10115" w:type="dxa"/>
        <w:tblInd w:w="312" w:type="dxa"/>
        <w:tblLayout w:type="fixed"/>
        <w:tblCellMar>
          <w:left w:w="15" w:type="dxa"/>
          <w:right w:w="15" w:type="dxa"/>
        </w:tblCellMar>
        <w:tblLook w:val="0000"/>
      </w:tblPr>
      <w:tblGrid>
        <w:gridCol w:w="581"/>
        <w:gridCol w:w="80"/>
        <w:gridCol w:w="403"/>
        <w:gridCol w:w="447"/>
        <w:gridCol w:w="92"/>
        <w:gridCol w:w="2191"/>
        <w:gridCol w:w="734"/>
        <w:gridCol w:w="282"/>
        <w:gridCol w:w="84"/>
        <w:gridCol w:w="365"/>
        <w:gridCol w:w="1708"/>
        <w:gridCol w:w="1599"/>
        <w:gridCol w:w="1549"/>
      </w:tblGrid>
      <w:tr w:rsidR="00A32166" w:rsidRPr="00C14E9E" w:rsidTr="00C14E9E">
        <w:trPr>
          <w:trHeight w:val="321"/>
        </w:trPr>
        <w:tc>
          <w:tcPr>
            <w:tcW w:w="10113" w:type="dxa"/>
            <w:gridSpan w:val="13"/>
            <w:tcBorders>
              <w:top w:val="single" w:sz="18" w:space="0" w:color="000000"/>
              <w:left w:val="single" w:sz="12" w:space="0" w:color="000000"/>
              <w:bottom w:val="double" w:sz="4" w:space="0" w:color="000000"/>
              <w:right w:val="single" w:sz="12" w:space="0" w:color="000000"/>
            </w:tcBorders>
            <w:shd w:val="clear" w:color="auto" w:fill="auto"/>
          </w:tcPr>
          <w:p w:rsidR="00A32166" w:rsidRPr="00C14E9E" w:rsidRDefault="00A32166" w:rsidP="00C14E9E">
            <w:pPr>
              <w:pStyle w:val="TableParagraph"/>
              <w:ind w:left="6817"/>
              <w:rPr>
                <w:sz w:val="18"/>
                <w:szCs w:val="18"/>
              </w:rPr>
            </w:pPr>
            <w:r w:rsidRPr="00C14E9E">
              <w:rPr>
                <w:noProof/>
                <w:sz w:val="18"/>
                <w:szCs w:val="18"/>
                <w:lang w:eastAsia="ru-RU"/>
              </w:rPr>
              <w:lastRenderedPageBreak/>
              <w:drawing>
                <wp:inline distT="0" distB="0" distL="0" distR="0">
                  <wp:extent cx="1666875" cy="180975"/>
                  <wp:effectExtent l="0" t="0" r="0" b="0"/>
                  <wp:docPr id="65"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Рисунок 29"/>
                          <pic:cNvPicPr>
                            <a:picLocks noChangeAspect="1" noChangeArrowheads="1"/>
                          </pic:cNvPicPr>
                        </pic:nvPicPr>
                        <pic:blipFill>
                          <a:blip r:embed="rId50"/>
                          <a:srcRect l="-21" t="-189" r="-21" b="-189"/>
                          <a:stretch>
                            <a:fillRect/>
                          </a:stretch>
                        </pic:blipFill>
                        <pic:spPr bwMode="auto">
                          <a:xfrm>
                            <a:off x="0" y="0"/>
                            <a:ext cx="1666875" cy="180975"/>
                          </a:xfrm>
                          <a:prstGeom prst="rect">
                            <a:avLst/>
                          </a:prstGeom>
                        </pic:spPr>
                      </pic:pic>
                    </a:graphicData>
                  </a:graphic>
                </wp:inline>
              </w:drawing>
            </w:r>
            <w:r w:rsidRPr="00C14E9E">
              <w:rPr>
                <w:sz w:val="18"/>
                <w:szCs w:val="18"/>
              </w:rPr>
              <w:pict>
                <v:group id="_x0000_s1127" alt="Группа 185" style="position:absolute;left:0;text-align:left;margin-left:0;margin-top:-.05pt;width:18.9pt;height:0;z-index:251723776;mso-position-horizontal-relative:text;mso-position-vertical-relative:text" coordorigin=",-1" coordsize="378,0">
                  <v:line id="Line 319" o:spid="_x0000_s1128" style="position:absolute;mso-position-vertical:top" from="0,-1" to="378,-1" strokeweight=".34mm">
                    <v:fill o:detectmouseclick="t"/>
                    <v:stroke joinstyle="miter"/>
                  </v:line>
                </v:group>
              </w:pict>
            </w:r>
          </w:p>
        </w:tc>
      </w:tr>
      <w:tr w:rsidR="00A32166" w:rsidRPr="00C14E9E" w:rsidTr="00C14E9E">
        <w:trPr>
          <w:trHeight w:val="607"/>
        </w:trPr>
        <w:tc>
          <w:tcPr>
            <w:tcW w:w="580"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482" w:type="dxa"/>
            <w:gridSpan w:val="2"/>
            <w:tcBorders>
              <w:top w:val="double" w:sz="4"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9051" w:type="dxa"/>
            <w:gridSpan w:val="10"/>
            <w:tcBorders>
              <w:top w:val="double" w:sz="4"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35" w:line="242" w:lineRule="auto"/>
              <w:ind w:left="174" w:right="379" w:hanging="6"/>
              <w:rPr>
                <w:sz w:val="18"/>
                <w:szCs w:val="18"/>
              </w:rPr>
            </w:pPr>
            <w:proofErr w:type="spellStart"/>
            <w:r w:rsidRPr="00C14E9E">
              <w:rPr>
                <w:w w:val="95"/>
                <w:sz w:val="18"/>
                <w:szCs w:val="18"/>
              </w:rPr>
              <w:t>Образованиемпомещения</w:t>
            </w:r>
            <w:proofErr w:type="spellEnd"/>
            <w:r w:rsidRPr="00C14E9E">
              <w:rPr>
                <w:w w:val="95"/>
                <w:sz w:val="18"/>
                <w:szCs w:val="18"/>
              </w:rPr>
              <w:t xml:space="preserve"> (</w:t>
            </w:r>
            <w:proofErr w:type="spellStart"/>
            <w:r w:rsidRPr="00C14E9E">
              <w:rPr>
                <w:w w:val="95"/>
                <w:sz w:val="18"/>
                <w:szCs w:val="18"/>
              </w:rPr>
              <w:t>ий</w:t>
            </w:r>
            <w:proofErr w:type="spellEnd"/>
            <w:proofErr w:type="gramStart"/>
            <w:r w:rsidRPr="00C14E9E">
              <w:rPr>
                <w:w w:val="95"/>
                <w:sz w:val="18"/>
                <w:szCs w:val="18"/>
              </w:rPr>
              <w:t>)в</w:t>
            </w:r>
            <w:proofErr w:type="gramEnd"/>
            <w:r w:rsidRPr="00C14E9E">
              <w:rPr>
                <w:w w:val="95"/>
                <w:sz w:val="18"/>
                <w:szCs w:val="18"/>
              </w:rPr>
              <w:t xml:space="preserve"> здании(строении), </w:t>
            </w:r>
            <w:proofErr w:type="spellStart"/>
            <w:r w:rsidRPr="00C14E9E">
              <w:rPr>
                <w:w w:val="95"/>
                <w:sz w:val="18"/>
                <w:szCs w:val="18"/>
              </w:rPr>
              <w:t>сооружениипутемра</w:t>
            </w:r>
            <w:r w:rsidRPr="00C14E9E">
              <w:rPr>
                <w:w w:val="95"/>
                <w:sz w:val="18"/>
                <w:szCs w:val="18"/>
              </w:rPr>
              <w:t>з</w:t>
            </w:r>
            <w:r w:rsidRPr="00C14E9E">
              <w:rPr>
                <w:w w:val="95"/>
                <w:sz w:val="18"/>
                <w:szCs w:val="18"/>
              </w:rPr>
              <w:t>делаздания</w:t>
            </w:r>
            <w:proofErr w:type="spellEnd"/>
            <w:r w:rsidRPr="00C14E9E">
              <w:rPr>
                <w:sz w:val="18"/>
                <w:szCs w:val="18"/>
              </w:rPr>
              <w:t>(строения),сооружения</w:t>
            </w:r>
          </w:p>
        </w:tc>
      </w:tr>
      <w:tr w:rsidR="00A32166" w:rsidRPr="00C14E9E" w:rsidTr="00C14E9E">
        <w:trPr>
          <w:trHeight w:val="416"/>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2"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ind w:left="59" w:right="-72"/>
              <w:rPr>
                <w:sz w:val="18"/>
                <w:szCs w:val="18"/>
              </w:rPr>
            </w:pPr>
            <w:r w:rsidRPr="00C14E9E">
              <w:rPr>
                <w:noProof/>
                <w:sz w:val="18"/>
                <w:szCs w:val="18"/>
                <w:lang w:eastAsia="ru-RU"/>
              </w:rPr>
              <w:drawing>
                <wp:inline distT="0" distB="0" distL="0" distR="0">
                  <wp:extent cx="257175" cy="523875"/>
                  <wp:effectExtent l="0" t="0" r="0" b="0"/>
                  <wp:docPr id="67"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Рисунок 30"/>
                          <pic:cNvPicPr>
                            <a:picLocks noChangeAspect="1" noChangeArrowheads="1"/>
                          </pic:cNvPicPr>
                        </pic:nvPicPr>
                        <pic:blipFill>
                          <a:blip r:embed="rId51"/>
                          <a:srcRect l="-133" t="-65" r="-133" b="-65"/>
                          <a:stretch>
                            <a:fillRect/>
                          </a:stretch>
                        </pic:blipFill>
                        <pic:spPr bwMode="auto">
                          <a:xfrm>
                            <a:off x="0" y="0"/>
                            <a:ext cx="257175" cy="523875"/>
                          </a:xfrm>
                          <a:prstGeom prst="rect">
                            <a:avLst/>
                          </a:prstGeom>
                        </pic:spPr>
                      </pic:pic>
                    </a:graphicData>
                  </a:graphic>
                </wp:inline>
              </w:drawing>
            </w:r>
          </w:p>
        </w:tc>
        <w:tc>
          <w:tcPr>
            <w:tcW w:w="447"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ind w:left="46" w:right="-72"/>
              <w:rPr>
                <w:w w:val="90"/>
                <w:sz w:val="18"/>
                <w:szCs w:val="18"/>
              </w:rPr>
            </w:pPr>
            <w:r w:rsidRPr="00C14E9E">
              <w:rPr>
                <w:noProof/>
                <w:sz w:val="18"/>
                <w:szCs w:val="18"/>
                <w:lang w:eastAsia="ru-RU"/>
              </w:rPr>
              <w:drawing>
                <wp:inline distT="0" distB="0" distL="0" distR="0">
                  <wp:extent cx="247650" cy="247650"/>
                  <wp:effectExtent l="0" t="0" r="0" b="0"/>
                  <wp:docPr id="6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Рисунок 31"/>
                          <pic:cNvPicPr>
                            <a:picLocks noChangeAspect="1" noChangeArrowheads="1"/>
                          </pic:cNvPicPr>
                        </pic:nvPicPr>
                        <pic:blipFill>
                          <a:blip r:embed="rId52"/>
                          <a:srcRect l="-133" t="-135" r="-133" b="-135"/>
                          <a:stretch>
                            <a:fillRect/>
                          </a:stretch>
                        </pic:blipFill>
                        <pic:spPr bwMode="auto">
                          <a:xfrm>
                            <a:off x="0" y="0"/>
                            <a:ext cx="247650" cy="247650"/>
                          </a:xfrm>
                          <a:prstGeom prst="rect">
                            <a:avLst/>
                          </a:prstGeom>
                        </pic:spPr>
                      </pic:pic>
                    </a:graphicData>
                  </a:graphic>
                </wp:inline>
              </w:drawing>
            </w:r>
          </w:p>
        </w:tc>
        <w:tc>
          <w:tcPr>
            <w:tcW w:w="329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31"/>
              <w:ind w:left="319"/>
              <w:rPr>
                <w:sz w:val="18"/>
                <w:szCs w:val="18"/>
              </w:rPr>
            </w:pPr>
            <w:proofErr w:type="spellStart"/>
            <w:r w:rsidRPr="00C14E9E">
              <w:rPr>
                <w:w w:val="90"/>
                <w:sz w:val="18"/>
                <w:szCs w:val="18"/>
              </w:rPr>
              <w:t>Образованиежилогопом</w:t>
            </w:r>
            <w:r w:rsidRPr="00C14E9E">
              <w:rPr>
                <w:w w:val="90"/>
                <w:sz w:val="18"/>
                <w:szCs w:val="18"/>
              </w:rPr>
              <w:t>е</w:t>
            </w:r>
            <w:r w:rsidRPr="00C14E9E">
              <w:rPr>
                <w:w w:val="90"/>
                <w:sz w:val="18"/>
                <w:szCs w:val="18"/>
              </w:rPr>
              <w:t>щения</w:t>
            </w:r>
            <w:proofErr w:type="spellEnd"/>
          </w:p>
        </w:tc>
        <w:tc>
          <w:tcPr>
            <w:tcW w:w="375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31"/>
              <w:ind w:left="363"/>
              <w:rPr>
                <w:sz w:val="18"/>
                <w:szCs w:val="18"/>
              </w:rPr>
            </w:pPr>
            <w:proofErr w:type="spellStart"/>
            <w:r w:rsidRPr="00C14E9E">
              <w:rPr>
                <w:w w:val="90"/>
                <w:sz w:val="18"/>
                <w:szCs w:val="18"/>
              </w:rPr>
              <w:t>Количествообразуемыхпом</w:t>
            </w:r>
            <w:r w:rsidRPr="00C14E9E">
              <w:rPr>
                <w:w w:val="90"/>
                <w:sz w:val="18"/>
                <w:szCs w:val="18"/>
              </w:rPr>
              <w:t>е</w:t>
            </w:r>
            <w:r w:rsidRPr="00C14E9E">
              <w:rPr>
                <w:w w:val="90"/>
                <w:sz w:val="18"/>
                <w:szCs w:val="18"/>
              </w:rPr>
              <w:t>щений</w:t>
            </w:r>
            <w:proofErr w:type="spellEnd"/>
          </w:p>
        </w:tc>
        <w:tc>
          <w:tcPr>
            <w:tcW w:w="1549"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322"/>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2"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47"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ind w:left="46" w:right="-72"/>
              <w:rPr>
                <w:sz w:val="18"/>
                <w:szCs w:val="18"/>
              </w:rPr>
            </w:pPr>
            <w:r w:rsidRPr="00C14E9E">
              <w:rPr>
                <w:noProof/>
                <w:sz w:val="18"/>
                <w:szCs w:val="18"/>
                <w:lang w:eastAsia="ru-RU"/>
              </w:rPr>
              <w:drawing>
                <wp:inline distT="0" distB="0" distL="0" distR="0">
                  <wp:extent cx="247650" cy="238125"/>
                  <wp:effectExtent l="0" t="0" r="0" b="0"/>
                  <wp:docPr id="69"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Рисунок 32"/>
                          <pic:cNvPicPr>
                            <a:picLocks noChangeAspect="1" noChangeArrowheads="1"/>
                          </pic:cNvPicPr>
                        </pic:nvPicPr>
                        <pic:blipFill>
                          <a:blip r:embed="rId53"/>
                          <a:srcRect l="-133" t="-137" r="-133" b="-137"/>
                          <a:stretch>
                            <a:fillRect/>
                          </a:stretch>
                        </pic:blipFill>
                        <pic:spPr bwMode="auto">
                          <a:xfrm>
                            <a:off x="0" y="0"/>
                            <a:ext cx="247650" cy="238125"/>
                          </a:xfrm>
                          <a:prstGeom prst="rect">
                            <a:avLst/>
                          </a:prstGeom>
                        </pic:spPr>
                      </pic:pic>
                    </a:graphicData>
                  </a:graphic>
                </wp:inline>
              </w:drawing>
            </w:r>
          </w:p>
        </w:tc>
        <w:tc>
          <w:tcPr>
            <w:tcW w:w="92" w:type="dxa"/>
            <w:vMerge w:val="restart"/>
            <w:tcBorders>
              <w:top w:val="single" w:sz="12" w:space="0" w:color="000000"/>
              <w:left w:val="single" w:sz="12" w:space="0" w:color="000000"/>
              <w:bottom w:val="single" w:sz="12" w:space="0" w:color="000000"/>
            </w:tcBorders>
            <w:shd w:val="clear" w:color="auto" w:fill="auto"/>
          </w:tcPr>
          <w:p w:rsidR="00A32166" w:rsidRPr="00C14E9E" w:rsidRDefault="00A32166" w:rsidP="00C14E9E">
            <w:pPr>
              <w:pStyle w:val="TableParagraph"/>
              <w:snapToGrid w:val="0"/>
              <w:rPr>
                <w:sz w:val="18"/>
                <w:szCs w:val="18"/>
              </w:rPr>
            </w:pPr>
          </w:p>
        </w:tc>
        <w:tc>
          <w:tcPr>
            <w:tcW w:w="3207" w:type="dxa"/>
            <w:gridSpan w:val="3"/>
            <w:tcBorders>
              <w:top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pacing w:before="24"/>
              <w:ind w:left="141"/>
              <w:rPr>
                <w:sz w:val="18"/>
                <w:szCs w:val="18"/>
              </w:rPr>
            </w:pPr>
            <w:proofErr w:type="spellStart"/>
            <w:r w:rsidRPr="00C14E9E">
              <w:rPr>
                <w:w w:val="90"/>
                <w:sz w:val="18"/>
                <w:szCs w:val="18"/>
              </w:rPr>
              <w:t>Образованиенежилогоп</w:t>
            </w:r>
            <w:r w:rsidRPr="00C14E9E">
              <w:rPr>
                <w:w w:val="90"/>
                <w:sz w:val="18"/>
                <w:szCs w:val="18"/>
              </w:rPr>
              <w:t>о</w:t>
            </w:r>
            <w:r w:rsidRPr="00C14E9E">
              <w:rPr>
                <w:w w:val="90"/>
                <w:sz w:val="18"/>
                <w:szCs w:val="18"/>
              </w:rPr>
              <w:t>мещения</w:t>
            </w:r>
            <w:proofErr w:type="spellEnd"/>
          </w:p>
        </w:tc>
        <w:tc>
          <w:tcPr>
            <w:tcW w:w="84" w:type="dxa"/>
            <w:vMerge w:val="restart"/>
            <w:tcBorders>
              <w:top w:val="single" w:sz="12" w:space="0" w:color="000000"/>
              <w:left w:val="single" w:sz="12" w:space="0" w:color="000000"/>
              <w:bottom w:val="single" w:sz="12" w:space="0" w:color="000000"/>
            </w:tcBorders>
            <w:shd w:val="clear" w:color="auto" w:fill="auto"/>
          </w:tcPr>
          <w:p w:rsidR="00A32166" w:rsidRPr="00C14E9E" w:rsidRDefault="00A32166" w:rsidP="00C14E9E">
            <w:pPr>
              <w:pStyle w:val="TableParagraph"/>
              <w:snapToGrid w:val="0"/>
              <w:rPr>
                <w:sz w:val="18"/>
                <w:szCs w:val="18"/>
              </w:rPr>
            </w:pPr>
          </w:p>
        </w:tc>
        <w:tc>
          <w:tcPr>
            <w:tcW w:w="3672" w:type="dxa"/>
            <w:gridSpan w:val="3"/>
            <w:tcBorders>
              <w:top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pacing w:before="24"/>
              <w:ind w:left="294"/>
              <w:rPr>
                <w:sz w:val="18"/>
                <w:szCs w:val="18"/>
              </w:rPr>
            </w:pPr>
            <w:proofErr w:type="spellStart"/>
            <w:r w:rsidRPr="00C14E9E">
              <w:rPr>
                <w:w w:val="90"/>
                <w:sz w:val="18"/>
                <w:szCs w:val="18"/>
              </w:rPr>
              <w:t>Количествообразуемыхпом</w:t>
            </w:r>
            <w:r w:rsidRPr="00C14E9E">
              <w:rPr>
                <w:w w:val="90"/>
                <w:sz w:val="18"/>
                <w:szCs w:val="18"/>
              </w:rPr>
              <w:t>е</w:t>
            </w:r>
            <w:r w:rsidRPr="00C14E9E">
              <w:rPr>
                <w:w w:val="90"/>
                <w:sz w:val="18"/>
                <w:szCs w:val="18"/>
              </w:rPr>
              <w:t>щений</w:t>
            </w:r>
            <w:proofErr w:type="spellEnd"/>
          </w:p>
        </w:tc>
        <w:tc>
          <w:tcPr>
            <w:tcW w:w="1549" w:type="dxa"/>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54"/>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2"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47"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92" w:type="dxa"/>
            <w:vMerge/>
            <w:tcBorders>
              <w:top w:val="single" w:sz="12" w:space="0" w:color="000000"/>
              <w:left w:val="single" w:sz="12" w:space="0" w:color="000000"/>
              <w:bottom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207" w:type="dxa"/>
            <w:gridSpan w:val="3"/>
            <w:tcBorders>
              <w:top w:val="single" w:sz="8"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84" w:type="dxa"/>
            <w:vMerge/>
            <w:tcBorders>
              <w:top w:val="single" w:sz="12" w:space="0" w:color="000000"/>
              <w:left w:val="single" w:sz="12" w:space="0" w:color="000000"/>
              <w:bottom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672" w:type="dxa"/>
            <w:gridSpan w:val="3"/>
            <w:tcBorders>
              <w:top w:val="single" w:sz="8"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1549" w:type="dxa"/>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397"/>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39"/>
              <w:ind w:left="306"/>
              <w:rPr>
                <w:sz w:val="18"/>
                <w:szCs w:val="18"/>
              </w:rPr>
            </w:pPr>
            <w:proofErr w:type="spellStart"/>
            <w:r w:rsidRPr="00C14E9E">
              <w:rPr>
                <w:w w:val="90"/>
                <w:sz w:val="18"/>
                <w:szCs w:val="18"/>
              </w:rPr>
              <w:t>Кадастровыйномерзд</w:t>
            </w:r>
            <w:r w:rsidRPr="00C14E9E">
              <w:rPr>
                <w:w w:val="90"/>
                <w:sz w:val="18"/>
                <w:szCs w:val="18"/>
              </w:rPr>
              <w:t>а</w:t>
            </w:r>
            <w:r w:rsidRPr="00C14E9E">
              <w:rPr>
                <w:w w:val="90"/>
                <w:sz w:val="18"/>
                <w:szCs w:val="18"/>
              </w:rPr>
              <w:t>ния</w:t>
            </w:r>
            <w:proofErr w:type="gramStart"/>
            <w:r w:rsidRPr="00C14E9E">
              <w:rPr>
                <w:w w:val="90"/>
                <w:sz w:val="18"/>
                <w:szCs w:val="18"/>
              </w:rPr>
              <w:t>,с</w:t>
            </w:r>
            <w:proofErr w:type="gramEnd"/>
            <w:r w:rsidRPr="00C14E9E">
              <w:rPr>
                <w:w w:val="90"/>
                <w:sz w:val="18"/>
                <w:szCs w:val="18"/>
              </w:rPr>
              <w:t>ооружения</w:t>
            </w:r>
            <w:proofErr w:type="spellEnd"/>
          </w:p>
        </w:tc>
        <w:tc>
          <w:tcPr>
            <w:tcW w:w="5587"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39"/>
              <w:ind w:left="66"/>
              <w:rPr>
                <w:sz w:val="18"/>
                <w:szCs w:val="18"/>
              </w:rPr>
            </w:pPr>
            <w:proofErr w:type="spellStart"/>
            <w:r w:rsidRPr="00C14E9E">
              <w:rPr>
                <w:w w:val="90"/>
                <w:sz w:val="18"/>
                <w:szCs w:val="18"/>
              </w:rPr>
              <w:t>Адресздания</w:t>
            </w:r>
            <w:proofErr w:type="gramStart"/>
            <w:r w:rsidRPr="00C14E9E">
              <w:rPr>
                <w:w w:val="90"/>
                <w:sz w:val="18"/>
                <w:szCs w:val="18"/>
              </w:rPr>
              <w:t>,с</w:t>
            </w:r>
            <w:proofErr w:type="gramEnd"/>
            <w:r w:rsidRPr="00C14E9E">
              <w:rPr>
                <w:w w:val="90"/>
                <w:sz w:val="18"/>
                <w:szCs w:val="18"/>
              </w:rPr>
              <w:t>ооружения</w:t>
            </w:r>
            <w:proofErr w:type="spellEnd"/>
          </w:p>
        </w:tc>
      </w:tr>
      <w:tr w:rsidR="00A32166" w:rsidRPr="00C14E9E" w:rsidTr="00C14E9E">
        <w:trPr>
          <w:trHeight w:val="248"/>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6" w:type="dxa"/>
            <w:gridSpan w:val="6"/>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5587"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34"/>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6"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587"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21"/>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6" w:type="dxa"/>
            <w:gridSpan w:val="6"/>
            <w:vMerge w:val="restart"/>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pacing w:line="207" w:lineRule="exact"/>
              <w:ind w:left="177"/>
              <w:rPr>
                <w:sz w:val="18"/>
                <w:szCs w:val="18"/>
              </w:rPr>
            </w:pPr>
            <w:proofErr w:type="spellStart"/>
            <w:r w:rsidRPr="00C14E9E">
              <w:rPr>
                <w:w w:val="85"/>
                <w:sz w:val="18"/>
                <w:szCs w:val="18"/>
              </w:rPr>
              <w:t>Дополнительнаяинформация</w:t>
            </w:r>
            <w:proofErr w:type="spellEnd"/>
            <w:r w:rsidRPr="00C14E9E">
              <w:rPr>
                <w:w w:val="85"/>
                <w:sz w:val="18"/>
                <w:szCs w:val="18"/>
              </w:rPr>
              <w:t>:</w:t>
            </w:r>
          </w:p>
        </w:tc>
        <w:tc>
          <w:tcPr>
            <w:tcW w:w="5587"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14"/>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6" w:type="dxa"/>
            <w:gridSpan w:val="6"/>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587"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04"/>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6" w:type="dxa"/>
            <w:gridSpan w:val="6"/>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587" w:type="dxa"/>
            <w:gridSpan w:val="6"/>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600"/>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2" w:type="dxa"/>
            <w:gridSpan w:val="2"/>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spacing w:before="2"/>
              <w:rPr>
                <w:rFonts w:eastAsia="Cambria"/>
                <w:sz w:val="18"/>
                <w:szCs w:val="18"/>
              </w:rPr>
            </w:pPr>
          </w:p>
          <w:p w:rsidR="00A32166" w:rsidRPr="00C14E9E" w:rsidRDefault="00A32166" w:rsidP="00C14E9E">
            <w:pPr>
              <w:pStyle w:val="TableParagraph"/>
              <w:spacing w:before="1"/>
              <w:ind w:left="293"/>
              <w:rPr>
                <w:sz w:val="18"/>
                <w:szCs w:val="18"/>
              </w:rPr>
            </w:pPr>
          </w:p>
        </w:tc>
        <w:tc>
          <w:tcPr>
            <w:tcW w:w="9051" w:type="dxa"/>
            <w:gridSpan w:val="10"/>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15" w:line="252" w:lineRule="auto"/>
              <w:ind w:left="158" w:right="80" w:hanging="2"/>
              <w:rPr>
                <w:sz w:val="18"/>
                <w:szCs w:val="18"/>
              </w:rPr>
            </w:pPr>
            <w:proofErr w:type="spellStart"/>
            <w:r w:rsidRPr="00C14E9E">
              <w:rPr>
                <w:spacing w:val="-1"/>
                <w:w w:val="95"/>
                <w:sz w:val="18"/>
                <w:szCs w:val="18"/>
              </w:rPr>
              <w:t>Образованиемпомещени</w:t>
            </w:r>
            <w:proofErr w:type="gramStart"/>
            <w:r w:rsidRPr="00C14E9E">
              <w:rPr>
                <w:spacing w:val="-1"/>
                <w:w w:val="95"/>
                <w:sz w:val="18"/>
                <w:szCs w:val="18"/>
              </w:rPr>
              <w:t>я</w:t>
            </w:r>
            <w:proofErr w:type="spellEnd"/>
            <w:r w:rsidRPr="00C14E9E">
              <w:rPr>
                <w:spacing w:val="-1"/>
                <w:w w:val="95"/>
                <w:sz w:val="18"/>
                <w:szCs w:val="18"/>
              </w:rPr>
              <w:t>(</w:t>
            </w:r>
            <w:proofErr w:type="spellStart"/>
            <w:proofErr w:type="gramEnd"/>
            <w:r w:rsidRPr="00C14E9E">
              <w:rPr>
                <w:spacing w:val="-1"/>
                <w:w w:val="95"/>
                <w:sz w:val="18"/>
                <w:szCs w:val="18"/>
              </w:rPr>
              <w:t>ий</w:t>
            </w:r>
            <w:proofErr w:type="spellEnd"/>
            <w:r w:rsidRPr="00C14E9E">
              <w:rPr>
                <w:spacing w:val="-1"/>
                <w:w w:val="95"/>
                <w:sz w:val="18"/>
                <w:szCs w:val="18"/>
              </w:rPr>
              <w:t xml:space="preserve">) в здании (строении), </w:t>
            </w:r>
            <w:proofErr w:type="spellStart"/>
            <w:r w:rsidRPr="00C14E9E">
              <w:rPr>
                <w:spacing w:val="-1"/>
                <w:w w:val="95"/>
                <w:sz w:val="18"/>
                <w:szCs w:val="18"/>
              </w:rPr>
              <w:t>сооружениипутемразд</w:t>
            </w:r>
            <w:r w:rsidRPr="00C14E9E">
              <w:rPr>
                <w:spacing w:val="-1"/>
                <w:w w:val="95"/>
                <w:sz w:val="18"/>
                <w:szCs w:val="18"/>
              </w:rPr>
              <w:t>е</w:t>
            </w:r>
            <w:r w:rsidRPr="00C14E9E">
              <w:rPr>
                <w:spacing w:val="-1"/>
                <w:w w:val="95"/>
                <w:sz w:val="18"/>
                <w:szCs w:val="18"/>
              </w:rPr>
              <w:t>лапомещения,</w:t>
            </w:r>
            <w:r w:rsidRPr="00C14E9E">
              <w:rPr>
                <w:sz w:val="18"/>
                <w:szCs w:val="18"/>
              </w:rPr>
              <w:t>машиноместа</w:t>
            </w:r>
            <w:proofErr w:type="spellEnd"/>
          </w:p>
        </w:tc>
      </w:tr>
      <w:tr w:rsidR="00A32166" w:rsidRPr="00C14E9E" w:rsidTr="00C14E9E">
        <w:trPr>
          <w:trHeight w:val="550"/>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21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05" w:lineRule="exact"/>
              <w:ind w:left="284" w:right="216"/>
              <w:jc w:val="center"/>
              <w:rPr>
                <w:w w:val="90"/>
                <w:sz w:val="18"/>
                <w:szCs w:val="18"/>
              </w:rPr>
            </w:pPr>
            <w:proofErr w:type="spellStart"/>
            <w:r w:rsidRPr="00C14E9E">
              <w:rPr>
                <w:w w:val="90"/>
                <w:sz w:val="18"/>
                <w:szCs w:val="18"/>
              </w:rPr>
              <w:t>Назначениепомещения</w:t>
            </w:r>
            <w:proofErr w:type="spellEnd"/>
          </w:p>
          <w:p w:rsidR="00A32166" w:rsidRPr="00C14E9E" w:rsidRDefault="00A32166" w:rsidP="00C14E9E">
            <w:pPr>
              <w:pStyle w:val="TableParagraph"/>
              <w:spacing w:before="35"/>
              <w:ind w:left="284" w:right="217"/>
              <w:jc w:val="center"/>
              <w:rPr>
                <w:sz w:val="18"/>
                <w:szCs w:val="18"/>
              </w:rPr>
            </w:pPr>
            <w:r w:rsidRPr="00C14E9E">
              <w:rPr>
                <w:w w:val="90"/>
                <w:sz w:val="18"/>
                <w:szCs w:val="18"/>
              </w:rPr>
              <w:t>(ж</w:t>
            </w:r>
            <w:r w:rsidRPr="00C14E9E">
              <w:rPr>
                <w:w w:val="90"/>
                <w:sz w:val="18"/>
                <w:szCs w:val="18"/>
              </w:rPr>
              <w:t>и</w:t>
            </w:r>
            <w:r w:rsidRPr="00C14E9E">
              <w:rPr>
                <w:w w:val="90"/>
                <w:sz w:val="18"/>
                <w:szCs w:val="18"/>
              </w:rPr>
              <w:t>ло</w:t>
            </w:r>
            <w:proofErr w:type="gramStart"/>
            <w:r w:rsidRPr="00C14E9E">
              <w:rPr>
                <w:w w:val="90"/>
                <w:sz w:val="18"/>
                <w:szCs w:val="18"/>
              </w:rPr>
              <w:t>е(</w:t>
            </w:r>
            <w:proofErr w:type="gramEnd"/>
            <w:r w:rsidRPr="00C14E9E">
              <w:rPr>
                <w:w w:val="90"/>
                <w:sz w:val="18"/>
                <w:szCs w:val="18"/>
              </w:rPr>
              <w:t>нежилое)помещение)</w:t>
            </w:r>
            <w:r w:rsidRPr="00C14E9E">
              <w:rPr>
                <w:w w:val="95"/>
                <w:sz w:val="18"/>
                <w:szCs w:val="18"/>
                <w:vertAlign w:val="superscript"/>
              </w:rPr>
              <w:t xml:space="preserve"> 3</w:t>
            </w:r>
          </w:p>
        </w:tc>
        <w:tc>
          <w:tcPr>
            <w:tcW w:w="3173" w:type="dxa"/>
            <w:gridSpan w:val="5"/>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126"/>
              <w:ind w:left="861"/>
              <w:rPr>
                <w:sz w:val="18"/>
                <w:szCs w:val="18"/>
              </w:rPr>
            </w:pPr>
            <w:r w:rsidRPr="00C14E9E">
              <w:rPr>
                <w:w w:val="95"/>
                <w:sz w:val="18"/>
                <w:szCs w:val="18"/>
              </w:rPr>
              <w:t>Видпомещения</w:t>
            </w:r>
            <w:r w:rsidRPr="00C14E9E">
              <w:rPr>
                <w:w w:val="95"/>
                <w:sz w:val="18"/>
                <w:szCs w:val="18"/>
                <w:vertAlign w:val="superscript"/>
              </w:rPr>
              <w:t>3</w:t>
            </w:r>
          </w:p>
        </w:tc>
        <w:tc>
          <w:tcPr>
            <w:tcW w:w="314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135"/>
              <w:ind w:left="496"/>
              <w:rPr>
                <w:sz w:val="18"/>
                <w:szCs w:val="18"/>
              </w:rPr>
            </w:pPr>
            <w:r w:rsidRPr="00C14E9E">
              <w:rPr>
                <w:w w:val="95"/>
                <w:sz w:val="18"/>
                <w:szCs w:val="18"/>
              </w:rPr>
              <w:t>Количествопомещ</w:t>
            </w:r>
            <w:r w:rsidRPr="00C14E9E">
              <w:rPr>
                <w:w w:val="95"/>
                <w:sz w:val="18"/>
                <w:szCs w:val="18"/>
              </w:rPr>
              <w:t>е</w:t>
            </w:r>
            <w:r w:rsidRPr="00C14E9E">
              <w:rPr>
                <w:w w:val="95"/>
                <w:sz w:val="18"/>
                <w:szCs w:val="18"/>
              </w:rPr>
              <w:t>ний</w:t>
            </w:r>
            <w:r w:rsidRPr="00C14E9E">
              <w:rPr>
                <w:w w:val="95"/>
                <w:sz w:val="18"/>
                <w:szCs w:val="18"/>
                <w:vertAlign w:val="superscript"/>
              </w:rPr>
              <w:t>3</w:t>
            </w:r>
          </w:p>
        </w:tc>
      </w:tr>
      <w:tr w:rsidR="00A32166" w:rsidRPr="00C14E9E" w:rsidTr="00C14E9E">
        <w:trPr>
          <w:trHeight w:val="423"/>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212" w:type="dxa"/>
            <w:gridSpan w:val="5"/>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3173" w:type="dxa"/>
            <w:gridSpan w:val="5"/>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3148" w:type="dxa"/>
            <w:gridSpan w:val="2"/>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54"/>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212" w:type="dxa"/>
            <w:gridSpan w:val="5"/>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3173" w:type="dxa"/>
            <w:gridSpan w:val="5"/>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3148" w:type="dxa"/>
            <w:gridSpan w:val="2"/>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521"/>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02" w:lineRule="exact"/>
              <w:ind w:left="161"/>
              <w:rPr>
                <w:w w:val="85"/>
                <w:sz w:val="18"/>
                <w:szCs w:val="18"/>
              </w:rPr>
            </w:pPr>
            <w:proofErr w:type="spellStart"/>
            <w:r w:rsidRPr="00C14E9E">
              <w:rPr>
                <w:w w:val="85"/>
                <w:sz w:val="18"/>
                <w:szCs w:val="18"/>
              </w:rPr>
              <w:t>Кадастровыйномерпомещ</w:t>
            </w:r>
            <w:r w:rsidRPr="00C14E9E">
              <w:rPr>
                <w:w w:val="85"/>
                <w:sz w:val="18"/>
                <w:szCs w:val="18"/>
              </w:rPr>
              <w:t>е</w:t>
            </w:r>
            <w:r w:rsidRPr="00C14E9E">
              <w:rPr>
                <w:w w:val="85"/>
                <w:sz w:val="18"/>
                <w:szCs w:val="18"/>
              </w:rPr>
              <w:t>ния</w:t>
            </w:r>
            <w:proofErr w:type="gramStart"/>
            <w:r w:rsidRPr="00C14E9E">
              <w:rPr>
                <w:w w:val="85"/>
                <w:sz w:val="18"/>
                <w:szCs w:val="18"/>
              </w:rPr>
              <w:t>,м</w:t>
            </w:r>
            <w:proofErr w:type="gramEnd"/>
            <w:r w:rsidRPr="00C14E9E">
              <w:rPr>
                <w:w w:val="85"/>
                <w:sz w:val="18"/>
                <w:szCs w:val="18"/>
              </w:rPr>
              <w:t>ашино</w:t>
            </w:r>
            <w:proofErr w:type="spellEnd"/>
            <w:r w:rsidRPr="00C14E9E">
              <w:rPr>
                <w:w w:val="85"/>
                <w:sz w:val="18"/>
                <w:szCs w:val="18"/>
              </w:rPr>
              <w:t>-</w:t>
            </w:r>
          </w:p>
          <w:p w:rsidR="00A32166" w:rsidRPr="00C14E9E" w:rsidRDefault="00A32166" w:rsidP="00C14E9E">
            <w:pPr>
              <w:pStyle w:val="TableParagraph"/>
              <w:spacing w:before="13"/>
              <w:ind w:left="163"/>
              <w:rPr>
                <w:sz w:val="18"/>
                <w:szCs w:val="18"/>
              </w:rPr>
            </w:pPr>
            <w:proofErr w:type="spellStart"/>
            <w:r w:rsidRPr="00C14E9E">
              <w:rPr>
                <w:w w:val="85"/>
                <w:sz w:val="18"/>
                <w:szCs w:val="18"/>
              </w:rPr>
              <w:t>ме</w:t>
            </w:r>
            <w:r w:rsidRPr="00C14E9E">
              <w:rPr>
                <w:w w:val="85"/>
                <w:sz w:val="18"/>
                <w:szCs w:val="18"/>
              </w:rPr>
              <w:t>с</w:t>
            </w:r>
            <w:r w:rsidRPr="00C14E9E">
              <w:rPr>
                <w:w w:val="85"/>
                <w:sz w:val="18"/>
                <w:szCs w:val="18"/>
              </w:rPr>
              <w:t>та</w:t>
            </w:r>
            <w:proofErr w:type="gramStart"/>
            <w:r w:rsidRPr="00C14E9E">
              <w:rPr>
                <w:w w:val="85"/>
                <w:sz w:val="18"/>
                <w:szCs w:val="18"/>
              </w:rPr>
              <w:t>,р</w:t>
            </w:r>
            <w:proofErr w:type="gramEnd"/>
            <w:r w:rsidRPr="00C14E9E">
              <w:rPr>
                <w:w w:val="85"/>
                <w:sz w:val="18"/>
                <w:szCs w:val="18"/>
              </w:rPr>
              <w:t>азделкоторогоосуществляется</w:t>
            </w:r>
            <w:proofErr w:type="spellEnd"/>
          </w:p>
        </w:tc>
        <w:tc>
          <w:tcPr>
            <w:tcW w:w="5587"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02" w:lineRule="exact"/>
              <w:ind w:left="59"/>
              <w:rPr>
                <w:sz w:val="18"/>
                <w:szCs w:val="18"/>
              </w:rPr>
            </w:pPr>
            <w:proofErr w:type="spellStart"/>
            <w:r w:rsidRPr="00C14E9E">
              <w:rPr>
                <w:w w:val="85"/>
                <w:sz w:val="18"/>
                <w:szCs w:val="18"/>
              </w:rPr>
              <w:t>Адреспомещения</w:t>
            </w:r>
            <w:proofErr w:type="gramStart"/>
            <w:r w:rsidRPr="00C14E9E">
              <w:rPr>
                <w:w w:val="85"/>
                <w:sz w:val="18"/>
                <w:szCs w:val="18"/>
              </w:rPr>
              <w:t>,м</w:t>
            </w:r>
            <w:proofErr w:type="gramEnd"/>
            <w:r w:rsidRPr="00C14E9E">
              <w:rPr>
                <w:w w:val="85"/>
                <w:sz w:val="18"/>
                <w:szCs w:val="18"/>
              </w:rPr>
              <w:t>ашино-места,разделкоторого</w:t>
            </w:r>
            <w:proofErr w:type="spellEnd"/>
          </w:p>
          <w:p w:rsidR="00A32166" w:rsidRPr="00C14E9E" w:rsidRDefault="00A32166" w:rsidP="00C14E9E">
            <w:pPr>
              <w:pStyle w:val="TableParagraph"/>
              <w:spacing w:before="13"/>
              <w:ind w:left="56"/>
              <w:rPr>
                <w:sz w:val="18"/>
                <w:szCs w:val="18"/>
              </w:rPr>
            </w:pPr>
            <w:r w:rsidRPr="00C14E9E">
              <w:rPr>
                <w:sz w:val="18"/>
                <w:szCs w:val="18"/>
              </w:rPr>
              <w:t>осуществляется</w:t>
            </w:r>
          </w:p>
        </w:tc>
      </w:tr>
      <w:tr w:rsidR="00A32166" w:rsidRPr="00C14E9E" w:rsidTr="00C14E9E">
        <w:trPr>
          <w:trHeight w:val="234"/>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6" w:type="dxa"/>
            <w:gridSpan w:val="6"/>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5587"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48"/>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6"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587"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10"/>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6" w:type="dxa"/>
            <w:gridSpan w:val="6"/>
            <w:vMerge w:val="restart"/>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pacing w:line="193" w:lineRule="exact"/>
              <w:ind w:left="170"/>
              <w:rPr>
                <w:sz w:val="18"/>
                <w:szCs w:val="18"/>
              </w:rPr>
            </w:pPr>
            <w:proofErr w:type="spellStart"/>
            <w:r w:rsidRPr="00C14E9E">
              <w:rPr>
                <w:w w:val="90"/>
                <w:sz w:val="18"/>
                <w:szCs w:val="18"/>
              </w:rPr>
              <w:t>Дополнительнаяинформация</w:t>
            </w:r>
            <w:proofErr w:type="spellEnd"/>
            <w:r w:rsidRPr="00C14E9E">
              <w:rPr>
                <w:w w:val="90"/>
                <w:sz w:val="18"/>
                <w:szCs w:val="18"/>
              </w:rPr>
              <w:t>:</w:t>
            </w:r>
          </w:p>
        </w:tc>
        <w:tc>
          <w:tcPr>
            <w:tcW w:w="5587"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33"/>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6" w:type="dxa"/>
            <w:gridSpan w:val="6"/>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587"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173"/>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6" w:type="dxa"/>
            <w:gridSpan w:val="6"/>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587" w:type="dxa"/>
            <w:gridSpan w:val="6"/>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53"/>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6" w:type="dxa"/>
            <w:gridSpan w:val="6"/>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5587" w:type="dxa"/>
            <w:gridSpan w:val="6"/>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541"/>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2"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spacing w:line="215" w:lineRule="exact"/>
              <w:ind w:right="37"/>
              <w:jc w:val="right"/>
              <w:rPr>
                <w:rFonts w:eastAsia="Cambria"/>
                <w:sz w:val="18"/>
                <w:szCs w:val="18"/>
              </w:rPr>
            </w:pPr>
          </w:p>
          <w:p w:rsidR="00A32166" w:rsidRPr="00C14E9E" w:rsidRDefault="00A32166" w:rsidP="00C14E9E">
            <w:pPr>
              <w:pStyle w:val="TableParagraph"/>
              <w:spacing w:before="10"/>
              <w:ind w:right="79"/>
              <w:jc w:val="right"/>
              <w:rPr>
                <w:sz w:val="18"/>
                <w:szCs w:val="18"/>
              </w:rPr>
            </w:pPr>
          </w:p>
        </w:tc>
        <w:tc>
          <w:tcPr>
            <w:tcW w:w="9051"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15" w:lineRule="exact"/>
              <w:ind w:left="146"/>
              <w:rPr>
                <w:sz w:val="18"/>
                <w:szCs w:val="18"/>
              </w:rPr>
            </w:pPr>
            <w:proofErr w:type="spellStart"/>
            <w:r w:rsidRPr="00C14E9E">
              <w:rPr>
                <w:w w:val="95"/>
                <w:sz w:val="18"/>
                <w:szCs w:val="18"/>
              </w:rPr>
              <w:t>Образованиемпомещенияв</w:t>
            </w:r>
            <w:proofErr w:type="spellEnd"/>
            <w:r w:rsidRPr="00C14E9E">
              <w:rPr>
                <w:w w:val="95"/>
                <w:sz w:val="18"/>
                <w:szCs w:val="18"/>
              </w:rPr>
              <w:t xml:space="preserve"> зд</w:t>
            </w:r>
            <w:r w:rsidRPr="00C14E9E">
              <w:rPr>
                <w:w w:val="95"/>
                <w:sz w:val="18"/>
                <w:szCs w:val="18"/>
              </w:rPr>
              <w:t>а</w:t>
            </w:r>
            <w:r w:rsidRPr="00C14E9E">
              <w:rPr>
                <w:w w:val="95"/>
                <w:sz w:val="18"/>
                <w:szCs w:val="18"/>
              </w:rPr>
              <w:t>ни</w:t>
            </w:r>
            <w:proofErr w:type="gramStart"/>
            <w:r w:rsidRPr="00C14E9E">
              <w:rPr>
                <w:w w:val="95"/>
                <w:sz w:val="18"/>
                <w:szCs w:val="18"/>
              </w:rPr>
              <w:t>и(</w:t>
            </w:r>
            <w:proofErr w:type="gramEnd"/>
            <w:r w:rsidRPr="00C14E9E">
              <w:rPr>
                <w:w w:val="95"/>
                <w:sz w:val="18"/>
                <w:szCs w:val="18"/>
              </w:rPr>
              <w:t>строении),</w:t>
            </w:r>
            <w:proofErr w:type="spellStart"/>
            <w:r w:rsidRPr="00C14E9E">
              <w:rPr>
                <w:w w:val="95"/>
                <w:sz w:val="18"/>
                <w:szCs w:val="18"/>
              </w:rPr>
              <w:t>сооруженийпутемобъединенияпомещений</w:t>
            </w:r>
            <w:proofErr w:type="spellEnd"/>
            <w:r w:rsidRPr="00C14E9E">
              <w:rPr>
                <w:w w:val="95"/>
                <w:sz w:val="18"/>
                <w:szCs w:val="18"/>
              </w:rPr>
              <w:t>,</w:t>
            </w:r>
          </w:p>
          <w:p w:rsidR="00A32166" w:rsidRPr="00C14E9E" w:rsidRDefault="00A32166" w:rsidP="00C14E9E">
            <w:pPr>
              <w:pStyle w:val="TableParagraph"/>
              <w:spacing w:before="10"/>
              <w:ind w:left="149"/>
              <w:rPr>
                <w:sz w:val="18"/>
                <w:szCs w:val="18"/>
              </w:rPr>
            </w:pPr>
            <w:proofErr w:type="spellStart"/>
            <w:r w:rsidRPr="00C14E9E">
              <w:rPr>
                <w:sz w:val="18"/>
                <w:szCs w:val="18"/>
              </w:rPr>
              <w:t>машино-мествздани</w:t>
            </w:r>
            <w:proofErr w:type="gramStart"/>
            <w:r w:rsidRPr="00C14E9E">
              <w:rPr>
                <w:sz w:val="18"/>
                <w:szCs w:val="18"/>
              </w:rPr>
              <w:t>и</w:t>
            </w:r>
            <w:proofErr w:type="spellEnd"/>
            <w:r w:rsidRPr="00C14E9E">
              <w:rPr>
                <w:sz w:val="18"/>
                <w:szCs w:val="18"/>
              </w:rPr>
              <w:t>(</w:t>
            </w:r>
            <w:proofErr w:type="gramEnd"/>
            <w:r w:rsidRPr="00C14E9E">
              <w:rPr>
                <w:sz w:val="18"/>
                <w:szCs w:val="18"/>
              </w:rPr>
              <w:t>строении),сооружении</w:t>
            </w:r>
          </w:p>
        </w:tc>
      </w:tr>
      <w:tr w:rsidR="00A32166" w:rsidRPr="00C14E9E" w:rsidTr="00C14E9E">
        <w:trPr>
          <w:trHeight w:val="411"/>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2"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447"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spacing w:before="50"/>
              <w:ind w:left="118"/>
              <w:rPr>
                <w:sz w:val="18"/>
                <w:szCs w:val="18"/>
              </w:rPr>
            </w:pPr>
          </w:p>
        </w:tc>
        <w:tc>
          <w:tcPr>
            <w:tcW w:w="329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50"/>
              <w:ind w:left="297"/>
              <w:rPr>
                <w:sz w:val="18"/>
                <w:szCs w:val="18"/>
              </w:rPr>
            </w:pPr>
            <w:proofErr w:type="spellStart"/>
            <w:r w:rsidRPr="00C14E9E">
              <w:rPr>
                <w:w w:val="90"/>
                <w:sz w:val="18"/>
                <w:szCs w:val="18"/>
              </w:rPr>
              <w:t>Образованиежилогопом</w:t>
            </w:r>
            <w:r w:rsidRPr="00C14E9E">
              <w:rPr>
                <w:w w:val="90"/>
                <w:sz w:val="18"/>
                <w:szCs w:val="18"/>
              </w:rPr>
              <w:t>е</w:t>
            </w:r>
            <w:r w:rsidRPr="00C14E9E">
              <w:rPr>
                <w:w w:val="90"/>
                <w:sz w:val="18"/>
                <w:szCs w:val="18"/>
              </w:rPr>
              <w:t>щения</w:t>
            </w:r>
            <w:proofErr w:type="spellEnd"/>
          </w:p>
        </w:tc>
        <w:tc>
          <w:tcPr>
            <w:tcW w:w="44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spacing w:before="50"/>
              <w:ind w:left="122"/>
              <w:rPr>
                <w:sz w:val="18"/>
                <w:szCs w:val="18"/>
              </w:rPr>
            </w:pPr>
          </w:p>
        </w:tc>
        <w:tc>
          <w:tcPr>
            <w:tcW w:w="485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56"/>
              <w:ind w:left="936"/>
              <w:rPr>
                <w:sz w:val="18"/>
                <w:szCs w:val="18"/>
              </w:rPr>
            </w:pPr>
            <w:proofErr w:type="spellStart"/>
            <w:r w:rsidRPr="00C14E9E">
              <w:rPr>
                <w:w w:val="90"/>
                <w:sz w:val="18"/>
                <w:szCs w:val="18"/>
              </w:rPr>
              <w:t>Образованиенежилого</w:t>
            </w:r>
            <w:r w:rsidRPr="00C14E9E">
              <w:rPr>
                <w:i/>
                <w:w w:val="90"/>
                <w:sz w:val="18"/>
                <w:szCs w:val="18"/>
              </w:rPr>
              <w:t>пом</w:t>
            </w:r>
            <w:r w:rsidRPr="00C14E9E">
              <w:rPr>
                <w:w w:val="90"/>
                <w:sz w:val="18"/>
                <w:szCs w:val="18"/>
              </w:rPr>
              <w:t>ещения</w:t>
            </w:r>
            <w:proofErr w:type="spellEnd"/>
          </w:p>
        </w:tc>
      </w:tr>
      <w:tr w:rsidR="00A32166" w:rsidRPr="00C14E9E" w:rsidTr="00C14E9E">
        <w:trPr>
          <w:trHeight w:val="346"/>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79" w:type="dxa"/>
            <w:vMerge w:val="restart"/>
            <w:tcBorders>
              <w:top w:val="single" w:sz="12" w:space="0" w:color="000000"/>
              <w:left w:val="single" w:sz="12" w:space="0" w:color="000000"/>
              <w:bottom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3867" w:type="dxa"/>
            <w:gridSpan w:val="5"/>
            <w:tcBorders>
              <w:top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pacing w:before="48"/>
              <w:ind w:left="99"/>
              <w:rPr>
                <w:sz w:val="18"/>
                <w:szCs w:val="18"/>
              </w:rPr>
            </w:pPr>
            <w:proofErr w:type="spellStart"/>
            <w:r w:rsidRPr="00C14E9E">
              <w:rPr>
                <w:w w:val="90"/>
                <w:sz w:val="18"/>
                <w:szCs w:val="18"/>
              </w:rPr>
              <w:t>Количествообъединяемыхпом</w:t>
            </w:r>
            <w:r w:rsidRPr="00C14E9E">
              <w:rPr>
                <w:w w:val="90"/>
                <w:sz w:val="18"/>
                <w:szCs w:val="18"/>
              </w:rPr>
              <w:t>е</w:t>
            </w:r>
            <w:r w:rsidRPr="00C14E9E">
              <w:rPr>
                <w:w w:val="90"/>
                <w:sz w:val="18"/>
                <w:szCs w:val="18"/>
              </w:rPr>
              <w:t>щений</w:t>
            </w:r>
            <w:proofErr w:type="spellEnd"/>
          </w:p>
        </w:tc>
        <w:tc>
          <w:tcPr>
            <w:tcW w:w="5587" w:type="dxa"/>
            <w:gridSpan w:val="6"/>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53"/>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79" w:type="dxa"/>
            <w:vMerge/>
            <w:tcBorders>
              <w:top w:val="single" w:sz="12" w:space="0" w:color="000000"/>
              <w:left w:val="single" w:sz="12" w:space="0" w:color="000000"/>
              <w:bottom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867" w:type="dxa"/>
            <w:gridSpan w:val="5"/>
            <w:tcBorders>
              <w:top w:val="single" w:sz="8"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5587" w:type="dxa"/>
            <w:gridSpan w:val="6"/>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579"/>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182" w:lineRule="exact"/>
              <w:ind w:left="156"/>
              <w:rPr>
                <w:sz w:val="18"/>
                <w:szCs w:val="18"/>
              </w:rPr>
            </w:pPr>
            <w:proofErr w:type="spellStart"/>
            <w:r w:rsidRPr="00C14E9E">
              <w:rPr>
                <w:w w:val="95"/>
                <w:sz w:val="18"/>
                <w:szCs w:val="18"/>
              </w:rPr>
              <w:t>Кадастровыйномеробъединя</w:t>
            </w:r>
            <w:r w:rsidRPr="00C14E9E">
              <w:rPr>
                <w:w w:val="95"/>
                <w:sz w:val="18"/>
                <w:szCs w:val="18"/>
              </w:rPr>
              <w:t>е</w:t>
            </w:r>
            <w:r w:rsidRPr="00C14E9E">
              <w:rPr>
                <w:w w:val="95"/>
                <w:sz w:val="18"/>
                <w:szCs w:val="18"/>
              </w:rPr>
              <w:t>мого</w:t>
            </w:r>
            <w:proofErr w:type="spellEnd"/>
          </w:p>
          <w:p w:rsidR="00A32166" w:rsidRPr="00C14E9E" w:rsidRDefault="00A32166" w:rsidP="00C14E9E">
            <w:pPr>
              <w:pStyle w:val="TableParagraph"/>
              <w:spacing w:before="53"/>
              <w:ind w:left="162"/>
              <w:rPr>
                <w:sz w:val="18"/>
                <w:szCs w:val="18"/>
              </w:rPr>
            </w:pPr>
            <w:r w:rsidRPr="00C14E9E">
              <w:rPr>
                <w:sz w:val="18"/>
                <w:szCs w:val="18"/>
              </w:rPr>
              <w:t>помещения</w:t>
            </w:r>
          </w:p>
        </w:tc>
        <w:tc>
          <w:tcPr>
            <w:tcW w:w="5587"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24" w:lineRule="exact"/>
              <w:ind w:left="52"/>
              <w:rPr>
                <w:sz w:val="18"/>
                <w:szCs w:val="18"/>
              </w:rPr>
            </w:pPr>
            <w:r w:rsidRPr="00C14E9E">
              <w:rPr>
                <w:w w:val="90"/>
                <w:sz w:val="18"/>
                <w:szCs w:val="18"/>
              </w:rPr>
              <w:t>Адресобъединяемогопомещения</w:t>
            </w:r>
            <w:proofErr w:type="gramStart"/>
            <w:r w:rsidRPr="00C14E9E">
              <w:rPr>
                <w:w w:val="90"/>
                <w:sz w:val="18"/>
                <w:szCs w:val="18"/>
                <w:vertAlign w:val="superscript"/>
              </w:rPr>
              <w:t>4</w:t>
            </w:r>
            <w:proofErr w:type="gramEnd"/>
          </w:p>
        </w:tc>
      </w:tr>
      <w:tr w:rsidR="00A32166" w:rsidRPr="00C14E9E" w:rsidTr="00C14E9E">
        <w:trPr>
          <w:trHeight w:val="219"/>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6" w:type="dxa"/>
            <w:gridSpan w:val="6"/>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5587"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38"/>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6"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587"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29"/>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79" w:type="dxa"/>
            <w:vMerge w:val="restart"/>
            <w:tcBorders>
              <w:top w:val="single" w:sz="12" w:space="0" w:color="000000"/>
              <w:left w:val="single" w:sz="12" w:space="0" w:color="000000"/>
              <w:bottom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3867" w:type="dxa"/>
            <w:gridSpan w:val="5"/>
            <w:vMerge w:val="restart"/>
            <w:tcBorders>
              <w:top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pacing w:line="212" w:lineRule="exact"/>
              <w:ind w:left="92"/>
              <w:rPr>
                <w:sz w:val="18"/>
                <w:szCs w:val="18"/>
              </w:rPr>
            </w:pPr>
            <w:proofErr w:type="spellStart"/>
            <w:r w:rsidRPr="00C14E9E">
              <w:rPr>
                <w:w w:val="90"/>
                <w:sz w:val="18"/>
                <w:szCs w:val="18"/>
              </w:rPr>
              <w:t>Дополнительнаяинформация</w:t>
            </w:r>
            <w:proofErr w:type="spellEnd"/>
            <w:r w:rsidRPr="00C14E9E">
              <w:rPr>
                <w:w w:val="90"/>
                <w:sz w:val="18"/>
                <w:szCs w:val="18"/>
              </w:rPr>
              <w:t>:</w:t>
            </w:r>
          </w:p>
        </w:tc>
        <w:tc>
          <w:tcPr>
            <w:tcW w:w="5587"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29"/>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79" w:type="dxa"/>
            <w:vMerge/>
            <w:tcBorders>
              <w:top w:val="single" w:sz="12" w:space="0" w:color="000000"/>
              <w:left w:val="single" w:sz="12" w:space="0" w:color="000000"/>
              <w:bottom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867" w:type="dxa"/>
            <w:gridSpan w:val="5"/>
            <w:vMerge/>
            <w:tcBorders>
              <w:top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587"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178"/>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79" w:type="dxa"/>
            <w:vMerge/>
            <w:tcBorders>
              <w:top w:val="single" w:sz="12" w:space="0" w:color="000000"/>
              <w:left w:val="single" w:sz="12" w:space="0" w:color="000000"/>
              <w:bottom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867" w:type="dxa"/>
            <w:gridSpan w:val="5"/>
            <w:vMerge/>
            <w:tcBorders>
              <w:top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587" w:type="dxa"/>
            <w:gridSpan w:val="6"/>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54"/>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79" w:type="dxa"/>
            <w:vMerge/>
            <w:tcBorders>
              <w:top w:val="single" w:sz="12" w:space="0" w:color="000000"/>
              <w:left w:val="single" w:sz="12" w:space="0" w:color="000000"/>
              <w:bottom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867" w:type="dxa"/>
            <w:gridSpan w:val="5"/>
            <w:tcBorders>
              <w:top w:val="single" w:sz="8"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5587" w:type="dxa"/>
            <w:gridSpan w:val="6"/>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584"/>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2"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ind w:left="80"/>
              <w:rPr>
                <w:spacing w:val="-1"/>
                <w:sz w:val="18"/>
                <w:szCs w:val="18"/>
              </w:rPr>
            </w:pPr>
            <w:r w:rsidRPr="00C14E9E">
              <w:rPr>
                <w:noProof/>
                <w:sz w:val="18"/>
                <w:szCs w:val="18"/>
                <w:lang w:eastAsia="ru-RU"/>
              </w:rPr>
              <w:drawing>
                <wp:inline distT="0" distB="0" distL="0" distR="0">
                  <wp:extent cx="209550" cy="276225"/>
                  <wp:effectExtent l="0" t="0" r="0" b="0"/>
                  <wp:docPr id="70"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Рисунок 33"/>
                          <pic:cNvPicPr>
                            <a:picLocks noChangeAspect="1" noChangeArrowheads="1"/>
                          </pic:cNvPicPr>
                        </pic:nvPicPr>
                        <pic:blipFill>
                          <a:blip r:embed="rId54"/>
                          <a:srcRect l="-168" t="-124" r="-168" b="-124"/>
                          <a:stretch>
                            <a:fillRect/>
                          </a:stretch>
                        </pic:blipFill>
                        <pic:spPr bwMode="auto">
                          <a:xfrm>
                            <a:off x="0" y="0"/>
                            <a:ext cx="209550" cy="276225"/>
                          </a:xfrm>
                          <a:prstGeom prst="rect">
                            <a:avLst/>
                          </a:prstGeom>
                        </pic:spPr>
                      </pic:pic>
                    </a:graphicData>
                  </a:graphic>
                </wp:inline>
              </w:drawing>
            </w:r>
          </w:p>
        </w:tc>
        <w:tc>
          <w:tcPr>
            <w:tcW w:w="9051"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22" w:lineRule="exact"/>
              <w:ind w:left="139"/>
              <w:rPr>
                <w:sz w:val="18"/>
                <w:szCs w:val="18"/>
              </w:rPr>
            </w:pPr>
            <w:r w:rsidRPr="00C14E9E">
              <w:rPr>
                <w:spacing w:val="-1"/>
                <w:sz w:val="18"/>
                <w:szCs w:val="18"/>
              </w:rPr>
              <w:t>Образованиемпомещениявзд</w:t>
            </w:r>
            <w:r w:rsidRPr="00C14E9E">
              <w:rPr>
                <w:spacing w:val="-1"/>
                <w:sz w:val="18"/>
                <w:szCs w:val="18"/>
              </w:rPr>
              <w:t>а</w:t>
            </w:r>
            <w:r w:rsidRPr="00C14E9E">
              <w:rPr>
                <w:spacing w:val="-1"/>
                <w:sz w:val="18"/>
                <w:szCs w:val="18"/>
              </w:rPr>
              <w:t>нии</w:t>
            </w:r>
            <w:proofErr w:type="gramStart"/>
            <w:r w:rsidRPr="00C14E9E">
              <w:rPr>
                <w:spacing w:val="-1"/>
                <w:sz w:val="18"/>
                <w:szCs w:val="18"/>
              </w:rPr>
              <w:t>,с</w:t>
            </w:r>
            <w:proofErr w:type="gramEnd"/>
            <w:r w:rsidRPr="00C14E9E">
              <w:rPr>
                <w:spacing w:val="-1"/>
                <w:sz w:val="18"/>
                <w:szCs w:val="18"/>
              </w:rPr>
              <w:t>ооружении</w:t>
            </w:r>
            <w:r w:rsidRPr="00C14E9E">
              <w:rPr>
                <w:sz w:val="18"/>
                <w:szCs w:val="18"/>
              </w:rPr>
              <w:t>путемпереустройстваи(или)перепланировки</w:t>
            </w:r>
          </w:p>
          <w:p w:rsidR="00A32166" w:rsidRPr="00C14E9E" w:rsidRDefault="00A32166" w:rsidP="00C14E9E">
            <w:pPr>
              <w:pStyle w:val="TableParagraph"/>
              <w:spacing w:before="10"/>
              <w:ind w:left="142"/>
              <w:rPr>
                <w:sz w:val="18"/>
                <w:szCs w:val="18"/>
              </w:rPr>
            </w:pPr>
            <w:proofErr w:type="spellStart"/>
            <w:r w:rsidRPr="00C14E9E">
              <w:rPr>
                <w:sz w:val="18"/>
                <w:szCs w:val="18"/>
              </w:rPr>
              <w:t>местобщегопользования</w:t>
            </w:r>
            <w:proofErr w:type="spellEnd"/>
          </w:p>
        </w:tc>
      </w:tr>
      <w:tr w:rsidR="00A32166" w:rsidRPr="00C14E9E" w:rsidTr="00C14E9E">
        <w:trPr>
          <w:trHeight w:val="430"/>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2"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spacing w:before="35"/>
              <w:ind w:left="2"/>
              <w:jc w:val="center"/>
              <w:rPr>
                <w:rFonts w:eastAsia="Cambria"/>
                <w:sz w:val="18"/>
                <w:szCs w:val="18"/>
              </w:rPr>
            </w:pPr>
          </w:p>
        </w:tc>
        <w:tc>
          <w:tcPr>
            <w:tcW w:w="447"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329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35"/>
              <w:ind w:left="278"/>
              <w:rPr>
                <w:sz w:val="18"/>
                <w:szCs w:val="18"/>
              </w:rPr>
            </w:pPr>
            <w:proofErr w:type="spellStart"/>
            <w:r w:rsidRPr="00C14E9E">
              <w:rPr>
                <w:w w:val="90"/>
                <w:sz w:val="18"/>
                <w:szCs w:val="18"/>
              </w:rPr>
              <w:t>Образованиежилогопом</w:t>
            </w:r>
            <w:r w:rsidRPr="00C14E9E">
              <w:rPr>
                <w:w w:val="90"/>
                <w:sz w:val="18"/>
                <w:szCs w:val="18"/>
              </w:rPr>
              <w:t>е</w:t>
            </w:r>
            <w:r w:rsidRPr="00C14E9E">
              <w:rPr>
                <w:w w:val="90"/>
                <w:sz w:val="18"/>
                <w:szCs w:val="18"/>
              </w:rPr>
              <w:t>щения</w:t>
            </w:r>
            <w:proofErr w:type="spellEnd"/>
          </w:p>
        </w:tc>
        <w:tc>
          <w:tcPr>
            <w:tcW w:w="44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spacing w:before="35"/>
              <w:ind w:right="42"/>
              <w:jc w:val="right"/>
              <w:rPr>
                <w:sz w:val="18"/>
                <w:szCs w:val="18"/>
              </w:rPr>
            </w:pPr>
          </w:p>
        </w:tc>
        <w:tc>
          <w:tcPr>
            <w:tcW w:w="485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35"/>
              <w:ind w:left="928"/>
              <w:rPr>
                <w:sz w:val="18"/>
                <w:szCs w:val="18"/>
              </w:rPr>
            </w:pPr>
            <w:proofErr w:type="spellStart"/>
            <w:r w:rsidRPr="00C14E9E">
              <w:rPr>
                <w:w w:val="90"/>
                <w:sz w:val="18"/>
                <w:szCs w:val="18"/>
              </w:rPr>
              <w:t>Образованиенежилогопомещения</w:t>
            </w:r>
            <w:proofErr w:type="spellEnd"/>
          </w:p>
        </w:tc>
      </w:tr>
      <w:tr w:rsidR="00A32166" w:rsidRPr="00C14E9E" w:rsidTr="00C14E9E">
        <w:trPr>
          <w:trHeight w:val="406"/>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21"/>
              <w:ind w:left="148"/>
              <w:rPr>
                <w:sz w:val="18"/>
                <w:szCs w:val="18"/>
              </w:rPr>
            </w:pPr>
            <w:proofErr w:type="spellStart"/>
            <w:r w:rsidRPr="00C14E9E">
              <w:rPr>
                <w:spacing w:val="-1"/>
                <w:w w:val="95"/>
                <w:sz w:val="18"/>
                <w:szCs w:val="18"/>
              </w:rPr>
              <w:t>Количество</w:t>
            </w:r>
            <w:r w:rsidRPr="00C14E9E">
              <w:rPr>
                <w:w w:val="95"/>
                <w:sz w:val="18"/>
                <w:szCs w:val="18"/>
              </w:rPr>
              <w:t>образуемыхпомещ</w:t>
            </w:r>
            <w:r w:rsidRPr="00C14E9E">
              <w:rPr>
                <w:w w:val="95"/>
                <w:sz w:val="18"/>
                <w:szCs w:val="18"/>
              </w:rPr>
              <w:t>е</w:t>
            </w:r>
            <w:r w:rsidRPr="00C14E9E">
              <w:rPr>
                <w:w w:val="95"/>
                <w:sz w:val="18"/>
                <w:szCs w:val="18"/>
              </w:rPr>
              <w:t>ний</w:t>
            </w:r>
            <w:proofErr w:type="spellEnd"/>
          </w:p>
        </w:tc>
        <w:tc>
          <w:tcPr>
            <w:tcW w:w="5587"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spacing w:before="5" w:after="1"/>
              <w:rPr>
                <w:sz w:val="18"/>
                <w:szCs w:val="18"/>
              </w:rPr>
            </w:pPr>
          </w:p>
          <w:p w:rsidR="00A32166" w:rsidRPr="00C14E9E" w:rsidRDefault="00A32166" w:rsidP="00C14E9E">
            <w:pPr>
              <w:pStyle w:val="TableParagraph"/>
              <w:spacing w:line="20" w:lineRule="exact"/>
              <w:ind w:left="28" w:right="-29"/>
              <w:rPr>
                <w:sz w:val="18"/>
                <w:szCs w:val="18"/>
              </w:rPr>
            </w:pPr>
            <w:r w:rsidRPr="00C14E9E">
              <w:rPr>
                <w:sz w:val="18"/>
                <w:szCs w:val="18"/>
              </w:rPr>
              <w:pict>
                <v:group id="_x0000_s1129" alt="Группа 183" style="position:absolute;left:0;text-align:left;margin-left:0;margin-top:-.05pt;width:273.55pt;height:0;z-index:251724800" coordorigin=",-1" coordsize="5471,0">
                  <v:line id="Line 317" o:spid="_x0000_s1130" style="position:absolute;mso-position-vertical:top" from="0,-1" to="5471,-1" strokeweight=".34mm">
                    <v:fill o:detectmouseclick="t"/>
                    <v:stroke joinstyle="miter"/>
                  </v:line>
                </v:group>
              </w:pict>
            </w:r>
          </w:p>
        </w:tc>
      </w:tr>
      <w:tr w:rsidR="00A32166" w:rsidRPr="00C14E9E" w:rsidTr="00C14E9E">
        <w:trPr>
          <w:trHeight w:val="339"/>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6"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8"/>
              <w:ind w:left="140"/>
              <w:rPr>
                <w:sz w:val="18"/>
                <w:szCs w:val="18"/>
              </w:rPr>
            </w:pPr>
            <w:proofErr w:type="spellStart"/>
            <w:r w:rsidRPr="00C14E9E">
              <w:rPr>
                <w:w w:val="90"/>
                <w:sz w:val="18"/>
                <w:szCs w:val="18"/>
              </w:rPr>
              <w:t>Кадастровыйномерзд</w:t>
            </w:r>
            <w:r w:rsidRPr="00C14E9E">
              <w:rPr>
                <w:w w:val="90"/>
                <w:sz w:val="18"/>
                <w:szCs w:val="18"/>
              </w:rPr>
              <w:t>а</w:t>
            </w:r>
            <w:r w:rsidRPr="00C14E9E">
              <w:rPr>
                <w:w w:val="90"/>
                <w:sz w:val="18"/>
                <w:szCs w:val="18"/>
              </w:rPr>
              <w:t>ния</w:t>
            </w:r>
            <w:proofErr w:type="gramStart"/>
            <w:r w:rsidRPr="00C14E9E">
              <w:rPr>
                <w:w w:val="90"/>
                <w:sz w:val="18"/>
                <w:szCs w:val="18"/>
              </w:rPr>
              <w:t>,с</w:t>
            </w:r>
            <w:proofErr w:type="gramEnd"/>
            <w:r w:rsidRPr="00C14E9E">
              <w:rPr>
                <w:w w:val="90"/>
                <w:sz w:val="18"/>
                <w:szCs w:val="18"/>
              </w:rPr>
              <w:t>ооружения</w:t>
            </w:r>
            <w:proofErr w:type="spellEnd"/>
          </w:p>
        </w:tc>
        <w:tc>
          <w:tcPr>
            <w:tcW w:w="5587"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8"/>
              <w:ind w:left="44"/>
              <w:rPr>
                <w:sz w:val="18"/>
                <w:szCs w:val="18"/>
              </w:rPr>
            </w:pPr>
            <w:proofErr w:type="spellStart"/>
            <w:r w:rsidRPr="00C14E9E">
              <w:rPr>
                <w:w w:val="90"/>
                <w:sz w:val="18"/>
                <w:szCs w:val="18"/>
              </w:rPr>
              <w:t>Адресздания</w:t>
            </w:r>
            <w:proofErr w:type="gramStart"/>
            <w:r w:rsidRPr="00C14E9E">
              <w:rPr>
                <w:w w:val="90"/>
                <w:sz w:val="18"/>
                <w:szCs w:val="18"/>
              </w:rPr>
              <w:t>,с</w:t>
            </w:r>
            <w:proofErr w:type="gramEnd"/>
            <w:r w:rsidRPr="00C14E9E">
              <w:rPr>
                <w:w w:val="90"/>
                <w:sz w:val="18"/>
                <w:szCs w:val="18"/>
              </w:rPr>
              <w:t>ооружения</w:t>
            </w:r>
            <w:proofErr w:type="spellEnd"/>
          </w:p>
        </w:tc>
      </w:tr>
      <w:tr w:rsidR="00A32166" w:rsidRPr="00C14E9E" w:rsidTr="00C14E9E">
        <w:trPr>
          <w:trHeight w:val="243"/>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6" w:type="dxa"/>
            <w:gridSpan w:val="6"/>
            <w:vMerge w:val="restart"/>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5587"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173"/>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6" w:type="dxa"/>
            <w:gridSpan w:val="6"/>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587" w:type="dxa"/>
            <w:gridSpan w:val="6"/>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73"/>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6" w:type="dxa"/>
            <w:gridSpan w:val="6"/>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5587" w:type="dxa"/>
            <w:gridSpan w:val="6"/>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181"/>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6" w:type="dxa"/>
            <w:gridSpan w:val="6"/>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165" w:lineRule="exact"/>
              <w:ind w:left="150"/>
              <w:rPr>
                <w:sz w:val="18"/>
                <w:szCs w:val="18"/>
              </w:rPr>
            </w:pPr>
            <w:proofErr w:type="spellStart"/>
            <w:r w:rsidRPr="00C14E9E">
              <w:rPr>
                <w:w w:val="90"/>
                <w:sz w:val="18"/>
                <w:szCs w:val="18"/>
              </w:rPr>
              <w:t>Дополнительнаяинформация</w:t>
            </w:r>
            <w:proofErr w:type="spellEnd"/>
            <w:r w:rsidRPr="00C14E9E">
              <w:rPr>
                <w:w w:val="90"/>
                <w:sz w:val="18"/>
                <w:szCs w:val="18"/>
              </w:rPr>
              <w:t>:</w:t>
            </w:r>
          </w:p>
        </w:tc>
        <w:tc>
          <w:tcPr>
            <w:tcW w:w="5587"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43"/>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6"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587"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57"/>
        </w:trPr>
        <w:tc>
          <w:tcPr>
            <w:tcW w:w="58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46"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587" w:type="dxa"/>
            <w:gridSpan w:val="6"/>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bl>
    <w:p w:rsidR="00A32166" w:rsidRPr="00C14E9E" w:rsidRDefault="00A32166" w:rsidP="00A32166">
      <w:pPr>
        <w:spacing w:before="52" w:line="290" w:lineRule="auto"/>
        <w:ind w:left="415" w:right="5749" w:hanging="114"/>
        <w:rPr>
          <w:w w:val="90"/>
          <w:sz w:val="18"/>
          <w:szCs w:val="18"/>
        </w:rPr>
        <w:sectPr w:rsidR="00A32166" w:rsidRPr="00C14E9E">
          <w:pgSz w:w="11906" w:h="16838"/>
          <w:pgMar w:top="560" w:right="480" w:bottom="280" w:left="900" w:header="0" w:footer="0" w:gutter="0"/>
          <w:cols w:space="720"/>
          <w:formProt w:val="0"/>
          <w:docGrid w:linePitch="360"/>
        </w:sectPr>
      </w:pPr>
      <w:r w:rsidRPr="00C14E9E">
        <w:rPr>
          <w:sz w:val="18"/>
          <w:szCs w:val="18"/>
          <w:lang w:eastAsia="zh-CN"/>
        </w:rPr>
        <w:pict>
          <v:line id="Прямая соединительная линия 226" o:spid="_x0000_s1131" style="position:absolute;left:0;text-align:left;z-index:251725824;mso-position-horizontal-relative:page;mso-position-vertical-relative:page" from="325.2pt,615.85pt" to="560.35pt,615.85pt" o:allowincell="f" strokeweight=".34mm">
            <v:fill o:detectmouseclick="t"/>
            <v:stroke joinstyle="miter"/>
            <w10:wrap anchorx="page" anchory="page"/>
          </v:line>
        </w:pict>
      </w:r>
      <w:r w:rsidRPr="00C14E9E">
        <w:rPr>
          <w:sz w:val="18"/>
          <w:szCs w:val="18"/>
          <w:lang w:eastAsia="zh-CN"/>
        </w:rPr>
        <w:pict>
          <v:line id="Прямая соединительная линия 225" o:spid="_x0000_s1132" style="position:absolute;left:0;text-align:left;z-index:251726848;mso-position-horizontal-relative:page;mso-position-vertical-relative:page" from="114.5pt,240.95pt" to="560.85pt,240.95pt" o:allowincell="f" strokeweight=".34mm">
            <v:fill o:detectmouseclick="t"/>
            <v:stroke joinstyle="miter"/>
            <w10:wrap anchorx="page" anchory="page"/>
          </v:line>
        </w:pict>
      </w:r>
      <w:r w:rsidRPr="00C14E9E">
        <w:rPr>
          <w:noProof/>
          <w:sz w:val="18"/>
          <w:szCs w:val="18"/>
        </w:rPr>
        <w:drawing>
          <wp:anchor distT="0" distB="0" distL="0" distR="0" simplePos="0" relativeHeight="251673600" behindDoc="1" locked="0" layoutInCell="0" allowOverlap="1">
            <wp:simplePos x="0" y="0"/>
            <wp:positionH relativeFrom="page">
              <wp:posOffset>3803650</wp:posOffset>
            </wp:positionH>
            <wp:positionV relativeFrom="page">
              <wp:posOffset>7571105</wp:posOffset>
            </wp:positionV>
            <wp:extent cx="264795" cy="269240"/>
            <wp:effectExtent l="0" t="0" r="0" b="0"/>
            <wp:wrapNone/>
            <wp:docPr id="74"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152"/>
                    <pic:cNvPicPr>
                      <a:picLocks noChangeAspect="1" noChangeArrowheads="1"/>
                    </pic:cNvPicPr>
                  </pic:nvPicPr>
                  <pic:blipFill>
                    <a:blip r:embed="rId55"/>
                    <a:srcRect l="-130" t="-128" r="-130" b="-128"/>
                    <a:stretch>
                      <a:fillRect/>
                    </a:stretch>
                  </pic:blipFill>
                  <pic:spPr bwMode="auto">
                    <a:xfrm>
                      <a:off x="0" y="0"/>
                      <a:ext cx="264795" cy="269240"/>
                    </a:xfrm>
                    <a:prstGeom prst="rect">
                      <a:avLst/>
                    </a:prstGeom>
                  </pic:spPr>
                </pic:pic>
              </a:graphicData>
            </a:graphic>
          </wp:anchor>
        </w:drawing>
      </w:r>
      <w:r w:rsidRPr="00C14E9E">
        <w:rPr>
          <w:noProof/>
          <w:sz w:val="18"/>
          <w:szCs w:val="18"/>
        </w:rPr>
        <w:drawing>
          <wp:anchor distT="0" distB="0" distL="0" distR="0" simplePos="0" relativeHeight="251674624" behindDoc="1" locked="0" layoutInCell="0" allowOverlap="1">
            <wp:simplePos x="0" y="0"/>
            <wp:positionH relativeFrom="page">
              <wp:posOffset>1143000</wp:posOffset>
            </wp:positionH>
            <wp:positionV relativeFrom="page">
              <wp:posOffset>2724785</wp:posOffset>
            </wp:positionV>
            <wp:extent cx="259715" cy="356235"/>
            <wp:effectExtent l="0" t="0" r="0" b="0"/>
            <wp:wrapNone/>
            <wp:docPr id="75"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153"/>
                    <pic:cNvPicPr>
                      <a:picLocks noChangeAspect="1" noChangeArrowheads="1"/>
                    </pic:cNvPicPr>
                  </pic:nvPicPr>
                  <pic:blipFill>
                    <a:blip r:embed="rId56"/>
                    <a:srcRect l="-133" t="-97" r="-133" b="-97"/>
                    <a:stretch>
                      <a:fillRect/>
                    </a:stretch>
                  </pic:blipFill>
                  <pic:spPr bwMode="auto">
                    <a:xfrm>
                      <a:off x="0" y="0"/>
                      <a:ext cx="259715" cy="356235"/>
                    </a:xfrm>
                    <a:prstGeom prst="rect">
                      <a:avLst/>
                    </a:prstGeom>
                  </pic:spPr>
                </pic:pic>
              </a:graphicData>
            </a:graphic>
          </wp:anchor>
        </w:drawing>
      </w:r>
      <w:r w:rsidRPr="00C14E9E">
        <w:rPr>
          <w:rFonts w:ascii="Times New Roman" w:hAnsi="Times New Roman" w:cs="Times New Roman"/>
          <w:i/>
          <w:w w:val="90"/>
          <w:sz w:val="18"/>
          <w:szCs w:val="18"/>
        </w:rPr>
        <w:t>'’</w:t>
      </w:r>
      <w:r w:rsidRPr="00C14E9E">
        <w:rPr>
          <w:rFonts w:ascii="Times New Roman" w:hAnsi="Times New Roman" w:cs="Times New Roman"/>
          <w:w w:val="90"/>
          <w:sz w:val="18"/>
          <w:szCs w:val="18"/>
        </w:rPr>
        <w:t xml:space="preserve">Строка </w:t>
      </w:r>
      <w:proofErr w:type="spellStart"/>
      <w:r w:rsidRPr="00C14E9E">
        <w:rPr>
          <w:rFonts w:ascii="Times New Roman" w:hAnsi="Times New Roman" w:cs="Times New Roman"/>
          <w:w w:val="90"/>
          <w:sz w:val="18"/>
          <w:szCs w:val="18"/>
        </w:rPr>
        <w:t>дублируетсядля</w:t>
      </w:r>
      <w:proofErr w:type="spellEnd"/>
      <w:r w:rsidRPr="00C14E9E">
        <w:rPr>
          <w:rFonts w:ascii="Times New Roman" w:hAnsi="Times New Roman" w:cs="Times New Roman"/>
          <w:w w:val="90"/>
          <w:sz w:val="18"/>
          <w:szCs w:val="18"/>
        </w:rPr>
        <w:t xml:space="preserve"> каждогоразделенногопомещения</w:t>
      </w:r>
      <w:proofErr w:type="gramStart"/>
      <w:r w:rsidRPr="00C14E9E">
        <w:rPr>
          <w:rFonts w:ascii="Times New Roman" w:hAnsi="Times New Roman" w:cs="Times New Roman"/>
          <w:w w:val="90"/>
          <w:sz w:val="18"/>
          <w:szCs w:val="18"/>
        </w:rPr>
        <w:t>.С</w:t>
      </w:r>
      <w:proofErr w:type="gramEnd"/>
      <w:r w:rsidRPr="00C14E9E">
        <w:rPr>
          <w:rFonts w:ascii="Times New Roman" w:hAnsi="Times New Roman" w:cs="Times New Roman"/>
          <w:w w:val="90"/>
          <w:sz w:val="18"/>
          <w:szCs w:val="18"/>
        </w:rPr>
        <w:t>трокадублируетсядлякаждогообъединенногопомещения</w:t>
      </w:r>
    </w:p>
    <w:tbl>
      <w:tblPr>
        <w:tblW w:w="10090" w:type="dxa"/>
        <w:tblInd w:w="349" w:type="dxa"/>
        <w:tblLayout w:type="fixed"/>
        <w:tblCellMar>
          <w:left w:w="15" w:type="dxa"/>
          <w:right w:w="15" w:type="dxa"/>
        </w:tblCellMar>
        <w:tblLook w:val="0000"/>
      </w:tblPr>
      <w:tblGrid>
        <w:gridCol w:w="581"/>
        <w:gridCol w:w="463"/>
        <w:gridCol w:w="3612"/>
        <w:gridCol w:w="5434"/>
      </w:tblGrid>
      <w:tr w:rsidR="00A32166" w:rsidRPr="00C14E9E" w:rsidTr="00C14E9E">
        <w:trPr>
          <w:trHeight w:val="298"/>
        </w:trPr>
        <w:tc>
          <w:tcPr>
            <w:tcW w:w="10089" w:type="dxa"/>
            <w:gridSpan w:val="4"/>
            <w:tcBorders>
              <w:top w:val="single" w:sz="12" w:space="0" w:color="000000"/>
              <w:left w:val="single" w:sz="12" w:space="0" w:color="000000"/>
              <w:bottom w:val="double" w:sz="4" w:space="0" w:color="000000"/>
              <w:right w:val="single" w:sz="12" w:space="0" w:color="000000"/>
            </w:tcBorders>
            <w:shd w:val="clear" w:color="auto" w:fill="auto"/>
          </w:tcPr>
          <w:p w:rsidR="00A32166" w:rsidRPr="00C14E9E" w:rsidRDefault="00A32166" w:rsidP="00C14E9E">
            <w:pPr>
              <w:pStyle w:val="TableParagraph"/>
              <w:tabs>
                <w:tab w:val="left" w:pos="1410"/>
              </w:tabs>
              <w:spacing w:before="30"/>
              <w:ind w:right="640"/>
              <w:jc w:val="right"/>
              <w:rPr>
                <w:sz w:val="18"/>
                <w:szCs w:val="18"/>
              </w:rPr>
            </w:pPr>
            <w:proofErr w:type="spellStart"/>
            <w:r w:rsidRPr="00C14E9E">
              <w:rPr>
                <w:w w:val="90"/>
                <w:sz w:val="18"/>
                <w:szCs w:val="18"/>
              </w:rPr>
              <w:lastRenderedPageBreak/>
              <w:t>Лист№</w:t>
            </w:r>
            <w:proofErr w:type="spellEnd"/>
            <w:r w:rsidRPr="00C14E9E">
              <w:rPr>
                <w:w w:val="90"/>
                <w:sz w:val="18"/>
                <w:szCs w:val="18"/>
              </w:rPr>
              <w:tab/>
            </w:r>
            <w:proofErr w:type="spellStart"/>
            <w:r w:rsidRPr="00C14E9E">
              <w:rPr>
                <w:w w:val="95"/>
                <w:sz w:val="18"/>
                <w:szCs w:val="18"/>
              </w:rPr>
              <w:t>В</w:t>
            </w:r>
            <w:proofErr w:type="gramStart"/>
            <w:r w:rsidRPr="00C14E9E">
              <w:rPr>
                <w:w w:val="95"/>
                <w:sz w:val="18"/>
                <w:szCs w:val="18"/>
              </w:rPr>
              <w:t>ce</w:t>
            </w:r>
            <w:proofErr w:type="gramEnd"/>
            <w:r w:rsidRPr="00C14E9E">
              <w:rPr>
                <w:w w:val="95"/>
                <w:sz w:val="18"/>
                <w:szCs w:val="18"/>
              </w:rPr>
              <w:t>гoлистов</w:t>
            </w:r>
            <w:proofErr w:type="spellEnd"/>
          </w:p>
        </w:tc>
      </w:tr>
      <w:tr w:rsidR="00A32166" w:rsidRPr="00C14E9E" w:rsidTr="00C14E9E">
        <w:trPr>
          <w:trHeight w:val="87"/>
        </w:trPr>
        <w:tc>
          <w:tcPr>
            <w:tcW w:w="10089" w:type="dxa"/>
            <w:gridSpan w:val="4"/>
            <w:tcBorders>
              <w:top w:val="double" w:sz="4"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315"/>
        </w:trPr>
        <w:tc>
          <w:tcPr>
            <w:tcW w:w="581" w:type="dxa"/>
            <w:vMerge w:val="restart"/>
            <w:tcBorders>
              <w:top w:val="single" w:sz="12" w:space="0" w:color="000000"/>
              <w:left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spacing w:before="11"/>
              <w:rPr>
                <w:sz w:val="18"/>
                <w:szCs w:val="18"/>
              </w:rPr>
            </w:pPr>
          </w:p>
          <w:p w:rsidR="00A32166" w:rsidRPr="00C14E9E" w:rsidRDefault="00A32166" w:rsidP="00C14E9E">
            <w:pPr>
              <w:pStyle w:val="TableParagraph"/>
              <w:ind w:left="339"/>
              <w:rPr>
                <w:sz w:val="18"/>
                <w:szCs w:val="18"/>
              </w:rPr>
            </w:pPr>
          </w:p>
        </w:tc>
        <w:tc>
          <w:tcPr>
            <w:tcW w:w="46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90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15"/>
              <w:ind w:left="172"/>
              <w:rPr>
                <w:sz w:val="18"/>
                <w:szCs w:val="18"/>
              </w:rPr>
            </w:pPr>
            <w:r w:rsidRPr="00C14E9E">
              <w:rPr>
                <w:w w:val="95"/>
                <w:sz w:val="18"/>
                <w:szCs w:val="18"/>
              </w:rPr>
              <w:t>Образованиеммашино-меставздании</w:t>
            </w:r>
            <w:proofErr w:type="gramStart"/>
            <w:r w:rsidRPr="00C14E9E">
              <w:rPr>
                <w:w w:val="95"/>
                <w:sz w:val="18"/>
                <w:szCs w:val="18"/>
              </w:rPr>
              <w:t>,с</w:t>
            </w:r>
            <w:proofErr w:type="gramEnd"/>
            <w:r w:rsidRPr="00C14E9E">
              <w:rPr>
                <w:w w:val="95"/>
                <w:sz w:val="18"/>
                <w:szCs w:val="18"/>
              </w:rPr>
              <w:t>ооружениипутемразделаздания,сооружения</w:t>
            </w:r>
          </w:p>
        </w:tc>
      </w:tr>
      <w:tr w:rsidR="00A32166" w:rsidRPr="00C14E9E" w:rsidTr="00C14E9E">
        <w:trPr>
          <w:trHeight w:val="349"/>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37"/>
              <w:ind w:left="160"/>
              <w:rPr>
                <w:sz w:val="18"/>
                <w:szCs w:val="18"/>
              </w:rPr>
            </w:pPr>
            <w:proofErr w:type="spellStart"/>
            <w:r w:rsidRPr="00C14E9E">
              <w:rPr>
                <w:w w:val="90"/>
                <w:sz w:val="18"/>
                <w:szCs w:val="18"/>
              </w:rPr>
              <w:t>Количествообразуемыхмашино-мест</w:t>
            </w:r>
            <w:proofErr w:type="spellEnd"/>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310"/>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11"/>
              <w:ind w:left="152"/>
              <w:rPr>
                <w:sz w:val="18"/>
                <w:szCs w:val="18"/>
              </w:rPr>
            </w:pPr>
            <w:proofErr w:type="spellStart"/>
            <w:r w:rsidRPr="00C14E9E">
              <w:rPr>
                <w:w w:val="90"/>
                <w:sz w:val="18"/>
                <w:szCs w:val="18"/>
              </w:rPr>
              <w:t>Кадастровыйномерзд</w:t>
            </w:r>
            <w:r w:rsidRPr="00C14E9E">
              <w:rPr>
                <w:w w:val="90"/>
                <w:sz w:val="18"/>
                <w:szCs w:val="18"/>
              </w:rPr>
              <w:t>а</w:t>
            </w:r>
            <w:r w:rsidRPr="00C14E9E">
              <w:rPr>
                <w:w w:val="90"/>
                <w:sz w:val="18"/>
                <w:szCs w:val="18"/>
              </w:rPr>
              <w:t>ния</w:t>
            </w:r>
            <w:proofErr w:type="gramStart"/>
            <w:r w:rsidRPr="00C14E9E">
              <w:rPr>
                <w:w w:val="90"/>
                <w:sz w:val="18"/>
                <w:szCs w:val="18"/>
              </w:rPr>
              <w:t>,с</w:t>
            </w:r>
            <w:proofErr w:type="gramEnd"/>
            <w:r w:rsidRPr="00C14E9E">
              <w:rPr>
                <w:w w:val="90"/>
                <w:sz w:val="18"/>
                <w:szCs w:val="18"/>
              </w:rPr>
              <w:t>ооружения</w:t>
            </w:r>
            <w:proofErr w:type="spellEnd"/>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11"/>
              <w:ind w:left="77"/>
              <w:rPr>
                <w:sz w:val="18"/>
                <w:szCs w:val="18"/>
              </w:rPr>
            </w:pPr>
            <w:proofErr w:type="spellStart"/>
            <w:r w:rsidRPr="00C14E9E">
              <w:rPr>
                <w:w w:val="90"/>
                <w:sz w:val="18"/>
                <w:szCs w:val="18"/>
              </w:rPr>
              <w:t>Адресздания</w:t>
            </w:r>
            <w:proofErr w:type="gramStart"/>
            <w:r w:rsidRPr="00C14E9E">
              <w:rPr>
                <w:w w:val="90"/>
                <w:sz w:val="18"/>
                <w:szCs w:val="18"/>
              </w:rPr>
              <w:t>,с</w:t>
            </w:r>
            <w:proofErr w:type="gramEnd"/>
            <w:r w:rsidRPr="00C14E9E">
              <w:rPr>
                <w:w w:val="90"/>
                <w:sz w:val="18"/>
                <w:szCs w:val="18"/>
              </w:rPr>
              <w:t>ооружения</w:t>
            </w:r>
            <w:proofErr w:type="spellEnd"/>
          </w:p>
        </w:tc>
      </w:tr>
      <w:tr w:rsidR="00A32166" w:rsidRPr="00C14E9E" w:rsidTr="00C14E9E">
        <w:trPr>
          <w:trHeight w:val="238"/>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34"/>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29"/>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14" w:lineRule="exact"/>
              <w:ind w:left="161"/>
              <w:rPr>
                <w:sz w:val="18"/>
                <w:szCs w:val="18"/>
              </w:rPr>
            </w:pPr>
            <w:proofErr w:type="spellStart"/>
            <w:r w:rsidRPr="00C14E9E">
              <w:rPr>
                <w:w w:val="90"/>
                <w:sz w:val="18"/>
                <w:szCs w:val="18"/>
              </w:rPr>
              <w:t>Дополнительнаяинформация</w:t>
            </w:r>
            <w:proofErr w:type="spellEnd"/>
            <w:r w:rsidRPr="00C14E9E">
              <w:rPr>
                <w:w w:val="90"/>
                <w:sz w:val="18"/>
                <w:szCs w:val="18"/>
              </w:rPr>
              <w:t>:</w:t>
            </w: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33"/>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29"/>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541"/>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31" w:lineRule="exact"/>
              <w:ind w:right="54"/>
              <w:jc w:val="center"/>
              <w:rPr>
                <w:sz w:val="18"/>
                <w:szCs w:val="18"/>
              </w:rPr>
            </w:pPr>
            <w:r w:rsidRPr="00C14E9E">
              <w:rPr>
                <w:i/>
                <w:w w:val="58"/>
                <w:sz w:val="18"/>
                <w:szCs w:val="18"/>
              </w:rPr>
              <w:t>‘</w:t>
            </w:r>
          </w:p>
        </w:tc>
        <w:tc>
          <w:tcPr>
            <w:tcW w:w="3612"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64" w:lineRule="auto"/>
              <w:ind w:left="159" w:right="-173" w:hanging="2"/>
              <w:rPr>
                <w:sz w:val="18"/>
                <w:szCs w:val="18"/>
              </w:rPr>
            </w:pPr>
            <w:r w:rsidRPr="00C14E9E">
              <w:rPr>
                <w:spacing w:val="-1"/>
                <w:w w:val="95"/>
                <w:sz w:val="18"/>
                <w:szCs w:val="18"/>
              </w:rPr>
              <w:t>Образованием</w:t>
            </w:r>
            <w:r w:rsidRPr="00C14E9E">
              <w:rPr>
                <w:w w:val="95"/>
                <w:sz w:val="18"/>
                <w:szCs w:val="18"/>
              </w:rPr>
              <w:t xml:space="preserve"> </w:t>
            </w:r>
            <w:proofErr w:type="spellStart"/>
            <w:r w:rsidRPr="00C14E9E">
              <w:rPr>
                <w:w w:val="95"/>
                <w:sz w:val="18"/>
                <w:szCs w:val="18"/>
              </w:rPr>
              <w:t>машино-мест</w:t>
            </w:r>
            <w:proofErr w:type="gramStart"/>
            <w:r w:rsidRPr="00C14E9E">
              <w:rPr>
                <w:w w:val="95"/>
                <w:sz w:val="18"/>
                <w:szCs w:val="18"/>
              </w:rPr>
              <w:t>а</w:t>
            </w:r>
            <w:proofErr w:type="spellEnd"/>
            <w:r w:rsidRPr="00C14E9E">
              <w:rPr>
                <w:w w:val="95"/>
                <w:sz w:val="18"/>
                <w:szCs w:val="18"/>
              </w:rPr>
              <w:t>(</w:t>
            </w:r>
            <w:proofErr w:type="spellStart"/>
            <w:proofErr w:type="gramEnd"/>
            <w:r w:rsidRPr="00C14E9E">
              <w:rPr>
                <w:w w:val="95"/>
                <w:sz w:val="18"/>
                <w:szCs w:val="18"/>
              </w:rPr>
              <w:t>машин</w:t>
            </w:r>
            <w:r w:rsidRPr="00C14E9E">
              <w:rPr>
                <w:sz w:val="18"/>
                <w:szCs w:val="18"/>
              </w:rPr>
              <w:t>машино-места</w:t>
            </w:r>
            <w:proofErr w:type="spellEnd"/>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31" w:lineRule="exact"/>
              <w:rPr>
                <w:sz w:val="18"/>
                <w:szCs w:val="18"/>
              </w:rPr>
            </w:pPr>
            <w:r w:rsidRPr="00C14E9E">
              <w:rPr>
                <w:w w:val="95"/>
                <w:sz w:val="18"/>
                <w:szCs w:val="18"/>
              </w:rPr>
              <w:t>o</w:t>
            </w:r>
            <w:r w:rsidRPr="00C14E9E">
              <w:rPr>
                <w:spacing w:val="26"/>
                <w:w w:val="95"/>
                <w:sz w:val="18"/>
                <w:szCs w:val="18"/>
              </w:rPr>
              <w:t>-</w:t>
            </w:r>
            <w:r w:rsidRPr="00C14E9E">
              <w:rPr>
                <w:w w:val="95"/>
                <w:sz w:val="18"/>
                <w:szCs w:val="18"/>
              </w:rPr>
              <w:t>мест</w:t>
            </w:r>
            <w:proofErr w:type="gramStart"/>
            <w:r w:rsidRPr="00C14E9E">
              <w:rPr>
                <w:w w:val="95"/>
                <w:sz w:val="18"/>
                <w:szCs w:val="18"/>
              </w:rPr>
              <w:t>)</w:t>
            </w:r>
            <w:proofErr w:type="spellStart"/>
            <w:r w:rsidRPr="00C14E9E">
              <w:rPr>
                <w:w w:val="95"/>
                <w:sz w:val="18"/>
                <w:szCs w:val="18"/>
              </w:rPr>
              <w:t>в</w:t>
            </w:r>
            <w:proofErr w:type="gramEnd"/>
            <w:r w:rsidRPr="00C14E9E">
              <w:rPr>
                <w:w w:val="95"/>
                <w:sz w:val="18"/>
                <w:szCs w:val="18"/>
              </w:rPr>
              <w:t>здании,сооружениипутемразделапомещения</w:t>
            </w:r>
            <w:proofErr w:type="spellEnd"/>
            <w:r w:rsidRPr="00C14E9E">
              <w:rPr>
                <w:w w:val="95"/>
                <w:sz w:val="18"/>
                <w:szCs w:val="18"/>
              </w:rPr>
              <w:t>,</w:t>
            </w:r>
          </w:p>
        </w:tc>
      </w:tr>
      <w:tr w:rsidR="00A32166" w:rsidRPr="00C14E9E" w:rsidTr="00C14E9E">
        <w:trPr>
          <w:trHeight w:val="286"/>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8"/>
              <w:ind w:left="145"/>
              <w:rPr>
                <w:sz w:val="18"/>
                <w:szCs w:val="18"/>
              </w:rPr>
            </w:pPr>
            <w:proofErr w:type="spellStart"/>
            <w:r w:rsidRPr="00C14E9E">
              <w:rPr>
                <w:w w:val="90"/>
                <w:sz w:val="18"/>
                <w:szCs w:val="18"/>
              </w:rPr>
              <w:t>Количествомашино-мест</w:t>
            </w:r>
            <w:proofErr w:type="spellEnd"/>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810"/>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8" w:line="252" w:lineRule="auto"/>
              <w:ind w:left="147" w:right="1002" w:hanging="2"/>
              <w:jc w:val="both"/>
              <w:rPr>
                <w:sz w:val="18"/>
                <w:szCs w:val="18"/>
              </w:rPr>
            </w:pPr>
            <w:r w:rsidRPr="00C14E9E">
              <w:rPr>
                <w:w w:val="90"/>
                <w:sz w:val="18"/>
                <w:szCs w:val="18"/>
              </w:rPr>
              <w:t xml:space="preserve">Кадастровый номер </w:t>
            </w:r>
            <w:proofErr w:type="spellStart"/>
            <w:r w:rsidRPr="00C14E9E">
              <w:rPr>
                <w:w w:val="90"/>
                <w:sz w:val="18"/>
                <w:szCs w:val="18"/>
              </w:rPr>
              <w:t>п</w:t>
            </w:r>
            <w:r w:rsidRPr="00C14E9E">
              <w:rPr>
                <w:w w:val="90"/>
                <w:sz w:val="18"/>
                <w:szCs w:val="18"/>
              </w:rPr>
              <w:t>о</w:t>
            </w:r>
            <w:r w:rsidRPr="00C14E9E">
              <w:rPr>
                <w:w w:val="90"/>
                <w:sz w:val="18"/>
                <w:szCs w:val="18"/>
              </w:rPr>
              <w:t>мещения</w:t>
            </w:r>
            <w:proofErr w:type="gramStart"/>
            <w:r w:rsidRPr="00C14E9E">
              <w:rPr>
                <w:w w:val="90"/>
                <w:sz w:val="18"/>
                <w:szCs w:val="18"/>
              </w:rPr>
              <w:t>,м</w:t>
            </w:r>
            <w:proofErr w:type="gramEnd"/>
            <w:r w:rsidRPr="00C14E9E">
              <w:rPr>
                <w:w w:val="90"/>
                <w:sz w:val="18"/>
                <w:szCs w:val="18"/>
              </w:rPr>
              <w:t>ашино-места</w:t>
            </w:r>
            <w:proofErr w:type="spellEnd"/>
            <w:r w:rsidRPr="00C14E9E">
              <w:rPr>
                <w:w w:val="90"/>
                <w:sz w:val="18"/>
                <w:szCs w:val="18"/>
              </w:rPr>
              <w:t xml:space="preserve">, раздел </w:t>
            </w:r>
            <w:proofErr w:type="spellStart"/>
            <w:r w:rsidRPr="00C14E9E">
              <w:rPr>
                <w:w w:val="90"/>
                <w:sz w:val="18"/>
                <w:szCs w:val="18"/>
              </w:rPr>
              <w:t>которого</w:t>
            </w:r>
            <w:r w:rsidRPr="00C14E9E">
              <w:rPr>
                <w:sz w:val="18"/>
                <w:szCs w:val="18"/>
              </w:rPr>
              <w:t>осущес</w:t>
            </w:r>
            <w:r w:rsidRPr="00C14E9E">
              <w:rPr>
                <w:sz w:val="18"/>
                <w:szCs w:val="18"/>
              </w:rPr>
              <w:t>т</w:t>
            </w:r>
            <w:r w:rsidRPr="00C14E9E">
              <w:rPr>
                <w:sz w:val="18"/>
                <w:szCs w:val="18"/>
              </w:rPr>
              <w:t>вляется</w:t>
            </w:r>
            <w:proofErr w:type="spellEnd"/>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1" w:line="264" w:lineRule="auto"/>
              <w:ind w:left="68" w:hanging="5"/>
              <w:rPr>
                <w:sz w:val="18"/>
                <w:szCs w:val="18"/>
              </w:rPr>
            </w:pPr>
            <w:proofErr w:type="spellStart"/>
            <w:r w:rsidRPr="00C14E9E">
              <w:rPr>
                <w:w w:val="90"/>
                <w:sz w:val="18"/>
                <w:szCs w:val="18"/>
              </w:rPr>
              <w:t>Адреспомещения</w:t>
            </w:r>
            <w:proofErr w:type="gramStart"/>
            <w:r w:rsidRPr="00C14E9E">
              <w:rPr>
                <w:w w:val="90"/>
                <w:sz w:val="18"/>
                <w:szCs w:val="18"/>
              </w:rPr>
              <w:t>,м</w:t>
            </w:r>
            <w:proofErr w:type="gramEnd"/>
            <w:r w:rsidRPr="00C14E9E">
              <w:rPr>
                <w:w w:val="90"/>
                <w:sz w:val="18"/>
                <w:szCs w:val="18"/>
              </w:rPr>
              <w:t>ашино-местаразделкоторого</w:t>
            </w:r>
            <w:r w:rsidRPr="00C14E9E">
              <w:rPr>
                <w:sz w:val="18"/>
                <w:szCs w:val="18"/>
              </w:rPr>
              <w:t>осуществляется</w:t>
            </w:r>
            <w:proofErr w:type="spellEnd"/>
          </w:p>
        </w:tc>
      </w:tr>
      <w:tr w:rsidR="00A32166" w:rsidRPr="00C14E9E" w:rsidTr="00C14E9E">
        <w:trPr>
          <w:trHeight w:val="238"/>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00"/>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57"/>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8"/>
              <w:ind w:left="153"/>
              <w:rPr>
                <w:sz w:val="18"/>
                <w:szCs w:val="18"/>
              </w:rPr>
            </w:pPr>
            <w:proofErr w:type="spellStart"/>
            <w:r w:rsidRPr="00C14E9E">
              <w:rPr>
                <w:w w:val="90"/>
                <w:sz w:val="18"/>
                <w:szCs w:val="18"/>
              </w:rPr>
              <w:t>Дополнительнаяинформация</w:t>
            </w:r>
            <w:proofErr w:type="spellEnd"/>
            <w:r w:rsidRPr="00C14E9E">
              <w:rPr>
                <w:w w:val="90"/>
                <w:sz w:val="18"/>
                <w:szCs w:val="18"/>
              </w:rPr>
              <w:t>:</w:t>
            </w: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34"/>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05"/>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545"/>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spacing w:before="2"/>
              <w:rPr>
                <w:rFonts w:eastAsia="Cambria"/>
                <w:sz w:val="18"/>
                <w:szCs w:val="18"/>
              </w:rPr>
            </w:pPr>
          </w:p>
          <w:p w:rsidR="00A32166" w:rsidRPr="00C14E9E" w:rsidRDefault="00A32166" w:rsidP="00C14E9E">
            <w:pPr>
              <w:pStyle w:val="TableParagraph"/>
              <w:spacing w:before="1"/>
              <w:ind w:left="95" w:right="87"/>
              <w:jc w:val="center"/>
              <w:rPr>
                <w:i/>
                <w:sz w:val="18"/>
                <w:szCs w:val="18"/>
              </w:rPr>
            </w:pPr>
          </w:p>
        </w:tc>
        <w:tc>
          <w:tcPr>
            <w:tcW w:w="3612"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20" w:line="252" w:lineRule="auto"/>
              <w:ind w:left="152" w:right="-173" w:hanging="2"/>
              <w:rPr>
                <w:sz w:val="18"/>
                <w:szCs w:val="18"/>
              </w:rPr>
            </w:pPr>
            <w:proofErr w:type="spellStart"/>
            <w:r w:rsidRPr="00C14E9E">
              <w:rPr>
                <w:w w:val="95"/>
                <w:sz w:val="18"/>
                <w:szCs w:val="18"/>
              </w:rPr>
              <w:t>Образованиеммашино-меставздан</w:t>
            </w:r>
            <w:r w:rsidRPr="00C14E9E">
              <w:rPr>
                <w:w w:val="90"/>
                <w:sz w:val="18"/>
                <w:szCs w:val="18"/>
              </w:rPr>
              <w:t>машино-мествздании</w:t>
            </w:r>
            <w:proofErr w:type="gramStart"/>
            <w:r w:rsidRPr="00C14E9E">
              <w:rPr>
                <w:w w:val="90"/>
                <w:sz w:val="18"/>
                <w:szCs w:val="18"/>
              </w:rPr>
              <w:t>,с</w:t>
            </w:r>
            <w:proofErr w:type="gramEnd"/>
            <w:r w:rsidRPr="00C14E9E">
              <w:rPr>
                <w:w w:val="90"/>
                <w:sz w:val="18"/>
                <w:szCs w:val="18"/>
              </w:rPr>
              <w:t>ооружении</w:t>
            </w:r>
            <w:proofErr w:type="spellEnd"/>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20"/>
              <w:ind w:left="44"/>
              <w:rPr>
                <w:sz w:val="18"/>
                <w:szCs w:val="18"/>
              </w:rPr>
            </w:pPr>
            <w:proofErr w:type="spellStart"/>
            <w:r w:rsidRPr="00C14E9E">
              <w:rPr>
                <w:w w:val="90"/>
                <w:sz w:val="18"/>
                <w:szCs w:val="18"/>
              </w:rPr>
              <w:t>ии</w:t>
            </w:r>
            <w:proofErr w:type="gramStart"/>
            <w:r w:rsidRPr="00C14E9E">
              <w:rPr>
                <w:w w:val="90"/>
                <w:sz w:val="18"/>
                <w:szCs w:val="18"/>
              </w:rPr>
              <w:t>,с</w:t>
            </w:r>
            <w:proofErr w:type="gramEnd"/>
            <w:r w:rsidRPr="00C14E9E">
              <w:rPr>
                <w:w w:val="90"/>
                <w:sz w:val="18"/>
                <w:szCs w:val="18"/>
              </w:rPr>
              <w:t>ооружениипутемобъединенияпомещений</w:t>
            </w:r>
            <w:proofErr w:type="spellEnd"/>
            <w:r w:rsidRPr="00C14E9E">
              <w:rPr>
                <w:w w:val="90"/>
                <w:sz w:val="18"/>
                <w:szCs w:val="18"/>
              </w:rPr>
              <w:t>,</w:t>
            </w:r>
          </w:p>
        </w:tc>
      </w:tr>
      <w:tr w:rsidR="00A32166" w:rsidRPr="00C14E9E" w:rsidTr="00C14E9E">
        <w:trPr>
          <w:trHeight w:val="550"/>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6" w:line="264" w:lineRule="auto"/>
              <w:ind w:left="140" w:right="401" w:hanging="2"/>
              <w:rPr>
                <w:sz w:val="18"/>
                <w:szCs w:val="18"/>
              </w:rPr>
            </w:pPr>
            <w:proofErr w:type="spellStart"/>
            <w:r w:rsidRPr="00C14E9E">
              <w:rPr>
                <w:w w:val="90"/>
                <w:sz w:val="18"/>
                <w:szCs w:val="18"/>
              </w:rPr>
              <w:t>Количествообъединяемыхп</w:t>
            </w:r>
            <w:r w:rsidRPr="00C14E9E">
              <w:rPr>
                <w:w w:val="90"/>
                <w:sz w:val="18"/>
                <w:szCs w:val="18"/>
              </w:rPr>
              <w:t>о</w:t>
            </w:r>
            <w:r w:rsidRPr="00C14E9E">
              <w:rPr>
                <w:w w:val="90"/>
                <w:sz w:val="18"/>
                <w:szCs w:val="18"/>
              </w:rPr>
              <w:t>мещений</w:t>
            </w:r>
            <w:proofErr w:type="gramStart"/>
            <w:r w:rsidRPr="00C14E9E">
              <w:rPr>
                <w:w w:val="90"/>
                <w:sz w:val="18"/>
                <w:szCs w:val="18"/>
              </w:rPr>
              <w:t>,</w:t>
            </w:r>
            <w:r w:rsidRPr="00C14E9E">
              <w:rPr>
                <w:sz w:val="18"/>
                <w:szCs w:val="18"/>
              </w:rPr>
              <w:t>м</w:t>
            </w:r>
            <w:proofErr w:type="gramEnd"/>
            <w:r w:rsidRPr="00C14E9E">
              <w:rPr>
                <w:sz w:val="18"/>
                <w:szCs w:val="18"/>
              </w:rPr>
              <w:t>ашино-мест</w:t>
            </w:r>
            <w:proofErr w:type="spellEnd"/>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593"/>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07" w:lineRule="exact"/>
              <w:ind w:left="138"/>
              <w:rPr>
                <w:sz w:val="18"/>
                <w:szCs w:val="18"/>
              </w:rPr>
            </w:pPr>
            <w:proofErr w:type="spellStart"/>
            <w:r w:rsidRPr="00C14E9E">
              <w:rPr>
                <w:w w:val="90"/>
                <w:sz w:val="18"/>
                <w:szCs w:val="18"/>
              </w:rPr>
              <w:t>Кадастровыйномеробъединяемого</w:t>
            </w:r>
            <w:proofErr w:type="spellEnd"/>
          </w:p>
          <w:p w:rsidR="00A32166" w:rsidRPr="00C14E9E" w:rsidRDefault="00A32166" w:rsidP="00C14E9E">
            <w:pPr>
              <w:pStyle w:val="TableParagraph"/>
              <w:spacing w:before="60"/>
              <w:ind w:left="147"/>
              <w:rPr>
                <w:sz w:val="18"/>
                <w:szCs w:val="18"/>
              </w:rPr>
            </w:pPr>
            <w:r w:rsidRPr="00C14E9E">
              <w:rPr>
                <w:sz w:val="18"/>
                <w:szCs w:val="18"/>
              </w:rPr>
              <w:t>помещения</w:t>
            </w: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8"/>
              <w:ind w:left="56"/>
              <w:rPr>
                <w:sz w:val="18"/>
                <w:szCs w:val="18"/>
              </w:rPr>
            </w:pPr>
            <w:r w:rsidRPr="00C14E9E">
              <w:rPr>
                <w:w w:val="90"/>
                <w:sz w:val="18"/>
                <w:szCs w:val="18"/>
              </w:rPr>
              <w:t>Адресобъединяемогопомещения</w:t>
            </w:r>
            <w:proofErr w:type="gramStart"/>
            <w:r w:rsidRPr="00C14E9E">
              <w:rPr>
                <w:w w:val="90"/>
                <w:sz w:val="18"/>
                <w:szCs w:val="18"/>
                <w:vertAlign w:val="superscript"/>
              </w:rPr>
              <w:t>4</w:t>
            </w:r>
            <w:proofErr w:type="gramEnd"/>
          </w:p>
        </w:tc>
      </w:tr>
      <w:tr w:rsidR="00A32166" w:rsidRPr="00C14E9E" w:rsidTr="00C14E9E">
        <w:trPr>
          <w:trHeight w:val="229"/>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19"/>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48"/>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33" w:lineRule="exact"/>
              <w:ind w:left="146"/>
              <w:rPr>
                <w:sz w:val="18"/>
                <w:szCs w:val="18"/>
              </w:rPr>
            </w:pPr>
            <w:proofErr w:type="spellStart"/>
            <w:r w:rsidRPr="00C14E9E">
              <w:rPr>
                <w:w w:val="90"/>
                <w:sz w:val="18"/>
                <w:szCs w:val="18"/>
              </w:rPr>
              <w:t>Дополнительнаяинформация</w:t>
            </w:r>
            <w:proofErr w:type="spellEnd"/>
            <w:r w:rsidRPr="00C14E9E">
              <w:rPr>
                <w:w w:val="90"/>
                <w:sz w:val="18"/>
                <w:szCs w:val="18"/>
              </w:rPr>
              <w:t>:</w:t>
            </w: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29"/>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33"/>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536"/>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11" w:line="252" w:lineRule="auto"/>
              <w:ind w:left="608" w:right="-116" w:hanging="9"/>
              <w:rPr>
                <w:sz w:val="18"/>
                <w:szCs w:val="18"/>
              </w:rPr>
            </w:pPr>
            <w:proofErr w:type="spellStart"/>
            <w:r w:rsidRPr="00C14E9E">
              <w:rPr>
                <w:spacing w:val="-1"/>
                <w:sz w:val="18"/>
                <w:szCs w:val="18"/>
              </w:rPr>
              <w:t>Образованиеммашино-</w:t>
            </w:r>
            <w:r w:rsidRPr="00C14E9E">
              <w:rPr>
                <w:sz w:val="18"/>
                <w:szCs w:val="18"/>
              </w:rPr>
              <w:t>места</w:t>
            </w:r>
            <w:proofErr w:type="spellEnd"/>
            <w:r w:rsidRPr="00C14E9E">
              <w:rPr>
                <w:sz w:val="18"/>
                <w:szCs w:val="18"/>
              </w:rPr>
              <w:t xml:space="preserve"> в </w:t>
            </w:r>
            <w:proofErr w:type="spellStart"/>
            <w:r w:rsidRPr="00C14E9E">
              <w:rPr>
                <w:sz w:val="18"/>
                <w:szCs w:val="18"/>
              </w:rPr>
              <w:t>здан</w:t>
            </w:r>
            <w:r w:rsidRPr="00C14E9E">
              <w:rPr>
                <w:spacing w:val="-1"/>
                <w:w w:val="95"/>
                <w:sz w:val="18"/>
                <w:szCs w:val="18"/>
              </w:rPr>
              <w:t>перепланиро</w:t>
            </w:r>
            <w:r w:rsidRPr="00C14E9E">
              <w:rPr>
                <w:spacing w:val="-1"/>
                <w:w w:val="95"/>
                <w:sz w:val="18"/>
                <w:szCs w:val="18"/>
              </w:rPr>
              <w:t>в</w:t>
            </w:r>
            <w:r w:rsidRPr="00C14E9E">
              <w:rPr>
                <w:spacing w:val="-1"/>
                <w:w w:val="95"/>
                <w:sz w:val="18"/>
                <w:szCs w:val="18"/>
              </w:rPr>
              <w:t>ки</w:t>
            </w:r>
            <w:proofErr w:type="spellEnd"/>
            <w:r w:rsidRPr="00C14E9E">
              <w:rPr>
                <w:spacing w:val="-1"/>
                <w:w w:val="95"/>
                <w:sz w:val="18"/>
                <w:szCs w:val="18"/>
              </w:rPr>
              <w:t>*</w:t>
            </w:r>
            <w:proofErr w:type="spellStart"/>
            <w:r w:rsidRPr="00C14E9E">
              <w:rPr>
                <w:spacing w:val="-1"/>
                <w:w w:val="95"/>
                <w:sz w:val="18"/>
                <w:szCs w:val="18"/>
              </w:rPr>
              <w:t>местобщегопользов</w:t>
            </w:r>
            <w:proofErr w:type="spellEnd"/>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11" w:line="252" w:lineRule="auto"/>
              <w:ind w:right="1124"/>
              <w:rPr>
                <w:sz w:val="18"/>
                <w:szCs w:val="18"/>
              </w:rPr>
            </w:pPr>
            <w:proofErr w:type="spellStart"/>
            <w:r w:rsidRPr="00C14E9E">
              <w:rPr>
                <w:w w:val="90"/>
                <w:sz w:val="18"/>
                <w:szCs w:val="18"/>
              </w:rPr>
              <w:t>ии</w:t>
            </w:r>
            <w:proofErr w:type="gramStart"/>
            <w:r w:rsidRPr="00C14E9E">
              <w:rPr>
                <w:w w:val="90"/>
                <w:sz w:val="18"/>
                <w:szCs w:val="18"/>
              </w:rPr>
              <w:t>,с</w:t>
            </w:r>
            <w:proofErr w:type="gramEnd"/>
            <w:r w:rsidRPr="00C14E9E">
              <w:rPr>
                <w:w w:val="90"/>
                <w:sz w:val="18"/>
                <w:szCs w:val="18"/>
              </w:rPr>
              <w:t>ооружениипутемпереустройстваи</w:t>
            </w:r>
            <w:proofErr w:type="spellEnd"/>
            <w:r w:rsidRPr="00C14E9E">
              <w:rPr>
                <w:w w:val="90"/>
                <w:sz w:val="18"/>
                <w:szCs w:val="18"/>
              </w:rPr>
              <w:t xml:space="preserve"> (или)</w:t>
            </w:r>
          </w:p>
        </w:tc>
      </w:tr>
      <w:tr w:rsidR="00A32166" w:rsidRPr="00C14E9E" w:rsidTr="00C14E9E">
        <w:trPr>
          <w:trHeight w:val="344"/>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35"/>
              <w:ind w:left="131"/>
              <w:rPr>
                <w:sz w:val="18"/>
                <w:szCs w:val="18"/>
              </w:rPr>
            </w:pPr>
            <w:proofErr w:type="spellStart"/>
            <w:r w:rsidRPr="00C14E9E">
              <w:rPr>
                <w:w w:val="90"/>
                <w:sz w:val="18"/>
                <w:szCs w:val="18"/>
              </w:rPr>
              <w:t>Количествообразуемыхмашино-мест</w:t>
            </w:r>
            <w:proofErr w:type="spellEnd"/>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320"/>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13"/>
              <w:ind w:left="124"/>
              <w:rPr>
                <w:sz w:val="18"/>
                <w:szCs w:val="18"/>
              </w:rPr>
            </w:pPr>
            <w:proofErr w:type="spellStart"/>
            <w:r w:rsidRPr="00C14E9E">
              <w:rPr>
                <w:w w:val="90"/>
                <w:sz w:val="18"/>
                <w:szCs w:val="18"/>
              </w:rPr>
              <w:t>Кадастровыйномерзд</w:t>
            </w:r>
            <w:r w:rsidRPr="00C14E9E">
              <w:rPr>
                <w:w w:val="90"/>
                <w:sz w:val="18"/>
                <w:szCs w:val="18"/>
              </w:rPr>
              <w:t>а</w:t>
            </w:r>
            <w:r w:rsidRPr="00C14E9E">
              <w:rPr>
                <w:w w:val="90"/>
                <w:sz w:val="18"/>
                <w:szCs w:val="18"/>
              </w:rPr>
              <w:t>ния</w:t>
            </w:r>
            <w:proofErr w:type="gramStart"/>
            <w:r w:rsidRPr="00C14E9E">
              <w:rPr>
                <w:w w:val="90"/>
                <w:sz w:val="18"/>
                <w:szCs w:val="18"/>
              </w:rPr>
              <w:t>,с</w:t>
            </w:r>
            <w:proofErr w:type="gramEnd"/>
            <w:r w:rsidRPr="00C14E9E">
              <w:rPr>
                <w:w w:val="90"/>
                <w:sz w:val="18"/>
                <w:szCs w:val="18"/>
              </w:rPr>
              <w:t>ооружения</w:t>
            </w:r>
            <w:proofErr w:type="spellEnd"/>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13"/>
              <w:ind w:left="56"/>
              <w:rPr>
                <w:sz w:val="18"/>
                <w:szCs w:val="18"/>
              </w:rPr>
            </w:pPr>
            <w:proofErr w:type="spellStart"/>
            <w:r w:rsidRPr="00C14E9E">
              <w:rPr>
                <w:w w:val="90"/>
                <w:sz w:val="18"/>
                <w:szCs w:val="18"/>
              </w:rPr>
              <w:t>Адресздания</w:t>
            </w:r>
            <w:proofErr w:type="gramStart"/>
            <w:r w:rsidRPr="00C14E9E">
              <w:rPr>
                <w:w w:val="90"/>
                <w:sz w:val="18"/>
                <w:szCs w:val="18"/>
              </w:rPr>
              <w:t>,с</w:t>
            </w:r>
            <w:proofErr w:type="gramEnd"/>
            <w:r w:rsidRPr="00C14E9E">
              <w:rPr>
                <w:w w:val="90"/>
                <w:sz w:val="18"/>
                <w:szCs w:val="18"/>
              </w:rPr>
              <w:t>ооружения</w:t>
            </w:r>
            <w:proofErr w:type="spellEnd"/>
          </w:p>
        </w:tc>
      </w:tr>
      <w:tr w:rsidR="00A32166" w:rsidRPr="00C14E9E" w:rsidTr="00C14E9E">
        <w:trPr>
          <w:trHeight w:val="229"/>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33"/>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33"/>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17" w:lineRule="exact"/>
              <w:ind w:left="125"/>
              <w:rPr>
                <w:sz w:val="18"/>
                <w:szCs w:val="18"/>
              </w:rPr>
            </w:pPr>
            <w:proofErr w:type="spellStart"/>
            <w:r w:rsidRPr="00C14E9E">
              <w:rPr>
                <w:w w:val="90"/>
                <w:sz w:val="18"/>
                <w:szCs w:val="18"/>
              </w:rPr>
              <w:t>Дополнительнаяинформация</w:t>
            </w:r>
            <w:proofErr w:type="spellEnd"/>
            <w:r w:rsidRPr="00C14E9E">
              <w:rPr>
                <w:w w:val="90"/>
                <w:sz w:val="18"/>
                <w:szCs w:val="18"/>
              </w:rPr>
              <w:t>:</w:t>
            </w: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29"/>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05"/>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1837"/>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p w:rsidR="00A32166" w:rsidRPr="00C14E9E" w:rsidRDefault="00A32166" w:rsidP="00C14E9E">
            <w:pPr>
              <w:pStyle w:val="TableParagraph"/>
              <w:spacing w:before="10"/>
              <w:rPr>
                <w:sz w:val="18"/>
                <w:szCs w:val="18"/>
              </w:rPr>
            </w:pPr>
          </w:p>
          <w:p w:rsidR="00A32166" w:rsidRPr="00C14E9E" w:rsidRDefault="00A32166" w:rsidP="00C14E9E">
            <w:pPr>
              <w:pStyle w:val="TableParagraph"/>
              <w:ind w:left="56"/>
              <w:rPr>
                <w:w w:val="95"/>
                <w:sz w:val="18"/>
                <w:szCs w:val="18"/>
              </w:rPr>
            </w:pPr>
            <w:r w:rsidRPr="00C14E9E">
              <w:rPr>
                <w:noProof/>
                <w:sz w:val="18"/>
                <w:szCs w:val="18"/>
                <w:lang w:eastAsia="ru-RU"/>
              </w:rPr>
              <w:drawing>
                <wp:inline distT="0" distB="0" distL="0" distR="0">
                  <wp:extent cx="209550" cy="457200"/>
                  <wp:effectExtent l="0" t="0" r="0" b="0"/>
                  <wp:docPr id="7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34"/>
                          <pic:cNvPicPr>
                            <a:picLocks noChangeAspect="1" noChangeArrowheads="1"/>
                          </pic:cNvPicPr>
                        </pic:nvPicPr>
                        <pic:blipFill>
                          <a:blip r:embed="rId57"/>
                          <a:srcRect l="-164" t="-76" r="-164" b="-76"/>
                          <a:stretch>
                            <a:fillRect/>
                          </a:stretch>
                        </pic:blipFill>
                        <pic:spPr bwMode="auto">
                          <a:xfrm>
                            <a:off x="0" y="0"/>
                            <a:ext cx="209550" cy="457200"/>
                          </a:xfrm>
                          <a:prstGeom prst="rect">
                            <a:avLst/>
                          </a:prstGeom>
                        </pic:spPr>
                      </pic:pic>
                    </a:graphicData>
                  </a:graphic>
                </wp:inline>
              </w:drawing>
            </w:r>
          </w:p>
        </w:tc>
        <w:tc>
          <w:tcPr>
            <w:tcW w:w="904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30" w:line="252" w:lineRule="auto"/>
              <w:ind w:left="137" w:right="281" w:hanging="9"/>
              <w:rPr>
                <w:w w:val="95"/>
                <w:sz w:val="18"/>
                <w:szCs w:val="18"/>
              </w:rPr>
            </w:pPr>
            <w:r w:rsidRPr="00C14E9E">
              <w:rPr>
                <w:w w:val="95"/>
                <w:sz w:val="18"/>
                <w:szCs w:val="18"/>
              </w:rPr>
              <w:t>Необходимостью приведения адресаземельногоучас</w:t>
            </w:r>
            <w:r w:rsidRPr="00C14E9E">
              <w:rPr>
                <w:w w:val="95"/>
                <w:sz w:val="18"/>
                <w:szCs w:val="18"/>
              </w:rPr>
              <w:t>т</w:t>
            </w:r>
            <w:r w:rsidRPr="00C14E9E">
              <w:rPr>
                <w:w w:val="95"/>
                <w:sz w:val="18"/>
                <w:szCs w:val="18"/>
              </w:rPr>
              <w:t>ка</w:t>
            </w:r>
            <w:proofErr w:type="gramStart"/>
            <w:r w:rsidRPr="00C14E9E">
              <w:rPr>
                <w:w w:val="95"/>
                <w:sz w:val="18"/>
                <w:szCs w:val="18"/>
              </w:rPr>
              <w:t>,з</w:t>
            </w:r>
            <w:proofErr w:type="gramEnd"/>
            <w:r w:rsidRPr="00C14E9E">
              <w:rPr>
                <w:w w:val="95"/>
                <w:sz w:val="18"/>
                <w:szCs w:val="18"/>
              </w:rPr>
              <w:t>дания(строения),сооружения,</w:t>
            </w:r>
            <w:r w:rsidRPr="00C14E9E">
              <w:rPr>
                <w:sz w:val="18"/>
                <w:szCs w:val="18"/>
              </w:rPr>
              <w:t>помещения,машино-места,государственныйкадастровыйучеткоторого осуществлен</w:t>
            </w:r>
          </w:p>
          <w:p w:rsidR="00A32166" w:rsidRPr="00C14E9E" w:rsidRDefault="00A32166" w:rsidP="00C14E9E">
            <w:pPr>
              <w:pStyle w:val="TableParagraph"/>
              <w:spacing w:before="2" w:line="252" w:lineRule="auto"/>
              <w:ind w:left="130" w:right="281" w:firstLine="7"/>
              <w:rPr>
                <w:sz w:val="18"/>
                <w:szCs w:val="18"/>
              </w:rPr>
            </w:pPr>
            <w:r w:rsidRPr="00C14E9E">
              <w:rPr>
                <w:w w:val="95"/>
                <w:sz w:val="18"/>
                <w:szCs w:val="18"/>
              </w:rPr>
              <w:t xml:space="preserve">в </w:t>
            </w:r>
            <w:proofErr w:type="spellStart"/>
            <w:r w:rsidRPr="00C14E9E">
              <w:rPr>
                <w:w w:val="95"/>
                <w:sz w:val="18"/>
                <w:szCs w:val="18"/>
              </w:rPr>
              <w:t>соответствиис</w:t>
            </w:r>
            <w:proofErr w:type="spellEnd"/>
            <w:r w:rsidRPr="00C14E9E">
              <w:rPr>
                <w:w w:val="95"/>
                <w:sz w:val="18"/>
                <w:szCs w:val="18"/>
              </w:rPr>
              <w:t xml:space="preserve"> </w:t>
            </w:r>
            <w:proofErr w:type="spellStart"/>
            <w:r w:rsidRPr="00C14E9E">
              <w:rPr>
                <w:w w:val="95"/>
                <w:sz w:val="18"/>
                <w:szCs w:val="18"/>
              </w:rPr>
              <w:t>Федеральнымзакономот</w:t>
            </w:r>
            <w:proofErr w:type="spellEnd"/>
            <w:r w:rsidRPr="00C14E9E">
              <w:rPr>
                <w:w w:val="95"/>
                <w:sz w:val="18"/>
                <w:szCs w:val="18"/>
              </w:rPr>
              <w:t xml:space="preserve"> 13июля 2015 </w:t>
            </w:r>
            <w:proofErr w:type="spellStart"/>
            <w:r w:rsidRPr="00C14E9E">
              <w:rPr>
                <w:w w:val="95"/>
                <w:sz w:val="18"/>
                <w:szCs w:val="18"/>
              </w:rPr>
              <w:t>г.№</w:t>
            </w:r>
            <w:proofErr w:type="spellEnd"/>
            <w:r w:rsidRPr="00C14E9E">
              <w:rPr>
                <w:w w:val="95"/>
                <w:sz w:val="18"/>
                <w:szCs w:val="18"/>
              </w:rPr>
              <w:t xml:space="preserve"> 218-Ф</w:t>
            </w:r>
            <w:proofErr w:type="gramStart"/>
            <w:r w:rsidRPr="00C14E9E">
              <w:rPr>
                <w:w w:val="95"/>
                <w:sz w:val="18"/>
                <w:szCs w:val="18"/>
              </w:rPr>
              <w:t>З"</w:t>
            </w:r>
            <w:proofErr w:type="spellStart"/>
            <w:proofErr w:type="gramEnd"/>
            <w:r w:rsidRPr="00C14E9E">
              <w:rPr>
                <w:w w:val="95"/>
                <w:sz w:val="18"/>
                <w:szCs w:val="18"/>
              </w:rPr>
              <w:t>ОГосударственнойрегистрациинедвижимости</w:t>
            </w:r>
            <w:proofErr w:type="spellEnd"/>
            <w:r w:rsidRPr="00C14E9E">
              <w:rPr>
                <w:w w:val="95"/>
                <w:sz w:val="18"/>
                <w:szCs w:val="18"/>
              </w:rPr>
              <w:t>" (СобраниезаконодательстваРоссийскойФедерации,2015,</w:t>
            </w:r>
            <w:r w:rsidRPr="00C14E9E">
              <w:rPr>
                <w:i/>
                <w:w w:val="95"/>
                <w:sz w:val="18"/>
                <w:szCs w:val="18"/>
              </w:rPr>
              <w:t xml:space="preserve">№ </w:t>
            </w:r>
            <w:r w:rsidRPr="00C14E9E">
              <w:rPr>
                <w:w w:val="95"/>
                <w:sz w:val="18"/>
                <w:szCs w:val="18"/>
              </w:rPr>
              <w:t>29,ст.4344; 2020, № 22, ст. 3383) (далее -</w:t>
            </w:r>
            <w:proofErr w:type="spellStart"/>
            <w:r w:rsidRPr="00C14E9E">
              <w:rPr>
                <w:w w:val="95"/>
                <w:sz w:val="18"/>
                <w:szCs w:val="18"/>
              </w:rPr>
              <w:t>Федеральныйзакон</w:t>
            </w:r>
            <w:proofErr w:type="spellEnd"/>
            <w:r w:rsidRPr="00C14E9E">
              <w:rPr>
                <w:w w:val="95"/>
                <w:sz w:val="18"/>
                <w:szCs w:val="18"/>
              </w:rPr>
              <w:t>"</w:t>
            </w:r>
            <w:proofErr w:type="spellStart"/>
            <w:r w:rsidRPr="00C14E9E">
              <w:rPr>
                <w:w w:val="95"/>
                <w:sz w:val="18"/>
                <w:szCs w:val="18"/>
              </w:rPr>
              <w:t>Огосударственной</w:t>
            </w:r>
            <w:proofErr w:type="spellEnd"/>
            <w:r w:rsidRPr="00C14E9E">
              <w:rPr>
                <w:w w:val="95"/>
                <w:sz w:val="18"/>
                <w:szCs w:val="18"/>
              </w:rPr>
              <w:t xml:space="preserve"> </w:t>
            </w:r>
            <w:proofErr w:type="spellStart"/>
            <w:r w:rsidRPr="00C14E9E">
              <w:rPr>
                <w:w w:val="95"/>
                <w:sz w:val="18"/>
                <w:szCs w:val="18"/>
              </w:rPr>
              <w:t>рег</w:t>
            </w:r>
            <w:r w:rsidRPr="00C14E9E">
              <w:rPr>
                <w:w w:val="95"/>
                <w:sz w:val="18"/>
                <w:szCs w:val="18"/>
              </w:rPr>
              <w:t>и</w:t>
            </w:r>
            <w:r w:rsidRPr="00C14E9E">
              <w:rPr>
                <w:w w:val="95"/>
                <w:sz w:val="18"/>
                <w:szCs w:val="18"/>
              </w:rPr>
              <w:t>страциинедвижимости</w:t>
            </w:r>
            <w:proofErr w:type="spellEnd"/>
            <w:r w:rsidRPr="00C14E9E">
              <w:rPr>
                <w:w w:val="95"/>
                <w:sz w:val="18"/>
                <w:szCs w:val="18"/>
              </w:rPr>
              <w:t xml:space="preserve">") в </w:t>
            </w:r>
            <w:proofErr w:type="spellStart"/>
            <w:r w:rsidRPr="00C14E9E">
              <w:rPr>
                <w:w w:val="95"/>
                <w:sz w:val="18"/>
                <w:szCs w:val="18"/>
              </w:rPr>
              <w:t>соответствиис</w:t>
            </w:r>
            <w:proofErr w:type="spellEnd"/>
            <w:r w:rsidRPr="00C14E9E">
              <w:rPr>
                <w:w w:val="95"/>
                <w:sz w:val="18"/>
                <w:szCs w:val="18"/>
              </w:rPr>
              <w:t xml:space="preserve"> документацией по планировкетерриторииилипроектной</w:t>
            </w:r>
            <w:r w:rsidRPr="00C14E9E">
              <w:rPr>
                <w:sz w:val="18"/>
                <w:szCs w:val="18"/>
              </w:rPr>
              <w:t>документациейназдание(строение),сооружение,помещение,машино-место</w:t>
            </w:r>
          </w:p>
        </w:tc>
      </w:tr>
      <w:tr w:rsidR="00A32166" w:rsidRPr="00C14E9E" w:rsidTr="00C14E9E">
        <w:trPr>
          <w:trHeight w:val="781"/>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05" w:lineRule="exact"/>
              <w:ind w:left="116"/>
              <w:rPr>
                <w:w w:val="90"/>
                <w:sz w:val="18"/>
                <w:szCs w:val="18"/>
              </w:rPr>
            </w:pPr>
            <w:proofErr w:type="spellStart"/>
            <w:r w:rsidRPr="00C14E9E">
              <w:rPr>
                <w:w w:val="90"/>
                <w:sz w:val="18"/>
                <w:szCs w:val="18"/>
              </w:rPr>
              <w:t>Кадастровыйномерземельногоуч</w:t>
            </w:r>
            <w:r w:rsidRPr="00C14E9E">
              <w:rPr>
                <w:w w:val="90"/>
                <w:sz w:val="18"/>
                <w:szCs w:val="18"/>
              </w:rPr>
              <w:t>а</w:t>
            </w:r>
            <w:r w:rsidRPr="00C14E9E">
              <w:rPr>
                <w:w w:val="90"/>
                <w:sz w:val="18"/>
                <w:szCs w:val="18"/>
              </w:rPr>
              <w:t>стка</w:t>
            </w:r>
            <w:proofErr w:type="spellEnd"/>
            <w:r w:rsidRPr="00C14E9E">
              <w:rPr>
                <w:w w:val="90"/>
                <w:sz w:val="18"/>
                <w:szCs w:val="18"/>
              </w:rPr>
              <w:t>,</w:t>
            </w:r>
          </w:p>
          <w:p w:rsidR="00A32166" w:rsidRPr="00C14E9E" w:rsidRDefault="00A32166" w:rsidP="00C14E9E">
            <w:pPr>
              <w:pStyle w:val="TableParagraph"/>
              <w:spacing w:before="24" w:line="252" w:lineRule="auto"/>
              <w:ind w:left="118" w:right="401" w:firstLine="2"/>
              <w:rPr>
                <w:sz w:val="18"/>
                <w:szCs w:val="18"/>
              </w:rPr>
            </w:pPr>
            <w:r w:rsidRPr="00C14E9E">
              <w:rPr>
                <w:w w:val="90"/>
                <w:sz w:val="18"/>
                <w:szCs w:val="18"/>
              </w:rPr>
              <w:t>здания (стро</w:t>
            </w:r>
            <w:r w:rsidRPr="00C14E9E">
              <w:rPr>
                <w:w w:val="90"/>
                <w:sz w:val="18"/>
                <w:szCs w:val="18"/>
              </w:rPr>
              <w:t>е</w:t>
            </w:r>
            <w:r w:rsidRPr="00C14E9E">
              <w:rPr>
                <w:w w:val="90"/>
                <w:sz w:val="18"/>
                <w:szCs w:val="18"/>
              </w:rPr>
              <w:t>ния)</w:t>
            </w:r>
            <w:proofErr w:type="gramStart"/>
            <w:r w:rsidRPr="00C14E9E">
              <w:rPr>
                <w:w w:val="90"/>
                <w:sz w:val="18"/>
                <w:szCs w:val="18"/>
              </w:rPr>
              <w:t>,</w:t>
            </w:r>
            <w:proofErr w:type="spellStart"/>
            <w:r w:rsidRPr="00C14E9E">
              <w:rPr>
                <w:w w:val="90"/>
                <w:sz w:val="18"/>
                <w:szCs w:val="18"/>
              </w:rPr>
              <w:t>с</w:t>
            </w:r>
            <w:proofErr w:type="gramEnd"/>
            <w:r w:rsidRPr="00C14E9E">
              <w:rPr>
                <w:w w:val="90"/>
                <w:sz w:val="18"/>
                <w:szCs w:val="18"/>
              </w:rPr>
              <w:t>ооружения,</w:t>
            </w:r>
            <w:r w:rsidRPr="00C14E9E">
              <w:rPr>
                <w:w w:val="95"/>
                <w:sz w:val="18"/>
                <w:szCs w:val="18"/>
              </w:rPr>
              <w:t>помещения,машино-места</w:t>
            </w:r>
            <w:proofErr w:type="spellEnd"/>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05" w:lineRule="exact"/>
              <w:ind w:left="45"/>
              <w:rPr>
                <w:w w:val="90"/>
                <w:sz w:val="18"/>
                <w:szCs w:val="18"/>
              </w:rPr>
            </w:pPr>
            <w:proofErr w:type="spellStart"/>
            <w:r w:rsidRPr="00C14E9E">
              <w:rPr>
                <w:w w:val="90"/>
                <w:sz w:val="18"/>
                <w:szCs w:val="18"/>
              </w:rPr>
              <w:t>Существующийадресземельногоучас</w:t>
            </w:r>
            <w:r w:rsidRPr="00C14E9E">
              <w:rPr>
                <w:w w:val="90"/>
                <w:sz w:val="18"/>
                <w:szCs w:val="18"/>
              </w:rPr>
              <w:t>т</w:t>
            </w:r>
            <w:r w:rsidRPr="00C14E9E">
              <w:rPr>
                <w:w w:val="90"/>
                <w:sz w:val="18"/>
                <w:szCs w:val="18"/>
              </w:rPr>
              <w:t>ка</w:t>
            </w:r>
            <w:proofErr w:type="gramStart"/>
            <w:r w:rsidRPr="00C14E9E">
              <w:rPr>
                <w:w w:val="90"/>
                <w:sz w:val="18"/>
                <w:szCs w:val="18"/>
              </w:rPr>
              <w:t>,з</w:t>
            </w:r>
            <w:proofErr w:type="gramEnd"/>
            <w:r w:rsidRPr="00C14E9E">
              <w:rPr>
                <w:w w:val="90"/>
                <w:sz w:val="18"/>
                <w:szCs w:val="18"/>
              </w:rPr>
              <w:t>дания</w:t>
            </w:r>
            <w:proofErr w:type="spellEnd"/>
            <w:r w:rsidRPr="00C14E9E">
              <w:rPr>
                <w:w w:val="90"/>
                <w:sz w:val="18"/>
                <w:szCs w:val="18"/>
              </w:rPr>
              <w:t>(строения),</w:t>
            </w:r>
          </w:p>
          <w:p w:rsidR="00A32166" w:rsidRPr="00C14E9E" w:rsidRDefault="00A32166" w:rsidP="00C14E9E">
            <w:pPr>
              <w:pStyle w:val="TableParagraph"/>
              <w:spacing w:before="24"/>
              <w:ind w:left="46"/>
              <w:rPr>
                <w:sz w:val="18"/>
                <w:szCs w:val="18"/>
              </w:rPr>
            </w:pPr>
            <w:proofErr w:type="spellStart"/>
            <w:r w:rsidRPr="00C14E9E">
              <w:rPr>
                <w:w w:val="90"/>
                <w:sz w:val="18"/>
                <w:szCs w:val="18"/>
              </w:rPr>
              <w:t>сооружения</w:t>
            </w:r>
            <w:proofErr w:type="gramStart"/>
            <w:r w:rsidRPr="00C14E9E">
              <w:rPr>
                <w:w w:val="90"/>
                <w:sz w:val="18"/>
                <w:szCs w:val="18"/>
              </w:rPr>
              <w:t>,п</w:t>
            </w:r>
            <w:proofErr w:type="gramEnd"/>
            <w:r w:rsidRPr="00C14E9E">
              <w:rPr>
                <w:w w:val="90"/>
                <w:sz w:val="18"/>
                <w:szCs w:val="18"/>
              </w:rPr>
              <w:t>омещения</w:t>
            </w:r>
            <w:proofErr w:type="spellEnd"/>
            <w:r w:rsidRPr="00C14E9E">
              <w:rPr>
                <w:w w:val="90"/>
                <w:sz w:val="18"/>
                <w:szCs w:val="18"/>
              </w:rPr>
              <w:t xml:space="preserve">,  </w:t>
            </w:r>
            <w:proofErr w:type="spellStart"/>
            <w:r w:rsidRPr="00C14E9E">
              <w:rPr>
                <w:w w:val="90"/>
                <w:sz w:val="18"/>
                <w:szCs w:val="18"/>
              </w:rPr>
              <w:t>машино-места</w:t>
            </w:r>
            <w:proofErr w:type="spellEnd"/>
          </w:p>
        </w:tc>
      </w:tr>
      <w:tr w:rsidR="00A32166" w:rsidRPr="00C14E9E" w:rsidTr="00C14E9E">
        <w:trPr>
          <w:trHeight w:val="234"/>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29"/>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26"/>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val="restart"/>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pacing w:line="217" w:lineRule="exact"/>
              <w:ind w:left="125"/>
              <w:rPr>
                <w:sz w:val="18"/>
                <w:szCs w:val="18"/>
              </w:rPr>
            </w:pPr>
            <w:proofErr w:type="spellStart"/>
            <w:r w:rsidRPr="00C14E9E">
              <w:rPr>
                <w:w w:val="90"/>
                <w:sz w:val="18"/>
                <w:szCs w:val="18"/>
              </w:rPr>
              <w:t>Дополнительнаяинформация</w:t>
            </w:r>
            <w:proofErr w:type="spellEnd"/>
            <w:r w:rsidRPr="00C14E9E">
              <w:rPr>
                <w:w w:val="90"/>
                <w:sz w:val="18"/>
                <w:szCs w:val="18"/>
              </w:rPr>
              <w:t>:</w:t>
            </w: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19"/>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433"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23"/>
        </w:trPr>
        <w:tc>
          <w:tcPr>
            <w:tcW w:w="581" w:type="dxa"/>
            <w:vMerge/>
            <w:tcBorders>
              <w:top w:val="single" w:sz="12" w:space="0" w:color="000000"/>
              <w:left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075" w:type="dxa"/>
            <w:gridSpan w:val="2"/>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433" w:type="dxa"/>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bl>
    <w:p w:rsidR="00A32166" w:rsidRPr="00C14E9E" w:rsidRDefault="00A32166" w:rsidP="00A32166">
      <w:pPr>
        <w:rPr>
          <w:rFonts w:ascii="Times New Roman" w:hAnsi="Times New Roman" w:cs="Times New Roman"/>
          <w:sz w:val="18"/>
          <w:szCs w:val="18"/>
        </w:rPr>
        <w:sectPr w:rsidR="00A32166" w:rsidRPr="00C14E9E">
          <w:pgSz w:w="11906" w:h="16838"/>
          <w:pgMar w:top="540" w:right="480" w:bottom="280" w:left="900" w:header="0" w:footer="0" w:gutter="0"/>
          <w:cols w:space="720"/>
          <w:formProt w:val="0"/>
          <w:docGrid w:linePitch="360"/>
        </w:sectPr>
      </w:pPr>
      <w:r w:rsidRPr="00C14E9E">
        <w:rPr>
          <w:rFonts w:ascii="Times New Roman" w:hAnsi="Times New Roman" w:cs="Times New Roman"/>
          <w:noProof/>
          <w:sz w:val="18"/>
          <w:szCs w:val="18"/>
        </w:rPr>
        <w:drawing>
          <wp:anchor distT="0" distB="0" distL="0" distR="0" simplePos="0" relativeHeight="251675648" behindDoc="1" locked="0" layoutInCell="0" allowOverlap="1">
            <wp:simplePos x="0" y="0"/>
            <wp:positionH relativeFrom="page">
              <wp:posOffset>1405255</wp:posOffset>
            </wp:positionH>
            <wp:positionV relativeFrom="page">
              <wp:posOffset>6041390</wp:posOffset>
            </wp:positionV>
            <wp:extent cx="190500" cy="375285"/>
            <wp:effectExtent l="0" t="0" r="0" b="0"/>
            <wp:wrapNone/>
            <wp:docPr id="77"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Рисунок 154"/>
                    <pic:cNvPicPr>
                      <a:picLocks noChangeAspect="1" noChangeArrowheads="1"/>
                    </pic:cNvPicPr>
                  </pic:nvPicPr>
                  <pic:blipFill>
                    <a:blip r:embed="rId58"/>
                    <a:srcRect l="-189" t="-96" r="-189" b="-96"/>
                    <a:stretch>
                      <a:fillRect/>
                    </a:stretch>
                  </pic:blipFill>
                  <pic:spPr bwMode="auto">
                    <a:xfrm>
                      <a:off x="0" y="0"/>
                      <a:ext cx="190500" cy="375285"/>
                    </a:xfrm>
                    <a:prstGeom prst="rect">
                      <a:avLst/>
                    </a:prstGeom>
                  </pic:spPr>
                </pic:pic>
              </a:graphicData>
            </a:graphic>
          </wp:anchor>
        </w:drawing>
      </w:r>
    </w:p>
    <w:tbl>
      <w:tblPr>
        <w:tblW w:w="10114" w:type="dxa"/>
        <w:tblInd w:w="268" w:type="dxa"/>
        <w:tblLayout w:type="fixed"/>
        <w:tblCellMar>
          <w:left w:w="15" w:type="dxa"/>
          <w:right w:w="15" w:type="dxa"/>
        </w:tblCellMar>
        <w:tblLook w:val="0000"/>
      </w:tblPr>
      <w:tblGrid>
        <w:gridCol w:w="618"/>
        <w:gridCol w:w="306"/>
        <w:gridCol w:w="142"/>
        <w:gridCol w:w="3468"/>
        <w:gridCol w:w="5580"/>
      </w:tblGrid>
      <w:tr w:rsidR="00A32166" w:rsidRPr="00C14E9E" w:rsidTr="00C14E9E">
        <w:trPr>
          <w:trHeight w:val="320"/>
        </w:trPr>
        <w:tc>
          <w:tcPr>
            <w:tcW w:w="10113" w:type="dxa"/>
            <w:gridSpan w:val="5"/>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tabs>
                <w:tab w:val="left" w:pos="6914"/>
                <w:tab w:val="left" w:pos="8093"/>
                <w:tab w:val="left" w:pos="9974"/>
              </w:tabs>
              <w:spacing w:before="20" w:line="280" w:lineRule="exact"/>
              <w:ind w:left="85"/>
              <w:rPr>
                <w:sz w:val="18"/>
                <w:szCs w:val="18"/>
              </w:rPr>
            </w:pPr>
            <w:r w:rsidRPr="00C14E9E">
              <w:rPr>
                <w:noProof/>
                <w:sz w:val="18"/>
                <w:szCs w:val="18"/>
                <w:lang w:eastAsia="ru-RU"/>
              </w:rPr>
              <w:lastRenderedPageBreak/>
              <w:drawing>
                <wp:inline distT="0" distB="0" distL="0" distR="0">
                  <wp:extent cx="19050" cy="180975"/>
                  <wp:effectExtent l="0" t="0" r="0" b="0"/>
                  <wp:docPr id="78"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35"/>
                          <pic:cNvPicPr>
                            <a:picLocks noChangeAspect="1" noChangeArrowheads="1"/>
                          </pic:cNvPicPr>
                        </pic:nvPicPr>
                        <pic:blipFill>
                          <a:blip r:embed="rId59"/>
                          <a:srcRect l="-1905" t="-194" r="-1905" b="-194"/>
                          <a:stretch>
                            <a:fillRect/>
                          </a:stretch>
                        </pic:blipFill>
                        <pic:spPr bwMode="auto">
                          <a:xfrm>
                            <a:off x="0" y="0"/>
                            <a:ext cx="19050" cy="180975"/>
                          </a:xfrm>
                          <a:prstGeom prst="rect">
                            <a:avLst/>
                          </a:prstGeom>
                        </pic:spPr>
                      </pic:pic>
                    </a:graphicData>
                  </a:graphic>
                </wp:inline>
              </w:drawing>
            </w:r>
            <w:r w:rsidRPr="00C14E9E">
              <w:rPr>
                <w:sz w:val="18"/>
                <w:szCs w:val="18"/>
              </w:rPr>
              <w:tab/>
            </w:r>
            <w:proofErr w:type="spellStart"/>
            <w:r w:rsidRPr="00C14E9E">
              <w:rPr>
                <w:w w:val="95"/>
                <w:sz w:val="18"/>
                <w:szCs w:val="18"/>
              </w:rPr>
              <w:t>Лист№</w:t>
            </w:r>
            <w:proofErr w:type="spellEnd"/>
            <w:r w:rsidRPr="00C14E9E">
              <w:rPr>
                <w:w w:val="95"/>
                <w:sz w:val="18"/>
                <w:szCs w:val="18"/>
                <w:u w:val="single"/>
              </w:rPr>
              <w:tab/>
            </w:r>
            <w:proofErr w:type="spellStart"/>
            <w:r w:rsidRPr="00C14E9E">
              <w:rPr>
                <w:w w:val="95"/>
                <w:sz w:val="18"/>
                <w:szCs w:val="18"/>
              </w:rPr>
              <w:t>|Всеголистов</w:t>
            </w:r>
            <w:proofErr w:type="spellEnd"/>
            <w:r w:rsidRPr="00C14E9E">
              <w:rPr>
                <w:sz w:val="18"/>
                <w:szCs w:val="18"/>
                <w:u w:val="single"/>
              </w:rPr>
              <w:tab/>
            </w:r>
          </w:p>
        </w:tc>
      </w:tr>
      <w:tr w:rsidR="00A32166" w:rsidRPr="00C14E9E" w:rsidTr="00C14E9E">
        <w:trPr>
          <w:trHeight w:val="82"/>
        </w:trPr>
        <w:tc>
          <w:tcPr>
            <w:tcW w:w="618" w:type="dxa"/>
            <w:vMerge w:val="restart"/>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9495" w:type="dxa"/>
            <w:gridSpan w:val="4"/>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811"/>
        </w:trPr>
        <w:tc>
          <w:tcPr>
            <w:tcW w:w="618" w:type="dxa"/>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48" w:type="dxa"/>
            <w:gridSpan w:val="2"/>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9047" w:type="dxa"/>
            <w:gridSpan w:val="2"/>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pacing w:before="3" w:line="252" w:lineRule="auto"/>
              <w:ind w:left="171" w:firstLine="10"/>
              <w:rPr>
                <w:sz w:val="18"/>
                <w:szCs w:val="18"/>
              </w:rPr>
            </w:pPr>
            <w:proofErr w:type="spellStart"/>
            <w:r w:rsidRPr="00C14E9E">
              <w:rPr>
                <w:spacing w:val="-1"/>
                <w:sz w:val="18"/>
                <w:szCs w:val="18"/>
              </w:rPr>
              <w:t>Отсутствиему</w:t>
            </w:r>
            <w:proofErr w:type="spellEnd"/>
            <w:r w:rsidRPr="00C14E9E">
              <w:rPr>
                <w:spacing w:val="-1"/>
                <w:sz w:val="18"/>
                <w:szCs w:val="18"/>
              </w:rPr>
              <w:t xml:space="preserve"> земельного участка, здания (строения), сооружения, помещения, </w:t>
            </w:r>
            <w:proofErr w:type="spellStart"/>
            <w:r w:rsidRPr="00C14E9E">
              <w:rPr>
                <w:spacing w:val="-1"/>
                <w:sz w:val="18"/>
                <w:szCs w:val="18"/>
              </w:rPr>
              <w:t>машино-места</w:t>
            </w:r>
            <w:proofErr w:type="gramStart"/>
            <w:r w:rsidRPr="00C14E9E">
              <w:rPr>
                <w:spacing w:val="-1"/>
                <w:sz w:val="18"/>
                <w:szCs w:val="18"/>
              </w:rPr>
              <w:t>,</w:t>
            </w:r>
            <w:r w:rsidRPr="00C14E9E">
              <w:rPr>
                <w:sz w:val="18"/>
                <w:szCs w:val="18"/>
              </w:rPr>
              <w:t>г</w:t>
            </w:r>
            <w:proofErr w:type="gramEnd"/>
            <w:r w:rsidRPr="00C14E9E">
              <w:rPr>
                <w:sz w:val="18"/>
                <w:szCs w:val="18"/>
              </w:rPr>
              <w:t>осударственный</w:t>
            </w:r>
            <w:proofErr w:type="spellEnd"/>
            <w:r w:rsidRPr="00C14E9E">
              <w:rPr>
                <w:sz w:val="18"/>
                <w:szCs w:val="18"/>
              </w:rPr>
              <w:t xml:space="preserve"> </w:t>
            </w:r>
            <w:proofErr w:type="spellStart"/>
            <w:r w:rsidRPr="00C14E9E">
              <w:rPr>
                <w:sz w:val="18"/>
                <w:szCs w:val="18"/>
              </w:rPr>
              <w:t>кадастровыйучет</w:t>
            </w:r>
            <w:proofErr w:type="spellEnd"/>
            <w:r w:rsidRPr="00C14E9E">
              <w:rPr>
                <w:sz w:val="18"/>
                <w:szCs w:val="18"/>
              </w:rPr>
              <w:t xml:space="preserve"> которого осуществлен в соответствии с Федеральнымзак</w:t>
            </w:r>
            <w:r w:rsidRPr="00C14E9E">
              <w:rPr>
                <w:sz w:val="18"/>
                <w:szCs w:val="18"/>
              </w:rPr>
              <w:t>о</w:t>
            </w:r>
            <w:r w:rsidRPr="00C14E9E">
              <w:rPr>
                <w:sz w:val="18"/>
                <w:szCs w:val="18"/>
              </w:rPr>
              <w:t>ном"Огосударственнойрегистрациинедвижимости",адреса</w:t>
            </w:r>
          </w:p>
        </w:tc>
      </w:tr>
      <w:tr w:rsidR="00A32166" w:rsidRPr="00C14E9E" w:rsidTr="00C14E9E">
        <w:trPr>
          <w:trHeight w:val="778"/>
        </w:trPr>
        <w:tc>
          <w:tcPr>
            <w:tcW w:w="618" w:type="dxa"/>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16" w:type="dxa"/>
            <w:gridSpan w:val="3"/>
            <w:tcBorders>
              <w:top w:val="thickThin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16" w:lineRule="exact"/>
              <w:ind w:left="146"/>
              <w:rPr>
                <w:w w:val="90"/>
                <w:sz w:val="18"/>
                <w:szCs w:val="18"/>
              </w:rPr>
            </w:pPr>
            <w:proofErr w:type="spellStart"/>
            <w:r w:rsidRPr="00C14E9E">
              <w:rPr>
                <w:w w:val="90"/>
                <w:sz w:val="18"/>
                <w:szCs w:val="18"/>
              </w:rPr>
              <w:t>Кадастровыйномерземельног</w:t>
            </w:r>
            <w:r w:rsidRPr="00C14E9E">
              <w:rPr>
                <w:w w:val="90"/>
                <w:sz w:val="18"/>
                <w:szCs w:val="18"/>
              </w:rPr>
              <w:t>о</w:t>
            </w:r>
            <w:r w:rsidRPr="00C14E9E">
              <w:rPr>
                <w:w w:val="90"/>
                <w:sz w:val="18"/>
                <w:szCs w:val="18"/>
              </w:rPr>
              <w:t>участка</w:t>
            </w:r>
            <w:proofErr w:type="spellEnd"/>
            <w:r w:rsidRPr="00C14E9E">
              <w:rPr>
                <w:w w:val="90"/>
                <w:sz w:val="18"/>
                <w:szCs w:val="18"/>
              </w:rPr>
              <w:t>,</w:t>
            </w:r>
          </w:p>
          <w:p w:rsidR="00A32166" w:rsidRPr="00C14E9E" w:rsidRDefault="00A32166" w:rsidP="00C14E9E">
            <w:pPr>
              <w:pStyle w:val="TableParagraph"/>
              <w:spacing w:before="17" w:line="264" w:lineRule="auto"/>
              <w:ind w:left="147" w:right="441" w:firstLine="3"/>
              <w:rPr>
                <w:sz w:val="18"/>
                <w:szCs w:val="18"/>
              </w:rPr>
            </w:pPr>
            <w:r w:rsidRPr="00C14E9E">
              <w:rPr>
                <w:w w:val="90"/>
                <w:sz w:val="18"/>
                <w:szCs w:val="18"/>
              </w:rPr>
              <w:t>здания (стро</w:t>
            </w:r>
            <w:r w:rsidRPr="00C14E9E">
              <w:rPr>
                <w:w w:val="90"/>
                <w:sz w:val="18"/>
                <w:szCs w:val="18"/>
              </w:rPr>
              <w:t>е</w:t>
            </w:r>
            <w:r w:rsidRPr="00C14E9E">
              <w:rPr>
                <w:w w:val="90"/>
                <w:sz w:val="18"/>
                <w:szCs w:val="18"/>
              </w:rPr>
              <w:t>ния)</w:t>
            </w:r>
            <w:proofErr w:type="gramStart"/>
            <w:r w:rsidRPr="00C14E9E">
              <w:rPr>
                <w:w w:val="90"/>
                <w:sz w:val="18"/>
                <w:szCs w:val="18"/>
              </w:rPr>
              <w:t>,</w:t>
            </w:r>
            <w:proofErr w:type="spellStart"/>
            <w:r w:rsidRPr="00C14E9E">
              <w:rPr>
                <w:w w:val="90"/>
                <w:sz w:val="18"/>
                <w:szCs w:val="18"/>
              </w:rPr>
              <w:t>с</w:t>
            </w:r>
            <w:proofErr w:type="gramEnd"/>
            <w:r w:rsidRPr="00C14E9E">
              <w:rPr>
                <w:w w:val="90"/>
                <w:sz w:val="18"/>
                <w:szCs w:val="18"/>
              </w:rPr>
              <w:t>ооружения,</w:t>
            </w:r>
            <w:r w:rsidRPr="00C14E9E">
              <w:rPr>
                <w:w w:val="95"/>
                <w:sz w:val="18"/>
                <w:szCs w:val="18"/>
              </w:rPr>
              <w:t>помещения,машино-места</w:t>
            </w:r>
            <w:proofErr w:type="spellEnd"/>
          </w:p>
        </w:tc>
        <w:tc>
          <w:tcPr>
            <w:tcW w:w="5579" w:type="dxa"/>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16" w:lineRule="exact"/>
              <w:ind w:left="80"/>
              <w:rPr>
                <w:w w:val="90"/>
                <w:sz w:val="18"/>
                <w:szCs w:val="18"/>
              </w:rPr>
            </w:pPr>
            <w:proofErr w:type="spellStart"/>
            <w:r w:rsidRPr="00C14E9E">
              <w:rPr>
                <w:w w:val="90"/>
                <w:sz w:val="18"/>
                <w:szCs w:val="18"/>
              </w:rPr>
              <w:t>Адресземельногоучас</w:t>
            </w:r>
            <w:r w:rsidRPr="00C14E9E">
              <w:rPr>
                <w:w w:val="90"/>
                <w:sz w:val="18"/>
                <w:szCs w:val="18"/>
              </w:rPr>
              <w:t>т</w:t>
            </w:r>
            <w:r w:rsidRPr="00C14E9E">
              <w:rPr>
                <w:w w:val="90"/>
                <w:sz w:val="18"/>
                <w:szCs w:val="18"/>
              </w:rPr>
              <w:t>ка</w:t>
            </w:r>
            <w:proofErr w:type="gramStart"/>
            <w:r w:rsidRPr="00C14E9E">
              <w:rPr>
                <w:w w:val="90"/>
                <w:sz w:val="18"/>
                <w:szCs w:val="18"/>
              </w:rPr>
              <w:t>,н</w:t>
            </w:r>
            <w:proofErr w:type="gramEnd"/>
            <w:r w:rsidRPr="00C14E9E">
              <w:rPr>
                <w:w w:val="90"/>
                <w:sz w:val="18"/>
                <w:szCs w:val="18"/>
              </w:rPr>
              <w:t>акоторомрасположенобъект</w:t>
            </w:r>
            <w:proofErr w:type="spellEnd"/>
          </w:p>
          <w:p w:rsidR="00A32166" w:rsidRPr="00C14E9E" w:rsidRDefault="00A32166" w:rsidP="00C14E9E">
            <w:pPr>
              <w:pStyle w:val="TableParagraph"/>
              <w:spacing w:before="17" w:line="264" w:lineRule="auto"/>
              <w:ind w:left="66" w:firstLine="6"/>
              <w:rPr>
                <w:sz w:val="18"/>
                <w:szCs w:val="18"/>
              </w:rPr>
            </w:pPr>
            <w:proofErr w:type="spellStart"/>
            <w:r w:rsidRPr="00C14E9E">
              <w:rPr>
                <w:w w:val="90"/>
                <w:sz w:val="18"/>
                <w:szCs w:val="18"/>
              </w:rPr>
              <w:t>адресации</w:t>
            </w:r>
            <w:proofErr w:type="gramStart"/>
            <w:r w:rsidRPr="00C14E9E">
              <w:rPr>
                <w:w w:val="90"/>
                <w:sz w:val="18"/>
                <w:szCs w:val="18"/>
              </w:rPr>
              <w:t>,л</w:t>
            </w:r>
            <w:proofErr w:type="gramEnd"/>
            <w:r w:rsidRPr="00C14E9E">
              <w:rPr>
                <w:w w:val="90"/>
                <w:sz w:val="18"/>
                <w:szCs w:val="18"/>
              </w:rPr>
              <w:t>ибо</w:t>
            </w:r>
            <w:proofErr w:type="spellEnd"/>
            <w:r w:rsidRPr="00C14E9E">
              <w:rPr>
                <w:w w:val="90"/>
                <w:sz w:val="18"/>
                <w:szCs w:val="18"/>
              </w:rPr>
              <w:t xml:space="preserve"> здания (строения),</w:t>
            </w:r>
            <w:proofErr w:type="spellStart"/>
            <w:r w:rsidRPr="00C14E9E">
              <w:rPr>
                <w:w w:val="90"/>
                <w:sz w:val="18"/>
                <w:szCs w:val="18"/>
              </w:rPr>
              <w:t>сооружения,в</w:t>
            </w:r>
            <w:proofErr w:type="spellEnd"/>
            <w:r w:rsidRPr="00C14E9E">
              <w:rPr>
                <w:w w:val="90"/>
                <w:sz w:val="18"/>
                <w:szCs w:val="18"/>
              </w:rPr>
              <w:t xml:space="preserve"> </w:t>
            </w:r>
            <w:proofErr w:type="spellStart"/>
            <w:r w:rsidRPr="00C14E9E">
              <w:rPr>
                <w:w w:val="90"/>
                <w:sz w:val="18"/>
                <w:szCs w:val="18"/>
              </w:rPr>
              <w:t>котором</w:t>
            </w:r>
            <w:r w:rsidRPr="00C14E9E">
              <w:rPr>
                <w:sz w:val="18"/>
                <w:szCs w:val="18"/>
              </w:rPr>
              <w:t>расположенобъектадрес</w:t>
            </w:r>
            <w:r w:rsidRPr="00C14E9E">
              <w:rPr>
                <w:sz w:val="18"/>
                <w:szCs w:val="18"/>
              </w:rPr>
              <w:t>а</w:t>
            </w:r>
            <w:r w:rsidRPr="00C14E9E">
              <w:rPr>
                <w:sz w:val="18"/>
                <w:szCs w:val="18"/>
              </w:rPr>
              <w:t>ции</w:t>
            </w:r>
            <w:proofErr w:type="spellEnd"/>
            <w:r w:rsidRPr="00C14E9E">
              <w:rPr>
                <w:sz w:val="18"/>
                <w:szCs w:val="18"/>
              </w:rPr>
              <w:t>(</w:t>
            </w:r>
            <w:proofErr w:type="spellStart"/>
            <w:r w:rsidRPr="00C14E9E">
              <w:rPr>
                <w:sz w:val="18"/>
                <w:szCs w:val="18"/>
              </w:rPr>
              <w:t>приналичии</w:t>
            </w:r>
            <w:proofErr w:type="spellEnd"/>
            <w:r w:rsidRPr="00C14E9E">
              <w:rPr>
                <w:sz w:val="18"/>
                <w:szCs w:val="18"/>
              </w:rPr>
              <w:t>)</w:t>
            </w:r>
          </w:p>
        </w:tc>
      </w:tr>
      <w:tr w:rsidR="00A32166" w:rsidRPr="00C14E9E" w:rsidTr="00C14E9E">
        <w:trPr>
          <w:trHeight w:val="223"/>
        </w:trPr>
        <w:tc>
          <w:tcPr>
            <w:tcW w:w="618" w:type="dxa"/>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1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5579"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02"/>
        </w:trPr>
        <w:tc>
          <w:tcPr>
            <w:tcW w:w="618" w:type="dxa"/>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16" w:type="dxa"/>
            <w:gridSpan w:val="3"/>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5579" w:type="dxa"/>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31"/>
        </w:trPr>
        <w:tc>
          <w:tcPr>
            <w:tcW w:w="618" w:type="dxa"/>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16" w:type="dxa"/>
            <w:gridSpan w:val="3"/>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11" w:lineRule="exact"/>
              <w:ind w:left="147"/>
              <w:rPr>
                <w:sz w:val="18"/>
                <w:szCs w:val="18"/>
              </w:rPr>
            </w:pPr>
            <w:proofErr w:type="spellStart"/>
            <w:r w:rsidRPr="00C14E9E">
              <w:rPr>
                <w:spacing w:val="-1"/>
                <w:w w:val="90"/>
                <w:sz w:val="18"/>
                <w:szCs w:val="18"/>
              </w:rPr>
              <w:t>Дополнительнаяинформацию</w:t>
            </w:r>
            <w:proofErr w:type="spellEnd"/>
            <w:r w:rsidRPr="00C14E9E">
              <w:rPr>
                <w:spacing w:val="-1"/>
                <w:w w:val="90"/>
                <w:sz w:val="18"/>
                <w:szCs w:val="18"/>
              </w:rPr>
              <w:t>:</w:t>
            </w:r>
          </w:p>
        </w:tc>
        <w:tc>
          <w:tcPr>
            <w:tcW w:w="5579" w:type="dxa"/>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14"/>
        </w:trPr>
        <w:tc>
          <w:tcPr>
            <w:tcW w:w="618" w:type="dxa"/>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1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5579"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04"/>
        </w:trPr>
        <w:tc>
          <w:tcPr>
            <w:tcW w:w="618" w:type="dxa"/>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16" w:type="dxa"/>
            <w:gridSpan w:val="3"/>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5579" w:type="dxa"/>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343"/>
        </w:trPr>
        <w:tc>
          <w:tcPr>
            <w:tcW w:w="618" w:type="dxa"/>
            <w:vMerge w:val="restart"/>
            <w:tcBorders>
              <w:top w:val="thinThickMediumGap" w:sz="6"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pacing w:before="39"/>
              <w:ind w:left="222"/>
              <w:rPr>
                <w:sz w:val="18"/>
                <w:szCs w:val="18"/>
              </w:rPr>
            </w:pPr>
            <w:r w:rsidRPr="00C14E9E">
              <w:rPr>
                <w:sz w:val="18"/>
                <w:szCs w:val="18"/>
              </w:rPr>
              <w:t>3.3</w:t>
            </w: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spacing w:before="186"/>
              <w:ind w:left="243"/>
              <w:rPr>
                <w:sz w:val="18"/>
                <w:szCs w:val="18"/>
              </w:rPr>
            </w:pPr>
            <w:r w:rsidRPr="00C14E9E">
              <w:rPr>
                <w:w w:val="73"/>
                <w:sz w:val="18"/>
                <w:szCs w:val="18"/>
              </w:rPr>
              <w:t>’</w:t>
            </w:r>
          </w:p>
        </w:tc>
        <w:tc>
          <w:tcPr>
            <w:tcW w:w="3916" w:type="dxa"/>
            <w:gridSpan w:val="3"/>
            <w:tcBorders>
              <w:top w:val="thinThickMediumGap" w:sz="6"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pacing w:before="39"/>
              <w:ind w:left="150"/>
              <w:rPr>
                <w:sz w:val="18"/>
                <w:szCs w:val="18"/>
              </w:rPr>
            </w:pPr>
            <w:proofErr w:type="spellStart"/>
            <w:r w:rsidRPr="00C14E9E">
              <w:rPr>
                <w:w w:val="95"/>
                <w:sz w:val="18"/>
                <w:szCs w:val="18"/>
              </w:rPr>
              <w:t>Аннулироватьадресобъектаа</w:t>
            </w:r>
            <w:r w:rsidRPr="00C14E9E">
              <w:rPr>
                <w:w w:val="95"/>
                <w:sz w:val="18"/>
                <w:szCs w:val="18"/>
              </w:rPr>
              <w:t>д</w:t>
            </w:r>
            <w:r w:rsidRPr="00C14E9E">
              <w:rPr>
                <w:w w:val="95"/>
                <w:sz w:val="18"/>
                <w:szCs w:val="18"/>
              </w:rPr>
              <w:t>ресации</w:t>
            </w:r>
            <w:proofErr w:type="spellEnd"/>
            <w:r w:rsidRPr="00C14E9E">
              <w:rPr>
                <w:w w:val="95"/>
                <w:sz w:val="18"/>
                <w:szCs w:val="18"/>
              </w:rPr>
              <w:t>:</w:t>
            </w:r>
          </w:p>
        </w:tc>
        <w:tc>
          <w:tcPr>
            <w:tcW w:w="5579" w:type="dxa"/>
            <w:tcBorders>
              <w:top w:val="thinThickMediumGap" w:sz="6"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350"/>
        </w:trPr>
        <w:tc>
          <w:tcPr>
            <w:tcW w:w="618" w:type="dxa"/>
            <w:vMerge/>
            <w:tcBorders>
              <w:top w:val="thinThickMediumGap" w:sz="6"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16" w:type="dxa"/>
            <w:gridSpan w:val="3"/>
            <w:tcBorders>
              <w:top w:val="thinThickMediumGap" w:sz="6"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pacing w:before="39"/>
              <w:ind w:left="131"/>
              <w:rPr>
                <w:sz w:val="18"/>
                <w:szCs w:val="18"/>
              </w:rPr>
            </w:pPr>
            <w:proofErr w:type="spellStart"/>
            <w:r w:rsidRPr="00C14E9E">
              <w:rPr>
                <w:w w:val="90"/>
                <w:sz w:val="18"/>
                <w:szCs w:val="18"/>
              </w:rPr>
              <w:t>Наименованиестраны</w:t>
            </w:r>
            <w:proofErr w:type="spellEnd"/>
          </w:p>
        </w:tc>
        <w:tc>
          <w:tcPr>
            <w:tcW w:w="5579" w:type="dxa"/>
            <w:tcBorders>
              <w:top w:val="thinThickMediumGap" w:sz="6"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512"/>
        </w:trPr>
        <w:tc>
          <w:tcPr>
            <w:tcW w:w="618" w:type="dxa"/>
            <w:vMerge/>
            <w:tcBorders>
              <w:top w:val="thinThickMediumGap" w:sz="6"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16" w:type="dxa"/>
            <w:gridSpan w:val="3"/>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31" w:lineRule="exact"/>
              <w:ind w:left="131"/>
              <w:rPr>
                <w:sz w:val="18"/>
                <w:szCs w:val="18"/>
              </w:rPr>
            </w:pPr>
            <w:proofErr w:type="spellStart"/>
            <w:r w:rsidRPr="00C14E9E">
              <w:rPr>
                <w:w w:val="90"/>
                <w:sz w:val="18"/>
                <w:szCs w:val="18"/>
              </w:rPr>
              <w:t>НаименованиесубъектаРосси</w:t>
            </w:r>
            <w:r w:rsidRPr="00C14E9E">
              <w:rPr>
                <w:w w:val="90"/>
                <w:sz w:val="18"/>
                <w:szCs w:val="18"/>
              </w:rPr>
              <w:t>й</w:t>
            </w:r>
            <w:r w:rsidRPr="00C14E9E">
              <w:rPr>
                <w:w w:val="90"/>
                <w:sz w:val="18"/>
                <w:szCs w:val="18"/>
              </w:rPr>
              <w:t>ской</w:t>
            </w:r>
            <w:proofErr w:type="spellEnd"/>
          </w:p>
          <w:p w:rsidR="00A32166" w:rsidRPr="00C14E9E" w:rsidRDefault="00A32166" w:rsidP="00C14E9E">
            <w:pPr>
              <w:pStyle w:val="TableParagraph"/>
              <w:spacing w:before="24"/>
              <w:ind w:left="140"/>
              <w:rPr>
                <w:sz w:val="18"/>
                <w:szCs w:val="18"/>
              </w:rPr>
            </w:pPr>
            <w:r w:rsidRPr="00C14E9E">
              <w:rPr>
                <w:sz w:val="18"/>
                <w:szCs w:val="18"/>
              </w:rPr>
              <w:t>Федерации</w:t>
            </w:r>
          </w:p>
        </w:tc>
        <w:tc>
          <w:tcPr>
            <w:tcW w:w="5579" w:type="dxa"/>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1371"/>
        </w:trPr>
        <w:tc>
          <w:tcPr>
            <w:tcW w:w="618" w:type="dxa"/>
            <w:vMerge/>
            <w:tcBorders>
              <w:top w:val="thinThickMediumGap" w:sz="6"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1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30" w:line="254" w:lineRule="auto"/>
              <w:ind w:left="124" w:firstLine="7"/>
              <w:rPr>
                <w:sz w:val="18"/>
                <w:szCs w:val="18"/>
              </w:rPr>
            </w:pPr>
            <w:r w:rsidRPr="00C14E9E">
              <w:rPr>
                <w:w w:val="90"/>
                <w:sz w:val="18"/>
                <w:szCs w:val="18"/>
              </w:rPr>
              <w:t>Наименованиемуниципальногора</w:t>
            </w:r>
            <w:r w:rsidRPr="00C14E9E">
              <w:rPr>
                <w:w w:val="90"/>
                <w:sz w:val="18"/>
                <w:szCs w:val="18"/>
              </w:rPr>
              <w:t>й</w:t>
            </w:r>
            <w:r w:rsidRPr="00C14E9E">
              <w:rPr>
                <w:w w:val="90"/>
                <w:sz w:val="18"/>
                <w:szCs w:val="18"/>
              </w:rPr>
              <w:t>она</w:t>
            </w:r>
            <w:proofErr w:type="gramStart"/>
            <w:r w:rsidRPr="00C14E9E">
              <w:rPr>
                <w:w w:val="90"/>
                <w:sz w:val="18"/>
                <w:szCs w:val="18"/>
              </w:rPr>
              <w:t>,</w:t>
            </w:r>
            <w:r w:rsidRPr="00C14E9E">
              <w:rPr>
                <w:spacing w:val="-1"/>
                <w:w w:val="95"/>
                <w:sz w:val="18"/>
                <w:szCs w:val="18"/>
              </w:rPr>
              <w:t>г</w:t>
            </w:r>
            <w:proofErr w:type="gramEnd"/>
            <w:r w:rsidRPr="00C14E9E">
              <w:rPr>
                <w:spacing w:val="-1"/>
                <w:w w:val="95"/>
                <w:sz w:val="18"/>
                <w:szCs w:val="18"/>
              </w:rPr>
              <w:t xml:space="preserve">ородского,муниципальногоокруга </w:t>
            </w:r>
            <w:proofErr w:type="spellStart"/>
            <w:r w:rsidRPr="00C14E9E">
              <w:rPr>
                <w:spacing w:val="-1"/>
                <w:w w:val="95"/>
                <w:sz w:val="18"/>
                <w:szCs w:val="18"/>
              </w:rPr>
              <w:t>или</w:t>
            </w:r>
            <w:r w:rsidRPr="00C14E9E">
              <w:rPr>
                <w:w w:val="90"/>
                <w:sz w:val="18"/>
                <w:szCs w:val="18"/>
              </w:rPr>
              <w:t>внутригородской</w:t>
            </w:r>
            <w:proofErr w:type="spellEnd"/>
            <w:r w:rsidRPr="00C14E9E">
              <w:rPr>
                <w:w w:val="90"/>
                <w:sz w:val="18"/>
                <w:szCs w:val="18"/>
              </w:rPr>
              <w:t xml:space="preserve"> территории(для </w:t>
            </w:r>
            <w:proofErr w:type="spellStart"/>
            <w:r w:rsidRPr="00C14E9E">
              <w:rPr>
                <w:w w:val="90"/>
                <w:sz w:val="18"/>
                <w:szCs w:val="18"/>
              </w:rPr>
              <w:t>городовфедеральн</w:t>
            </w:r>
            <w:r w:rsidRPr="00C14E9E">
              <w:rPr>
                <w:w w:val="90"/>
                <w:sz w:val="18"/>
                <w:szCs w:val="18"/>
              </w:rPr>
              <w:t>о</w:t>
            </w:r>
            <w:r w:rsidRPr="00C14E9E">
              <w:rPr>
                <w:w w:val="90"/>
                <w:sz w:val="18"/>
                <w:szCs w:val="18"/>
              </w:rPr>
              <w:t>гозначения</w:t>
            </w:r>
            <w:proofErr w:type="spellEnd"/>
            <w:r w:rsidRPr="00C14E9E">
              <w:rPr>
                <w:w w:val="90"/>
                <w:sz w:val="18"/>
                <w:szCs w:val="18"/>
              </w:rPr>
              <w:t xml:space="preserve">) в </w:t>
            </w:r>
            <w:proofErr w:type="spellStart"/>
            <w:r w:rsidRPr="00C14E9E">
              <w:rPr>
                <w:w w:val="90"/>
                <w:sz w:val="18"/>
                <w:szCs w:val="18"/>
              </w:rPr>
              <w:t>составесубъект</w:t>
            </w:r>
            <w:r w:rsidRPr="00C14E9E">
              <w:rPr>
                <w:w w:val="90"/>
                <w:sz w:val="18"/>
                <w:szCs w:val="18"/>
              </w:rPr>
              <w:t>а</w:t>
            </w:r>
            <w:r w:rsidRPr="00C14E9E">
              <w:rPr>
                <w:sz w:val="18"/>
                <w:szCs w:val="18"/>
              </w:rPr>
              <w:t>РоссийскойФедерации</w:t>
            </w:r>
            <w:proofErr w:type="spellEnd"/>
          </w:p>
        </w:tc>
        <w:tc>
          <w:tcPr>
            <w:tcW w:w="5579"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rPr>
                <w:sz w:val="18"/>
                <w:szCs w:val="18"/>
              </w:rPr>
            </w:pPr>
          </w:p>
          <w:p w:rsidR="00A32166" w:rsidRPr="00C14E9E" w:rsidRDefault="00A32166" w:rsidP="00C14E9E">
            <w:pPr>
              <w:pStyle w:val="TableParagraph"/>
              <w:spacing w:before="2"/>
              <w:rPr>
                <w:sz w:val="18"/>
                <w:szCs w:val="18"/>
              </w:rPr>
            </w:pPr>
          </w:p>
          <w:p w:rsidR="00A32166" w:rsidRPr="00C14E9E" w:rsidRDefault="00A32166" w:rsidP="00C14E9E">
            <w:pPr>
              <w:pStyle w:val="TableParagraph"/>
              <w:spacing w:line="187" w:lineRule="exact"/>
              <w:ind w:left="30"/>
              <w:rPr>
                <w:sz w:val="18"/>
                <w:szCs w:val="18"/>
              </w:rPr>
            </w:pPr>
            <w:r w:rsidRPr="00C14E9E">
              <w:rPr>
                <w:noProof/>
                <w:sz w:val="18"/>
                <w:szCs w:val="18"/>
                <w:lang w:eastAsia="ru-RU"/>
              </w:rPr>
              <w:drawing>
                <wp:inline distT="0" distB="0" distL="0" distR="0">
                  <wp:extent cx="3476625" cy="114300"/>
                  <wp:effectExtent l="0" t="0" r="0" b="0"/>
                  <wp:docPr id="79"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Рисунок 36"/>
                          <pic:cNvPicPr>
                            <a:picLocks noChangeAspect="1" noChangeArrowheads="1"/>
                          </pic:cNvPicPr>
                        </pic:nvPicPr>
                        <pic:blipFill>
                          <a:blip r:embed="rId60"/>
                          <a:srcRect l="-10" t="-291" r="-10" b="-291"/>
                          <a:stretch>
                            <a:fillRect/>
                          </a:stretch>
                        </pic:blipFill>
                        <pic:spPr bwMode="auto">
                          <a:xfrm>
                            <a:off x="0" y="0"/>
                            <a:ext cx="3476625" cy="114300"/>
                          </a:xfrm>
                          <a:prstGeom prst="rect">
                            <a:avLst/>
                          </a:prstGeom>
                        </pic:spPr>
                      </pic:pic>
                    </a:graphicData>
                  </a:graphic>
                </wp:inline>
              </w:drawing>
            </w:r>
          </w:p>
        </w:tc>
      </w:tr>
      <w:tr w:rsidR="00A32166" w:rsidRPr="00C14E9E" w:rsidTr="00C14E9E">
        <w:trPr>
          <w:trHeight w:val="317"/>
        </w:trPr>
        <w:tc>
          <w:tcPr>
            <w:tcW w:w="618" w:type="dxa"/>
            <w:vMerge/>
            <w:tcBorders>
              <w:top w:val="thinThickMediumGap" w:sz="6"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16" w:type="dxa"/>
            <w:gridSpan w:val="3"/>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pacing w:before="11"/>
              <w:ind w:left="131"/>
              <w:rPr>
                <w:sz w:val="18"/>
                <w:szCs w:val="18"/>
              </w:rPr>
            </w:pPr>
            <w:proofErr w:type="spellStart"/>
            <w:r w:rsidRPr="00C14E9E">
              <w:rPr>
                <w:w w:val="90"/>
                <w:sz w:val="18"/>
                <w:szCs w:val="18"/>
              </w:rPr>
              <w:t>Наименованиепоселения</w:t>
            </w:r>
            <w:proofErr w:type="spellEnd"/>
          </w:p>
        </w:tc>
        <w:tc>
          <w:tcPr>
            <w:tcW w:w="5579" w:type="dxa"/>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519"/>
        </w:trPr>
        <w:tc>
          <w:tcPr>
            <w:tcW w:w="618" w:type="dxa"/>
            <w:vMerge/>
            <w:tcBorders>
              <w:top w:val="thinThickMediumGap" w:sz="6"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16" w:type="dxa"/>
            <w:gridSpan w:val="3"/>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1"/>
              <w:ind w:left="124"/>
              <w:rPr>
                <w:w w:val="90"/>
                <w:sz w:val="18"/>
                <w:szCs w:val="18"/>
              </w:rPr>
            </w:pPr>
            <w:proofErr w:type="spellStart"/>
            <w:r w:rsidRPr="00C14E9E">
              <w:rPr>
                <w:w w:val="90"/>
                <w:sz w:val="18"/>
                <w:szCs w:val="18"/>
              </w:rPr>
              <w:t>Наименованиевнутригородског</w:t>
            </w:r>
            <w:r w:rsidRPr="00C14E9E">
              <w:rPr>
                <w:w w:val="90"/>
                <w:sz w:val="18"/>
                <w:szCs w:val="18"/>
              </w:rPr>
              <w:t>о</w:t>
            </w:r>
            <w:r w:rsidRPr="00C14E9E">
              <w:rPr>
                <w:w w:val="90"/>
                <w:sz w:val="18"/>
                <w:szCs w:val="18"/>
              </w:rPr>
              <w:t>района</w:t>
            </w:r>
            <w:proofErr w:type="spellEnd"/>
          </w:p>
          <w:p w:rsidR="00A32166" w:rsidRPr="00C14E9E" w:rsidRDefault="00A32166" w:rsidP="00C14E9E">
            <w:pPr>
              <w:pStyle w:val="TableParagraph"/>
              <w:spacing w:before="17"/>
              <w:ind w:left="133"/>
              <w:rPr>
                <w:sz w:val="18"/>
                <w:szCs w:val="18"/>
              </w:rPr>
            </w:pPr>
            <w:proofErr w:type="spellStart"/>
            <w:r w:rsidRPr="00C14E9E">
              <w:rPr>
                <w:w w:val="90"/>
                <w:sz w:val="18"/>
                <w:szCs w:val="18"/>
              </w:rPr>
              <w:t>городскогоокруга</w:t>
            </w:r>
            <w:proofErr w:type="spellEnd"/>
          </w:p>
        </w:tc>
        <w:tc>
          <w:tcPr>
            <w:tcW w:w="5579" w:type="dxa"/>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360"/>
        </w:trPr>
        <w:tc>
          <w:tcPr>
            <w:tcW w:w="618" w:type="dxa"/>
            <w:vMerge/>
            <w:tcBorders>
              <w:top w:val="thinThickMediumGap" w:sz="6"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16" w:type="dxa"/>
            <w:gridSpan w:val="3"/>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pacing w:before="56"/>
              <w:ind w:left="124"/>
              <w:rPr>
                <w:sz w:val="18"/>
                <w:szCs w:val="18"/>
              </w:rPr>
            </w:pPr>
            <w:proofErr w:type="spellStart"/>
            <w:r w:rsidRPr="00C14E9E">
              <w:rPr>
                <w:w w:val="90"/>
                <w:sz w:val="18"/>
                <w:szCs w:val="18"/>
              </w:rPr>
              <w:t>Наименованиенаселенногопункта</w:t>
            </w:r>
            <w:proofErr w:type="spellEnd"/>
          </w:p>
        </w:tc>
        <w:tc>
          <w:tcPr>
            <w:tcW w:w="5579" w:type="dxa"/>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523"/>
        </w:trPr>
        <w:tc>
          <w:tcPr>
            <w:tcW w:w="618" w:type="dxa"/>
            <w:vMerge/>
            <w:tcBorders>
              <w:top w:val="thinThickMediumGap" w:sz="6"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16" w:type="dxa"/>
            <w:gridSpan w:val="3"/>
            <w:tcBorders>
              <w:top w:val="thinThickMediumGap" w:sz="6"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pacing w:before="3"/>
              <w:ind w:left="124"/>
              <w:rPr>
                <w:sz w:val="18"/>
                <w:szCs w:val="18"/>
              </w:rPr>
            </w:pPr>
            <w:proofErr w:type="spellStart"/>
            <w:r w:rsidRPr="00C14E9E">
              <w:rPr>
                <w:w w:val="90"/>
                <w:sz w:val="18"/>
                <w:szCs w:val="18"/>
              </w:rPr>
              <w:t>Наименованиеэлементапланир</w:t>
            </w:r>
            <w:r w:rsidRPr="00C14E9E">
              <w:rPr>
                <w:w w:val="90"/>
                <w:sz w:val="18"/>
                <w:szCs w:val="18"/>
              </w:rPr>
              <w:t>о</w:t>
            </w:r>
            <w:r w:rsidRPr="00C14E9E">
              <w:rPr>
                <w:w w:val="90"/>
                <w:sz w:val="18"/>
                <w:szCs w:val="18"/>
              </w:rPr>
              <w:t>вочной</w:t>
            </w:r>
            <w:proofErr w:type="spellEnd"/>
            <w:r w:rsidRPr="00C14E9E">
              <w:rPr>
                <w:w w:val="90"/>
                <w:sz w:val="18"/>
                <w:szCs w:val="18"/>
              </w:rPr>
              <w:t xml:space="preserve"> структуры</w:t>
            </w:r>
          </w:p>
        </w:tc>
        <w:tc>
          <w:tcPr>
            <w:tcW w:w="5579" w:type="dxa"/>
            <w:tcBorders>
              <w:top w:val="thinThickMediumGap" w:sz="6"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523"/>
        </w:trPr>
        <w:tc>
          <w:tcPr>
            <w:tcW w:w="618" w:type="dxa"/>
            <w:vMerge/>
            <w:tcBorders>
              <w:top w:val="thinThickMediumGap" w:sz="6"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16" w:type="dxa"/>
            <w:gridSpan w:val="3"/>
            <w:tcBorders>
              <w:top w:val="thinThickMediumGap" w:sz="6"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pacing w:before="3" w:line="242" w:lineRule="auto"/>
              <w:ind w:left="126" w:hanging="2"/>
              <w:rPr>
                <w:sz w:val="18"/>
                <w:szCs w:val="18"/>
              </w:rPr>
            </w:pPr>
            <w:proofErr w:type="spellStart"/>
            <w:r w:rsidRPr="00C14E9E">
              <w:rPr>
                <w:w w:val="90"/>
                <w:sz w:val="18"/>
                <w:szCs w:val="18"/>
              </w:rPr>
              <w:t>Наименованиеэлементаулично-дорожной</w:t>
            </w:r>
            <w:r w:rsidRPr="00C14E9E">
              <w:rPr>
                <w:sz w:val="18"/>
                <w:szCs w:val="18"/>
              </w:rPr>
              <w:t>сети</w:t>
            </w:r>
            <w:proofErr w:type="spellEnd"/>
          </w:p>
        </w:tc>
        <w:tc>
          <w:tcPr>
            <w:tcW w:w="5579" w:type="dxa"/>
            <w:tcBorders>
              <w:top w:val="thinThickMediumGap" w:sz="6"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356"/>
        </w:trPr>
        <w:tc>
          <w:tcPr>
            <w:tcW w:w="618" w:type="dxa"/>
            <w:vMerge/>
            <w:tcBorders>
              <w:top w:val="thinThickMediumGap" w:sz="6"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16" w:type="dxa"/>
            <w:gridSpan w:val="3"/>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39"/>
              <w:ind w:left="117"/>
              <w:rPr>
                <w:sz w:val="18"/>
                <w:szCs w:val="18"/>
              </w:rPr>
            </w:pPr>
            <w:proofErr w:type="spellStart"/>
            <w:r w:rsidRPr="00C14E9E">
              <w:rPr>
                <w:w w:val="90"/>
                <w:sz w:val="18"/>
                <w:szCs w:val="18"/>
              </w:rPr>
              <w:t>Номерземельногоучастка</w:t>
            </w:r>
            <w:proofErr w:type="spellEnd"/>
          </w:p>
        </w:tc>
        <w:tc>
          <w:tcPr>
            <w:tcW w:w="5579" w:type="dxa"/>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526"/>
        </w:trPr>
        <w:tc>
          <w:tcPr>
            <w:tcW w:w="618" w:type="dxa"/>
            <w:vMerge/>
            <w:tcBorders>
              <w:top w:val="thinThickMediumGap" w:sz="6"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16" w:type="dxa"/>
            <w:gridSpan w:val="3"/>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pacing w:before="6"/>
              <w:ind w:left="129"/>
              <w:rPr>
                <w:w w:val="90"/>
                <w:sz w:val="18"/>
                <w:szCs w:val="18"/>
              </w:rPr>
            </w:pPr>
            <w:proofErr w:type="spellStart"/>
            <w:r w:rsidRPr="00C14E9E">
              <w:rPr>
                <w:w w:val="90"/>
                <w:sz w:val="18"/>
                <w:szCs w:val="18"/>
              </w:rPr>
              <w:t>Типиномерздания</w:t>
            </w:r>
            <w:proofErr w:type="gramStart"/>
            <w:r w:rsidRPr="00C14E9E">
              <w:rPr>
                <w:w w:val="90"/>
                <w:sz w:val="18"/>
                <w:szCs w:val="18"/>
              </w:rPr>
              <w:t>,с</w:t>
            </w:r>
            <w:proofErr w:type="gramEnd"/>
            <w:r w:rsidRPr="00C14E9E">
              <w:rPr>
                <w:w w:val="90"/>
                <w:sz w:val="18"/>
                <w:szCs w:val="18"/>
              </w:rPr>
              <w:t>ооруженияили</w:t>
            </w:r>
            <w:proofErr w:type="spellEnd"/>
          </w:p>
          <w:p w:rsidR="00A32166" w:rsidRPr="00C14E9E" w:rsidRDefault="00A32166" w:rsidP="00C14E9E">
            <w:pPr>
              <w:pStyle w:val="TableParagraph"/>
              <w:spacing w:before="17"/>
              <w:ind w:left="126"/>
              <w:rPr>
                <w:sz w:val="18"/>
                <w:szCs w:val="18"/>
              </w:rPr>
            </w:pPr>
            <w:proofErr w:type="spellStart"/>
            <w:r w:rsidRPr="00C14E9E">
              <w:rPr>
                <w:w w:val="90"/>
                <w:sz w:val="18"/>
                <w:szCs w:val="18"/>
              </w:rPr>
              <w:t>объектанезавершенногостро</w:t>
            </w:r>
            <w:r w:rsidRPr="00C14E9E">
              <w:rPr>
                <w:w w:val="90"/>
                <w:sz w:val="18"/>
                <w:szCs w:val="18"/>
              </w:rPr>
              <w:t>и</w:t>
            </w:r>
            <w:r w:rsidRPr="00C14E9E">
              <w:rPr>
                <w:w w:val="90"/>
                <w:sz w:val="18"/>
                <w:szCs w:val="18"/>
              </w:rPr>
              <w:t>тельства</w:t>
            </w:r>
            <w:proofErr w:type="spellEnd"/>
          </w:p>
        </w:tc>
        <w:tc>
          <w:tcPr>
            <w:tcW w:w="5579" w:type="dxa"/>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519"/>
        </w:trPr>
        <w:tc>
          <w:tcPr>
            <w:tcW w:w="618" w:type="dxa"/>
            <w:vMerge/>
            <w:tcBorders>
              <w:top w:val="thinThickMediumGap" w:sz="6"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16" w:type="dxa"/>
            <w:gridSpan w:val="3"/>
            <w:tcBorders>
              <w:top w:val="thinThickMediumGap" w:sz="6"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pacing w:line="252" w:lineRule="auto"/>
              <w:ind w:left="121" w:firstLine="1"/>
              <w:rPr>
                <w:sz w:val="18"/>
                <w:szCs w:val="18"/>
              </w:rPr>
            </w:pPr>
            <w:proofErr w:type="spellStart"/>
            <w:r w:rsidRPr="00C14E9E">
              <w:rPr>
                <w:w w:val="90"/>
                <w:sz w:val="18"/>
                <w:szCs w:val="18"/>
              </w:rPr>
              <w:t>Типи</w:t>
            </w:r>
            <w:proofErr w:type="spellEnd"/>
            <w:r w:rsidRPr="00C14E9E">
              <w:rPr>
                <w:w w:val="90"/>
                <w:sz w:val="18"/>
                <w:szCs w:val="18"/>
              </w:rPr>
              <w:t xml:space="preserve"> </w:t>
            </w:r>
            <w:proofErr w:type="spellStart"/>
            <w:r w:rsidRPr="00C14E9E">
              <w:rPr>
                <w:w w:val="90"/>
                <w:sz w:val="18"/>
                <w:szCs w:val="18"/>
              </w:rPr>
              <w:t>номерпомещения</w:t>
            </w:r>
            <w:proofErr w:type="gramStart"/>
            <w:r w:rsidRPr="00C14E9E">
              <w:rPr>
                <w:w w:val="90"/>
                <w:sz w:val="18"/>
                <w:szCs w:val="18"/>
              </w:rPr>
              <w:t>,р</w:t>
            </w:r>
            <w:proofErr w:type="gramEnd"/>
            <w:r w:rsidRPr="00C14E9E">
              <w:rPr>
                <w:w w:val="90"/>
                <w:sz w:val="18"/>
                <w:szCs w:val="18"/>
              </w:rPr>
              <w:t>асположенного</w:t>
            </w:r>
            <w:proofErr w:type="spellEnd"/>
            <w:r w:rsidRPr="00C14E9E">
              <w:rPr>
                <w:w w:val="90"/>
                <w:sz w:val="18"/>
                <w:szCs w:val="18"/>
              </w:rPr>
              <w:t xml:space="preserve"> </w:t>
            </w:r>
            <w:proofErr w:type="spellStart"/>
            <w:r w:rsidRPr="00C14E9E">
              <w:rPr>
                <w:w w:val="90"/>
                <w:sz w:val="18"/>
                <w:szCs w:val="18"/>
              </w:rPr>
              <w:t>в</w:t>
            </w:r>
            <w:r w:rsidRPr="00C14E9E">
              <w:rPr>
                <w:sz w:val="18"/>
                <w:szCs w:val="18"/>
              </w:rPr>
              <w:t>здании</w:t>
            </w:r>
            <w:r w:rsidRPr="00C14E9E">
              <w:rPr>
                <w:sz w:val="18"/>
                <w:szCs w:val="18"/>
              </w:rPr>
              <w:t>и</w:t>
            </w:r>
            <w:r w:rsidRPr="00C14E9E">
              <w:rPr>
                <w:sz w:val="18"/>
                <w:szCs w:val="18"/>
              </w:rPr>
              <w:t>лисооружения</w:t>
            </w:r>
            <w:proofErr w:type="spellEnd"/>
          </w:p>
        </w:tc>
        <w:tc>
          <w:tcPr>
            <w:tcW w:w="5579" w:type="dxa"/>
            <w:tcBorders>
              <w:top w:val="thinThickMediumGap" w:sz="6"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773"/>
        </w:trPr>
        <w:tc>
          <w:tcPr>
            <w:tcW w:w="618" w:type="dxa"/>
            <w:vMerge/>
            <w:tcBorders>
              <w:top w:val="thinThickMediumGap" w:sz="6"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16" w:type="dxa"/>
            <w:gridSpan w:val="3"/>
            <w:tcBorders>
              <w:top w:val="thinThickMediumGap" w:sz="6"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pacing w:before="1" w:line="252" w:lineRule="auto"/>
              <w:ind w:left="118" w:right="441" w:firstLine="3"/>
              <w:rPr>
                <w:sz w:val="18"/>
                <w:szCs w:val="18"/>
              </w:rPr>
            </w:pPr>
            <w:r w:rsidRPr="00C14E9E">
              <w:rPr>
                <w:w w:val="95"/>
                <w:sz w:val="18"/>
                <w:szCs w:val="18"/>
              </w:rPr>
              <w:t xml:space="preserve">Тип и номер помещения в </w:t>
            </w:r>
            <w:proofErr w:type="spellStart"/>
            <w:r w:rsidRPr="00C14E9E">
              <w:rPr>
                <w:w w:val="95"/>
                <w:sz w:val="18"/>
                <w:szCs w:val="18"/>
              </w:rPr>
              <w:t>пределах</w:t>
            </w:r>
            <w:r w:rsidRPr="00C14E9E">
              <w:rPr>
                <w:w w:val="90"/>
                <w:sz w:val="18"/>
                <w:szCs w:val="18"/>
              </w:rPr>
              <w:t>кварт</w:t>
            </w:r>
            <w:r w:rsidRPr="00C14E9E">
              <w:rPr>
                <w:w w:val="90"/>
                <w:sz w:val="18"/>
                <w:szCs w:val="18"/>
              </w:rPr>
              <w:t>и</w:t>
            </w:r>
            <w:r w:rsidRPr="00C14E9E">
              <w:rPr>
                <w:w w:val="90"/>
                <w:sz w:val="18"/>
                <w:szCs w:val="18"/>
              </w:rPr>
              <w:t>р</w:t>
            </w:r>
            <w:proofErr w:type="gramStart"/>
            <w:r w:rsidRPr="00C14E9E">
              <w:rPr>
                <w:w w:val="90"/>
                <w:sz w:val="18"/>
                <w:szCs w:val="18"/>
              </w:rPr>
              <w:t>ы</w:t>
            </w:r>
            <w:proofErr w:type="spellEnd"/>
            <w:r w:rsidRPr="00C14E9E">
              <w:rPr>
                <w:w w:val="90"/>
                <w:sz w:val="18"/>
                <w:szCs w:val="18"/>
              </w:rPr>
              <w:t>(</w:t>
            </w:r>
            <w:proofErr w:type="spellStart"/>
            <w:proofErr w:type="gramEnd"/>
            <w:r w:rsidRPr="00C14E9E">
              <w:rPr>
                <w:w w:val="90"/>
                <w:sz w:val="18"/>
                <w:szCs w:val="18"/>
              </w:rPr>
              <w:t>вотношениикоммунальных</w:t>
            </w:r>
            <w:proofErr w:type="spellEnd"/>
          </w:p>
          <w:p w:rsidR="00A32166" w:rsidRPr="00C14E9E" w:rsidRDefault="00A32166" w:rsidP="00C14E9E">
            <w:pPr>
              <w:pStyle w:val="TableParagraph"/>
              <w:spacing w:before="45" w:line="205" w:lineRule="exact"/>
              <w:ind w:left="128"/>
              <w:rPr>
                <w:sz w:val="18"/>
                <w:szCs w:val="18"/>
              </w:rPr>
            </w:pPr>
            <w:r w:rsidRPr="00C14E9E">
              <w:rPr>
                <w:sz w:val="18"/>
                <w:szCs w:val="18"/>
              </w:rPr>
              <w:t>квартир)</w:t>
            </w:r>
          </w:p>
        </w:tc>
        <w:tc>
          <w:tcPr>
            <w:tcW w:w="5579" w:type="dxa"/>
            <w:tcBorders>
              <w:top w:val="thinThickMediumGap" w:sz="6"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26"/>
        </w:trPr>
        <w:tc>
          <w:tcPr>
            <w:tcW w:w="618" w:type="dxa"/>
            <w:vMerge/>
            <w:tcBorders>
              <w:top w:val="thinThickMediumGap" w:sz="6"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16" w:type="dxa"/>
            <w:gridSpan w:val="3"/>
            <w:vMerge w:val="restart"/>
            <w:tcBorders>
              <w:top w:val="thinThickMediumGap" w:sz="6"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pacing w:line="224" w:lineRule="exact"/>
              <w:ind w:left="118"/>
              <w:rPr>
                <w:sz w:val="18"/>
                <w:szCs w:val="18"/>
              </w:rPr>
            </w:pPr>
            <w:proofErr w:type="spellStart"/>
            <w:r w:rsidRPr="00C14E9E">
              <w:rPr>
                <w:w w:val="90"/>
                <w:sz w:val="18"/>
                <w:szCs w:val="18"/>
              </w:rPr>
              <w:t>Дополнительнаяинформация</w:t>
            </w:r>
            <w:proofErr w:type="spellEnd"/>
            <w:r w:rsidRPr="00C14E9E">
              <w:rPr>
                <w:w w:val="90"/>
                <w:sz w:val="18"/>
                <w:szCs w:val="18"/>
              </w:rPr>
              <w:t>:</w:t>
            </w:r>
          </w:p>
        </w:tc>
        <w:tc>
          <w:tcPr>
            <w:tcW w:w="5579" w:type="dxa"/>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18"/>
        </w:trPr>
        <w:tc>
          <w:tcPr>
            <w:tcW w:w="618" w:type="dxa"/>
            <w:vMerge/>
            <w:tcBorders>
              <w:top w:val="thinThickMediumGap" w:sz="6"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16" w:type="dxa"/>
            <w:gridSpan w:val="3"/>
            <w:vMerge/>
            <w:tcBorders>
              <w:top w:val="thinThickMediumGap" w:sz="6"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579"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04"/>
        </w:trPr>
        <w:tc>
          <w:tcPr>
            <w:tcW w:w="618" w:type="dxa"/>
            <w:vMerge/>
            <w:tcBorders>
              <w:top w:val="thinThickMediumGap" w:sz="6"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16" w:type="dxa"/>
            <w:gridSpan w:val="3"/>
            <w:vMerge/>
            <w:tcBorders>
              <w:top w:val="thinThickMediumGap" w:sz="6"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579" w:type="dxa"/>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312"/>
        </w:trPr>
        <w:tc>
          <w:tcPr>
            <w:tcW w:w="618" w:type="dxa"/>
            <w:vMerge/>
            <w:tcBorders>
              <w:top w:val="thinThickMediumGap" w:sz="6"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9495" w:type="dxa"/>
            <w:gridSpan w:val="4"/>
            <w:tcBorders>
              <w:top w:val="thinThickMediumGap" w:sz="6" w:space="0" w:color="000000"/>
              <w:left w:val="single" w:sz="12" w:space="0" w:color="000000"/>
              <w:bottom w:val="thinThickMediumGap" w:sz="6" w:space="0" w:color="000000"/>
              <w:right w:val="single" w:sz="12" w:space="0" w:color="000000"/>
            </w:tcBorders>
            <w:shd w:val="clear" w:color="auto" w:fill="auto"/>
          </w:tcPr>
          <w:p w:rsidR="00A32166" w:rsidRPr="00C14E9E" w:rsidRDefault="00A32166" w:rsidP="00C14E9E">
            <w:pPr>
              <w:pStyle w:val="TableParagraph"/>
              <w:snapToGrid w:val="0"/>
              <w:spacing w:before="3"/>
              <w:rPr>
                <w:rFonts w:eastAsia="Cambria"/>
                <w:sz w:val="18"/>
                <w:szCs w:val="18"/>
              </w:rPr>
            </w:pPr>
          </w:p>
          <w:p w:rsidR="00A32166" w:rsidRPr="00C14E9E" w:rsidRDefault="00A32166" w:rsidP="00C14E9E">
            <w:pPr>
              <w:pStyle w:val="TableParagraph"/>
              <w:spacing w:line="136" w:lineRule="exact"/>
              <w:ind w:left="122"/>
              <w:rPr>
                <w:sz w:val="18"/>
                <w:szCs w:val="18"/>
              </w:rPr>
            </w:pPr>
            <w:r w:rsidRPr="00C14E9E">
              <w:rPr>
                <w:noProof/>
                <w:sz w:val="18"/>
                <w:szCs w:val="18"/>
                <w:lang w:eastAsia="ru-RU"/>
              </w:rPr>
              <w:drawing>
                <wp:inline distT="0" distB="0" distL="0" distR="0">
                  <wp:extent cx="552450" cy="85725"/>
                  <wp:effectExtent l="0" t="0" r="0" b="0"/>
                  <wp:docPr id="80"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Рисунок 37"/>
                          <pic:cNvPicPr>
                            <a:picLocks noChangeAspect="1" noChangeArrowheads="1"/>
                          </pic:cNvPicPr>
                        </pic:nvPicPr>
                        <pic:blipFill>
                          <a:blip r:embed="rId61"/>
                          <a:srcRect l="-62" t="-398" r="-62" b="-398"/>
                          <a:stretch>
                            <a:fillRect/>
                          </a:stretch>
                        </pic:blipFill>
                        <pic:spPr bwMode="auto">
                          <a:xfrm>
                            <a:off x="0" y="0"/>
                            <a:ext cx="552450" cy="85725"/>
                          </a:xfrm>
                          <a:prstGeom prst="rect">
                            <a:avLst/>
                          </a:prstGeom>
                        </pic:spPr>
                      </pic:pic>
                    </a:graphicData>
                  </a:graphic>
                </wp:inline>
              </w:drawing>
            </w:r>
          </w:p>
        </w:tc>
      </w:tr>
      <w:tr w:rsidR="00A32166" w:rsidRPr="00C14E9E" w:rsidTr="00C14E9E">
        <w:trPr>
          <w:trHeight w:val="555"/>
        </w:trPr>
        <w:tc>
          <w:tcPr>
            <w:tcW w:w="618" w:type="dxa"/>
            <w:vMerge/>
            <w:tcBorders>
              <w:top w:val="thinThickMediumGap" w:sz="6"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48" w:type="dxa"/>
            <w:gridSpan w:val="2"/>
            <w:tcBorders>
              <w:top w:val="thickThin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9047" w:type="dxa"/>
            <w:gridSpan w:val="2"/>
            <w:tcBorders>
              <w:top w:val="thickThin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26" w:lineRule="exact"/>
              <w:ind w:left="131"/>
              <w:rPr>
                <w:sz w:val="18"/>
                <w:szCs w:val="18"/>
                <w:u w:val="single"/>
              </w:rPr>
            </w:pPr>
            <w:r w:rsidRPr="00C14E9E">
              <w:rPr>
                <w:w w:val="90"/>
                <w:sz w:val="18"/>
                <w:szCs w:val="18"/>
              </w:rPr>
              <w:t>Прекращениемсуществованияобъектаадресации</w:t>
            </w:r>
            <w:proofErr w:type="gramStart"/>
            <w:r w:rsidRPr="00C14E9E">
              <w:rPr>
                <w:w w:val="90"/>
                <w:sz w:val="18"/>
                <w:szCs w:val="18"/>
              </w:rPr>
              <w:t>и(</w:t>
            </w:r>
            <w:proofErr w:type="gramEnd"/>
            <w:r w:rsidRPr="00C14E9E">
              <w:rPr>
                <w:w w:val="90"/>
                <w:sz w:val="18"/>
                <w:szCs w:val="18"/>
              </w:rPr>
              <w:t>или)снятиемсгосударственногокадастрового</w:t>
            </w:r>
          </w:p>
          <w:p w:rsidR="00A32166" w:rsidRPr="00C14E9E" w:rsidRDefault="00A32166" w:rsidP="00C14E9E">
            <w:pPr>
              <w:pStyle w:val="TableParagraph"/>
              <w:tabs>
                <w:tab w:val="left" w:pos="8633"/>
              </w:tabs>
              <w:spacing w:before="24"/>
              <w:ind w:left="42"/>
              <w:rPr>
                <w:sz w:val="18"/>
                <w:szCs w:val="18"/>
              </w:rPr>
            </w:pPr>
            <w:proofErr w:type="spellStart"/>
            <w:r w:rsidRPr="00C14E9E">
              <w:rPr>
                <w:w w:val="90"/>
                <w:sz w:val="18"/>
                <w:szCs w:val="18"/>
                <w:u w:val="single"/>
              </w:rPr>
              <w:t>учетаобъектанедвижимости</w:t>
            </w:r>
            <w:proofErr w:type="spellEnd"/>
            <w:r w:rsidRPr="00C14E9E">
              <w:rPr>
                <w:w w:val="90"/>
                <w:sz w:val="18"/>
                <w:szCs w:val="18"/>
                <w:u w:val="single"/>
              </w:rPr>
              <w:t xml:space="preserve">,  </w:t>
            </w:r>
            <w:proofErr w:type="spellStart"/>
            <w:r w:rsidRPr="00C14E9E">
              <w:rPr>
                <w:w w:val="90"/>
                <w:sz w:val="18"/>
                <w:szCs w:val="18"/>
                <w:u w:val="single"/>
              </w:rPr>
              <w:t>являющегося</w:t>
            </w:r>
            <w:r w:rsidRPr="00C14E9E">
              <w:rPr>
                <w:i/>
                <w:w w:val="90"/>
                <w:sz w:val="18"/>
                <w:szCs w:val="18"/>
                <w:u w:val="single"/>
              </w:rPr>
              <w:t>объектом</w:t>
            </w:r>
            <w:r w:rsidRPr="00C14E9E">
              <w:rPr>
                <w:w w:val="90"/>
                <w:sz w:val="18"/>
                <w:szCs w:val="18"/>
                <w:u w:val="single"/>
              </w:rPr>
              <w:t>адресации</w:t>
            </w:r>
            <w:proofErr w:type="spellEnd"/>
            <w:r w:rsidRPr="00C14E9E">
              <w:rPr>
                <w:sz w:val="18"/>
                <w:szCs w:val="18"/>
                <w:u w:val="single"/>
              </w:rPr>
              <w:tab/>
            </w:r>
          </w:p>
        </w:tc>
      </w:tr>
      <w:tr w:rsidR="00A32166" w:rsidRPr="00C14E9E" w:rsidTr="00C14E9E">
        <w:trPr>
          <w:trHeight w:val="466"/>
        </w:trPr>
        <w:tc>
          <w:tcPr>
            <w:tcW w:w="618" w:type="dxa"/>
            <w:vMerge/>
            <w:tcBorders>
              <w:top w:val="thinThickMediumGap" w:sz="6"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06" w:type="dxa"/>
            <w:tcBorders>
              <w:top w:val="single" w:sz="12" w:space="0" w:color="000000"/>
              <w:left w:val="single" w:sz="12" w:space="0" w:color="000000"/>
            </w:tcBorders>
            <w:shd w:val="clear" w:color="auto" w:fill="CACACA"/>
          </w:tcPr>
          <w:p w:rsidR="00A32166" w:rsidRPr="00C14E9E" w:rsidRDefault="00A32166" w:rsidP="00C14E9E">
            <w:pPr>
              <w:pStyle w:val="TableParagraph"/>
              <w:snapToGrid w:val="0"/>
              <w:rPr>
                <w:rFonts w:eastAsia="Cambria"/>
                <w:sz w:val="18"/>
                <w:szCs w:val="18"/>
              </w:rPr>
            </w:pPr>
          </w:p>
        </w:tc>
        <w:tc>
          <w:tcPr>
            <w:tcW w:w="142" w:type="dxa"/>
            <w:tcBorders>
              <w:top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9047"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17" w:lineRule="exact"/>
              <w:ind w:left="131"/>
              <w:rPr>
                <w:w w:val="90"/>
                <w:sz w:val="18"/>
                <w:szCs w:val="18"/>
              </w:rPr>
            </w:pPr>
            <w:r w:rsidRPr="00C14E9E">
              <w:rPr>
                <w:w w:val="90"/>
                <w:sz w:val="18"/>
                <w:szCs w:val="18"/>
              </w:rPr>
              <w:t>ИсключениемизЕдиногогосударственногореестранедвижимостиуказанныхвчасти7статьи72</w:t>
            </w:r>
          </w:p>
          <w:p w:rsidR="00A32166" w:rsidRPr="00C14E9E" w:rsidRDefault="00A32166" w:rsidP="00C14E9E">
            <w:pPr>
              <w:pStyle w:val="TableParagraph"/>
              <w:spacing w:before="24" w:line="252" w:lineRule="auto"/>
              <w:ind w:left="139"/>
              <w:rPr>
                <w:sz w:val="18"/>
                <w:szCs w:val="18"/>
              </w:rPr>
            </w:pPr>
            <w:proofErr w:type="spellStart"/>
            <w:r w:rsidRPr="00C14E9E">
              <w:rPr>
                <w:w w:val="90"/>
                <w:sz w:val="18"/>
                <w:szCs w:val="18"/>
              </w:rPr>
              <w:t>Федеральногозакона</w:t>
            </w:r>
            <w:proofErr w:type="spellEnd"/>
            <w:r w:rsidRPr="00C14E9E">
              <w:rPr>
                <w:w w:val="90"/>
                <w:sz w:val="18"/>
                <w:szCs w:val="18"/>
              </w:rPr>
              <w:t xml:space="preserve"> "О государственной регистрациинедвижим</w:t>
            </w:r>
            <w:r w:rsidRPr="00C14E9E">
              <w:rPr>
                <w:w w:val="90"/>
                <w:sz w:val="18"/>
                <w:szCs w:val="18"/>
              </w:rPr>
              <w:t>о</w:t>
            </w:r>
            <w:r w:rsidRPr="00C14E9E">
              <w:rPr>
                <w:w w:val="90"/>
                <w:sz w:val="18"/>
                <w:szCs w:val="18"/>
              </w:rPr>
              <w:t>сти</w:t>
            </w:r>
            <w:proofErr w:type="gramStart"/>
            <w:r w:rsidRPr="00C14E9E">
              <w:rPr>
                <w:w w:val="90"/>
                <w:sz w:val="18"/>
                <w:szCs w:val="18"/>
              </w:rPr>
              <w:t>"с</w:t>
            </w:r>
            <w:proofErr w:type="gramEnd"/>
            <w:r w:rsidRPr="00C14E9E">
              <w:rPr>
                <w:w w:val="90"/>
                <w:sz w:val="18"/>
                <w:szCs w:val="18"/>
              </w:rPr>
              <w:t>веденийобобъекте</w:t>
            </w:r>
            <w:r w:rsidRPr="00C14E9E">
              <w:rPr>
                <w:sz w:val="18"/>
                <w:szCs w:val="18"/>
              </w:rPr>
              <w:t>недвижимости,являющемсяобъектомадресации</w:t>
            </w:r>
          </w:p>
        </w:tc>
      </w:tr>
      <w:tr w:rsidR="00A32166" w:rsidRPr="00C14E9E" w:rsidTr="00C14E9E">
        <w:trPr>
          <w:trHeight w:val="270"/>
        </w:trPr>
        <w:tc>
          <w:tcPr>
            <w:tcW w:w="618" w:type="dxa"/>
            <w:vMerge/>
            <w:tcBorders>
              <w:top w:val="thinThickMediumGap" w:sz="6"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48" w:type="dxa"/>
            <w:gridSpan w:val="2"/>
            <w:tcBorders>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spacing w:line="231" w:lineRule="exact"/>
              <w:ind w:left="242"/>
              <w:rPr>
                <w:rFonts w:eastAsia="Cambria"/>
                <w:sz w:val="18"/>
                <w:szCs w:val="18"/>
              </w:rPr>
            </w:pPr>
          </w:p>
        </w:tc>
        <w:tc>
          <w:tcPr>
            <w:tcW w:w="9047"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r>
      <w:tr w:rsidR="00A32166" w:rsidRPr="00C14E9E" w:rsidTr="00C14E9E">
        <w:trPr>
          <w:trHeight w:val="682"/>
        </w:trPr>
        <w:tc>
          <w:tcPr>
            <w:tcW w:w="618" w:type="dxa"/>
            <w:vMerge/>
            <w:tcBorders>
              <w:top w:val="thinThickMediumGap" w:sz="6"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4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spacing w:before="107"/>
              <w:ind w:left="115"/>
              <w:rPr>
                <w:rFonts w:eastAsia="Cambria"/>
                <w:sz w:val="18"/>
                <w:szCs w:val="18"/>
              </w:rPr>
            </w:pPr>
          </w:p>
        </w:tc>
        <w:tc>
          <w:tcPr>
            <w:tcW w:w="904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107"/>
              <w:ind w:left="131"/>
              <w:rPr>
                <w:sz w:val="18"/>
                <w:szCs w:val="18"/>
              </w:rPr>
            </w:pPr>
            <w:proofErr w:type="spellStart"/>
            <w:r w:rsidRPr="00C14E9E">
              <w:rPr>
                <w:w w:val="90"/>
                <w:sz w:val="18"/>
                <w:szCs w:val="18"/>
              </w:rPr>
              <w:t>Присвоениемобъектуадресацииновогоадреса</w:t>
            </w:r>
            <w:proofErr w:type="spellEnd"/>
          </w:p>
        </w:tc>
      </w:tr>
      <w:tr w:rsidR="00A32166" w:rsidRPr="00C14E9E" w:rsidTr="00C14E9E">
        <w:trPr>
          <w:trHeight w:val="224"/>
        </w:trPr>
        <w:tc>
          <w:tcPr>
            <w:tcW w:w="618" w:type="dxa"/>
            <w:vMerge/>
            <w:tcBorders>
              <w:top w:val="thinThickMediumGap" w:sz="6"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16" w:type="dxa"/>
            <w:gridSpan w:val="3"/>
            <w:vMerge w:val="restart"/>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pacing w:line="212" w:lineRule="exact"/>
              <w:ind w:left="111"/>
              <w:rPr>
                <w:sz w:val="18"/>
                <w:szCs w:val="18"/>
              </w:rPr>
            </w:pPr>
            <w:proofErr w:type="spellStart"/>
            <w:r w:rsidRPr="00C14E9E">
              <w:rPr>
                <w:w w:val="90"/>
                <w:sz w:val="18"/>
                <w:szCs w:val="18"/>
              </w:rPr>
              <w:t>Дополнительнаяинформация</w:t>
            </w:r>
            <w:proofErr w:type="spellEnd"/>
            <w:r w:rsidRPr="00C14E9E">
              <w:rPr>
                <w:w w:val="90"/>
                <w:sz w:val="18"/>
                <w:szCs w:val="18"/>
              </w:rPr>
              <w:t>:</w:t>
            </w:r>
          </w:p>
        </w:tc>
        <w:tc>
          <w:tcPr>
            <w:tcW w:w="5579"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33"/>
        </w:trPr>
        <w:tc>
          <w:tcPr>
            <w:tcW w:w="618" w:type="dxa"/>
            <w:vMerge/>
            <w:tcBorders>
              <w:top w:val="thinThickMediumGap" w:sz="6"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16" w:type="dxa"/>
            <w:gridSpan w:val="3"/>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579"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183"/>
        </w:trPr>
        <w:tc>
          <w:tcPr>
            <w:tcW w:w="618" w:type="dxa"/>
            <w:vMerge/>
            <w:tcBorders>
              <w:top w:val="thinThickMediumGap" w:sz="6"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916" w:type="dxa"/>
            <w:gridSpan w:val="3"/>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579" w:type="dxa"/>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58"/>
        </w:trPr>
        <w:tc>
          <w:tcPr>
            <w:tcW w:w="618" w:type="dxa"/>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3916" w:type="dxa"/>
            <w:gridSpan w:val="3"/>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5579" w:type="dxa"/>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bl>
    <w:p w:rsidR="00A32166" w:rsidRPr="00C14E9E" w:rsidRDefault="00A32166" w:rsidP="00A32166">
      <w:pPr>
        <w:rPr>
          <w:rFonts w:ascii="Times New Roman" w:hAnsi="Times New Roman" w:cs="Times New Roman"/>
          <w:sz w:val="18"/>
          <w:szCs w:val="18"/>
        </w:rPr>
        <w:sectPr w:rsidR="00A32166" w:rsidRPr="00C14E9E">
          <w:pgSz w:w="11906" w:h="16838"/>
          <w:pgMar w:top="560" w:right="480" w:bottom="280" w:left="900" w:header="0" w:footer="0" w:gutter="0"/>
          <w:cols w:space="720"/>
          <w:formProt w:val="0"/>
          <w:docGrid w:linePitch="360"/>
        </w:sectPr>
      </w:pPr>
      <w:r w:rsidRPr="00C14E9E">
        <w:rPr>
          <w:rFonts w:ascii="Times New Roman" w:hAnsi="Times New Roman" w:cs="Times New Roman"/>
          <w:noProof/>
          <w:sz w:val="18"/>
          <w:szCs w:val="18"/>
        </w:rPr>
        <w:drawing>
          <wp:anchor distT="0" distB="0" distL="0" distR="0" simplePos="0" relativeHeight="251676672" behindDoc="1" locked="0" layoutInCell="0" allowOverlap="1">
            <wp:simplePos x="0" y="0"/>
            <wp:positionH relativeFrom="page">
              <wp:posOffset>1398905</wp:posOffset>
            </wp:positionH>
            <wp:positionV relativeFrom="page">
              <wp:posOffset>8975090</wp:posOffset>
            </wp:positionV>
            <wp:extent cx="323850" cy="273685"/>
            <wp:effectExtent l="0" t="0" r="0" b="0"/>
            <wp:wrapNone/>
            <wp:docPr id="81"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Рисунок 155"/>
                    <pic:cNvPicPr>
                      <a:picLocks noChangeAspect="1" noChangeArrowheads="1"/>
                    </pic:cNvPicPr>
                  </pic:nvPicPr>
                  <pic:blipFill>
                    <a:blip r:embed="rId62"/>
                    <a:srcRect l="-106" t="-126" r="-106" b="-126"/>
                    <a:stretch>
                      <a:fillRect/>
                    </a:stretch>
                  </pic:blipFill>
                  <pic:spPr bwMode="auto">
                    <a:xfrm>
                      <a:off x="0" y="0"/>
                      <a:ext cx="323850" cy="273685"/>
                    </a:xfrm>
                    <a:prstGeom prst="rect">
                      <a:avLst/>
                    </a:prstGeom>
                  </pic:spPr>
                </pic:pic>
              </a:graphicData>
            </a:graphic>
          </wp:anchor>
        </w:drawing>
      </w:r>
    </w:p>
    <w:tbl>
      <w:tblPr>
        <w:tblW w:w="10106" w:type="dxa"/>
        <w:tblInd w:w="182" w:type="dxa"/>
        <w:tblLayout w:type="fixed"/>
        <w:tblCellMar>
          <w:left w:w="15" w:type="dxa"/>
          <w:right w:w="15" w:type="dxa"/>
        </w:tblCellMar>
        <w:tblLook w:val="0000"/>
      </w:tblPr>
      <w:tblGrid>
        <w:gridCol w:w="571"/>
        <w:gridCol w:w="93"/>
        <w:gridCol w:w="406"/>
        <w:gridCol w:w="489"/>
        <w:gridCol w:w="426"/>
        <w:gridCol w:w="538"/>
        <w:gridCol w:w="1736"/>
        <w:gridCol w:w="240"/>
        <w:gridCol w:w="440"/>
        <w:gridCol w:w="600"/>
        <w:gridCol w:w="969"/>
        <w:gridCol w:w="627"/>
        <w:gridCol w:w="86"/>
        <w:gridCol w:w="1416"/>
        <w:gridCol w:w="1469"/>
      </w:tblGrid>
      <w:tr w:rsidR="00A32166" w:rsidRPr="00C14E9E" w:rsidTr="00C14E9E">
        <w:trPr>
          <w:trHeight w:val="367"/>
        </w:trPr>
        <w:tc>
          <w:tcPr>
            <w:tcW w:w="10105" w:type="dxa"/>
            <w:gridSpan w:val="15"/>
            <w:tcBorders>
              <w:top w:val="single" w:sz="12" w:space="0" w:color="000000"/>
              <w:left w:val="single" w:sz="12" w:space="0" w:color="000000"/>
              <w:bottom w:val="thickThinSmallGap" w:sz="12" w:space="0" w:color="000000"/>
              <w:right w:val="single" w:sz="12" w:space="0" w:color="000000"/>
            </w:tcBorders>
            <w:shd w:val="clear" w:color="auto" w:fill="auto"/>
          </w:tcPr>
          <w:p w:rsidR="00A32166" w:rsidRPr="00C14E9E" w:rsidRDefault="00A32166" w:rsidP="00C14E9E">
            <w:pPr>
              <w:pStyle w:val="TableParagraph"/>
              <w:spacing w:before="23"/>
              <w:ind w:right="2549"/>
              <w:jc w:val="right"/>
              <w:rPr>
                <w:sz w:val="18"/>
                <w:szCs w:val="18"/>
              </w:rPr>
            </w:pPr>
            <w:proofErr w:type="spellStart"/>
            <w:r w:rsidRPr="00C14E9E">
              <w:rPr>
                <w:w w:val="90"/>
                <w:sz w:val="18"/>
                <w:szCs w:val="18"/>
              </w:rPr>
              <w:lastRenderedPageBreak/>
              <w:t>Лист№</w:t>
            </w:r>
            <w:proofErr w:type="spellEnd"/>
          </w:p>
        </w:tc>
      </w:tr>
      <w:tr w:rsidR="00A32166" w:rsidRPr="00C14E9E" w:rsidTr="00C14E9E">
        <w:trPr>
          <w:trHeight w:val="523"/>
        </w:trPr>
        <w:tc>
          <w:tcPr>
            <w:tcW w:w="570" w:type="dxa"/>
            <w:vMerge w:val="restart"/>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pacing w:before="180"/>
              <w:ind w:left="295"/>
              <w:rPr>
                <w:sz w:val="18"/>
                <w:szCs w:val="18"/>
              </w:rPr>
            </w:pPr>
            <w:r w:rsidRPr="00C14E9E">
              <w:rPr>
                <w:w w:val="90"/>
                <w:sz w:val="18"/>
                <w:szCs w:val="18"/>
              </w:rPr>
              <w:t>4</w:t>
            </w:r>
          </w:p>
        </w:tc>
        <w:tc>
          <w:tcPr>
            <w:tcW w:w="93" w:type="dxa"/>
            <w:vMerge w:val="restart"/>
            <w:tcBorders>
              <w:top w:val="thickThinSmallGap" w:sz="12" w:space="0" w:color="000000"/>
              <w:left w:val="single" w:sz="12" w:space="0" w:color="000000"/>
              <w:bottom w:val="single" w:sz="12" w:space="0" w:color="000000"/>
            </w:tcBorders>
            <w:shd w:val="clear" w:color="auto" w:fill="auto"/>
          </w:tcPr>
          <w:p w:rsidR="00A32166" w:rsidRPr="00C14E9E" w:rsidRDefault="00A32166" w:rsidP="00C14E9E">
            <w:pPr>
              <w:pStyle w:val="TableParagraph"/>
              <w:snapToGrid w:val="0"/>
              <w:rPr>
                <w:sz w:val="18"/>
                <w:szCs w:val="18"/>
              </w:rPr>
            </w:pPr>
          </w:p>
        </w:tc>
        <w:tc>
          <w:tcPr>
            <w:tcW w:w="9442" w:type="dxa"/>
            <w:gridSpan w:val="13"/>
            <w:tcBorders>
              <w:top w:val="thickThinSmallGap" w:sz="12" w:space="0" w:color="000000"/>
              <w:bottom w:val="single" w:sz="8" w:space="0" w:color="000000"/>
              <w:right w:val="single" w:sz="12" w:space="0" w:color="000000"/>
            </w:tcBorders>
            <w:shd w:val="clear" w:color="auto" w:fill="auto"/>
          </w:tcPr>
          <w:p w:rsidR="00A32166" w:rsidRPr="00C14E9E" w:rsidRDefault="00A32166" w:rsidP="00C14E9E">
            <w:pPr>
              <w:pStyle w:val="TableParagraph"/>
              <w:spacing w:before="24" w:line="240" w:lineRule="atLeast"/>
              <w:ind w:left="112" w:right="475" w:hanging="4"/>
              <w:rPr>
                <w:sz w:val="18"/>
                <w:szCs w:val="18"/>
              </w:rPr>
            </w:pPr>
            <w:proofErr w:type="spellStart"/>
            <w:r w:rsidRPr="00C14E9E">
              <w:rPr>
                <w:w w:val="95"/>
                <w:sz w:val="18"/>
                <w:szCs w:val="18"/>
              </w:rPr>
              <w:t>Собственникобъектаадресацииили</w:t>
            </w:r>
            <w:proofErr w:type="spellEnd"/>
            <w:r w:rsidRPr="00C14E9E">
              <w:rPr>
                <w:w w:val="95"/>
                <w:sz w:val="18"/>
                <w:szCs w:val="18"/>
              </w:rPr>
              <w:t xml:space="preserve"> лицо, </w:t>
            </w:r>
            <w:proofErr w:type="spellStart"/>
            <w:r w:rsidRPr="00C14E9E">
              <w:rPr>
                <w:i/>
                <w:w w:val="95"/>
                <w:sz w:val="18"/>
                <w:szCs w:val="18"/>
              </w:rPr>
              <w:t>обладаю</w:t>
            </w:r>
            <w:r w:rsidRPr="00C14E9E">
              <w:rPr>
                <w:w w:val="95"/>
                <w:sz w:val="18"/>
                <w:szCs w:val="18"/>
              </w:rPr>
              <w:t>щееиным</w:t>
            </w:r>
            <w:proofErr w:type="spellEnd"/>
            <w:r w:rsidRPr="00C14E9E">
              <w:rPr>
                <w:w w:val="95"/>
                <w:sz w:val="18"/>
                <w:szCs w:val="18"/>
              </w:rPr>
              <w:t xml:space="preserve"> </w:t>
            </w:r>
            <w:proofErr w:type="gramStart"/>
            <w:r w:rsidRPr="00C14E9E">
              <w:rPr>
                <w:w w:val="95"/>
                <w:sz w:val="18"/>
                <w:szCs w:val="18"/>
              </w:rPr>
              <w:t>вещным</w:t>
            </w:r>
            <w:proofErr w:type="gramEnd"/>
            <w:r w:rsidRPr="00C14E9E">
              <w:rPr>
                <w:w w:val="95"/>
                <w:sz w:val="18"/>
                <w:szCs w:val="18"/>
              </w:rPr>
              <w:t xml:space="preserve"> </w:t>
            </w:r>
            <w:proofErr w:type="spellStart"/>
            <w:r w:rsidRPr="00C14E9E">
              <w:rPr>
                <w:w w:val="95"/>
                <w:sz w:val="18"/>
                <w:szCs w:val="18"/>
              </w:rPr>
              <w:t>прав</w:t>
            </w:r>
            <w:r w:rsidRPr="00C14E9E">
              <w:rPr>
                <w:w w:val="95"/>
                <w:sz w:val="18"/>
                <w:szCs w:val="18"/>
              </w:rPr>
              <w:t>о</w:t>
            </w:r>
            <w:r w:rsidRPr="00C14E9E">
              <w:rPr>
                <w:w w:val="95"/>
                <w:sz w:val="18"/>
                <w:szCs w:val="18"/>
              </w:rPr>
              <w:t>мна</w:t>
            </w:r>
            <w:proofErr w:type="spellEnd"/>
            <w:r w:rsidRPr="00C14E9E">
              <w:rPr>
                <w:w w:val="95"/>
                <w:sz w:val="18"/>
                <w:szCs w:val="18"/>
              </w:rPr>
              <w:t xml:space="preserve"> </w:t>
            </w:r>
            <w:proofErr w:type="spellStart"/>
            <w:r w:rsidRPr="00C14E9E">
              <w:rPr>
                <w:w w:val="95"/>
                <w:sz w:val="18"/>
                <w:szCs w:val="18"/>
              </w:rPr>
              <w:t>объект</w:t>
            </w:r>
            <w:r w:rsidRPr="00C14E9E">
              <w:rPr>
                <w:sz w:val="18"/>
                <w:szCs w:val="18"/>
              </w:rPr>
              <w:t>адресации</w:t>
            </w:r>
            <w:proofErr w:type="spellEnd"/>
          </w:p>
        </w:tc>
      </w:tr>
      <w:tr w:rsidR="00A32166" w:rsidRPr="00C14E9E" w:rsidTr="00C14E9E">
        <w:trPr>
          <w:trHeight w:val="54"/>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93" w:type="dxa"/>
            <w:vMerge/>
            <w:tcBorders>
              <w:top w:val="thickThinSmallGap" w:sz="12" w:space="0" w:color="000000"/>
              <w:left w:val="single" w:sz="12" w:space="0" w:color="000000"/>
              <w:bottom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9442" w:type="dxa"/>
            <w:gridSpan w:val="13"/>
            <w:tcBorders>
              <w:top w:val="single" w:sz="8"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40"/>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ind w:left="47" w:right="-44"/>
              <w:rPr>
                <w:sz w:val="18"/>
                <w:szCs w:val="18"/>
              </w:rPr>
            </w:pPr>
            <w:r w:rsidRPr="00C14E9E">
              <w:rPr>
                <w:noProof/>
                <w:sz w:val="18"/>
                <w:szCs w:val="18"/>
                <w:lang w:eastAsia="ru-RU"/>
              </w:rPr>
              <w:drawing>
                <wp:inline distT="0" distB="0" distL="0" distR="0">
                  <wp:extent cx="257175" cy="4752975"/>
                  <wp:effectExtent l="0" t="0" r="0" b="0"/>
                  <wp:docPr id="82"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38"/>
                          <pic:cNvPicPr>
                            <a:picLocks noChangeAspect="1" noChangeArrowheads="1"/>
                          </pic:cNvPicPr>
                        </pic:nvPicPr>
                        <pic:blipFill>
                          <a:blip r:embed="rId63"/>
                          <a:srcRect l="-133" t="-7" r="-133" b="-7"/>
                          <a:stretch>
                            <a:fillRect/>
                          </a:stretch>
                        </pic:blipFill>
                        <pic:spPr bwMode="auto">
                          <a:xfrm>
                            <a:off x="0" y="0"/>
                            <a:ext cx="257175" cy="4752975"/>
                          </a:xfrm>
                          <a:prstGeom prst="rect">
                            <a:avLst/>
                          </a:prstGeom>
                        </pic:spPr>
                      </pic:pic>
                    </a:graphicData>
                  </a:graphic>
                </wp:inline>
              </w:drawing>
            </w:r>
          </w:p>
        </w:tc>
        <w:tc>
          <w:tcPr>
            <w:tcW w:w="489"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8547" w:type="dxa"/>
            <w:gridSpan w:val="11"/>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pacing w:line="207" w:lineRule="exact"/>
              <w:ind w:left="144"/>
              <w:rPr>
                <w:sz w:val="18"/>
                <w:szCs w:val="18"/>
              </w:rPr>
            </w:pPr>
            <w:proofErr w:type="spellStart"/>
            <w:r w:rsidRPr="00C14E9E">
              <w:rPr>
                <w:spacing w:val="-1"/>
                <w:sz w:val="18"/>
                <w:szCs w:val="18"/>
              </w:rPr>
              <w:t>физическое</w:t>
            </w:r>
            <w:r w:rsidRPr="00C14E9E">
              <w:rPr>
                <w:sz w:val="18"/>
                <w:szCs w:val="18"/>
              </w:rPr>
              <w:t>лицо</w:t>
            </w:r>
            <w:proofErr w:type="spellEnd"/>
            <w:r w:rsidRPr="00C14E9E">
              <w:rPr>
                <w:sz w:val="18"/>
                <w:szCs w:val="18"/>
              </w:rPr>
              <w:t>:</w:t>
            </w:r>
          </w:p>
        </w:tc>
      </w:tr>
      <w:tr w:rsidR="00A32166" w:rsidRPr="00C14E9E" w:rsidTr="00C14E9E">
        <w:trPr>
          <w:trHeight w:val="490"/>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2700" w:type="dxa"/>
            <w:gridSpan w:val="3"/>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97"/>
              <w:ind w:left="534" w:right="480"/>
              <w:jc w:val="center"/>
              <w:rPr>
                <w:sz w:val="18"/>
                <w:szCs w:val="18"/>
              </w:rPr>
            </w:pPr>
            <w:r w:rsidRPr="00C14E9E">
              <w:rPr>
                <w:sz w:val="18"/>
                <w:szCs w:val="18"/>
              </w:rPr>
              <w:t>фамилия:</w:t>
            </w:r>
          </w:p>
        </w:tc>
        <w:tc>
          <w:tcPr>
            <w:tcW w:w="2249" w:type="dxa"/>
            <w:gridSpan w:val="4"/>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spacing w:before="9"/>
              <w:rPr>
                <w:sz w:val="18"/>
                <w:szCs w:val="18"/>
              </w:rPr>
            </w:pPr>
          </w:p>
          <w:p w:rsidR="00A32166" w:rsidRPr="00C14E9E" w:rsidRDefault="00A32166" w:rsidP="00C14E9E">
            <w:pPr>
              <w:pStyle w:val="TableParagraph"/>
              <w:spacing w:line="180" w:lineRule="exact"/>
              <w:ind w:left="420"/>
              <w:rPr>
                <w:w w:val="85"/>
                <w:sz w:val="18"/>
                <w:szCs w:val="18"/>
              </w:rPr>
            </w:pPr>
            <w:r w:rsidRPr="00C14E9E">
              <w:rPr>
                <w:noProof/>
                <w:sz w:val="18"/>
                <w:szCs w:val="18"/>
                <w:lang w:eastAsia="ru-RU"/>
              </w:rPr>
              <w:drawing>
                <wp:inline distT="0" distB="0" distL="0" distR="0">
                  <wp:extent cx="923925" cy="114300"/>
                  <wp:effectExtent l="0" t="0" r="0" b="0"/>
                  <wp:docPr id="83"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Рисунок 39"/>
                          <pic:cNvPicPr>
                            <a:picLocks noChangeAspect="1" noChangeArrowheads="1"/>
                          </pic:cNvPicPr>
                        </pic:nvPicPr>
                        <pic:blipFill>
                          <a:blip r:embed="rId64"/>
                          <a:srcRect l="-37" t="-303" r="-37" b="-303"/>
                          <a:stretch>
                            <a:fillRect/>
                          </a:stretch>
                        </pic:blipFill>
                        <pic:spPr bwMode="auto">
                          <a:xfrm>
                            <a:off x="0" y="0"/>
                            <a:ext cx="923925" cy="114300"/>
                          </a:xfrm>
                          <a:prstGeom prst="rect">
                            <a:avLst/>
                          </a:prstGeom>
                        </pic:spPr>
                      </pic:pic>
                    </a:graphicData>
                  </a:graphic>
                </wp:inline>
              </w:drawing>
            </w:r>
          </w:p>
        </w:tc>
        <w:tc>
          <w:tcPr>
            <w:tcW w:w="2129" w:type="dxa"/>
            <w:gridSpan w:val="3"/>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04" w:lineRule="exact"/>
              <w:ind w:left="163" w:right="73"/>
              <w:jc w:val="center"/>
              <w:rPr>
                <w:w w:val="85"/>
                <w:sz w:val="18"/>
                <w:szCs w:val="18"/>
              </w:rPr>
            </w:pPr>
            <w:r w:rsidRPr="00C14E9E">
              <w:rPr>
                <w:w w:val="85"/>
                <w:sz w:val="18"/>
                <w:szCs w:val="18"/>
              </w:rPr>
              <w:t>отчес</w:t>
            </w:r>
            <w:r w:rsidRPr="00C14E9E">
              <w:rPr>
                <w:w w:val="85"/>
                <w:sz w:val="18"/>
                <w:szCs w:val="18"/>
              </w:rPr>
              <w:t>т</w:t>
            </w:r>
            <w:r w:rsidRPr="00C14E9E">
              <w:rPr>
                <w:w w:val="85"/>
                <w:sz w:val="18"/>
                <w:szCs w:val="18"/>
              </w:rPr>
              <w:t>в</w:t>
            </w:r>
            <w:proofErr w:type="gramStart"/>
            <w:r w:rsidRPr="00C14E9E">
              <w:rPr>
                <w:w w:val="85"/>
                <w:sz w:val="18"/>
                <w:szCs w:val="18"/>
              </w:rPr>
              <w:t>о(</w:t>
            </w:r>
            <w:proofErr w:type="gramEnd"/>
            <w:r w:rsidRPr="00C14E9E">
              <w:rPr>
                <w:w w:val="85"/>
                <w:sz w:val="18"/>
                <w:szCs w:val="18"/>
              </w:rPr>
              <w:t>полностью)</w:t>
            </w:r>
          </w:p>
          <w:p w:rsidR="00A32166" w:rsidRPr="00C14E9E" w:rsidRDefault="00A32166" w:rsidP="00C14E9E">
            <w:pPr>
              <w:pStyle w:val="TableParagraph"/>
              <w:spacing w:before="6"/>
              <w:ind w:left="135" w:right="73"/>
              <w:jc w:val="center"/>
              <w:rPr>
                <w:sz w:val="18"/>
                <w:szCs w:val="18"/>
              </w:rPr>
            </w:pPr>
            <w:r w:rsidRPr="00C14E9E">
              <w:rPr>
                <w:w w:val="85"/>
                <w:sz w:val="18"/>
                <w:szCs w:val="18"/>
              </w:rPr>
              <w:t>(</w:t>
            </w:r>
            <w:proofErr w:type="spellStart"/>
            <w:proofErr w:type="gramStart"/>
            <w:r w:rsidRPr="00C14E9E">
              <w:rPr>
                <w:w w:val="85"/>
                <w:sz w:val="18"/>
                <w:szCs w:val="18"/>
              </w:rPr>
              <w:t>np</w:t>
            </w:r>
            <w:proofErr w:type="gramEnd"/>
            <w:r w:rsidRPr="00C14E9E">
              <w:rPr>
                <w:w w:val="85"/>
                <w:sz w:val="18"/>
                <w:szCs w:val="18"/>
              </w:rPr>
              <w:t>иналичии</w:t>
            </w:r>
            <w:proofErr w:type="spellEnd"/>
            <w:r w:rsidRPr="00C14E9E">
              <w:rPr>
                <w:w w:val="85"/>
                <w:sz w:val="18"/>
                <w:szCs w:val="18"/>
              </w:rPr>
              <w:t>):</w:t>
            </w:r>
          </w:p>
        </w:tc>
        <w:tc>
          <w:tcPr>
            <w:tcW w:w="1469" w:type="dxa"/>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04" w:lineRule="exact"/>
              <w:ind w:left="313"/>
              <w:rPr>
                <w:w w:val="95"/>
                <w:sz w:val="18"/>
                <w:szCs w:val="18"/>
              </w:rPr>
            </w:pPr>
            <w:r w:rsidRPr="00C14E9E">
              <w:rPr>
                <w:w w:val="95"/>
                <w:sz w:val="18"/>
                <w:szCs w:val="18"/>
              </w:rPr>
              <w:t>ИН</w:t>
            </w:r>
            <w:proofErr w:type="gramStart"/>
            <w:r w:rsidRPr="00C14E9E">
              <w:rPr>
                <w:w w:val="95"/>
                <w:sz w:val="18"/>
                <w:szCs w:val="18"/>
              </w:rPr>
              <w:t>Н(</w:t>
            </w:r>
            <w:proofErr w:type="gramEnd"/>
            <w:r w:rsidRPr="00C14E9E">
              <w:rPr>
                <w:w w:val="95"/>
                <w:sz w:val="18"/>
                <w:szCs w:val="18"/>
              </w:rPr>
              <w:t>при</w:t>
            </w:r>
          </w:p>
          <w:p w:rsidR="00A32166" w:rsidRPr="00C14E9E" w:rsidRDefault="00A32166" w:rsidP="00C14E9E">
            <w:pPr>
              <w:pStyle w:val="TableParagraph"/>
              <w:spacing w:before="6"/>
              <w:ind w:left="329"/>
              <w:rPr>
                <w:sz w:val="18"/>
                <w:szCs w:val="18"/>
              </w:rPr>
            </w:pPr>
            <w:proofErr w:type="gramStart"/>
            <w:r w:rsidRPr="00C14E9E">
              <w:rPr>
                <w:w w:val="95"/>
                <w:sz w:val="18"/>
                <w:szCs w:val="18"/>
              </w:rPr>
              <w:t>нал</w:t>
            </w:r>
            <w:r w:rsidRPr="00C14E9E">
              <w:rPr>
                <w:w w:val="95"/>
                <w:sz w:val="18"/>
                <w:szCs w:val="18"/>
              </w:rPr>
              <w:t>и</w:t>
            </w:r>
            <w:r w:rsidRPr="00C14E9E">
              <w:rPr>
                <w:w w:val="95"/>
                <w:sz w:val="18"/>
                <w:szCs w:val="18"/>
              </w:rPr>
              <w:t>чии</w:t>
            </w:r>
            <w:proofErr w:type="gramEnd"/>
            <w:r w:rsidRPr="00C14E9E">
              <w:rPr>
                <w:w w:val="95"/>
                <w:sz w:val="18"/>
                <w:szCs w:val="18"/>
              </w:rPr>
              <w:t>):</w:t>
            </w:r>
          </w:p>
        </w:tc>
      </w:tr>
      <w:tr w:rsidR="00A32166" w:rsidRPr="00C14E9E" w:rsidTr="00C14E9E">
        <w:trPr>
          <w:trHeight w:val="253"/>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70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224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2129"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1469"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188"/>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700" w:type="dxa"/>
            <w:gridSpan w:val="3"/>
            <w:vMerge w:val="restart"/>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pacing w:line="185" w:lineRule="exact"/>
              <w:ind w:left="525" w:right="480"/>
              <w:jc w:val="center"/>
              <w:rPr>
                <w:sz w:val="18"/>
                <w:szCs w:val="18"/>
              </w:rPr>
            </w:pPr>
            <w:r w:rsidRPr="00C14E9E">
              <w:rPr>
                <w:w w:val="95"/>
                <w:sz w:val="18"/>
                <w:szCs w:val="18"/>
              </w:rPr>
              <w:t>документ,</w:t>
            </w:r>
          </w:p>
          <w:p w:rsidR="00A32166" w:rsidRPr="00C14E9E" w:rsidRDefault="00A32166" w:rsidP="00C14E9E">
            <w:pPr>
              <w:pStyle w:val="TableParagraph"/>
              <w:spacing w:before="15"/>
              <w:ind w:left="565" w:right="480"/>
              <w:jc w:val="center"/>
              <w:rPr>
                <w:w w:val="105"/>
                <w:sz w:val="18"/>
                <w:szCs w:val="18"/>
              </w:rPr>
            </w:pPr>
            <w:r w:rsidRPr="00C14E9E">
              <w:rPr>
                <w:sz w:val="18"/>
                <w:szCs w:val="18"/>
              </w:rPr>
              <w:t>удостов</w:t>
            </w:r>
            <w:r w:rsidRPr="00C14E9E">
              <w:rPr>
                <w:sz w:val="18"/>
                <w:szCs w:val="18"/>
              </w:rPr>
              <w:t>е</w:t>
            </w:r>
            <w:r w:rsidRPr="00C14E9E">
              <w:rPr>
                <w:sz w:val="18"/>
                <w:szCs w:val="18"/>
              </w:rPr>
              <w:t>ряющий</w:t>
            </w:r>
          </w:p>
          <w:p w:rsidR="00A32166" w:rsidRPr="00C14E9E" w:rsidRDefault="00A32166" w:rsidP="00C14E9E">
            <w:pPr>
              <w:pStyle w:val="TableParagraph"/>
              <w:spacing w:before="82"/>
              <w:ind w:left="536" w:right="480"/>
              <w:jc w:val="center"/>
              <w:rPr>
                <w:sz w:val="18"/>
                <w:szCs w:val="18"/>
              </w:rPr>
            </w:pPr>
            <w:r w:rsidRPr="00C14E9E">
              <w:rPr>
                <w:w w:val="105"/>
                <w:sz w:val="18"/>
                <w:szCs w:val="18"/>
              </w:rPr>
              <w:t>ЛИ</w:t>
            </w:r>
            <w:r w:rsidRPr="00C14E9E">
              <w:rPr>
                <w:w w:val="105"/>
                <w:sz w:val="18"/>
                <w:szCs w:val="18"/>
              </w:rPr>
              <w:t>Н</w:t>
            </w:r>
            <w:r w:rsidRPr="00C14E9E">
              <w:rPr>
                <w:w w:val="105"/>
                <w:sz w:val="18"/>
                <w:szCs w:val="18"/>
              </w:rPr>
              <w:t>НОСТБ:</w:t>
            </w:r>
          </w:p>
        </w:tc>
        <w:tc>
          <w:tcPr>
            <w:tcW w:w="224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168" w:lineRule="exact"/>
              <w:ind w:left="939" w:right="852"/>
              <w:jc w:val="center"/>
              <w:rPr>
                <w:sz w:val="18"/>
                <w:szCs w:val="18"/>
              </w:rPr>
            </w:pPr>
            <w:r w:rsidRPr="00C14E9E">
              <w:rPr>
                <w:sz w:val="18"/>
                <w:szCs w:val="18"/>
              </w:rPr>
              <w:t>вид:</w:t>
            </w:r>
          </w:p>
        </w:tc>
        <w:tc>
          <w:tcPr>
            <w:tcW w:w="2129"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168" w:lineRule="exact"/>
              <w:ind w:left="163" w:right="67"/>
              <w:jc w:val="center"/>
              <w:rPr>
                <w:sz w:val="18"/>
                <w:szCs w:val="18"/>
              </w:rPr>
            </w:pPr>
            <w:r w:rsidRPr="00C14E9E">
              <w:rPr>
                <w:sz w:val="18"/>
                <w:szCs w:val="18"/>
              </w:rPr>
              <w:t>серия:</w:t>
            </w:r>
          </w:p>
        </w:tc>
        <w:tc>
          <w:tcPr>
            <w:tcW w:w="1469"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168" w:lineRule="exact"/>
              <w:ind w:left="467"/>
              <w:rPr>
                <w:sz w:val="18"/>
                <w:szCs w:val="18"/>
              </w:rPr>
            </w:pPr>
            <w:r w:rsidRPr="00C14E9E">
              <w:rPr>
                <w:sz w:val="18"/>
                <w:szCs w:val="18"/>
              </w:rPr>
              <w:t>номер:</w:t>
            </w:r>
          </w:p>
        </w:tc>
      </w:tr>
      <w:tr w:rsidR="00A32166" w:rsidRPr="00C14E9E" w:rsidTr="00C14E9E">
        <w:trPr>
          <w:trHeight w:val="159"/>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700" w:type="dxa"/>
            <w:gridSpan w:val="3"/>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249" w:type="dxa"/>
            <w:gridSpan w:val="4"/>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2129" w:type="dxa"/>
            <w:gridSpan w:val="3"/>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1469" w:type="dxa"/>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38"/>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700" w:type="dxa"/>
            <w:gridSpan w:val="3"/>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249" w:type="dxa"/>
            <w:gridSpan w:val="4"/>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2129" w:type="dxa"/>
            <w:gridSpan w:val="3"/>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1469" w:type="dxa"/>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175"/>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700" w:type="dxa"/>
            <w:gridSpan w:val="3"/>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24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156" w:lineRule="exact"/>
              <w:ind w:left="611"/>
              <w:rPr>
                <w:sz w:val="18"/>
                <w:szCs w:val="18"/>
              </w:rPr>
            </w:pPr>
            <w:proofErr w:type="spellStart"/>
            <w:r w:rsidRPr="00C14E9E">
              <w:rPr>
                <w:w w:val="85"/>
                <w:sz w:val="18"/>
                <w:szCs w:val="18"/>
              </w:rPr>
              <w:t>датавыдачи</w:t>
            </w:r>
            <w:proofErr w:type="spellEnd"/>
            <w:r w:rsidRPr="00C14E9E">
              <w:rPr>
                <w:w w:val="85"/>
                <w:sz w:val="18"/>
                <w:szCs w:val="18"/>
              </w:rPr>
              <w:t>:</w:t>
            </w:r>
          </w:p>
        </w:tc>
        <w:tc>
          <w:tcPr>
            <w:tcW w:w="3598" w:type="dxa"/>
            <w:gridSpan w:val="4"/>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156" w:lineRule="exact"/>
              <w:ind w:left="1321" w:right="1286"/>
              <w:jc w:val="center"/>
              <w:rPr>
                <w:sz w:val="18"/>
                <w:szCs w:val="18"/>
              </w:rPr>
            </w:pPr>
            <w:proofErr w:type="spellStart"/>
            <w:r w:rsidRPr="00C14E9E">
              <w:rPr>
                <w:w w:val="90"/>
                <w:sz w:val="18"/>
                <w:szCs w:val="18"/>
              </w:rPr>
              <w:t>кемв</w:t>
            </w:r>
            <w:r w:rsidRPr="00C14E9E">
              <w:rPr>
                <w:w w:val="90"/>
                <w:sz w:val="18"/>
                <w:szCs w:val="18"/>
              </w:rPr>
              <w:t>ы</w:t>
            </w:r>
            <w:r w:rsidRPr="00C14E9E">
              <w:rPr>
                <w:w w:val="90"/>
                <w:sz w:val="18"/>
                <w:szCs w:val="18"/>
              </w:rPr>
              <w:t>дан</w:t>
            </w:r>
            <w:proofErr w:type="spellEnd"/>
            <w:r w:rsidRPr="00C14E9E">
              <w:rPr>
                <w:w w:val="90"/>
                <w:sz w:val="18"/>
                <w:szCs w:val="18"/>
              </w:rPr>
              <w:t>:</w:t>
            </w:r>
          </w:p>
        </w:tc>
      </w:tr>
      <w:tr w:rsidR="00A32166" w:rsidRPr="00C14E9E" w:rsidTr="00C14E9E">
        <w:trPr>
          <w:trHeight w:val="435"/>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700" w:type="dxa"/>
            <w:gridSpan w:val="3"/>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249" w:type="dxa"/>
            <w:gridSpan w:val="4"/>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napToGrid w:val="0"/>
              <w:spacing w:before="9"/>
              <w:rPr>
                <w:rFonts w:eastAsia="Cambria"/>
                <w:sz w:val="18"/>
                <w:szCs w:val="18"/>
              </w:rPr>
            </w:pPr>
          </w:p>
          <w:p w:rsidR="00A32166" w:rsidRPr="00C14E9E" w:rsidRDefault="00A32166" w:rsidP="00C14E9E">
            <w:pPr>
              <w:pStyle w:val="TableParagraph"/>
              <w:spacing w:line="20" w:lineRule="exact"/>
              <w:ind w:left="218"/>
              <w:rPr>
                <w:sz w:val="18"/>
                <w:szCs w:val="18"/>
              </w:rPr>
            </w:pPr>
            <w:r w:rsidRPr="00C14E9E">
              <w:rPr>
                <w:sz w:val="18"/>
                <w:szCs w:val="18"/>
              </w:rPr>
              <w:pict>
                <v:group id="_x0000_s1133" alt="Группа 177" style="position:absolute;left:0;text-align:left;margin-left:0;margin-top:-.05pt;width:14.1pt;height:0;z-index:251727872" coordorigin=",-1" coordsize="282,0">
                  <v:line id="Line 315" o:spid="_x0000_s1134" style="position:absolute;mso-position-vertical:top" from="0,-1" to="282,-1" strokeweight=".34mm">
                    <v:fill o:detectmouseclick="t"/>
                    <v:stroke joinstyle="miter"/>
                  </v:line>
                </v:group>
              </w:pict>
            </w:r>
            <w:r w:rsidRPr="00C14E9E">
              <w:rPr>
                <w:sz w:val="18"/>
                <w:szCs w:val="18"/>
              </w:rPr>
              <w:pict>
                <v:group id="_x0000_s1135" alt="Группа 175" style="position:absolute;left:0;text-align:left;margin-left:0;margin-top:-.05pt;width:37.65pt;height:0;z-index:251728896" coordorigin=",-1" coordsize="753,0">
                  <v:line id="Line 313" o:spid="_x0000_s1136" style="position:absolute;mso-position-vertical:top" from="0,-1" to="753,-1" strokeweight=".34mm">
                    <v:fill o:detectmouseclick="t"/>
                    <v:stroke joinstyle="miter"/>
                  </v:line>
                </v:group>
              </w:pict>
            </w:r>
            <w:r w:rsidRPr="00C14E9E">
              <w:rPr>
                <w:sz w:val="18"/>
                <w:szCs w:val="18"/>
              </w:rPr>
              <w:pict>
                <v:group id="_x0000_s1137" alt="Группа 173" style="position:absolute;left:0;text-align:left;margin-left:0;margin-top:-.05pt;width:23.25pt;height:0;z-index:251729920" coordorigin=",-1" coordsize="465,0">
                  <v:line id="Line 311" o:spid="_x0000_s1138" style="position:absolute;mso-position-vertical:top" from="0,-1" to="465,-1" strokeweight=".34mm">
                    <v:fill o:detectmouseclick="t"/>
                    <v:stroke joinstyle="miter"/>
                  </v:line>
                </v:group>
              </w:pict>
            </w:r>
          </w:p>
        </w:tc>
        <w:tc>
          <w:tcPr>
            <w:tcW w:w="3598" w:type="dxa"/>
            <w:gridSpan w:val="4"/>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napToGrid w:val="0"/>
              <w:spacing w:before="9"/>
              <w:rPr>
                <w:sz w:val="18"/>
                <w:szCs w:val="18"/>
              </w:rPr>
            </w:pPr>
          </w:p>
          <w:p w:rsidR="00A32166" w:rsidRPr="00C14E9E" w:rsidRDefault="00A32166" w:rsidP="00C14E9E">
            <w:pPr>
              <w:pStyle w:val="TableParagraph"/>
              <w:spacing w:line="20" w:lineRule="exact"/>
              <w:ind w:left="58" w:right="-44"/>
              <w:rPr>
                <w:sz w:val="18"/>
                <w:szCs w:val="18"/>
              </w:rPr>
            </w:pPr>
            <w:r w:rsidRPr="00C14E9E">
              <w:rPr>
                <w:sz w:val="18"/>
                <w:szCs w:val="18"/>
              </w:rPr>
              <w:pict>
                <v:group id="_x0000_s1139" alt="Группа 171" style="position:absolute;left:0;text-align:left;margin-left:0;margin-top:-.05pt;width:173.95pt;height:0;z-index:251730944" coordorigin=",-1" coordsize="3479,0">
                  <v:line id="Line 309" o:spid="_x0000_s1140" style="position:absolute;mso-position-vertical:top" from="0,-1" to="3479,-1" strokeweight=".34mm">
                    <v:fill o:detectmouseclick="t"/>
                    <v:stroke joinstyle="miter"/>
                  </v:line>
                </v:group>
              </w:pict>
            </w:r>
          </w:p>
        </w:tc>
      </w:tr>
      <w:tr w:rsidR="00A32166" w:rsidRPr="00C14E9E" w:rsidTr="00C14E9E">
        <w:trPr>
          <w:trHeight w:val="485"/>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700" w:type="dxa"/>
            <w:gridSpan w:val="3"/>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94"/>
              <w:ind w:left="663"/>
              <w:rPr>
                <w:sz w:val="18"/>
                <w:szCs w:val="18"/>
              </w:rPr>
            </w:pPr>
            <w:proofErr w:type="spellStart"/>
            <w:r w:rsidRPr="00C14E9E">
              <w:rPr>
                <w:w w:val="90"/>
                <w:sz w:val="18"/>
                <w:szCs w:val="18"/>
              </w:rPr>
              <w:t>почтовыйадрес</w:t>
            </w:r>
            <w:proofErr w:type="spellEnd"/>
            <w:r w:rsidRPr="00C14E9E">
              <w:rPr>
                <w:w w:val="90"/>
                <w:sz w:val="18"/>
                <w:szCs w:val="18"/>
              </w:rPr>
              <w:t>:</w:t>
            </w:r>
          </w:p>
        </w:tc>
        <w:tc>
          <w:tcPr>
            <w:tcW w:w="2876" w:type="dxa"/>
            <w:gridSpan w:val="5"/>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94"/>
              <w:ind w:left="666"/>
              <w:rPr>
                <w:sz w:val="18"/>
                <w:szCs w:val="18"/>
              </w:rPr>
            </w:pPr>
            <w:proofErr w:type="spellStart"/>
            <w:r w:rsidRPr="00C14E9E">
              <w:rPr>
                <w:w w:val="90"/>
                <w:sz w:val="18"/>
                <w:szCs w:val="18"/>
              </w:rPr>
              <w:t>телефондлясвязи</w:t>
            </w:r>
            <w:proofErr w:type="spellEnd"/>
            <w:r w:rsidRPr="00C14E9E">
              <w:rPr>
                <w:w w:val="90"/>
                <w:sz w:val="18"/>
                <w:szCs w:val="18"/>
              </w:rPr>
              <w:t>:</w:t>
            </w:r>
          </w:p>
        </w:tc>
        <w:tc>
          <w:tcPr>
            <w:tcW w:w="2971" w:type="dxa"/>
            <w:gridSpan w:val="3"/>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192" w:lineRule="auto"/>
              <w:ind w:left="409"/>
              <w:rPr>
                <w:sz w:val="18"/>
                <w:szCs w:val="18"/>
              </w:rPr>
            </w:pPr>
            <w:r w:rsidRPr="00C14E9E">
              <w:rPr>
                <w:spacing w:val="-1"/>
                <w:w w:val="90"/>
                <w:sz w:val="18"/>
                <w:szCs w:val="18"/>
              </w:rPr>
              <w:t>Адрес электронной почты:</w:t>
            </w:r>
          </w:p>
        </w:tc>
      </w:tr>
      <w:tr w:rsidR="00A32166" w:rsidRPr="00C14E9E" w:rsidTr="00C14E9E">
        <w:trPr>
          <w:trHeight w:val="205"/>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70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2876" w:type="dxa"/>
            <w:gridSpan w:val="5"/>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297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05"/>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70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2876" w:type="dxa"/>
            <w:gridSpan w:val="5"/>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971" w:type="dxa"/>
            <w:gridSpan w:val="3"/>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r>
      <w:tr w:rsidR="00A32166" w:rsidRPr="00C14E9E" w:rsidTr="00C14E9E">
        <w:trPr>
          <w:trHeight w:val="574"/>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2"/>
              <w:ind w:left="192" w:right="134"/>
              <w:jc w:val="center"/>
              <w:rPr>
                <w:sz w:val="18"/>
                <w:szCs w:val="18"/>
              </w:rPr>
            </w:pPr>
            <w:r w:rsidRPr="00C14E9E">
              <w:rPr>
                <w:w w:val="70"/>
                <w:sz w:val="18"/>
                <w:szCs w:val="18"/>
              </w:rPr>
              <w:t>“'</w:t>
            </w:r>
          </w:p>
          <w:p w:rsidR="00A32166" w:rsidRPr="00C14E9E" w:rsidRDefault="00A32166" w:rsidP="00C14E9E">
            <w:pPr>
              <w:pStyle w:val="TableParagraph"/>
              <w:spacing w:before="11"/>
              <w:ind w:left="51" w:right="235"/>
              <w:jc w:val="center"/>
              <w:rPr>
                <w:sz w:val="18"/>
                <w:szCs w:val="18"/>
              </w:rPr>
            </w:pPr>
          </w:p>
        </w:tc>
        <w:tc>
          <w:tcPr>
            <w:tcW w:w="8547"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2"/>
              <w:ind w:left="143"/>
              <w:rPr>
                <w:spacing w:val="24"/>
                <w:sz w:val="18"/>
                <w:szCs w:val="18"/>
                <w:u w:val="single"/>
              </w:rPr>
            </w:pPr>
            <w:r w:rsidRPr="00C14E9E">
              <w:rPr>
                <w:spacing w:val="-1"/>
                <w:sz w:val="18"/>
                <w:szCs w:val="18"/>
              </w:rPr>
              <w:t>юридическое</w:t>
            </w:r>
            <w:r w:rsidRPr="00C14E9E">
              <w:rPr>
                <w:sz w:val="18"/>
                <w:szCs w:val="18"/>
              </w:rPr>
              <w:t>л</w:t>
            </w:r>
            <w:r w:rsidRPr="00C14E9E">
              <w:rPr>
                <w:sz w:val="18"/>
                <w:szCs w:val="18"/>
              </w:rPr>
              <w:t>и</w:t>
            </w:r>
            <w:r w:rsidRPr="00C14E9E">
              <w:rPr>
                <w:sz w:val="18"/>
                <w:szCs w:val="18"/>
              </w:rPr>
              <w:t>цо</w:t>
            </w:r>
            <w:proofErr w:type="gramStart"/>
            <w:r w:rsidRPr="00C14E9E">
              <w:rPr>
                <w:sz w:val="18"/>
                <w:szCs w:val="18"/>
              </w:rPr>
              <w:t>,в</w:t>
            </w:r>
            <w:proofErr w:type="gramEnd"/>
            <w:r w:rsidRPr="00C14E9E">
              <w:rPr>
                <w:sz w:val="18"/>
                <w:szCs w:val="18"/>
              </w:rPr>
              <w:t>томчислеоргангосударственнойвласти,инойгосударственный</w:t>
            </w:r>
          </w:p>
          <w:p w:rsidR="00A32166" w:rsidRPr="00C14E9E" w:rsidRDefault="00A32166" w:rsidP="00C14E9E">
            <w:pPr>
              <w:pStyle w:val="TableParagraph"/>
              <w:tabs>
                <w:tab w:val="left" w:pos="8639"/>
              </w:tabs>
              <w:spacing w:before="11"/>
              <w:ind w:left="63" w:right="-130"/>
              <w:rPr>
                <w:sz w:val="18"/>
                <w:szCs w:val="18"/>
              </w:rPr>
            </w:pPr>
            <w:proofErr w:type="spellStart"/>
            <w:r w:rsidRPr="00C14E9E">
              <w:rPr>
                <w:sz w:val="18"/>
                <w:szCs w:val="18"/>
                <w:u w:val="single"/>
              </w:rPr>
              <w:t>орган</w:t>
            </w:r>
            <w:proofErr w:type="gramStart"/>
            <w:r w:rsidRPr="00C14E9E">
              <w:rPr>
                <w:sz w:val="18"/>
                <w:szCs w:val="18"/>
                <w:u w:val="single"/>
              </w:rPr>
              <w:t>,о</w:t>
            </w:r>
            <w:proofErr w:type="gramEnd"/>
            <w:r w:rsidRPr="00C14E9E">
              <w:rPr>
                <w:sz w:val="18"/>
                <w:szCs w:val="18"/>
                <w:u w:val="single"/>
              </w:rPr>
              <w:t>рганместногосамоуправления</w:t>
            </w:r>
            <w:proofErr w:type="spellEnd"/>
            <w:r w:rsidRPr="00C14E9E">
              <w:rPr>
                <w:sz w:val="18"/>
                <w:szCs w:val="18"/>
                <w:u w:val="single"/>
              </w:rPr>
              <w:t>:</w:t>
            </w:r>
            <w:r w:rsidRPr="00C14E9E">
              <w:rPr>
                <w:sz w:val="18"/>
                <w:szCs w:val="18"/>
                <w:u w:val="single"/>
              </w:rPr>
              <w:tab/>
            </w:r>
          </w:p>
        </w:tc>
      </w:tr>
      <w:tr w:rsidR="00A32166" w:rsidRPr="00C14E9E" w:rsidTr="00C14E9E">
        <w:trPr>
          <w:trHeight w:val="190"/>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2940" w:type="dxa"/>
            <w:gridSpan w:val="4"/>
            <w:vMerge w:val="restart"/>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pacing w:line="172" w:lineRule="exact"/>
              <w:ind w:left="143"/>
              <w:rPr>
                <w:sz w:val="18"/>
                <w:szCs w:val="18"/>
              </w:rPr>
            </w:pPr>
            <w:proofErr w:type="spellStart"/>
            <w:proofErr w:type="gramStart"/>
            <w:r w:rsidRPr="00C14E9E">
              <w:rPr>
                <w:spacing w:val="-1"/>
                <w:w w:val="95"/>
                <w:sz w:val="18"/>
                <w:szCs w:val="18"/>
              </w:rPr>
              <w:t>no</w:t>
            </w:r>
            <w:proofErr w:type="gramEnd"/>
            <w:r w:rsidRPr="00C14E9E">
              <w:rPr>
                <w:spacing w:val="-1"/>
                <w:w w:val="95"/>
                <w:sz w:val="18"/>
                <w:szCs w:val="18"/>
              </w:rPr>
              <w:t>лнoeнаименование</w:t>
            </w:r>
            <w:proofErr w:type="spellEnd"/>
            <w:r w:rsidRPr="00C14E9E">
              <w:rPr>
                <w:spacing w:val="-1"/>
                <w:w w:val="95"/>
                <w:sz w:val="18"/>
                <w:szCs w:val="18"/>
              </w:rPr>
              <w:t>:</w:t>
            </w:r>
          </w:p>
        </w:tc>
        <w:tc>
          <w:tcPr>
            <w:tcW w:w="5607" w:type="dxa"/>
            <w:gridSpan w:val="7"/>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174"/>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940" w:type="dxa"/>
            <w:gridSpan w:val="4"/>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607" w:type="dxa"/>
            <w:gridSpan w:val="7"/>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54"/>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940" w:type="dxa"/>
            <w:gridSpan w:val="4"/>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5607" w:type="dxa"/>
            <w:gridSpan w:val="7"/>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305"/>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940" w:type="dxa"/>
            <w:gridSpan w:val="4"/>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24" w:lineRule="exact"/>
              <w:ind w:left="114" w:right="-144"/>
              <w:rPr>
                <w:sz w:val="18"/>
                <w:szCs w:val="18"/>
              </w:rPr>
            </w:pPr>
            <w:r w:rsidRPr="00C14E9E">
              <w:rPr>
                <w:w w:val="90"/>
                <w:sz w:val="18"/>
                <w:szCs w:val="18"/>
              </w:rPr>
              <w:t>ИН</w:t>
            </w:r>
            <w:proofErr w:type="gramStart"/>
            <w:r w:rsidRPr="00C14E9E">
              <w:rPr>
                <w:w w:val="90"/>
                <w:sz w:val="18"/>
                <w:szCs w:val="18"/>
              </w:rPr>
              <w:t>Н(</w:t>
            </w:r>
            <w:proofErr w:type="spellStart"/>
            <w:proofErr w:type="gramEnd"/>
            <w:r w:rsidRPr="00C14E9E">
              <w:rPr>
                <w:w w:val="90"/>
                <w:sz w:val="18"/>
                <w:szCs w:val="18"/>
              </w:rPr>
              <w:t>дляроссийскогоюридическ</w:t>
            </w:r>
            <w:proofErr w:type="spellEnd"/>
          </w:p>
        </w:tc>
        <w:tc>
          <w:tcPr>
            <w:tcW w:w="104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24" w:lineRule="exact"/>
              <w:ind w:left="101"/>
              <w:rPr>
                <w:sz w:val="18"/>
                <w:szCs w:val="18"/>
              </w:rPr>
            </w:pPr>
            <w:proofErr w:type="spellStart"/>
            <w:proofErr w:type="gramStart"/>
            <w:r w:rsidRPr="00C14E9E">
              <w:rPr>
                <w:spacing w:val="-1"/>
                <w:w w:val="95"/>
                <w:sz w:val="18"/>
                <w:szCs w:val="18"/>
              </w:rPr>
              <w:t>ого</w:t>
            </w:r>
            <w:r w:rsidRPr="00C14E9E">
              <w:rPr>
                <w:w w:val="95"/>
                <w:sz w:val="18"/>
                <w:szCs w:val="18"/>
              </w:rPr>
              <w:t>л</w:t>
            </w:r>
            <w:r w:rsidRPr="00C14E9E">
              <w:rPr>
                <w:w w:val="95"/>
                <w:sz w:val="18"/>
                <w:szCs w:val="18"/>
              </w:rPr>
              <w:t>и</w:t>
            </w:r>
            <w:r w:rsidRPr="00C14E9E">
              <w:rPr>
                <w:w w:val="95"/>
                <w:sz w:val="18"/>
                <w:szCs w:val="18"/>
              </w:rPr>
              <w:t>ца</w:t>
            </w:r>
            <w:proofErr w:type="spellEnd"/>
            <w:r w:rsidRPr="00C14E9E">
              <w:rPr>
                <w:w w:val="95"/>
                <w:sz w:val="18"/>
                <w:szCs w:val="18"/>
              </w:rPr>
              <w:t>):</w:t>
            </w:r>
            <w:proofErr w:type="gramEnd"/>
          </w:p>
        </w:tc>
        <w:tc>
          <w:tcPr>
            <w:tcW w:w="4567" w:type="dxa"/>
            <w:gridSpan w:val="5"/>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24" w:lineRule="exact"/>
              <w:ind w:left="396"/>
              <w:rPr>
                <w:sz w:val="18"/>
                <w:szCs w:val="18"/>
              </w:rPr>
            </w:pPr>
            <w:r w:rsidRPr="00C14E9E">
              <w:rPr>
                <w:w w:val="90"/>
                <w:sz w:val="18"/>
                <w:szCs w:val="18"/>
              </w:rPr>
              <w:t>КП</w:t>
            </w:r>
            <w:proofErr w:type="gramStart"/>
            <w:r w:rsidRPr="00C14E9E">
              <w:rPr>
                <w:w w:val="90"/>
                <w:sz w:val="18"/>
                <w:szCs w:val="18"/>
              </w:rPr>
              <w:t>П(</w:t>
            </w:r>
            <w:proofErr w:type="spellStart"/>
            <w:proofErr w:type="gramEnd"/>
            <w:r w:rsidRPr="00C14E9E">
              <w:rPr>
                <w:w w:val="90"/>
                <w:sz w:val="18"/>
                <w:szCs w:val="18"/>
              </w:rPr>
              <w:t>дляроссийскогоюридическоголица</w:t>
            </w:r>
            <w:proofErr w:type="spellEnd"/>
            <w:r w:rsidRPr="00C14E9E">
              <w:rPr>
                <w:w w:val="90"/>
                <w:sz w:val="18"/>
                <w:szCs w:val="18"/>
              </w:rPr>
              <w:t>):</w:t>
            </w:r>
          </w:p>
        </w:tc>
      </w:tr>
      <w:tr w:rsidR="00A32166" w:rsidRPr="00C14E9E" w:rsidTr="00C14E9E">
        <w:trPr>
          <w:trHeight w:val="154"/>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940" w:type="dxa"/>
            <w:gridSpan w:val="4"/>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1040" w:type="dxa"/>
            <w:gridSpan w:val="2"/>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4567" w:type="dxa"/>
            <w:gridSpan w:val="5"/>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58"/>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940" w:type="dxa"/>
            <w:gridSpan w:val="4"/>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1040" w:type="dxa"/>
            <w:gridSpan w:val="2"/>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4567" w:type="dxa"/>
            <w:gridSpan w:val="5"/>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958"/>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940" w:type="dxa"/>
            <w:gridSpan w:val="4"/>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171" w:lineRule="exact"/>
              <w:ind w:left="518" w:right="546"/>
              <w:jc w:val="center"/>
              <w:rPr>
                <w:sz w:val="18"/>
                <w:szCs w:val="18"/>
              </w:rPr>
            </w:pPr>
            <w:proofErr w:type="spellStart"/>
            <w:r w:rsidRPr="00C14E9E">
              <w:rPr>
                <w:w w:val="85"/>
                <w:sz w:val="18"/>
                <w:szCs w:val="18"/>
              </w:rPr>
              <w:t>странарегистр</w:t>
            </w:r>
            <w:r w:rsidRPr="00C14E9E">
              <w:rPr>
                <w:w w:val="85"/>
                <w:sz w:val="18"/>
                <w:szCs w:val="18"/>
              </w:rPr>
              <w:t>а</w:t>
            </w:r>
            <w:r w:rsidRPr="00C14E9E">
              <w:rPr>
                <w:w w:val="85"/>
                <w:sz w:val="18"/>
                <w:szCs w:val="18"/>
              </w:rPr>
              <w:t>ции</w:t>
            </w:r>
            <w:proofErr w:type="spellEnd"/>
          </w:p>
          <w:p w:rsidR="00A32166" w:rsidRPr="00C14E9E" w:rsidRDefault="00A32166" w:rsidP="00C14E9E">
            <w:pPr>
              <w:pStyle w:val="TableParagraph"/>
              <w:spacing w:before="15"/>
              <w:ind w:left="536" w:right="543"/>
              <w:jc w:val="center"/>
              <w:rPr>
                <w:sz w:val="18"/>
                <w:szCs w:val="18"/>
              </w:rPr>
            </w:pPr>
            <w:r w:rsidRPr="00C14E9E">
              <w:rPr>
                <w:noProof/>
                <w:sz w:val="18"/>
                <w:szCs w:val="18"/>
                <w:lang w:eastAsia="ru-RU"/>
              </w:rPr>
              <w:drawing>
                <wp:inline distT="0" distB="0" distL="0" distR="0">
                  <wp:extent cx="38100" cy="114300"/>
                  <wp:effectExtent l="0" t="0" r="0" b="0"/>
                  <wp:docPr id="88"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Рисунок 40"/>
                          <pic:cNvPicPr>
                            <a:picLocks noChangeAspect="1" noChangeArrowheads="1"/>
                          </pic:cNvPicPr>
                        </pic:nvPicPr>
                        <pic:blipFill>
                          <a:blip r:embed="rId65"/>
                          <a:srcRect l="-948" t="-303" r="-948" b="-303"/>
                          <a:stretch>
                            <a:fillRect/>
                          </a:stretch>
                        </pic:blipFill>
                        <pic:spPr bwMode="auto">
                          <a:xfrm>
                            <a:off x="0" y="0"/>
                            <a:ext cx="38100" cy="114300"/>
                          </a:xfrm>
                          <a:prstGeom prst="rect">
                            <a:avLst/>
                          </a:prstGeom>
                        </pic:spPr>
                      </pic:pic>
                    </a:graphicData>
                  </a:graphic>
                </wp:inline>
              </w:drawing>
            </w:r>
            <w:proofErr w:type="spellStart"/>
            <w:r w:rsidRPr="00C14E9E">
              <w:rPr>
                <w:w w:val="95"/>
                <w:sz w:val="18"/>
                <w:szCs w:val="18"/>
              </w:rPr>
              <w:t>иико</w:t>
            </w:r>
            <w:r w:rsidRPr="00C14E9E">
              <w:rPr>
                <w:spacing w:val="42"/>
                <w:sz w:val="18"/>
                <w:szCs w:val="18"/>
              </w:rPr>
              <w:t>р</w:t>
            </w:r>
            <w:r w:rsidRPr="00C14E9E">
              <w:rPr>
                <w:w w:val="95"/>
                <w:sz w:val="18"/>
                <w:szCs w:val="18"/>
              </w:rPr>
              <w:t>поации</w:t>
            </w:r>
            <w:proofErr w:type="spellEnd"/>
            <w:r w:rsidRPr="00C14E9E">
              <w:rPr>
                <w:noProof/>
                <w:sz w:val="18"/>
                <w:szCs w:val="18"/>
                <w:lang w:eastAsia="ru-RU"/>
              </w:rPr>
              <w:drawing>
                <wp:inline distT="0" distB="0" distL="0" distR="0">
                  <wp:extent cx="38100" cy="114300"/>
                  <wp:effectExtent l="0" t="0" r="0" b="0"/>
                  <wp:docPr id="89"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Рисунок 41"/>
                          <pic:cNvPicPr>
                            <a:picLocks noChangeAspect="1" noChangeArrowheads="1"/>
                          </pic:cNvPicPr>
                        </pic:nvPicPr>
                        <pic:blipFill>
                          <a:blip r:embed="rId66"/>
                          <a:srcRect l="-948" t="-303" r="-948" b="-303"/>
                          <a:stretch>
                            <a:fillRect/>
                          </a:stretch>
                        </pic:blipFill>
                        <pic:spPr bwMode="auto">
                          <a:xfrm>
                            <a:off x="0" y="0"/>
                            <a:ext cx="38100" cy="114300"/>
                          </a:xfrm>
                          <a:prstGeom prst="rect">
                            <a:avLst/>
                          </a:prstGeom>
                        </pic:spPr>
                      </pic:pic>
                    </a:graphicData>
                  </a:graphic>
                </wp:inline>
              </w:drawing>
            </w:r>
          </w:p>
          <w:p w:rsidR="00A32166" w:rsidRPr="00C14E9E" w:rsidRDefault="00A32166" w:rsidP="00C14E9E">
            <w:pPr>
              <w:pStyle w:val="TableParagraph"/>
              <w:spacing w:before="1"/>
              <w:rPr>
                <w:sz w:val="18"/>
                <w:szCs w:val="18"/>
              </w:rPr>
            </w:pPr>
          </w:p>
          <w:p w:rsidR="00A32166" w:rsidRPr="00C14E9E" w:rsidRDefault="00A32166" w:rsidP="00C14E9E">
            <w:pPr>
              <w:pStyle w:val="TableParagraph"/>
              <w:ind w:left="536" w:right="546"/>
              <w:jc w:val="center"/>
              <w:rPr>
                <w:sz w:val="18"/>
                <w:szCs w:val="18"/>
              </w:rPr>
            </w:pPr>
            <w:proofErr w:type="spellStart"/>
            <w:proofErr w:type="gramStart"/>
            <w:r w:rsidRPr="00C14E9E">
              <w:rPr>
                <w:w w:val="95"/>
                <w:sz w:val="18"/>
                <w:szCs w:val="18"/>
              </w:rPr>
              <w:t>юридическог</w:t>
            </w:r>
            <w:r w:rsidRPr="00C14E9E">
              <w:rPr>
                <w:w w:val="95"/>
                <w:sz w:val="18"/>
                <w:szCs w:val="18"/>
              </w:rPr>
              <w:t>о</w:t>
            </w:r>
            <w:r w:rsidRPr="00C14E9E">
              <w:rPr>
                <w:w w:val="95"/>
                <w:sz w:val="18"/>
                <w:szCs w:val="18"/>
              </w:rPr>
              <w:t>лица</w:t>
            </w:r>
            <w:proofErr w:type="spellEnd"/>
            <w:r w:rsidRPr="00C14E9E">
              <w:rPr>
                <w:w w:val="95"/>
                <w:sz w:val="18"/>
                <w:szCs w:val="18"/>
              </w:rPr>
              <w:t>):</w:t>
            </w:r>
            <w:proofErr w:type="gramEnd"/>
          </w:p>
        </w:tc>
        <w:tc>
          <w:tcPr>
            <w:tcW w:w="27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41"/>
              <w:ind w:left="478" w:right="440" w:firstLine="153"/>
              <w:jc w:val="both"/>
              <w:rPr>
                <w:sz w:val="18"/>
                <w:szCs w:val="18"/>
              </w:rPr>
            </w:pPr>
            <w:r w:rsidRPr="00C14E9E">
              <w:rPr>
                <w:w w:val="90"/>
                <w:sz w:val="18"/>
                <w:szCs w:val="18"/>
              </w:rPr>
              <w:t>дата регистр</w:t>
            </w:r>
            <w:r w:rsidRPr="00C14E9E">
              <w:rPr>
                <w:w w:val="90"/>
                <w:sz w:val="18"/>
                <w:szCs w:val="18"/>
              </w:rPr>
              <w:t>а</w:t>
            </w:r>
            <w:r w:rsidRPr="00C14E9E">
              <w:rPr>
                <w:w w:val="90"/>
                <w:sz w:val="18"/>
                <w:szCs w:val="18"/>
              </w:rPr>
              <w:t>ци</w:t>
            </w:r>
            <w:proofErr w:type="gramStart"/>
            <w:r w:rsidRPr="00C14E9E">
              <w:rPr>
                <w:w w:val="90"/>
                <w:sz w:val="18"/>
                <w:szCs w:val="18"/>
              </w:rPr>
              <w:t>и(</w:t>
            </w:r>
            <w:proofErr w:type="gramEnd"/>
            <w:r w:rsidRPr="00C14E9E">
              <w:rPr>
                <w:w w:val="90"/>
                <w:sz w:val="18"/>
                <w:szCs w:val="18"/>
              </w:rPr>
              <w:t xml:space="preserve">для </w:t>
            </w:r>
            <w:proofErr w:type="spellStart"/>
            <w:r w:rsidRPr="00C14E9E">
              <w:rPr>
                <w:w w:val="90"/>
                <w:sz w:val="18"/>
                <w:szCs w:val="18"/>
              </w:rPr>
              <w:t>иностранного</w:t>
            </w:r>
            <w:r w:rsidRPr="00C14E9E">
              <w:rPr>
                <w:w w:val="85"/>
                <w:sz w:val="18"/>
                <w:szCs w:val="18"/>
              </w:rPr>
              <w:t>юр</w:t>
            </w:r>
            <w:r w:rsidRPr="00C14E9E">
              <w:rPr>
                <w:w w:val="85"/>
                <w:sz w:val="18"/>
                <w:szCs w:val="18"/>
              </w:rPr>
              <w:t>и</w:t>
            </w:r>
            <w:r w:rsidRPr="00C14E9E">
              <w:rPr>
                <w:w w:val="85"/>
                <w:sz w:val="18"/>
                <w:szCs w:val="18"/>
              </w:rPr>
              <w:t>дическоголица</w:t>
            </w:r>
            <w:proofErr w:type="spellEnd"/>
            <w:r w:rsidRPr="00C14E9E">
              <w:rPr>
                <w:w w:val="85"/>
                <w:sz w:val="18"/>
                <w:szCs w:val="18"/>
              </w:rPr>
              <w:t>):</w:t>
            </w:r>
          </w:p>
        </w:tc>
        <w:tc>
          <w:tcPr>
            <w:tcW w:w="288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75" w:line="252" w:lineRule="auto"/>
              <w:ind w:left="553" w:right="519" w:firstLine="85"/>
              <w:jc w:val="both"/>
              <w:rPr>
                <w:sz w:val="18"/>
                <w:szCs w:val="18"/>
              </w:rPr>
            </w:pPr>
            <w:r w:rsidRPr="00C14E9E">
              <w:rPr>
                <w:sz w:val="18"/>
                <w:szCs w:val="18"/>
              </w:rPr>
              <w:t>номер рег</w:t>
            </w:r>
            <w:r w:rsidRPr="00C14E9E">
              <w:rPr>
                <w:sz w:val="18"/>
                <w:szCs w:val="18"/>
              </w:rPr>
              <w:t>и</w:t>
            </w:r>
            <w:r w:rsidRPr="00C14E9E">
              <w:rPr>
                <w:sz w:val="18"/>
                <w:szCs w:val="18"/>
              </w:rPr>
              <w:t>страци</w:t>
            </w:r>
            <w:proofErr w:type="gramStart"/>
            <w:r w:rsidRPr="00C14E9E">
              <w:rPr>
                <w:sz w:val="18"/>
                <w:szCs w:val="18"/>
              </w:rPr>
              <w:t>и</w:t>
            </w:r>
            <w:r w:rsidRPr="00C14E9E">
              <w:rPr>
                <w:w w:val="90"/>
                <w:sz w:val="18"/>
                <w:szCs w:val="18"/>
              </w:rPr>
              <w:t>(</w:t>
            </w:r>
            <w:proofErr w:type="gramEnd"/>
            <w:r w:rsidRPr="00C14E9E">
              <w:rPr>
                <w:w w:val="90"/>
                <w:sz w:val="18"/>
                <w:szCs w:val="18"/>
              </w:rPr>
              <w:t xml:space="preserve">для </w:t>
            </w:r>
            <w:proofErr w:type="spellStart"/>
            <w:r w:rsidRPr="00C14E9E">
              <w:rPr>
                <w:w w:val="90"/>
                <w:sz w:val="18"/>
                <w:szCs w:val="18"/>
              </w:rPr>
              <w:t>иностранного</w:t>
            </w:r>
            <w:r w:rsidRPr="00C14E9E">
              <w:rPr>
                <w:w w:val="85"/>
                <w:sz w:val="18"/>
                <w:szCs w:val="18"/>
              </w:rPr>
              <w:t>ю</w:t>
            </w:r>
            <w:r w:rsidRPr="00C14E9E">
              <w:rPr>
                <w:w w:val="85"/>
                <w:sz w:val="18"/>
                <w:szCs w:val="18"/>
              </w:rPr>
              <w:t>ридическогол</w:t>
            </w:r>
            <w:r w:rsidRPr="00C14E9E">
              <w:rPr>
                <w:w w:val="85"/>
                <w:sz w:val="18"/>
                <w:szCs w:val="18"/>
              </w:rPr>
              <w:t>и</w:t>
            </w:r>
            <w:r w:rsidRPr="00C14E9E">
              <w:rPr>
                <w:w w:val="85"/>
                <w:sz w:val="18"/>
                <w:szCs w:val="18"/>
              </w:rPr>
              <w:t>ца</w:t>
            </w:r>
            <w:proofErr w:type="spellEnd"/>
            <w:r w:rsidRPr="00C14E9E">
              <w:rPr>
                <w:w w:val="85"/>
                <w:sz w:val="18"/>
                <w:szCs w:val="18"/>
              </w:rPr>
              <w:t>):</w:t>
            </w:r>
          </w:p>
        </w:tc>
      </w:tr>
      <w:tr w:rsidR="00A32166" w:rsidRPr="00C14E9E" w:rsidTr="00C14E9E">
        <w:trPr>
          <w:trHeight w:val="459"/>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940" w:type="dxa"/>
            <w:gridSpan w:val="4"/>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tabs>
                <w:tab w:val="left" w:pos="2916"/>
              </w:tabs>
              <w:spacing w:line="195" w:lineRule="exact"/>
              <w:ind w:left="54" w:right="-15"/>
              <w:rPr>
                <w:sz w:val="18"/>
                <w:szCs w:val="18"/>
              </w:rPr>
            </w:pPr>
            <w:r w:rsidRPr="00C14E9E">
              <w:rPr>
                <w:sz w:val="18"/>
                <w:szCs w:val="18"/>
                <w:u w:val="single"/>
              </w:rPr>
              <w:tab/>
            </w:r>
          </w:p>
        </w:tc>
        <w:tc>
          <w:tcPr>
            <w:tcW w:w="27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tabs>
                <w:tab w:val="left" w:pos="653"/>
                <w:tab w:val="left" w:pos="1804"/>
                <w:tab w:val="left" w:pos="2457"/>
              </w:tabs>
              <w:spacing w:line="195" w:lineRule="exact"/>
              <w:ind w:left="114"/>
              <w:rPr>
                <w:sz w:val="18"/>
                <w:szCs w:val="18"/>
              </w:rPr>
            </w:pPr>
            <w:r w:rsidRPr="00C14E9E">
              <w:rPr>
                <w:w w:val="105"/>
                <w:sz w:val="18"/>
                <w:szCs w:val="18"/>
              </w:rPr>
              <w:t>«</w:t>
            </w:r>
            <w:r w:rsidRPr="00C14E9E">
              <w:rPr>
                <w:w w:val="105"/>
                <w:sz w:val="18"/>
                <w:szCs w:val="18"/>
                <w:u w:val="single"/>
              </w:rPr>
              <w:tab/>
            </w:r>
            <w:r w:rsidRPr="00C14E9E">
              <w:rPr>
                <w:w w:val="105"/>
                <w:sz w:val="18"/>
                <w:szCs w:val="18"/>
              </w:rPr>
              <w:t xml:space="preserve">» </w:t>
            </w:r>
            <w:r w:rsidRPr="00C14E9E">
              <w:rPr>
                <w:w w:val="105"/>
                <w:sz w:val="18"/>
                <w:szCs w:val="18"/>
                <w:u w:val="single"/>
              </w:rPr>
              <w:tab/>
            </w:r>
            <w:r w:rsidRPr="00C14E9E">
              <w:rPr>
                <w:w w:val="105"/>
                <w:sz w:val="18"/>
                <w:szCs w:val="18"/>
                <w:u w:val="single"/>
              </w:rPr>
              <w:tab/>
            </w:r>
          </w:p>
        </w:tc>
        <w:tc>
          <w:tcPr>
            <w:tcW w:w="288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483"/>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940" w:type="dxa"/>
            <w:gridSpan w:val="4"/>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107"/>
              <w:ind w:left="742"/>
              <w:rPr>
                <w:sz w:val="18"/>
                <w:szCs w:val="18"/>
              </w:rPr>
            </w:pPr>
            <w:proofErr w:type="spellStart"/>
            <w:r w:rsidRPr="00C14E9E">
              <w:rPr>
                <w:w w:val="90"/>
                <w:sz w:val="18"/>
                <w:szCs w:val="18"/>
              </w:rPr>
              <w:t>почтовыйадрес</w:t>
            </w:r>
            <w:proofErr w:type="spellEnd"/>
            <w:r w:rsidRPr="00C14E9E">
              <w:rPr>
                <w:w w:val="90"/>
                <w:sz w:val="18"/>
                <w:szCs w:val="18"/>
              </w:rPr>
              <w:t>:</w:t>
            </w:r>
          </w:p>
        </w:tc>
        <w:tc>
          <w:tcPr>
            <w:tcW w:w="2722" w:type="dxa"/>
            <w:gridSpan w:val="5"/>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80"/>
              <w:ind w:left="564"/>
              <w:rPr>
                <w:sz w:val="18"/>
                <w:szCs w:val="18"/>
              </w:rPr>
            </w:pPr>
            <w:proofErr w:type="spellStart"/>
            <w:r w:rsidRPr="00C14E9E">
              <w:rPr>
                <w:w w:val="85"/>
                <w:sz w:val="18"/>
                <w:szCs w:val="18"/>
              </w:rPr>
              <w:t>телефондлясвязи</w:t>
            </w:r>
            <w:proofErr w:type="spellEnd"/>
            <w:r w:rsidRPr="00C14E9E">
              <w:rPr>
                <w:w w:val="85"/>
                <w:sz w:val="18"/>
                <w:szCs w:val="18"/>
              </w:rPr>
              <w:t>:</w:t>
            </w:r>
          </w:p>
        </w:tc>
        <w:tc>
          <w:tcPr>
            <w:tcW w:w="2885"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15"/>
              <w:ind w:left="366" w:right="326"/>
              <w:jc w:val="center"/>
              <w:rPr>
                <w:w w:val="85"/>
                <w:sz w:val="18"/>
                <w:szCs w:val="18"/>
              </w:rPr>
            </w:pPr>
            <w:proofErr w:type="spellStart"/>
            <w:r w:rsidRPr="00C14E9E">
              <w:rPr>
                <w:w w:val="105"/>
                <w:sz w:val="18"/>
                <w:szCs w:val="18"/>
              </w:rPr>
              <w:t>адресэлектро</w:t>
            </w:r>
            <w:r w:rsidRPr="00C14E9E">
              <w:rPr>
                <w:w w:val="105"/>
                <w:sz w:val="18"/>
                <w:szCs w:val="18"/>
              </w:rPr>
              <w:t>н</w:t>
            </w:r>
            <w:r w:rsidRPr="00C14E9E">
              <w:rPr>
                <w:w w:val="105"/>
                <w:sz w:val="18"/>
                <w:szCs w:val="18"/>
              </w:rPr>
              <w:t>нойпочты</w:t>
            </w:r>
            <w:proofErr w:type="spellEnd"/>
          </w:p>
          <w:p w:rsidR="00A32166" w:rsidRPr="00C14E9E" w:rsidRDefault="00A32166" w:rsidP="00C14E9E">
            <w:pPr>
              <w:pStyle w:val="TableParagraph"/>
              <w:spacing w:before="19"/>
              <w:ind w:left="331" w:right="326"/>
              <w:jc w:val="center"/>
              <w:rPr>
                <w:sz w:val="18"/>
                <w:szCs w:val="18"/>
              </w:rPr>
            </w:pPr>
            <w:r w:rsidRPr="00C14E9E">
              <w:rPr>
                <w:w w:val="85"/>
                <w:sz w:val="18"/>
                <w:szCs w:val="18"/>
              </w:rPr>
              <w:t>(</w:t>
            </w:r>
            <w:proofErr w:type="spellStart"/>
            <w:r w:rsidRPr="00C14E9E">
              <w:rPr>
                <w:w w:val="85"/>
                <w:sz w:val="18"/>
                <w:szCs w:val="18"/>
              </w:rPr>
              <w:t>приналичии</w:t>
            </w:r>
            <w:proofErr w:type="spellEnd"/>
            <w:r w:rsidRPr="00C14E9E">
              <w:rPr>
                <w:w w:val="85"/>
                <w:sz w:val="18"/>
                <w:szCs w:val="18"/>
              </w:rPr>
              <w:t>):</w:t>
            </w:r>
          </w:p>
        </w:tc>
      </w:tr>
      <w:tr w:rsidR="00A32166" w:rsidRPr="00C14E9E" w:rsidTr="00C14E9E">
        <w:trPr>
          <w:trHeight w:val="200"/>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940" w:type="dxa"/>
            <w:gridSpan w:val="4"/>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2722" w:type="dxa"/>
            <w:gridSpan w:val="5"/>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2885"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53"/>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940" w:type="dxa"/>
            <w:gridSpan w:val="4"/>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2722" w:type="dxa"/>
            <w:gridSpan w:val="5"/>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885"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r>
      <w:tr w:rsidR="00A32166" w:rsidRPr="00C14E9E" w:rsidTr="00C14E9E">
        <w:trPr>
          <w:trHeight w:val="282"/>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ind w:left="40" w:right="-44"/>
              <w:rPr>
                <w:sz w:val="18"/>
                <w:szCs w:val="18"/>
              </w:rPr>
            </w:pPr>
            <w:r w:rsidRPr="00C14E9E">
              <w:rPr>
                <w:noProof/>
                <w:sz w:val="18"/>
                <w:szCs w:val="18"/>
                <w:lang w:eastAsia="ru-RU"/>
              </w:rPr>
              <w:drawing>
                <wp:inline distT="0" distB="0" distL="0" distR="0">
                  <wp:extent cx="266700" cy="1123950"/>
                  <wp:effectExtent l="0" t="0" r="0" b="0"/>
                  <wp:docPr id="90"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Рисунок 42"/>
                          <pic:cNvPicPr>
                            <a:picLocks noChangeAspect="1" noChangeArrowheads="1"/>
                          </pic:cNvPicPr>
                        </pic:nvPicPr>
                        <pic:blipFill>
                          <a:blip r:embed="rId67"/>
                          <a:srcRect l="-130" t="-31" r="-130" b="-31"/>
                          <a:stretch>
                            <a:fillRect/>
                          </a:stretch>
                        </pic:blipFill>
                        <pic:spPr bwMode="auto">
                          <a:xfrm>
                            <a:off x="0" y="0"/>
                            <a:ext cx="266700" cy="1123950"/>
                          </a:xfrm>
                          <a:prstGeom prst="rect">
                            <a:avLst/>
                          </a:prstGeom>
                        </pic:spPr>
                      </pic:pic>
                    </a:graphicData>
                  </a:graphic>
                </wp:inline>
              </w:drawing>
            </w:r>
          </w:p>
        </w:tc>
        <w:tc>
          <w:tcPr>
            <w:tcW w:w="489"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spacing w:line="205" w:lineRule="exact"/>
              <w:ind w:left="63"/>
              <w:rPr>
                <w:sz w:val="18"/>
                <w:szCs w:val="18"/>
              </w:rPr>
            </w:pPr>
          </w:p>
        </w:tc>
        <w:tc>
          <w:tcPr>
            <w:tcW w:w="8547" w:type="dxa"/>
            <w:gridSpan w:val="11"/>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tabs>
                <w:tab w:val="left" w:pos="8585"/>
              </w:tabs>
              <w:spacing w:line="205" w:lineRule="exact"/>
              <w:ind w:left="49" w:right="-72"/>
              <w:rPr>
                <w:sz w:val="18"/>
                <w:szCs w:val="18"/>
              </w:rPr>
            </w:pPr>
            <w:proofErr w:type="spellStart"/>
            <w:r w:rsidRPr="00C14E9E">
              <w:rPr>
                <w:sz w:val="18"/>
                <w:szCs w:val="18"/>
                <w:u w:val="single"/>
              </w:rPr>
              <w:t>Вещноеправоиаобъектадресации</w:t>
            </w:r>
            <w:proofErr w:type="spellEnd"/>
            <w:r w:rsidRPr="00C14E9E">
              <w:rPr>
                <w:sz w:val="18"/>
                <w:szCs w:val="18"/>
                <w:u w:val="single"/>
              </w:rPr>
              <w:t>:</w:t>
            </w:r>
            <w:r w:rsidRPr="00C14E9E">
              <w:rPr>
                <w:sz w:val="18"/>
                <w:szCs w:val="18"/>
                <w:u w:val="single"/>
              </w:rPr>
              <w:tab/>
            </w:r>
          </w:p>
        </w:tc>
      </w:tr>
      <w:tr w:rsidR="00A32166" w:rsidRPr="00C14E9E" w:rsidTr="00C14E9E">
        <w:trPr>
          <w:trHeight w:val="253"/>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426"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spacing w:line="197" w:lineRule="exact"/>
              <w:ind w:right="45"/>
              <w:jc w:val="right"/>
              <w:rPr>
                <w:sz w:val="18"/>
                <w:szCs w:val="18"/>
              </w:rPr>
            </w:pPr>
          </w:p>
        </w:tc>
        <w:tc>
          <w:tcPr>
            <w:tcW w:w="8121"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197" w:lineRule="exact"/>
              <w:ind w:left="163"/>
              <w:rPr>
                <w:sz w:val="18"/>
                <w:szCs w:val="18"/>
              </w:rPr>
            </w:pPr>
            <w:proofErr w:type="spellStart"/>
            <w:r w:rsidRPr="00C14E9E">
              <w:rPr>
                <w:w w:val="85"/>
                <w:sz w:val="18"/>
                <w:szCs w:val="18"/>
              </w:rPr>
              <w:t>правособственности</w:t>
            </w:r>
            <w:proofErr w:type="spellEnd"/>
          </w:p>
        </w:tc>
      </w:tr>
      <w:tr w:rsidR="00A32166" w:rsidRPr="00C14E9E" w:rsidTr="00C14E9E">
        <w:trPr>
          <w:trHeight w:val="250"/>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tabs>
                <w:tab w:val="left" w:pos="506"/>
              </w:tabs>
              <w:snapToGrid w:val="0"/>
              <w:spacing w:line="217" w:lineRule="exact"/>
              <w:ind w:left="63" w:right="-58"/>
              <w:rPr>
                <w:rFonts w:eastAsia="Cambria"/>
                <w:sz w:val="18"/>
                <w:szCs w:val="18"/>
              </w:rPr>
            </w:pPr>
          </w:p>
        </w:tc>
        <w:tc>
          <w:tcPr>
            <w:tcW w:w="426" w:type="dxa"/>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8121" w:type="dxa"/>
            <w:gridSpan w:val="10"/>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pacing w:line="217" w:lineRule="exact"/>
              <w:ind w:left="169"/>
              <w:rPr>
                <w:sz w:val="18"/>
                <w:szCs w:val="18"/>
              </w:rPr>
            </w:pPr>
            <w:proofErr w:type="spellStart"/>
            <w:r w:rsidRPr="00C14E9E">
              <w:rPr>
                <w:w w:val="90"/>
                <w:sz w:val="18"/>
                <w:szCs w:val="18"/>
              </w:rPr>
              <w:t>правохозяйственноговеденияимуществомнаобъектадресации</w:t>
            </w:r>
            <w:proofErr w:type="spellEnd"/>
          </w:p>
        </w:tc>
      </w:tr>
      <w:tr w:rsidR="00A32166" w:rsidRPr="00C14E9E" w:rsidTr="00C14E9E">
        <w:trPr>
          <w:trHeight w:val="288"/>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426" w:type="dxa"/>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spacing w:line="224" w:lineRule="exact"/>
              <w:ind w:right="25"/>
              <w:jc w:val="right"/>
              <w:rPr>
                <w:sz w:val="18"/>
                <w:szCs w:val="18"/>
              </w:rPr>
            </w:pPr>
          </w:p>
        </w:tc>
        <w:tc>
          <w:tcPr>
            <w:tcW w:w="8121" w:type="dxa"/>
            <w:gridSpan w:val="10"/>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24" w:lineRule="exact"/>
              <w:ind w:left="169"/>
              <w:rPr>
                <w:sz w:val="18"/>
                <w:szCs w:val="18"/>
              </w:rPr>
            </w:pPr>
            <w:proofErr w:type="spellStart"/>
            <w:r w:rsidRPr="00C14E9E">
              <w:rPr>
                <w:w w:val="90"/>
                <w:sz w:val="18"/>
                <w:szCs w:val="18"/>
              </w:rPr>
              <w:t>правооперативногоуправленияимуществомнаобъектадресации</w:t>
            </w:r>
            <w:proofErr w:type="spellEnd"/>
          </w:p>
        </w:tc>
      </w:tr>
      <w:tr w:rsidR="00A32166" w:rsidRPr="00C14E9E" w:rsidTr="00C14E9E">
        <w:trPr>
          <w:trHeight w:val="272"/>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426"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8121"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15" w:lineRule="exact"/>
              <w:ind w:left="169"/>
              <w:rPr>
                <w:sz w:val="18"/>
                <w:szCs w:val="18"/>
              </w:rPr>
            </w:pPr>
            <w:proofErr w:type="spellStart"/>
            <w:r w:rsidRPr="00C14E9E">
              <w:rPr>
                <w:w w:val="85"/>
                <w:sz w:val="18"/>
                <w:szCs w:val="18"/>
              </w:rPr>
              <w:t>правопожизненно</w:t>
            </w:r>
            <w:proofErr w:type="spellEnd"/>
            <w:r w:rsidRPr="00C14E9E">
              <w:rPr>
                <w:w w:val="85"/>
                <w:sz w:val="18"/>
                <w:szCs w:val="18"/>
              </w:rPr>
              <w:t xml:space="preserve">  </w:t>
            </w:r>
            <w:proofErr w:type="spellStart"/>
            <w:r w:rsidRPr="00C14E9E">
              <w:rPr>
                <w:w w:val="85"/>
                <w:sz w:val="18"/>
                <w:szCs w:val="18"/>
              </w:rPr>
              <w:t>наследуемоговладенияземельнымучастком</w:t>
            </w:r>
            <w:proofErr w:type="spellEnd"/>
          </w:p>
        </w:tc>
      </w:tr>
      <w:tr w:rsidR="00A32166" w:rsidRPr="00C14E9E" w:rsidTr="00C14E9E">
        <w:trPr>
          <w:trHeight w:val="570"/>
        </w:trPr>
        <w:tc>
          <w:tcPr>
            <w:tcW w:w="570" w:type="dxa"/>
            <w:vMerge/>
            <w:tcBorders>
              <w:top w:val="thickThinSmallGap"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426"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spacing w:line="215" w:lineRule="exact"/>
              <w:ind w:left="76"/>
              <w:rPr>
                <w:sz w:val="18"/>
                <w:szCs w:val="18"/>
              </w:rPr>
            </w:pPr>
          </w:p>
        </w:tc>
        <w:tc>
          <w:tcPr>
            <w:tcW w:w="8121" w:type="dxa"/>
            <w:gridSpan w:val="10"/>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tabs>
                <w:tab w:val="left" w:pos="7800"/>
              </w:tabs>
              <w:spacing w:line="215" w:lineRule="exact"/>
              <w:ind w:left="59"/>
              <w:rPr>
                <w:sz w:val="18"/>
                <w:szCs w:val="18"/>
              </w:rPr>
            </w:pPr>
            <w:proofErr w:type="spellStart"/>
            <w:r w:rsidRPr="00C14E9E">
              <w:rPr>
                <w:w w:val="90"/>
                <w:sz w:val="18"/>
                <w:szCs w:val="18"/>
                <w:u w:val="single"/>
              </w:rPr>
              <w:t>правопостоянног</w:t>
            </w:r>
            <w:proofErr w:type="gramStart"/>
            <w:r w:rsidRPr="00C14E9E">
              <w:rPr>
                <w:w w:val="90"/>
                <w:sz w:val="18"/>
                <w:szCs w:val="18"/>
                <w:u w:val="single"/>
              </w:rPr>
              <w:t>о</w:t>
            </w:r>
            <w:proofErr w:type="spellEnd"/>
            <w:r w:rsidRPr="00C14E9E">
              <w:rPr>
                <w:i/>
                <w:w w:val="90"/>
                <w:sz w:val="18"/>
                <w:szCs w:val="18"/>
                <w:u w:val="single"/>
              </w:rPr>
              <w:t>(</w:t>
            </w:r>
            <w:proofErr w:type="gramEnd"/>
            <w:r w:rsidRPr="00C14E9E">
              <w:rPr>
                <w:i/>
                <w:w w:val="90"/>
                <w:sz w:val="18"/>
                <w:szCs w:val="18"/>
                <w:u w:val="single"/>
              </w:rPr>
              <w:t>бессрочного)</w:t>
            </w:r>
            <w:proofErr w:type="spellStart"/>
            <w:r w:rsidRPr="00C14E9E">
              <w:rPr>
                <w:w w:val="90"/>
                <w:sz w:val="18"/>
                <w:szCs w:val="18"/>
                <w:u w:val="single"/>
              </w:rPr>
              <w:t>пользованияземельнымучастком</w:t>
            </w:r>
            <w:proofErr w:type="spellEnd"/>
            <w:r w:rsidRPr="00C14E9E">
              <w:rPr>
                <w:sz w:val="18"/>
                <w:szCs w:val="18"/>
                <w:u w:val="single"/>
              </w:rPr>
              <w:tab/>
            </w:r>
          </w:p>
        </w:tc>
      </w:tr>
      <w:tr w:rsidR="00A32166" w:rsidRPr="00C14E9E" w:rsidTr="00C14E9E">
        <w:trPr>
          <w:trHeight w:val="58"/>
        </w:trPr>
        <w:tc>
          <w:tcPr>
            <w:tcW w:w="570" w:type="dxa"/>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8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8121" w:type="dxa"/>
            <w:gridSpan w:val="10"/>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r>
      <w:tr w:rsidR="00A32166" w:rsidRPr="00C14E9E" w:rsidTr="00C14E9E">
        <w:trPr>
          <w:trHeight w:val="797"/>
        </w:trPr>
        <w:tc>
          <w:tcPr>
            <w:tcW w:w="570" w:type="dxa"/>
            <w:vMerge w:val="restart"/>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pacing w:line="221" w:lineRule="exact"/>
              <w:ind w:left="272"/>
              <w:rPr>
                <w:sz w:val="18"/>
                <w:szCs w:val="18"/>
              </w:rPr>
            </w:pPr>
            <w:r w:rsidRPr="00C14E9E">
              <w:rPr>
                <w:w w:val="99"/>
                <w:sz w:val="18"/>
                <w:szCs w:val="18"/>
              </w:rPr>
              <w:t>5</w:t>
            </w:r>
          </w:p>
        </w:tc>
        <w:tc>
          <w:tcPr>
            <w:tcW w:w="9535" w:type="dxa"/>
            <w:gridSpan w:val="14"/>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21" w:lineRule="exact"/>
              <w:ind w:left="157"/>
              <w:rPr>
                <w:w w:val="85"/>
                <w:sz w:val="18"/>
                <w:szCs w:val="18"/>
              </w:rPr>
            </w:pPr>
            <w:r w:rsidRPr="00C14E9E">
              <w:rPr>
                <w:w w:val="90"/>
                <w:sz w:val="18"/>
                <w:szCs w:val="18"/>
              </w:rPr>
              <w:t>Способполучениядокуме</w:t>
            </w:r>
            <w:r w:rsidRPr="00C14E9E">
              <w:rPr>
                <w:w w:val="90"/>
                <w:sz w:val="18"/>
                <w:szCs w:val="18"/>
              </w:rPr>
              <w:t>н</w:t>
            </w:r>
            <w:r w:rsidRPr="00C14E9E">
              <w:rPr>
                <w:w w:val="90"/>
                <w:sz w:val="18"/>
                <w:szCs w:val="18"/>
              </w:rPr>
              <w:t>то</w:t>
            </w:r>
            <w:proofErr w:type="gramStart"/>
            <w:r w:rsidRPr="00C14E9E">
              <w:rPr>
                <w:w w:val="90"/>
                <w:sz w:val="18"/>
                <w:szCs w:val="18"/>
              </w:rPr>
              <w:t>в(</w:t>
            </w:r>
            <w:proofErr w:type="gramEnd"/>
            <w:r w:rsidRPr="00C14E9E">
              <w:rPr>
                <w:w w:val="90"/>
                <w:sz w:val="18"/>
                <w:szCs w:val="18"/>
              </w:rPr>
              <w:t>втомчислерешенияоприсвоенииобъектуадресацииадресаили</w:t>
            </w:r>
          </w:p>
          <w:p w:rsidR="00A32166" w:rsidRPr="00C14E9E" w:rsidRDefault="00A32166" w:rsidP="00C14E9E">
            <w:pPr>
              <w:pStyle w:val="TableParagraph"/>
              <w:spacing w:before="6"/>
              <w:ind w:left="161"/>
              <w:rPr>
                <w:sz w:val="18"/>
                <w:szCs w:val="18"/>
                <w:u w:val="single"/>
              </w:rPr>
            </w:pPr>
            <w:r w:rsidRPr="00C14E9E">
              <w:rPr>
                <w:w w:val="85"/>
                <w:sz w:val="18"/>
                <w:szCs w:val="18"/>
              </w:rPr>
              <w:t>аннулированииегоадр</w:t>
            </w:r>
            <w:r w:rsidRPr="00C14E9E">
              <w:rPr>
                <w:w w:val="85"/>
                <w:sz w:val="18"/>
                <w:szCs w:val="18"/>
              </w:rPr>
              <w:t>е</w:t>
            </w:r>
            <w:r w:rsidRPr="00C14E9E">
              <w:rPr>
                <w:w w:val="85"/>
                <w:sz w:val="18"/>
                <w:szCs w:val="18"/>
              </w:rPr>
              <w:t>са</w:t>
            </w:r>
            <w:proofErr w:type="gramStart"/>
            <w:r w:rsidRPr="00C14E9E">
              <w:rPr>
                <w:w w:val="85"/>
                <w:sz w:val="18"/>
                <w:szCs w:val="18"/>
              </w:rPr>
              <w:t>,о</w:t>
            </w:r>
            <w:proofErr w:type="gramEnd"/>
            <w:r w:rsidRPr="00C14E9E">
              <w:rPr>
                <w:w w:val="85"/>
                <w:sz w:val="18"/>
                <w:szCs w:val="18"/>
              </w:rPr>
              <w:t>ригиналовранеепредставленныхдокументов,решенияоботказевприсвоении</w:t>
            </w:r>
          </w:p>
          <w:p w:rsidR="00A32166" w:rsidRPr="00C14E9E" w:rsidRDefault="00A32166" w:rsidP="00C14E9E">
            <w:pPr>
              <w:pStyle w:val="TableParagraph"/>
              <w:tabs>
                <w:tab w:val="left" w:pos="8694"/>
              </w:tabs>
              <w:spacing w:before="13"/>
              <w:ind w:left="71"/>
              <w:rPr>
                <w:sz w:val="18"/>
                <w:szCs w:val="18"/>
              </w:rPr>
            </w:pPr>
            <w:r w:rsidRPr="00C14E9E">
              <w:rPr>
                <w:w w:val="85"/>
                <w:sz w:val="18"/>
                <w:szCs w:val="18"/>
                <w:u w:val="single"/>
              </w:rPr>
              <w:t>(аннулировании</w:t>
            </w:r>
            <w:proofErr w:type="gramStart"/>
            <w:r w:rsidRPr="00C14E9E">
              <w:rPr>
                <w:w w:val="85"/>
                <w:sz w:val="18"/>
                <w:szCs w:val="18"/>
                <w:u w:val="single"/>
              </w:rPr>
              <w:t>)</w:t>
            </w:r>
            <w:proofErr w:type="spellStart"/>
            <w:r w:rsidRPr="00C14E9E">
              <w:rPr>
                <w:w w:val="85"/>
                <w:sz w:val="18"/>
                <w:szCs w:val="18"/>
                <w:u w:val="single"/>
              </w:rPr>
              <w:t>о</w:t>
            </w:r>
            <w:proofErr w:type="gramEnd"/>
            <w:r w:rsidRPr="00C14E9E">
              <w:rPr>
                <w:w w:val="85"/>
                <w:sz w:val="18"/>
                <w:szCs w:val="18"/>
                <w:u w:val="single"/>
              </w:rPr>
              <w:t>бъектуадресацииадреса</w:t>
            </w:r>
            <w:proofErr w:type="spellEnd"/>
            <w:r w:rsidRPr="00C14E9E">
              <w:rPr>
                <w:w w:val="85"/>
                <w:sz w:val="18"/>
                <w:szCs w:val="18"/>
                <w:u w:val="single"/>
              </w:rPr>
              <w:t>):</w:t>
            </w:r>
            <w:r w:rsidRPr="00C14E9E">
              <w:rPr>
                <w:sz w:val="18"/>
                <w:szCs w:val="18"/>
                <w:u w:val="single"/>
              </w:rPr>
              <w:tab/>
            </w:r>
          </w:p>
        </w:tc>
      </w:tr>
      <w:tr w:rsidR="00A32166" w:rsidRPr="00C14E9E" w:rsidTr="00C14E9E">
        <w:trPr>
          <w:trHeight w:val="183"/>
        </w:trPr>
        <w:tc>
          <w:tcPr>
            <w:tcW w:w="570" w:type="dxa"/>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3429" w:type="dxa"/>
            <w:gridSpan w:val="5"/>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pacing w:line="163" w:lineRule="exact"/>
              <w:ind w:left="129"/>
              <w:rPr>
                <w:sz w:val="18"/>
                <w:szCs w:val="18"/>
              </w:rPr>
            </w:pPr>
            <w:r w:rsidRPr="00C14E9E">
              <w:rPr>
                <w:sz w:val="18"/>
                <w:szCs w:val="18"/>
              </w:rPr>
              <w:t>Лично</w:t>
            </w:r>
          </w:p>
        </w:tc>
        <w:tc>
          <w:tcPr>
            <w:tcW w:w="440"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5167" w:type="dxa"/>
            <w:gridSpan w:val="6"/>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tabs>
                <w:tab w:val="left" w:pos="4841"/>
              </w:tabs>
              <w:spacing w:line="190" w:lineRule="exact"/>
              <w:ind w:left="100"/>
              <w:rPr>
                <w:sz w:val="18"/>
                <w:szCs w:val="18"/>
              </w:rPr>
            </w:pPr>
            <w:proofErr w:type="spellStart"/>
            <w:r w:rsidRPr="00C14E9E">
              <w:rPr>
                <w:w w:val="90"/>
                <w:sz w:val="18"/>
                <w:szCs w:val="18"/>
                <w:u w:val="single"/>
              </w:rPr>
              <w:t>Вмногофункциональномцентре</w:t>
            </w:r>
            <w:proofErr w:type="spellEnd"/>
            <w:r w:rsidRPr="00C14E9E">
              <w:rPr>
                <w:sz w:val="18"/>
                <w:szCs w:val="18"/>
                <w:u w:val="single"/>
              </w:rPr>
              <w:tab/>
            </w:r>
          </w:p>
        </w:tc>
      </w:tr>
      <w:tr w:rsidR="00A32166" w:rsidRPr="00C14E9E" w:rsidTr="00C14E9E">
        <w:trPr>
          <w:trHeight w:val="38"/>
        </w:trPr>
        <w:tc>
          <w:tcPr>
            <w:tcW w:w="570" w:type="dxa"/>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429" w:type="dxa"/>
            <w:gridSpan w:val="5"/>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440"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167" w:type="dxa"/>
            <w:gridSpan w:val="6"/>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r>
      <w:tr w:rsidR="00A32166" w:rsidRPr="00C14E9E" w:rsidTr="00C14E9E">
        <w:trPr>
          <w:trHeight w:val="171"/>
        </w:trPr>
        <w:tc>
          <w:tcPr>
            <w:tcW w:w="570" w:type="dxa"/>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spacing w:line="159" w:lineRule="exact"/>
              <w:ind w:left="33"/>
              <w:jc w:val="center"/>
              <w:rPr>
                <w:rFonts w:eastAsia="Cambria"/>
                <w:sz w:val="18"/>
                <w:szCs w:val="18"/>
              </w:rPr>
            </w:pPr>
          </w:p>
        </w:tc>
        <w:tc>
          <w:tcPr>
            <w:tcW w:w="3429" w:type="dxa"/>
            <w:gridSpan w:val="5"/>
            <w:vMerge w:val="restart"/>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pacing w:line="159" w:lineRule="exact"/>
              <w:ind w:left="128"/>
              <w:rPr>
                <w:sz w:val="18"/>
                <w:szCs w:val="18"/>
              </w:rPr>
            </w:pPr>
            <w:proofErr w:type="spellStart"/>
            <w:r w:rsidRPr="00C14E9E">
              <w:rPr>
                <w:w w:val="90"/>
                <w:sz w:val="18"/>
                <w:szCs w:val="18"/>
              </w:rPr>
              <w:t>Почтовымотправлениемпоа</w:t>
            </w:r>
            <w:r w:rsidRPr="00C14E9E">
              <w:rPr>
                <w:w w:val="90"/>
                <w:sz w:val="18"/>
                <w:szCs w:val="18"/>
              </w:rPr>
              <w:t>д</w:t>
            </w:r>
            <w:r w:rsidRPr="00C14E9E">
              <w:rPr>
                <w:w w:val="90"/>
                <w:sz w:val="18"/>
                <w:szCs w:val="18"/>
              </w:rPr>
              <w:t>ресу</w:t>
            </w:r>
            <w:proofErr w:type="spellEnd"/>
            <w:r w:rsidRPr="00C14E9E">
              <w:rPr>
                <w:w w:val="90"/>
                <w:sz w:val="18"/>
                <w:szCs w:val="18"/>
              </w:rPr>
              <w:t>:</w:t>
            </w:r>
          </w:p>
        </w:tc>
        <w:tc>
          <w:tcPr>
            <w:tcW w:w="5607" w:type="dxa"/>
            <w:gridSpan w:val="7"/>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158"/>
        </w:trPr>
        <w:tc>
          <w:tcPr>
            <w:tcW w:w="570" w:type="dxa"/>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429" w:type="dxa"/>
            <w:gridSpan w:val="5"/>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607" w:type="dxa"/>
            <w:gridSpan w:val="7"/>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43"/>
        </w:trPr>
        <w:tc>
          <w:tcPr>
            <w:tcW w:w="570" w:type="dxa"/>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429" w:type="dxa"/>
            <w:gridSpan w:val="5"/>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5607" w:type="dxa"/>
            <w:gridSpan w:val="7"/>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487"/>
        </w:trPr>
        <w:tc>
          <w:tcPr>
            <w:tcW w:w="570" w:type="dxa"/>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spacing w:before="190"/>
              <w:ind w:left="81"/>
              <w:rPr>
                <w:rFonts w:eastAsia="Cambria"/>
                <w:sz w:val="18"/>
                <w:szCs w:val="18"/>
              </w:rPr>
            </w:pPr>
          </w:p>
        </w:tc>
        <w:tc>
          <w:tcPr>
            <w:tcW w:w="9036"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185" w:lineRule="exact"/>
              <w:ind w:left="127"/>
              <w:rPr>
                <w:w w:val="85"/>
                <w:sz w:val="18"/>
                <w:szCs w:val="18"/>
              </w:rPr>
            </w:pPr>
            <w:r w:rsidRPr="00C14E9E">
              <w:rPr>
                <w:w w:val="85"/>
                <w:sz w:val="18"/>
                <w:szCs w:val="18"/>
              </w:rPr>
              <w:t>ВличномкабинетеЕдиногопорталагосударственныхимуниципальныхуслуг</w:t>
            </w:r>
            <w:proofErr w:type="gramStart"/>
            <w:r w:rsidRPr="00C14E9E">
              <w:rPr>
                <w:w w:val="85"/>
                <w:sz w:val="18"/>
                <w:szCs w:val="18"/>
              </w:rPr>
              <w:t>,р</w:t>
            </w:r>
            <w:proofErr w:type="gramEnd"/>
            <w:r w:rsidRPr="00C14E9E">
              <w:rPr>
                <w:w w:val="85"/>
                <w:sz w:val="18"/>
                <w:szCs w:val="18"/>
              </w:rPr>
              <w:t>егиональных</w:t>
            </w:r>
          </w:p>
          <w:p w:rsidR="00A32166" w:rsidRPr="00C14E9E" w:rsidRDefault="00A32166" w:rsidP="00C14E9E">
            <w:pPr>
              <w:pStyle w:val="TableParagraph"/>
              <w:spacing w:before="6"/>
              <w:ind w:left="136"/>
              <w:rPr>
                <w:sz w:val="18"/>
                <w:szCs w:val="18"/>
              </w:rPr>
            </w:pPr>
            <w:proofErr w:type="spellStart"/>
            <w:r w:rsidRPr="00C14E9E">
              <w:rPr>
                <w:w w:val="85"/>
                <w:sz w:val="18"/>
                <w:szCs w:val="18"/>
              </w:rPr>
              <w:t>порталовгосударственныхимуниципальныхуслуг</w:t>
            </w:r>
            <w:proofErr w:type="spellEnd"/>
          </w:p>
        </w:tc>
      </w:tr>
      <w:tr w:rsidR="00A32166" w:rsidRPr="00C14E9E" w:rsidTr="00C14E9E">
        <w:trPr>
          <w:trHeight w:val="247"/>
        </w:trPr>
        <w:tc>
          <w:tcPr>
            <w:tcW w:w="570" w:type="dxa"/>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spacing w:line="204" w:lineRule="exact"/>
              <w:ind w:left="29"/>
              <w:rPr>
                <w:rFonts w:eastAsia="Cambria"/>
                <w:sz w:val="18"/>
                <w:szCs w:val="18"/>
              </w:rPr>
            </w:pPr>
          </w:p>
        </w:tc>
        <w:tc>
          <w:tcPr>
            <w:tcW w:w="9036"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04" w:lineRule="exact"/>
              <w:ind w:left="120"/>
              <w:rPr>
                <w:sz w:val="18"/>
                <w:szCs w:val="18"/>
              </w:rPr>
            </w:pPr>
            <w:proofErr w:type="spellStart"/>
            <w:r w:rsidRPr="00C14E9E">
              <w:rPr>
                <w:w w:val="90"/>
                <w:sz w:val="18"/>
                <w:szCs w:val="18"/>
              </w:rPr>
              <w:t>Вличномкабинетефедеральнойинформационнойадреснойсистемы</w:t>
            </w:r>
            <w:proofErr w:type="spellEnd"/>
          </w:p>
        </w:tc>
      </w:tr>
      <w:tr w:rsidR="00A32166" w:rsidRPr="00C14E9E" w:rsidTr="00C14E9E">
        <w:trPr>
          <w:trHeight w:val="353"/>
        </w:trPr>
        <w:tc>
          <w:tcPr>
            <w:tcW w:w="570" w:type="dxa"/>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ind w:left="40" w:right="-29"/>
              <w:rPr>
                <w:w w:val="90"/>
                <w:sz w:val="18"/>
                <w:szCs w:val="18"/>
              </w:rPr>
            </w:pPr>
            <w:r w:rsidRPr="00C14E9E">
              <w:rPr>
                <w:noProof/>
                <w:sz w:val="18"/>
                <w:szCs w:val="18"/>
                <w:lang w:eastAsia="ru-RU"/>
              </w:rPr>
              <w:drawing>
                <wp:inline distT="0" distB="0" distL="0" distR="0">
                  <wp:extent cx="257175" cy="457200"/>
                  <wp:effectExtent l="0" t="0" r="0" b="0"/>
                  <wp:docPr id="9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Рисунок 43"/>
                          <pic:cNvPicPr>
                            <a:picLocks noChangeAspect="1" noChangeArrowheads="1"/>
                          </pic:cNvPicPr>
                        </pic:nvPicPr>
                        <pic:blipFill>
                          <a:blip r:embed="rId68"/>
                          <a:srcRect l="-133" t="-74" r="-133" b="-74"/>
                          <a:stretch>
                            <a:fillRect/>
                          </a:stretch>
                        </pic:blipFill>
                        <pic:spPr bwMode="auto">
                          <a:xfrm>
                            <a:off x="0" y="0"/>
                            <a:ext cx="257175" cy="457200"/>
                          </a:xfrm>
                          <a:prstGeom prst="rect">
                            <a:avLst/>
                          </a:prstGeom>
                        </pic:spPr>
                      </pic:pic>
                    </a:graphicData>
                  </a:graphic>
                </wp:inline>
              </w:drawing>
            </w:r>
          </w:p>
        </w:tc>
        <w:tc>
          <w:tcPr>
            <w:tcW w:w="3429" w:type="dxa"/>
            <w:gridSpan w:val="5"/>
            <w:vMerge w:val="restart"/>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pacing w:line="213" w:lineRule="exact"/>
              <w:ind w:left="129"/>
              <w:rPr>
                <w:w w:val="90"/>
                <w:sz w:val="18"/>
                <w:szCs w:val="18"/>
              </w:rPr>
            </w:pPr>
            <w:proofErr w:type="spellStart"/>
            <w:r w:rsidRPr="00C14E9E">
              <w:rPr>
                <w:w w:val="90"/>
                <w:sz w:val="18"/>
                <w:szCs w:val="18"/>
              </w:rPr>
              <w:t>Наадрес</w:t>
            </w:r>
            <w:proofErr w:type="spellEnd"/>
            <w:r w:rsidRPr="00C14E9E">
              <w:rPr>
                <w:w w:val="90"/>
                <w:sz w:val="18"/>
                <w:szCs w:val="18"/>
              </w:rPr>
              <w:t xml:space="preserve"> электронной</w:t>
            </w:r>
            <w:r w:rsidRPr="00C14E9E">
              <w:rPr>
                <w:w w:val="90"/>
                <w:position w:val="1"/>
                <w:sz w:val="18"/>
                <w:szCs w:val="18"/>
              </w:rPr>
              <w:t>по</w:t>
            </w:r>
            <w:r w:rsidRPr="00C14E9E">
              <w:rPr>
                <w:w w:val="90"/>
                <w:position w:val="1"/>
                <w:sz w:val="18"/>
                <w:szCs w:val="18"/>
              </w:rPr>
              <w:t>ч</w:t>
            </w:r>
            <w:r w:rsidRPr="00C14E9E">
              <w:rPr>
                <w:w w:val="90"/>
                <w:position w:val="1"/>
                <w:sz w:val="18"/>
                <w:szCs w:val="18"/>
              </w:rPr>
              <w:t>т</w:t>
            </w:r>
            <w:proofErr w:type="gramStart"/>
            <w:r w:rsidRPr="00C14E9E">
              <w:rPr>
                <w:w w:val="90"/>
                <w:position w:val="1"/>
                <w:sz w:val="18"/>
                <w:szCs w:val="18"/>
              </w:rPr>
              <w:t>ы</w:t>
            </w:r>
            <w:r w:rsidRPr="00C14E9E">
              <w:rPr>
                <w:w w:val="90"/>
                <w:sz w:val="18"/>
                <w:szCs w:val="18"/>
              </w:rPr>
              <w:t>(</w:t>
            </w:r>
            <w:proofErr w:type="gramEnd"/>
            <w:r w:rsidRPr="00C14E9E">
              <w:rPr>
                <w:w w:val="90"/>
                <w:sz w:val="18"/>
                <w:szCs w:val="18"/>
              </w:rPr>
              <w:t>для</w:t>
            </w:r>
          </w:p>
          <w:p w:rsidR="00A32166" w:rsidRPr="00C14E9E" w:rsidRDefault="00A32166" w:rsidP="00C14E9E">
            <w:pPr>
              <w:pStyle w:val="TableParagraph"/>
              <w:spacing w:line="248" w:lineRule="exact"/>
              <w:ind w:left="132"/>
              <w:rPr>
                <w:sz w:val="18"/>
                <w:szCs w:val="18"/>
              </w:rPr>
            </w:pPr>
            <w:proofErr w:type="spellStart"/>
            <w:r w:rsidRPr="00C14E9E">
              <w:rPr>
                <w:w w:val="90"/>
                <w:sz w:val="18"/>
                <w:szCs w:val="18"/>
              </w:rPr>
              <w:lastRenderedPageBreak/>
              <w:t>сообщенияополучениизая</w:t>
            </w:r>
            <w:r w:rsidRPr="00C14E9E">
              <w:rPr>
                <w:w w:val="90"/>
                <w:sz w:val="18"/>
                <w:szCs w:val="18"/>
              </w:rPr>
              <w:t>в</w:t>
            </w:r>
            <w:r w:rsidRPr="00C14E9E">
              <w:rPr>
                <w:w w:val="90"/>
                <w:sz w:val="18"/>
                <w:szCs w:val="18"/>
              </w:rPr>
              <w:t>ленияи</w:t>
            </w:r>
            <w:proofErr w:type="spellEnd"/>
          </w:p>
          <w:p w:rsidR="00A32166" w:rsidRPr="00C14E9E" w:rsidRDefault="00A32166" w:rsidP="00C14E9E">
            <w:pPr>
              <w:pStyle w:val="TableParagraph"/>
              <w:spacing w:line="251" w:lineRule="exact"/>
              <w:ind w:left="130"/>
              <w:rPr>
                <w:sz w:val="18"/>
                <w:szCs w:val="18"/>
              </w:rPr>
            </w:pPr>
            <w:r w:rsidRPr="00C14E9E">
              <w:rPr>
                <w:sz w:val="18"/>
                <w:szCs w:val="18"/>
              </w:rPr>
              <w:t>документов)</w:t>
            </w:r>
          </w:p>
        </w:tc>
        <w:tc>
          <w:tcPr>
            <w:tcW w:w="5607" w:type="dxa"/>
            <w:gridSpan w:val="7"/>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334"/>
        </w:trPr>
        <w:tc>
          <w:tcPr>
            <w:tcW w:w="570" w:type="dxa"/>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429" w:type="dxa"/>
            <w:gridSpan w:val="5"/>
            <w:vMerge/>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607" w:type="dxa"/>
            <w:gridSpan w:val="7"/>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303"/>
        </w:trPr>
        <w:tc>
          <w:tcPr>
            <w:tcW w:w="570" w:type="dxa"/>
            <w:vMerge w:val="restart"/>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4"/>
              <w:ind w:left="278"/>
              <w:rPr>
                <w:sz w:val="18"/>
                <w:szCs w:val="18"/>
              </w:rPr>
            </w:pPr>
            <w:r w:rsidRPr="00C14E9E">
              <w:rPr>
                <w:w w:val="101"/>
                <w:sz w:val="18"/>
                <w:szCs w:val="18"/>
              </w:rPr>
              <w:lastRenderedPageBreak/>
              <w:t>6</w:t>
            </w:r>
          </w:p>
        </w:tc>
        <w:tc>
          <w:tcPr>
            <w:tcW w:w="49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spacing w:before="4"/>
              <w:ind w:left="159" w:right="-116"/>
              <w:rPr>
                <w:sz w:val="18"/>
                <w:szCs w:val="18"/>
              </w:rPr>
            </w:pPr>
          </w:p>
        </w:tc>
        <w:tc>
          <w:tcPr>
            <w:tcW w:w="9036" w:type="dxa"/>
            <w:gridSpan w:val="12"/>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4"/>
              <w:rPr>
                <w:sz w:val="18"/>
                <w:szCs w:val="18"/>
              </w:rPr>
            </w:pPr>
            <w:proofErr w:type="spellStart"/>
            <w:r w:rsidRPr="00C14E9E">
              <w:rPr>
                <w:sz w:val="18"/>
                <w:szCs w:val="18"/>
              </w:rPr>
              <w:t>Распискувполучениидокументовпрошу</w:t>
            </w:r>
            <w:proofErr w:type="spellEnd"/>
            <w:r w:rsidRPr="00C14E9E">
              <w:rPr>
                <w:sz w:val="18"/>
                <w:szCs w:val="18"/>
              </w:rPr>
              <w:t>:</w:t>
            </w:r>
          </w:p>
        </w:tc>
      </w:tr>
      <w:tr w:rsidR="00A32166" w:rsidRPr="00C14E9E" w:rsidTr="00C14E9E">
        <w:trPr>
          <w:trHeight w:val="370"/>
        </w:trPr>
        <w:tc>
          <w:tcPr>
            <w:tcW w:w="570" w:type="dxa"/>
            <w:vMerge/>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ind w:left="33" w:right="-58"/>
              <w:rPr>
                <w:w w:val="95"/>
                <w:sz w:val="18"/>
                <w:szCs w:val="18"/>
              </w:rPr>
            </w:pPr>
            <w:r w:rsidRPr="00C14E9E">
              <w:rPr>
                <w:noProof/>
                <w:sz w:val="18"/>
                <w:szCs w:val="18"/>
                <w:lang w:eastAsia="ru-RU"/>
              </w:rPr>
              <w:drawing>
                <wp:inline distT="0" distB="0" distL="0" distR="0">
                  <wp:extent cx="285750" cy="276225"/>
                  <wp:effectExtent l="0" t="0" r="0" b="0"/>
                  <wp:docPr id="92"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Рисунок 44"/>
                          <pic:cNvPicPr>
                            <a:picLocks noChangeAspect="1" noChangeArrowheads="1"/>
                          </pic:cNvPicPr>
                        </pic:nvPicPr>
                        <pic:blipFill>
                          <a:blip r:embed="rId69"/>
                          <a:srcRect l="-124" t="-124" r="-124" b="-124"/>
                          <a:stretch>
                            <a:fillRect/>
                          </a:stretch>
                        </pic:blipFill>
                        <pic:spPr bwMode="auto">
                          <a:xfrm>
                            <a:off x="0" y="0"/>
                            <a:ext cx="285750" cy="276225"/>
                          </a:xfrm>
                          <a:prstGeom prst="rect">
                            <a:avLst/>
                          </a:prstGeom>
                        </pic:spPr>
                      </pic:pic>
                    </a:graphicData>
                  </a:graphic>
                </wp:inline>
              </w:drawing>
            </w:r>
          </w:p>
        </w:tc>
        <w:tc>
          <w:tcPr>
            <w:tcW w:w="1453" w:type="dxa"/>
            <w:gridSpan w:val="3"/>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pacing w:line="191" w:lineRule="exact"/>
              <w:ind w:left="136"/>
              <w:rPr>
                <w:sz w:val="18"/>
                <w:szCs w:val="18"/>
              </w:rPr>
            </w:pPr>
            <w:proofErr w:type="spellStart"/>
            <w:r w:rsidRPr="00C14E9E">
              <w:rPr>
                <w:w w:val="95"/>
                <w:sz w:val="18"/>
                <w:szCs w:val="18"/>
              </w:rPr>
              <w:t>Выдат</w:t>
            </w:r>
            <w:r w:rsidRPr="00C14E9E">
              <w:rPr>
                <w:w w:val="95"/>
                <w:sz w:val="18"/>
                <w:szCs w:val="18"/>
              </w:rPr>
              <w:t>ь</w:t>
            </w:r>
            <w:r w:rsidRPr="00C14E9E">
              <w:rPr>
                <w:w w:val="95"/>
                <w:sz w:val="18"/>
                <w:szCs w:val="18"/>
              </w:rPr>
              <w:t>лично</w:t>
            </w:r>
            <w:proofErr w:type="spellEnd"/>
          </w:p>
        </w:tc>
        <w:tc>
          <w:tcPr>
            <w:tcW w:w="7583" w:type="dxa"/>
            <w:gridSpan w:val="9"/>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pacing w:line="191" w:lineRule="exact"/>
              <w:ind w:left="210"/>
              <w:rPr>
                <w:sz w:val="18"/>
                <w:szCs w:val="18"/>
              </w:rPr>
            </w:pPr>
            <w:r w:rsidRPr="00C14E9E">
              <w:rPr>
                <w:spacing w:val="-1"/>
                <w:w w:val="95"/>
                <w:sz w:val="18"/>
                <w:szCs w:val="18"/>
              </w:rPr>
              <w:t>Расписка получена:</w:t>
            </w:r>
          </w:p>
        </w:tc>
      </w:tr>
      <w:tr w:rsidR="00A32166" w:rsidRPr="00C14E9E" w:rsidTr="00C14E9E">
        <w:trPr>
          <w:trHeight w:val="53"/>
        </w:trPr>
        <w:tc>
          <w:tcPr>
            <w:tcW w:w="570" w:type="dxa"/>
            <w:vMerge/>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1453" w:type="dxa"/>
            <w:gridSpan w:val="3"/>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7583" w:type="dxa"/>
            <w:gridSpan w:val="9"/>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190"/>
        </w:trPr>
        <w:tc>
          <w:tcPr>
            <w:tcW w:w="570" w:type="dxa"/>
            <w:vMerge/>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ind w:left="40" w:right="-44"/>
              <w:rPr>
                <w:w w:val="90"/>
                <w:sz w:val="18"/>
                <w:szCs w:val="18"/>
              </w:rPr>
            </w:pPr>
            <w:r w:rsidRPr="00C14E9E">
              <w:rPr>
                <w:noProof/>
                <w:sz w:val="18"/>
                <w:szCs w:val="18"/>
                <w:lang w:eastAsia="ru-RU"/>
              </w:rPr>
              <w:drawing>
                <wp:inline distT="0" distB="0" distL="0" distR="0">
                  <wp:extent cx="276225" cy="276225"/>
                  <wp:effectExtent l="0" t="0" r="0" b="0"/>
                  <wp:docPr id="93"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Рисунок 45"/>
                          <pic:cNvPicPr>
                            <a:picLocks noChangeAspect="1" noChangeArrowheads="1"/>
                          </pic:cNvPicPr>
                        </pic:nvPicPr>
                        <pic:blipFill>
                          <a:blip r:embed="rId70"/>
                          <a:srcRect l="-126" t="-118" r="-126" b="-118"/>
                          <a:stretch>
                            <a:fillRect/>
                          </a:stretch>
                        </pic:blipFill>
                        <pic:spPr bwMode="auto">
                          <a:xfrm>
                            <a:off x="0" y="0"/>
                            <a:ext cx="276225" cy="276225"/>
                          </a:xfrm>
                          <a:prstGeom prst="rect">
                            <a:avLst/>
                          </a:prstGeom>
                        </pic:spPr>
                      </pic:pic>
                    </a:graphicData>
                  </a:graphic>
                </wp:inline>
              </w:drawing>
            </w:r>
          </w:p>
        </w:tc>
        <w:tc>
          <w:tcPr>
            <w:tcW w:w="3429" w:type="dxa"/>
            <w:gridSpan w:val="5"/>
            <w:vMerge w:val="restart"/>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pacing w:line="166" w:lineRule="exact"/>
              <w:ind w:left="128"/>
              <w:rPr>
                <w:w w:val="95"/>
                <w:sz w:val="18"/>
                <w:szCs w:val="18"/>
              </w:rPr>
            </w:pPr>
            <w:proofErr w:type="spellStart"/>
            <w:r w:rsidRPr="00C14E9E">
              <w:rPr>
                <w:w w:val="90"/>
                <w:sz w:val="18"/>
                <w:szCs w:val="18"/>
              </w:rPr>
              <w:t>Направитьпочтовыеотправл</w:t>
            </w:r>
            <w:r w:rsidRPr="00C14E9E">
              <w:rPr>
                <w:w w:val="90"/>
                <w:sz w:val="18"/>
                <w:szCs w:val="18"/>
              </w:rPr>
              <w:t>е</w:t>
            </w:r>
            <w:r w:rsidRPr="00C14E9E">
              <w:rPr>
                <w:w w:val="90"/>
                <w:sz w:val="18"/>
                <w:szCs w:val="18"/>
              </w:rPr>
              <w:t>нием</w:t>
            </w:r>
            <w:proofErr w:type="spellEnd"/>
          </w:p>
          <w:p w:rsidR="00A32166" w:rsidRPr="00C14E9E" w:rsidRDefault="00A32166" w:rsidP="00C14E9E">
            <w:pPr>
              <w:pStyle w:val="TableParagraph"/>
              <w:spacing w:before="17" w:line="196" w:lineRule="exact"/>
              <w:ind w:left="129"/>
              <w:rPr>
                <w:sz w:val="18"/>
                <w:szCs w:val="18"/>
              </w:rPr>
            </w:pPr>
            <w:proofErr w:type="spellStart"/>
            <w:r w:rsidRPr="00C14E9E">
              <w:rPr>
                <w:w w:val="95"/>
                <w:sz w:val="18"/>
                <w:szCs w:val="18"/>
              </w:rPr>
              <w:t>поадресу</w:t>
            </w:r>
            <w:proofErr w:type="spellEnd"/>
            <w:r w:rsidRPr="00C14E9E">
              <w:rPr>
                <w:w w:val="95"/>
                <w:sz w:val="18"/>
                <w:szCs w:val="18"/>
              </w:rPr>
              <w:t>:</w:t>
            </w:r>
          </w:p>
        </w:tc>
        <w:tc>
          <w:tcPr>
            <w:tcW w:w="5607" w:type="dxa"/>
            <w:gridSpan w:val="7"/>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178"/>
        </w:trPr>
        <w:tc>
          <w:tcPr>
            <w:tcW w:w="570" w:type="dxa"/>
            <w:vMerge/>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429" w:type="dxa"/>
            <w:gridSpan w:val="5"/>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607" w:type="dxa"/>
            <w:gridSpan w:val="7"/>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54"/>
        </w:trPr>
        <w:tc>
          <w:tcPr>
            <w:tcW w:w="570" w:type="dxa"/>
            <w:vMerge/>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429" w:type="dxa"/>
            <w:gridSpan w:val="5"/>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5607" w:type="dxa"/>
            <w:gridSpan w:val="7"/>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72"/>
        </w:trPr>
        <w:tc>
          <w:tcPr>
            <w:tcW w:w="570" w:type="dxa"/>
            <w:vMerge/>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99"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188" w:lineRule="exact"/>
              <w:ind w:left="7"/>
              <w:rPr>
                <w:sz w:val="18"/>
                <w:szCs w:val="18"/>
              </w:rPr>
            </w:pPr>
            <w:r w:rsidRPr="00C14E9E">
              <w:rPr>
                <w:w w:val="92"/>
                <w:sz w:val="18"/>
                <w:szCs w:val="18"/>
              </w:rPr>
              <w:t>|</w:t>
            </w:r>
          </w:p>
        </w:tc>
        <w:tc>
          <w:tcPr>
            <w:tcW w:w="9036" w:type="dxa"/>
            <w:gridSpan w:val="1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188" w:lineRule="exact"/>
              <w:ind w:left="113"/>
              <w:rPr>
                <w:sz w:val="18"/>
                <w:szCs w:val="18"/>
              </w:rPr>
            </w:pPr>
            <w:proofErr w:type="spellStart"/>
            <w:r w:rsidRPr="00C14E9E">
              <w:rPr>
                <w:w w:val="85"/>
                <w:sz w:val="18"/>
                <w:szCs w:val="18"/>
              </w:rPr>
              <w:t>Ненаправлять</w:t>
            </w:r>
            <w:proofErr w:type="spellEnd"/>
          </w:p>
        </w:tc>
      </w:tr>
    </w:tbl>
    <w:p w:rsidR="00A32166" w:rsidRPr="00C14E9E" w:rsidRDefault="00A32166" w:rsidP="00A32166">
      <w:pPr>
        <w:ind w:firstLine="540"/>
        <w:jc w:val="center"/>
        <w:rPr>
          <w:rFonts w:ascii="Times New Roman" w:hAnsi="Times New Roman" w:cs="Times New Roman"/>
          <w:b/>
          <w:bCs/>
          <w:sz w:val="18"/>
          <w:szCs w:val="18"/>
        </w:rPr>
      </w:pPr>
    </w:p>
    <w:p w:rsidR="00A32166" w:rsidRPr="00C14E9E" w:rsidRDefault="00A32166" w:rsidP="00A32166">
      <w:pPr>
        <w:spacing w:line="240" w:lineRule="auto"/>
        <w:rPr>
          <w:rFonts w:ascii="Times New Roman" w:hAnsi="Times New Roman" w:cs="Times New Roman"/>
          <w:b/>
          <w:bCs/>
          <w:sz w:val="18"/>
          <w:szCs w:val="18"/>
        </w:rPr>
      </w:pPr>
    </w:p>
    <w:tbl>
      <w:tblPr>
        <w:tblW w:w="10114" w:type="dxa"/>
        <w:tblInd w:w="168" w:type="dxa"/>
        <w:tblLayout w:type="fixed"/>
        <w:tblCellMar>
          <w:left w:w="15" w:type="dxa"/>
          <w:right w:w="15" w:type="dxa"/>
        </w:tblCellMar>
        <w:tblLook w:val="0000"/>
      </w:tblPr>
      <w:tblGrid>
        <w:gridCol w:w="630"/>
        <w:gridCol w:w="426"/>
        <w:gridCol w:w="466"/>
        <w:gridCol w:w="2750"/>
        <w:gridCol w:w="168"/>
        <w:gridCol w:w="1391"/>
        <w:gridCol w:w="649"/>
        <w:gridCol w:w="658"/>
        <w:gridCol w:w="87"/>
        <w:gridCol w:w="2889"/>
      </w:tblGrid>
      <w:tr w:rsidR="00A32166" w:rsidRPr="00C14E9E" w:rsidTr="00C14E9E">
        <w:trPr>
          <w:trHeight w:val="283"/>
        </w:trPr>
        <w:tc>
          <w:tcPr>
            <w:tcW w:w="10113" w:type="dxa"/>
            <w:gridSpan w:val="10"/>
            <w:tcBorders>
              <w:top w:val="single" w:sz="12" w:space="0" w:color="000000"/>
              <w:left w:val="single" w:sz="12" w:space="0" w:color="000000"/>
              <w:bottom w:val="double" w:sz="4" w:space="0" w:color="000000"/>
              <w:right w:val="single" w:sz="12" w:space="0" w:color="000000"/>
            </w:tcBorders>
            <w:shd w:val="clear" w:color="auto" w:fill="auto"/>
          </w:tcPr>
          <w:p w:rsidR="00A32166" w:rsidRPr="00C14E9E" w:rsidRDefault="00A32166" w:rsidP="00C14E9E">
            <w:pPr>
              <w:pStyle w:val="TableParagraph"/>
              <w:snapToGrid w:val="0"/>
              <w:spacing w:before="5"/>
              <w:rPr>
                <w:sz w:val="18"/>
                <w:szCs w:val="18"/>
              </w:rPr>
            </w:pPr>
          </w:p>
          <w:p w:rsidR="00A32166" w:rsidRPr="00C14E9E" w:rsidRDefault="00A32166" w:rsidP="00C14E9E">
            <w:pPr>
              <w:pStyle w:val="TableParagraph"/>
              <w:tabs>
                <w:tab w:val="left" w:pos="5874"/>
              </w:tabs>
              <w:spacing w:line="226" w:lineRule="exact"/>
              <w:ind w:left="93"/>
              <w:rPr>
                <w:sz w:val="18"/>
                <w:szCs w:val="18"/>
              </w:rPr>
            </w:pPr>
            <w:r w:rsidRPr="00C14E9E">
              <w:rPr>
                <w:noProof/>
                <w:sz w:val="18"/>
                <w:szCs w:val="18"/>
                <w:lang w:eastAsia="ru-RU"/>
              </w:rPr>
              <w:drawing>
                <wp:inline distT="0" distB="0" distL="0" distR="0">
                  <wp:extent cx="2981325" cy="142875"/>
                  <wp:effectExtent l="0" t="0" r="0" b="0"/>
                  <wp:docPr id="94"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Рисунок 46"/>
                          <pic:cNvPicPr>
                            <a:picLocks noChangeAspect="1" noChangeArrowheads="1"/>
                          </pic:cNvPicPr>
                        </pic:nvPicPr>
                        <pic:blipFill>
                          <a:blip r:embed="rId71"/>
                          <a:srcRect l="-11" t="-210" r="-11" b="-210"/>
                          <a:stretch>
                            <a:fillRect/>
                          </a:stretch>
                        </pic:blipFill>
                        <pic:spPr bwMode="auto">
                          <a:xfrm>
                            <a:off x="0" y="0"/>
                            <a:ext cx="2981325" cy="142875"/>
                          </a:xfrm>
                          <a:prstGeom prst="rect">
                            <a:avLst/>
                          </a:prstGeom>
                        </pic:spPr>
                      </pic:pic>
                    </a:graphicData>
                  </a:graphic>
                </wp:inline>
              </w:drawing>
            </w:r>
            <w:r w:rsidRPr="00C14E9E">
              <w:rPr>
                <w:position w:val="-4"/>
                <w:sz w:val="18"/>
                <w:szCs w:val="18"/>
              </w:rPr>
              <w:tab/>
            </w:r>
            <w:r w:rsidRPr="00C14E9E">
              <w:rPr>
                <w:noProof/>
                <w:sz w:val="18"/>
                <w:szCs w:val="18"/>
                <w:lang w:eastAsia="ru-RU"/>
              </w:rPr>
              <w:drawing>
                <wp:inline distT="0" distB="0" distL="0" distR="0">
                  <wp:extent cx="2219325" cy="142875"/>
                  <wp:effectExtent l="0" t="0" r="0" b="0"/>
                  <wp:docPr id="95"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Рисунок 47"/>
                          <pic:cNvPicPr>
                            <a:picLocks noChangeAspect="1" noChangeArrowheads="1"/>
                          </pic:cNvPicPr>
                        </pic:nvPicPr>
                        <pic:blipFill>
                          <a:blip r:embed="rId72"/>
                          <a:srcRect l="-15" t="-210" r="-15" b="-210"/>
                          <a:stretch>
                            <a:fillRect/>
                          </a:stretch>
                        </pic:blipFill>
                        <pic:spPr bwMode="auto">
                          <a:xfrm>
                            <a:off x="0" y="0"/>
                            <a:ext cx="2219325" cy="142875"/>
                          </a:xfrm>
                          <a:prstGeom prst="rect">
                            <a:avLst/>
                          </a:prstGeom>
                        </pic:spPr>
                      </pic:pic>
                    </a:graphicData>
                  </a:graphic>
                </wp:inline>
              </w:drawing>
            </w:r>
          </w:p>
        </w:tc>
      </w:tr>
      <w:tr w:rsidR="00A32166" w:rsidRPr="00C14E9E" w:rsidTr="00C14E9E">
        <w:trPr>
          <w:trHeight w:val="58"/>
        </w:trPr>
        <w:tc>
          <w:tcPr>
            <w:tcW w:w="10113" w:type="dxa"/>
            <w:gridSpan w:val="10"/>
            <w:tcBorders>
              <w:top w:val="double" w:sz="4"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77"/>
        </w:trPr>
        <w:tc>
          <w:tcPr>
            <w:tcW w:w="629"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6"/>
              <w:ind w:left="308"/>
              <w:rPr>
                <w:sz w:val="18"/>
                <w:szCs w:val="18"/>
              </w:rPr>
            </w:pPr>
            <w:r w:rsidRPr="00C14E9E">
              <w:rPr>
                <w:w w:val="99"/>
                <w:sz w:val="18"/>
                <w:szCs w:val="18"/>
              </w:rPr>
              <w:t>7</w:t>
            </w:r>
          </w:p>
        </w:tc>
        <w:tc>
          <w:tcPr>
            <w:tcW w:w="948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6"/>
              <w:ind w:left="129"/>
              <w:rPr>
                <w:sz w:val="18"/>
                <w:szCs w:val="18"/>
              </w:rPr>
            </w:pPr>
            <w:r w:rsidRPr="00C14E9E">
              <w:rPr>
                <w:sz w:val="18"/>
                <w:szCs w:val="18"/>
              </w:rPr>
              <w:t>Заявитель:</w:t>
            </w:r>
          </w:p>
        </w:tc>
      </w:tr>
      <w:tr w:rsidR="00A32166" w:rsidRPr="00C14E9E" w:rsidTr="00C14E9E">
        <w:trPr>
          <w:trHeight w:val="521"/>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9058" w:type="dxa"/>
            <w:gridSpan w:val="8"/>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21" w:lineRule="exact"/>
              <w:ind w:left="170"/>
              <w:rPr>
                <w:sz w:val="18"/>
                <w:szCs w:val="18"/>
              </w:rPr>
            </w:pPr>
            <w:r w:rsidRPr="00C14E9E">
              <w:rPr>
                <w:w w:val="95"/>
                <w:sz w:val="18"/>
                <w:szCs w:val="18"/>
              </w:rPr>
              <w:t>Собственникобъектаадресацииилил</w:t>
            </w:r>
            <w:r w:rsidRPr="00C14E9E">
              <w:rPr>
                <w:w w:val="95"/>
                <w:sz w:val="18"/>
                <w:szCs w:val="18"/>
              </w:rPr>
              <w:t>и</w:t>
            </w:r>
            <w:r w:rsidRPr="00C14E9E">
              <w:rPr>
                <w:w w:val="95"/>
                <w:sz w:val="18"/>
                <w:szCs w:val="18"/>
              </w:rPr>
              <w:t>цо</w:t>
            </w:r>
            <w:proofErr w:type="gramStart"/>
            <w:r w:rsidRPr="00C14E9E">
              <w:rPr>
                <w:w w:val="95"/>
                <w:sz w:val="18"/>
                <w:szCs w:val="18"/>
              </w:rPr>
              <w:t>,о</w:t>
            </w:r>
            <w:proofErr w:type="gramEnd"/>
            <w:r w:rsidRPr="00C14E9E">
              <w:rPr>
                <w:w w:val="95"/>
                <w:sz w:val="18"/>
                <w:szCs w:val="18"/>
              </w:rPr>
              <w:t>бладающееинымвещнымправомнаобъект</w:t>
            </w:r>
          </w:p>
          <w:p w:rsidR="00A32166" w:rsidRPr="00C14E9E" w:rsidRDefault="00A32166" w:rsidP="00C14E9E">
            <w:pPr>
              <w:pStyle w:val="TableParagraph"/>
              <w:spacing w:before="17"/>
              <w:ind w:left="173"/>
              <w:rPr>
                <w:sz w:val="18"/>
                <w:szCs w:val="18"/>
              </w:rPr>
            </w:pPr>
            <w:r w:rsidRPr="00C14E9E">
              <w:rPr>
                <w:sz w:val="18"/>
                <w:szCs w:val="18"/>
              </w:rPr>
              <w:t>адресации</w:t>
            </w:r>
          </w:p>
        </w:tc>
      </w:tr>
      <w:tr w:rsidR="00A32166" w:rsidRPr="00C14E9E" w:rsidTr="00C14E9E">
        <w:trPr>
          <w:trHeight w:val="474"/>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9058" w:type="dxa"/>
            <w:gridSpan w:val="8"/>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10" w:lineRule="exact"/>
              <w:ind w:left="177"/>
              <w:rPr>
                <w:sz w:val="18"/>
                <w:szCs w:val="18"/>
              </w:rPr>
            </w:pPr>
            <w:r w:rsidRPr="00C14E9E">
              <w:rPr>
                <w:w w:val="95"/>
                <w:sz w:val="18"/>
                <w:szCs w:val="18"/>
              </w:rPr>
              <w:t>Представительсобственникаобъектаадресацииилилица</w:t>
            </w:r>
            <w:proofErr w:type="gramStart"/>
            <w:r w:rsidRPr="00C14E9E">
              <w:rPr>
                <w:w w:val="95"/>
                <w:sz w:val="18"/>
                <w:szCs w:val="18"/>
              </w:rPr>
              <w:t>,о</w:t>
            </w:r>
            <w:proofErr w:type="gramEnd"/>
            <w:r w:rsidRPr="00C14E9E">
              <w:rPr>
                <w:w w:val="95"/>
                <w:sz w:val="18"/>
                <w:szCs w:val="18"/>
              </w:rPr>
              <w:t>бладающегоинымвещнымправом</w:t>
            </w:r>
          </w:p>
          <w:p w:rsidR="00A32166" w:rsidRPr="00C14E9E" w:rsidRDefault="00A32166" w:rsidP="00C14E9E">
            <w:pPr>
              <w:pStyle w:val="TableParagraph"/>
              <w:spacing w:before="10" w:line="233" w:lineRule="exact"/>
              <w:ind w:left="177"/>
              <w:rPr>
                <w:sz w:val="18"/>
                <w:szCs w:val="18"/>
              </w:rPr>
            </w:pPr>
            <w:proofErr w:type="spellStart"/>
            <w:r w:rsidRPr="00C14E9E">
              <w:rPr>
                <w:sz w:val="18"/>
                <w:szCs w:val="18"/>
              </w:rPr>
              <w:t>наобъектадресации</w:t>
            </w:r>
            <w:proofErr w:type="spellEnd"/>
          </w:p>
        </w:tc>
      </w:tr>
      <w:tr w:rsidR="00A32166" w:rsidRPr="00C14E9E" w:rsidTr="00C14E9E">
        <w:trPr>
          <w:trHeight w:val="32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val="restart"/>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466"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spacing w:before="7"/>
              <w:rPr>
                <w:sz w:val="18"/>
                <w:szCs w:val="18"/>
              </w:rPr>
            </w:pPr>
          </w:p>
          <w:p w:rsidR="00A32166" w:rsidRPr="00C14E9E" w:rsidRDefault="00A32166" w:rsidP="00C14E9E">
            <w:pPr>
              <w:pStyle w:val="TableParagraph"/>
              <w:ind w:left="30" w:right="-44"/>
              <w:rPr>
                <w:w w:val="95"/>
                <w:sz w:val="18"/>
                <w:szCs w:val="18"/>
              </w:rPr>
            </w:pPr>
            <w:r w:rsidRPr="00C14E9E">
              <w:rPr>
                <w:noProof/>
                <w:sz w:val="18"/>
                <w:szCs w:val="18"/>
                <w:lang w:eastAsia="ru-RU"/>
              </w:rPr>
              <w:drawing>
                <wp:inline distT="0" distB="0" distL="0" distR="0">
                  <wp:extent cx="257175" cy="5619750"/>
                  <wp:effectExtent l="0" t="0" r="0" b="0"/>
                  <wp:docPr id="96"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Рисунок 48"/>
                          <pic:cNvPicPr>
                            <a:picLocks noChangeAspect="1" noChangeArrowheads="1"/>
                          </pic:cNvPicPr>
                        </pic:nvPicPr>
                        <pic:blipFill>
                          <a:blip r:embed="rId73"/>
                          <a:srcRect l="-135" t="-6" r="-135" b="-6"/>
                          <a:stretch>
                            <a:fillRect/>
                          </a:stretch>
                        </pic:blipFill>
                        <pic:spPr bwMode="auto">
                          <a:xfrm>
                            <a:off x="0" y="0"/>
                            <a:ext cx="257175" cy="5619750"/>
                          </a:xfrm>
                          <a:prstGeom prst="rect">
                            <a:avLst/>
                          </a:prstGeom>
                        </pic:spPr>
                      </pic:pic>
                    </a:graphicData>
                  </a:graphic>
                </wp:inline>
              </w:drawing>
            </w:r>
          </w:p>
        </w:tc>
        <w:tc>
          <w:tcPr>
            <w:tcW w:w="859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18"/>
              <w:ind w:left="174"/>
              <w:rPr>
                <w:sz w:val="18"/>
                <w:szCs w:val="18"/>
              </w:rPr>
            </w:pPr>
            <w:proofErr w:type="spellStart"/>
            <w:r w:rsidRPr="00C14E9E">
              <w:rPr>
                <w:w w:val="95"/>
                <w:sz w:val="18"/>
                <w:szCs w:val="18"/>
              </w:rPr>
              <w:t>физическоелицо</w:t>
            </w:r>
            <w:proofErr w:type="spellEnd"/>
            <w:r w:rsidRPr="00C14E9E">
              <w:rPr>
                <w:w w:val="95"/>
                <w:sz w:val="18"/>
                <w:szCs w:val="18"/>
              </w:rPr>
              <w:t>:</w:t>
            </w:r>
          </w:p>
        </w:tc>
      </w:tr>
      <w:tr w:rsidR="00A32166" w:rsidRPr="00C14E9E" w:rsidTr="00C14E9E">
        <w:trPr>
          <w:trHeight w:val="45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750"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54"/>
              <w:ind w:left="586" w:right="521"/>
              <w:jc w:val="center"/>
              <w:rPr>
                <w:sz w:val="18"/>
                <w:szCs w:val="18"/>
              </w:rPr>
            </w:pPr>
            <w:r w:rsidRPr="00C14E9E">
              <w:rPr>
                <w:w w:val="95"/>
                <w:sz w:val="18"/>
                <w:szCs w:val="18"/>
              </w:rPr>
              <w:t>фамилия:</w:t>
            </w:r>
          </w:p>
        </w:tc>
        <w:tc>
          <w:tcPr>
            <w:tcW w:w="2208"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spacing w:before="4"/>
              <w:rPr>
                <w:sz w:val="18"/>
                <w:szCs w:val="18"/>
              </w:rPr>
            </w:pPr>
          </w:p>
          <w:p w:rsidR="00A32166" w:rsidRPr="00C14E9E" w:rsidRDefault="00A32166" w:rsidP="00C14E9E">
            <w:pPr>
              <w:pStyle w:val="TableParagraph"/>
              <w:spacing w:line="187" w:lineRule="exact"/>
              <w:ind w:left="408"/>
              <w:rPr>
                <w:w w:val="90"/>
                <w:sz w:val="18"/>
                <w:szCs w:val="18"/>
              </w:rPr>
            </w:pPr>
            <w:r w:rsidRPr="00C14E9E">
              <w:rPr>
                <w:noProof/>
                <w:sz w:val="18"/>
                <w:szCs w:val="18"/>
                <w:lang w:eastAsia="ru-RU"/>
              </w:rPr>
              <w:drawing>
                <wp:inline distT="0" distB="0" distL="0" distR="0">
                  <wp:extent cx="923925" cy="114300"/>
                  <wp:effectExtent l="0" t="0" r="0" b="0"/>
                  <wp:docPr id="97"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Рисунок 49"/>
                          <pic:cNvPicPr>
                            <a:picLocks noChangeAspect="1" noChangeArrowheads="1"/>
                          </pic:cNvPicPr>
                        </pic:nvPicPr>
                        <pic:blipFill>
                          <a:blip r:embed="rId74"/>
                          <a:srcRect l="-37" t="-291" r="-37" b="-291"/>
                          <a:stretch>
                            <a:fillRect/>
                          </a:stretch>
                        </pic:blipFill>
                        <pic:spPr bwMode="auto">
                          <a:xfrm>
                            <a:off x="0" y="0"/>
                            <a:ext cx="923925" cy="114300"/>
                          </a:xfrm>
                          <a:prstGeom prst="rect">
                            <a:avLst/>
                          </a:prstGeom>
                        </pic:spPr>
                      </pic:pic>
                    </a:graphicData>
                  </a:graphic>
                </wp:inline>
              </w:drawing>
            </w:r>
          </w:p>
        </w:tc>
        <w:tc>
          <w:tcPr>
            <w:tcW w:w="363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tabs>
                <w:tab w:val="left" w:pos="2278"/>
              </w:tabs>
              <w:snapToGrid w:val="0"/>
              <w:spacing w:line="165" w:lineRule="exact"/>
              <w:ind w:right="272"/>
              <w:jc w:val="center"/>
              <w:rPr>
                <w:w w:val="90"/>
                <w:sz w:val="18"/>
                <w:szCs w:val="18"/>
              </w:rPr>
            </w:pPr>
          </w:p>
          <w:p w:rsidR="00A32166" w:rsidRPr="00C14E9E" w:rsidRDefault="00A32166" w:rsidP="00C14E9E">
            <w:pPr>
              <w:pStyle w:val="TableParagraph"/>
              <w:tabs>
                <w:tab w:val="left" w:pos="2278"/>
              </w:tabs>
              <w:spacing w:line="165" w:lineRule="exact"/>
              <w:ind w:right="272"/>
              <w:jc w:val="right"/>
              <w:rPr>
                <w:w w:val="90"/>
                <w:sz w:val="18"/>
                <w:szCs w:val="18"/>
              </w:rPr>
            </w:pPr>
            <w:r w:rsidRPr="00C14E9E">
              <w:rPr>
                <w:w w:val="90"/>
                <w:sz w:val="18"/>
                <w:szCs w:val="18"/>
              </w:rPr>
              <w:t>отчеств</w:t>
            </w:r>
            <w:proofErr w:type="gramStart"/>
            <w:r w:rsidRPr="00C14E9E">
              <w:rPr>
                <w:w w:val="90"/>
                <w:sz w:val="18"/>
                <w:szCs w:val="18"/>
              </w:rPr>
              <w:t>о(</w:t>
            </w:r>
            <w:proofErr w:type="gramEnd"/>
            <w:r w:rsidRPr="00C14E9E">
              <w:rPr>
                <w:w w:val="90"/>
                <w:sz w:val="18"/>
                <w:szCs w:val="18"/>
              </w:rPr>
              <w:t>полностью)</w:t>
            </w:r>
            <w:r w:rsidRPr="00C14E9E">
              <w:rPr>
                <w:w w:val="90"/>
                <w:sz w:val="18"/>
                <w:szCs w:val="18"/>
              </w:rPr>
              <w:tab/>
            </w:r>
            <w:r w:rsidRPr="00C14E9E">
              <w:rPr>
                <w:spacing w:val="-1"/>
                <w:w w:val="90"/>
                <w:sz w:val="18"/>
                <w:szCs w:val="18"/>
              </w:rPr>
              <w:t>ИНН(при</w:t>
            </w:r>
          </w:p>
          <w:p w:rsidR="00A32166" w:rsidRPr="00C14E9E" w:rsidRDefault="00A32166" w:rsidP="00C14E9E">
            <w:pPr>
              <w:pStyle w:val="TableParagraph"/>
              <w:tabs>
                <w:tab w:val="left" w:pos="1998"/>
              </w:tabs>
              <w:spacing w:before="13" w:line="252" w:lineRule="exact"/>
              <w:ind w:right="289"/>
              <w:jc w:val="right"/>
              <w:rPr>
                <w:sz w:val="18"/>
                <w:szCs w:val="18"/>
              </w:rPr>
            </w:pPr>
            <w:r w:rsidRPr="00C14E9E">
              <w:rPr>
                <w:w w:val="90"/>
                <w:sz w:val="18"/>
                <w:szCs w:val="18"/>
              </w:rPr>
              <w:t>(</w:t>
            </w:r>
            <w:proofErr w:type="spellStart"/>
            <w:r w:rsidRPr="00C14E9E">
              <w:rPr>
                <w:w w:val="90"/>
                <w:sz w:val="18"/>
                <w:szCs w:val="18"/>
              </w:rPr>
              <w:t>п</w:t>
            </w:r>
            <w:proofErr w:type="gramStart"/>
            <w:r w:rsidRPr="00C14E9E">
              <w:rPr>
                <w:w w:val="90"/>
                <w:sz w:val="18"/>
                <w:szCs w:val="18"/>
              </w:rPr>
              <w:t>p</w:t>
            </w:r>
            <w:proofErr w:type="gramEnd"/>
            <w:r w:rsidRPr="00C14E9E">
              <w:rPr>
                <w:w w:val="90"/>
                <w:sz w:val="18"/>
                <w:szCs w:val="18"/>
              </w:rPr>
              <w:t>иналичии</w:t>
            </w:r>
            <w:proofErr w:type="spellEnd"/>
            <w:r w:rsidRPr="00C14E9E">
              <w:rPr>
                <w:w w:val="90"/>
                <w:sz w:val="18"/>
                <w:szCs w:val="18"/>
              </w:rPr>
              <w:t>):</w:t>
            </w:r>
            <w:r w:rsidRPr="00C14E9E">
              <w:rPr>
                <w:w w:val="90"/>
                <w:sz w:val="18"/>
                <w:szCs w:val="18"/>
              </w:rPr>
              <w:tab/>
            </w:r>
            <w:r w:rsidRPr="00C14E9E">
              <w:rPr>
                <w:sz w:val="18"/>
                <w:szCs w:val="18"/>
              </w:rPr>
              <w:t>наличии):</w:t>
            </w:r>
          </w:p>
        </w:tc>
      </w:tr>
      <w:tr w:rsidR="00A32166" w:rsidRPr="00C14E9E" w:rsidTr="00C14E9E">
        <w:trPr>
          <w:trHeight w:val="187"/>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750" w:type="dxa"/>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2208" w:type="dxa"/>
            <w:gridSpan w:val="3"/>
            <w:tcBorders>
              <w:top w:val="single" w:sz="12" w:space="0" w:color="000000"/>
              <w:left w:val="single" w:sz="12" w:space="0" w:color="000000"/>
              <w:bottom w:val="thickThinMediumGap" w:sz="6"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3634" w:type="dxa"/>
            <w:gridSpan w:val="3"/>
            <w:tcBorders>
              <w:top w:val="single" w:sz="12" w:space="0" w:color="000000"/>
              <w:left w:val="single" w:sz="12" w:space="0" w:color="000000"/>
              <w:bottom w:val="double" w:sz="4"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192"/>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750" w:type="dxa"/>
            <w:vMerge w:val="restart"/>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190" w:lineRule="exact"/>
              <w:ind w:left="577" w:right="521"/>
              <w:jc w:val="center"/>
              <w:rPr>
                <w:sz w:val="18"/>
                <w:szCs w:val="18"/>
              </w:rPr>
            </w:pPr>
            <w:r w:rsidRPr="00C14E9E">
              <w:rPr>
                <w:sz w:val="18"/>
                <w:szCs w:val="18"/>
              </w:rPr>
              <w:t>документ,</w:t>
            </w:r>
          </w:p>
          <w:p w:rsidR="00A32166" w:rsidRPr="00C14E9E" w:rsidRDefault="00A32166" w:rsidP="00C14E9E">
            <w:pPr>
              <w:pStyle w:val="TableParagraph"/>
              <w:spacing w:before="17"/>
              <w:ind w:left="614" w:right="521"/>
              <w:jc w:val="center"/>
              <w:rPr>
                <w:w w:val="90"/>
                <w:sz w:val="18"/>
                <w:szCs w:val="18"/>
              </w:rPr>
            </w:pPr>
            <w:r w:rsidRPr="00C14E9E">
              <w:rPr>
                <w:sz w:val="18"/>
                <w:szCs w:val="18"/>
              </w:rPr>
              <w:t>удостов</w:t>
            </w:r>
            <w:r w:rsidRPr="00C14E9E">
              <w:rPr>
                <w:sz w:val="18"/>
                <w:szCs w:val="18"/>
              </w:rPr>
              <w:t>е</w:t>
            </w:r>
            <w:r w:rsidRPr="00C14E9E">
              <w:rPr>
                <w:sz w:val="18"/>
                <w:szCs w:val="18"/>
              </w:rPr>
              <w:t>ряющий</w:t>
            </w:r>
          </w:p>
          <w:p w:rsidR="00A32166" w:rsidRPr="00C14E9E" w:rsidRDefault="00A32166" w:rsidP="00C14E9E">
            <w:pPr>
              <w:pStyle w:val="TableParagraph"/>
              <w:spacing w:before="76"/>
              <w:ind w:left="579" w:right="521"/>
              <w:jc w:val="center"/>
              <w:rPr>
                <w:sz w:val="18"/>
                <w:szCs w:val="18"/>
              </w:rPr>
            </w:pPr>
            <w:r w:rsidRPr="00C14E9E">
              <w:rPr>
                <w:w w:val="90"/>
                <w:sz w:val="18"/>
                <w:szCs w:val="18"/>
              </w:rPr>
              <w:t>личность</w:t>
            </w:r>
          </w:p>
        </w:tc>
        <w:tc>
          <w:tcPr>
            <w:tcW w:w="2208" w:type="dxa"/>
            <w:gridSpan w:val="3"/>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172" w:lineRule="exact"/>
              <w:ind w:left="923" w:right="827"/>
              <w:jc w:val="center"/>
              <w:rPr>
                <w:sz w:val="18"/>
                <w:szCs w:val="18"/>
              </w:rPr>
            </w:pPr>
            <w:r w:rsidRPr="00C14E9E">
              <w:rPr>
                <w:sz w:val="18"/>
                <w:szCs w:val="18"/>
              </w:rPr>
              <w:t>вид:</w:t>
            </w:r>
          </w:p>
        </w:tc>
        <w:tc>
          <w:tcPr>
            <w:tcW w:w="3634" w:type="dxa"/>
            <w:gridSpan w:val="3"/>
            <w:tcBorders>
              <w:top w:val="double" w:sz="4"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tabs>
                <w:tab w:val="left" w:pos="2142"/>
                <w:tab w:val="left" w:pos="2612"/>
              </w:tabs>
              <w:spacing w:line="172" w:lineRule="exact"/>
              <w:ind w:left="873"/>
              <w:rPr>
                <w:sz w:val="18"/>
                <w:szCs w:val="18"/>
              </w:rPr>
            </w:pPr>
            <w:r w:rsidRPr="00C14E9E">
              <w:rPr>
                <w:i/>
                <w:w w:val="90"/>
                <w:sz w:val="18"/>
                <w:szCs w:val="18"/>
              </w:rPr>
              <w:t>серия:</w:t>
            </w:r>
            <w:r w:rsidRPr="00C14E9E">
              <w:rPr>
                <w:i/>
                <w:w w:val="90"/>
                <w:sz w:val="18"/>
                <w:szCs w:val="18"/>
              </w:rPr>
              <w:tab/>
            </w:r>
            <w:r w:rsidRPr="00C14E9E">
              <w:rPr>
                <w:spacing w:val="-1"/>
                <w:w w:val="75"/>
                <w:sz w:val="18"/>
                <w:szCs w:val="18"/>
              </w:rPr>
              <w:tab/>
            </w:r>
            <w:r w:rsidRPr="00C14E9E">
              <w:rPr>
                <w:w w:val="90"/>
                <w:sz w:val="18"/>
                <w:szCs w:val="18"/>
              </w:rPr>
              <w:t>номер:</w:t>
            </w:r>
          </w:p>
        </w:tc>
      </w:tr>
      <w:tr w:rsidR="00A32166" w:rsidRPr="00C14E9E" w:rsidTr="00C14E9E">
        <w:trPr>
          <w:trHeight w:val="233"/>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750" w:type="dxa"/>
            <w:vMerge/>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208"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363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33" w:lineRule="exact"/>
              <w:ind w:left="2131"/>
              <w:rPr>
                <w:sz w:val="18"/>
                <w:szCs w:val="18"/>
              </w:rPr>
            </w:pPr>
            <w:r w:rsidRPr="00C14E9E">
              <w:rPr>
                <w:noProof/>
                <w:sz w:val="18"/>
                <w:szCs w:val="18"/>
                <w:lang w:eastAsia="ru-RU"/>
              </w:rPr>
              <w:drawing>
                <wp:inline distT="0" distB="0" distL="0" distR="0">
                  <wp:extent cx="57150" cy="152400"/>
                  <wp:effectExtent l="0" t="0" r="0" b="0"/>
                  <wp:docPr id="98"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Рисунок 50"/>
                          <pic:cNvPicPr>
                            <a:picLocks noChangeAspect="1" noChangeArrowheads="1"/>
                          </pic:cNvPicPr>
                        </pic:nvPicPr>
                        <pic:blipFill>
                          <a:blip r:embed="rId75"/>
                          <a:srcRect l="-583" t="-199" r="-583" b="-199"/>
                          <a:stretch>
                            <a:fillRect/>
                          </a:stretch>
                        </pic:blipFill>
                        <pic:spPr bwMode="auto">
                          <a:xfrm>
                            <a:off x="0" y="0"/>
                            <a:ext cx="57150" cy="152400"/>
                          </a:xfrm>
                          <a:prstGeom prst="rect">
                            <a:avLst/>
                          </a:prstGeom>
                        </pic:spPr>
                      </pic:pic>
                    </a:graphicData>
                  </a:graphic>
                </wp:inline>
              </w:drawing>
            </w:r>
          </w:p>
        </w:tc>
      </w:tr>
      <w:tr w:rsidR="00A32166" w:rsidRPr="00C14E9E" w:rsidTr="00C14E9E">
        <w:trPr>
          <w:trHeight w:val="21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750" w:type="dxa"/>
            <w:vMerge/>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208"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190" w:lineRule="exact"/>
              <w:ind w:left="591"/>
              <w:rPr>
                <w:sz w:val="18"/>
                <w:szCs w:val="18"/>
              </w:rPr>
            </w:pPr>
            <w:proofErr w:type="spellStart"/>
            <w:r w:rsidRPr="00C14E9E">
              <w:rPr>
                <w:w w:val="90"/>
                <w:sz w:val="18"/>
                <w:szCs w:val="18"/>
              </w:rPr>
              <w:t>датавыдачи</w:t>
            </w:r>
            <w:proofErr w:type="spellEnd"/>
            <w:r w:rsidRPr="00C14E9E">
              <w:rPr>
                <w:w w:val="90"/>
                <w:sz w:val="18"/>
                <w:szCs w:val="18"/>
              </w:rPr>
              <w:t>:</w:t>
            </w:r>
          </w:p>
        </w:tc>
        <w:tc>
          <w:tcPr>
            <w:tcW w:w="363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190" w:lineRule="exact"/>
              <w:ind w:left="1339" w:right="1305"/>
              <w:jc w:val="center"/>
              <w:rPr>
                <w:sz w:val="18"/>
                <w:szCs w:val="18"/>
              </w:rPr>
            </w:pPr>
            <w:proofErr w:type="spellStart"/>
            <w:r w:rsidRPr="00C14E9E">
              <w:rPr>
                <w:w w:val="85"/>
                <w:sz w:val="18"/>
                <w:szCs w:val="18"/>
              </w:rPr>
              <w:t>кемв</w:t>
            </w:r>
            <w:r w:rsidRPr="00C14E9E">
              <w:rPr>
                <w:w w:val="85"/>
                <w:sz w:val="18"/>
                <w:szCs w:val="18"/>
              </w:rPr>
              <w:t>ы</w:t>
            </w:r>
            <w:r w:rsidRPr="00C14E9E">
              <w:rPr>
                <w:w w:val="85"/>
                <w:sz w:val="18"/>
                <w:szCs w:val="18"/>
              </w:rPr>
              <w:t>дан</w:t>
            </w:r>
            <w:proofErr w:type="spellEnd"/>
            <w:r w:rsidRPr="00C14E9E">
              <w:rPr>
                <w:w w:val="85"/>
                <w:sz w:val="18"/>
                <w:szCs w:val="18"/>
              </w:rPr>
              <w:t>:</w:t>
            </w:r>
          </w:p>
        </w:tc>
      </w:tr>
      <w:tr w:rsidR="00A32166" w:rsidRPr="00C14E9E" w:rsidTr="00C14E9E">
        <w:trPr>
          <w:trHeight w:val="464"/>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750" w:type="dxa"/>
            <w:vMerge/>
            <w:tcBorders>
              <w:top w:val="thinThickMediumGap" w:sz="6"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208"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spacing w:before="5"/>
              <w:rPr>
                <w:rFonts w:eastAsia="Cambria"/>
                <w:sz w:val="18"/>
                <w:szCs w:val="18"/>
              </w:rPr>
            </w:pPr>
          </w:p>
          <w:p w:rsidR="00A32166" w:rsidRPr="00C14E9E" w:rsidRDefault="00A32166" w:rsidP="00C14E9E">
            <w:pPr>
              <w:pStyle w:val="TableParagraph"/>
              <w:spacing w:line="24" w:lineRule="exact"/>
              <w:ind w:left="206"/>
              <w:rPr>
                <w:sz w:val="18"/>
                <w:szCs w:val="18"/>
              </w:rPr>
            </w:pPr>
            <w:r w:rsidRPr="00C14E9E">
              <w:rPr>
                <w:sz w:val="18"/>
                <w:szCs w:val="18"/>
              </w:rPr>
              <w:pict>
                <v:group id="_x0000_s1141" alt="Группа 164" style="position:absolute;left:0;text-align:left;margin-left:0;margin-top:-.05pt;width:14.1pt;height:0;z-index:251731968" coordorigin=",-1" coordsize="282,0">
                  <v:line id="Line 307" o:spid="_x0000_s1142" style="position:absolute;mso-position-vertical:top" from="0,-1" to="282,-1" strokeweight=".34mm">
                    <v:fill o:detectmouseclick="t"/>
                    <v:stroke joinstyle="miter"/>
                  </v:line>
                </v:group>
              </w:pict>
            </w:r>
            <w:r w:rsidRPr="00C14E9E">
              <w:rPr>
                <w:sz w:val="18"/>
                <w:szCs w:val="18"/>
              </w:rPr>
              <w:pict>
                <v:group id="_x0000_s1143" alt="Группа 162" style="position:absolute;left:0;text-align:left;margin-left:0;margin-top:-.05pt;width:37.65pt;height:0;z-index:251732992" coordorigin=",-1" coordsize="753,0">
                  <v:line id="Line 305" o:spid="_x0000_s1144" style="position:absolute;mso-position-vertical:top" from="0,-1" to="753,-1" strokeweight=".34mm">
                    <v:fill o:detectmouseclick="t"/>
                    <v:stroke joinstyle="miter"/>
                  </v:line>
                </v:group>
              </w:pict>
            </w:r>
            <w:r w:rsidRPr="00C14E9E">
              <w:rPr>
                <w:sz w:val="18"/>
                <w:szCs w:val="18"/>
              </w:rPr>
              <w:pict>
                <v:group id="_x0000_s1145" alt="Группа 160" style="position:absolute;left:0;text-align:left;margin-left:0;margin-top:-.05pt;width:23.25pt;height:0;z-index:251734016" coordorigin=",-1" coordsize="465,0">
                  <v:line id="Line 303" o:spid="_x0000_s1146" style="position:absolute;mso-position-vertical:top" from="0,-1" to="465,-1" strokeweight=".34mm">
                    <v:fill o:detectmouseclick="t"/>
                    <v:stroke joinstyle="miter"/>
                  </v:line>
                </v:group>
              </w:pict>
            </w:r>
          </w:p>
        </w:tc>
        <w:tc>
          <w:tcPr>
            <w:tcW w:w="3634"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ind w:left="50"/>
              <w:rPr>
                <w:sz w:val="18"/>
                <w:szCs w:val="18"/>
              </w:rPr>
            </w:pPr>
            <w:r w:rsidRPr="00C14E9E">
              <w:rPr>
                <w:noProof/>
                <w:sz w:val="18"/>
                <w:szCs w:val="18"/>
                <w:lang w:eastAsia="ru-RU"/>
              </w:rPr>
              <w:drawing>
                <wp:inline distT="0" distB="0" distL="0" distR="0">
                  <wp:extent cx="2200275" cy="276225"/>
                  <wp:effectExtent l="0" t="0" r="0" b="0"/>
                  <wp:docPr id="102"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Рисунок 51"/>
                          <pic:cNvPicPr>
                            <a:picLocks noChangeAspect="1" noChangeArrowheads="1"/>
                          </pic:cNvPicPr>
                        </pic:nvPicPr>
                        <pic:blipFill>
                          <a:blip r:embed="rId76"/>
                          <a:srcRect l="-16" t="-124" r="-16" b="-124"/>
                          <a:stretch>
                            <a:fillRect/>
                          </a:stretch>
                        </pic:blipFill>
                        <pic:spPr bwMode="auto">
                          <a:xfrm>
                            <a:off x="0" y="0"/>
                            <a:ext cx="2200275" cy="276225"/>
                          </a:xfrm>
                          <a:prstGeom prst="rect">
                            <a:avLst/>
                          </a:prstGeom>
                        </pic:spPr>
                      </pic:pic>
                    </a:graphicData>
                  </a:graphic>
                </wp:inline>
              </w:drawing>
            </w:r>
          </w:p>
        </w:tc>
      </w:tr>
      <w:tr w:rsidR="00A32166" w:rsidRPr="00C14E9E" w:rsidTr="00C14E9E">
        <w:trPr>
          <w:trHeight w:val="478"/>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750"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97"/>
              <w:ind w:left="590" w:right="521"/>
              <w:jc w:val="center"/>
              <w:rPr>
                <w:sz w:val="18"/>
                <w:szCs w:val="18"/>
              </w:rPr>
            </w:pPr>
            <w:proofErr w:type="spellStart"/>
            <w:r w:rsidRPr="00C14E9E">
              <w:rPr>
                <w:w w:val="95"/>
                <w:sz w:val="18"/>
                <w:szCs w:val="18"/>
              </w:rPr>
              <w:t>почтовыйа</w:t>
            </w:r>
            <w:r w:rsidRPr="00C14E9E">
              <w:rPr>
                <w:w w:val="95"/>
                <w:sz w:val="18"/>
                <w:szCs w:val="18"/>
              </w:rPr>
              <w:t>д</w:t>
            </w:r>
            <w:r w:rsidRPr="00C14E9E">
              <w:rPr>
                <w:w w:val="95"/>
                <w:sz w:val="18"/>
                <w:szCs w:val="18"/>
              </w:rPr>
              <w:t>рес</w:t>
            </w:r>
            <w:proofErr w:type="spellEnd"/>
            <w:r w:rsidRPr="00C14E9E">
              <w:rPr>
                <w:w w:val="95"/>
                <w:sz w:val="18"/>
                <w:szCs w:val="18"/>
              </w:rPr>
              <w:t>:</w:t>
            </w:r>
          </w:p>
        </w:tc>
        <w:tc>
          <w:tcPr>
            <w:tcW w:w="2866" w:type="dxa"/>
            <w:gridSpan w:val="4"/>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87"/>
              <w:ind w:left="654"/>
              <w:rPr>
                <w:sz w:val="18"/>
                <w:szCs w:val="18"/>
              </w:rPr>
            </w:pPr>
            <w:proofErr w:type="spellStart"/>
            <w:r w:rsidRPr="00C14E9E">
              <w:rPr>
                <w:w w:val="90"/>
                <w:sz w:val="18"/>
                <w:szCs w:val="18"/>
              </w:rPr>
              <w:t>телефондлясвязи</w:t>
            </w:r>
            <w:proofErr w:type="spellEnd"/>
            <w:r w:rsidRPr="00C14E9E">
              <w:rPr>
                <w:w w:val="90"/>
                <w:sz w:val="18"/>
                <w:szCs w:val="18"/>
              </w:rPr>
              <w:t>:</w:t>
            </w:r>
          </w:p>
        </w:tc>
        <w:tc>
          <w:tcPr>
            <w:tcW w:w="2976"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01" w:lineRule="exact"/>
              <w:ind w:left="407"/>
              <w:rPr>
                <w:sz w:val="18"/>
                <w:szCs w:val="18"/>
              </w:rPr>
            </w:pPr>
            <w:proofErr w:type="spellStart"/>
            <w:r w:rsidRPr="00C14E9E">
              <w:rPr>
                <w:w w:val="95"/>
                <w:sz w:val="18"/>
                <w:szCs w:val="18"/>
              </w:rPr>
              <w:t>адресэлектронно</w:t>
            </w:r>
            <w:r w:rsidRPr="00C14E9E">
              <w:rPr>
                <w:w w:val="95"/>
                <w:sz w:val="18"/>
                <w:szCs w:val="18"/>
              </w:rPr>
              <w:t>й</w:t>
            </w:r>
            <w:r w:rsidRPr="00C14E9E">
              <w:rPr>
                <w:w w:val="95"/>
                <w:sz w:val="18"/>
                <w:szCs w:val="18"/>
              </w:rPr>
              <w:t>почты</w:t>
            </w:r>
            <w:proofErr w:type="spellEnd"/>
          </w:p>
          <w:p w:rsidR="00A32166" w:rsidRPr="00C14E9E" w:rsidRDefault="00A32166" w:rsidP="00C14E9E">
            <w:pPr>
              <w:pStyle w:val="TableParagraph"/>
              <w:spacing w:before="11"/>
              <w:rPr>
                <w:sz w:val="18"/>
                <w:szCs w:val="18"/>
              </w:rPr>
            </w:pPr>
          </w:p>
          <w:p w:rsidR="00A32166" w:rsidRPr="00C14E9E" w:rsidRDefault="00A32166" w:rsidP="00C14E9E">
            <w:pPr>
              <w:pStyle w:val="TableParagraph"/>
              <w:spacing w:line="187" w:lineRule="exact"/>
              <w:ind w:left="868"/>
              <w:rPr>
                <w:sz w:val="18"/>
                <w:szCs w:val="18"/>
              </w:rPr>
            </w:pPr>
            <w:r w:rsidRPr="00C14E9E">
              <w:rPr>
                <w:noProof/>
                <w:sz w:val="18"/>
                <w:szCs w:val="18"/>
                <w:lang w:eastAsia="ru-RU"/>
              </w:rPr>
              <w:drawing>
                <wp:inline distT="0" distB="0" distL="0" distR="0">
                  <wp:extent cx="790575" cy="114300"/>
                  <wp:effectExtent l="0" t="0" r="0" b="0"/>
                  <wp:docPr id="103"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Рисунок 52"/>
                          <pic:cNvPicPr>
                            <a:picLocks noChangeAspect="1" noChangeArrowheads="1"/>
                          </pic:cNvPicPr>
                        </pic:nvPicPr>
                        <pic:blipFill>
                          <a:blip r:embed="rId77"/>
                          <a:srcRect l="-44" t="-291" r="-44" b="-291"/>
                          <a:stretch>
                            <a:fillRect/>
                          </a:stretch>
                        </pic:blipFill>
                        <pic:spPr bwMode="auto">
                          <a:xfrm>
                            <a:off x="0" y="0"/>
                            <a:ext cx="790575" cy="114300"/>
                          </a:xfrm>
                          <a:prstGeom prst="rect">
                            <a:avLst/>
                          </a:prstGeom>
                        </pic:spPr>
                      </pic:pic>
                    </a:graphicData>
                  </a:graphic>
                </wp:inline>
              </w:drawing>
            </w:r>
          </w:p>
        </w:tc>
      </w:tr>
      <w:tr w:rsidR="00A32166" w:rsidRPr="00C14E9E" w:rsidTr="00C14E9E">
        <w:trPr>
          <w:trHeight w:val="20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750"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2866" w:type="dxa"/>
            <w:gridSpan w:val="4"/>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2976"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38"/>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750"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2866" w:type="dxa"/>
            <w:gridSpan w:val="4"/>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976"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r>
      <w:tr w:rsidR="00A32166" w:rsidRPr="00C14E9E" w:rsidTr="00C14E9E">
        <w:trPr>
          <w:trHeight w:val="248"/>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859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01" w:lineRule="exact"/>
              <w:ind w:left="172"/>
              <w:rPr>
                <w:sz w:val="18"/>
                <w:szCs w:val="18"/>
              </w:rPr>
            </w:pPr>
            <w:r w:rsidRPr="00C14E9E">
              <w:rPr>
                <w:spacing w:val="-1"/>
                <w:w w:val="95"/>
                <w:sz w:val="18"/>
                <w:szCs w:val="18"/>
              </w:rPr>
              <w:t>наименованиеиреквизитыдокуме</w:t>
            </w:r>
            <w:r w:rsidRPr="00C14E9E">
              <w:rPr>
                <w:spacing w:val="-1"/>
                <w:w w:val="95"/>
                <w:sz w:val="18"/>
                <w:szCs w:val="18"/>
              </w:rPr>
              <w:t>н</w:t>
            </w:r>
            <w:r w:rsidRPr="00C14E9E">
              <w:rPr>
                <w:spacing w:val="-1"/>
                <w:w w:val="95"/>
                <w:sz w:val="18"/>
                <w:szCs w:val="18"/>
              </w:rPr>
              <w:t>та</w:t>
            </w:r>
            <w:proofErr w:type="gramStart"/>
            <w:r w:rsidRPr="00C14E9E">
              <w:rPr>
                <w:spacing w:val="-1"/>
                <w:w w:val="95"/>
                <w:sz w:val="18"/>
                <w:szCs w:val="18"/>
              </w:rPr>
              <w:t>,п</w:t>
            </w:r>
            <w:proofErr w:type="gramEnd"/>
            <w:r w:rsidRPr="00C14E9E">
              <w:rPr>
                <w:spacing w:val="-1"/>
                <w:w w:val="95"/>
                <w:sz w:val="18"/>
                <w:szCs w:val="18"/>
              </w:rPr>
              <w:t>одтверждающегополномочия</w:t>
            </w:r>
            <w:r w:rsidRPr="00C14E9E">
              <w:rPr>
                <w:w w:val="95"/>
                <w:sz w:val="18"/>
                <w:szCs w:val="18"/>
              </w:rPr>
              <w:t>представителя:</w:t>
            </w:r>
          </w:p>
        </w:tc>
      </w:tr>
      <w:tr w:rsidR="00A32166" w:rsidRPr="00C14E9E" w:rsidTr="00C14E9E">
        <w:trPr>
          <w:trHeight w:val="185"/>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859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188"/>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8592" w:type="dxa"/>
            <w:gridSpan w:val="7"/>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53"/>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8592" w:type="dxa"/>
            <w:gridSpan w:val="7"/>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474"/>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859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188" w:lineRule="exact"/>
              <w:ind w:left="167"/>
              <w:rPr>
                <w:sz w:val="18"/>
                <w:szCs w:val="18"/>
              </w:rPr>
            </w:pPr>
            <w:r w:rsidRPr="00C14E9E">
              <w:rPr>
                <w:spacing w:val="-1"/>
                <w:sz w:val="18"/>
                <w:szCs w:val="18"/>
              </w:rPr>
              <w:t xml:space="preserve">юридическое </w:t>
            </w:r>
            <w:proofErr w:type="spellStart"/>
            <w:r w:rsidRPr="00C14E9E">
              <w:rPr>
                <w:spacing w:val="-1"/>
                <w:sz w:val="18"/>
                <w:szCs w:val="18"/>
              </w:rPr>
              <w:t>лицо</w:t>
            </w:r>
            <w:proofErr w:type="gramStart"/>
            <w:r w:rsidRPr="00C14E9E">
              <w:rPr>
                <w:spacing w:val="-1"/>
                <w:sz w:val="18"/>
                <w:szCs w:val="18"/>
              </w:rPr>
              <w:t>,в</w:t>
            </w:r>
            <w:proofErr w:type="gramEnd"/>
            <w:r w:rsidRPr="00C14E9E">
              <w:rPr>
                <w:spacing w:val="-1"/>
                <w:sz w:val="18"/>
                <w:szCs w:val="18"/>
              </w:rPr>
              <w:t>томчислеоргангосударственной</w:t>
            </w:r>
            <w:proofErr w:type="spellEnd"/>
            <w:r w:rsidRPr="00C14E9E">
              <w:rPr>
                <w:sz w:val="18"/>
                <w:szCs w:val="18"/>
              </w:rPr>
              <w:t xml:space="preserve"> власти, </w:t>
            </w:r>
            <w:proofErr w:type="spellStart"/>
            <w:r w:rsidRPr="00C14E9E">
              <w:rPr>
                <w:sz w:val="18"/>
                <w:szCs w:val="18"/>
              </w:rPr>
              <w:t>инойг</w:t>
            </w:r>
            <w:r w:rsidRPr="00C14E9E">
              <w:rPr>
                <w:sz w:val="18"/>
                <w:szCs w:val="18"/>
              </w:rPr>
              <w:t>о</w:t>
            </w:r>
            <w:r w:rsidRPr="00C14E9E">
              <w:rPr>
                <w:sz w:val="18"/>
                <w:szCs w:val="18"/>
              </w:rPr>
              <w:t>сударственный</w:t>
            </w:r>
            <w:proofErr w:type="spellEnd"/>
          </w:p>
          <w:p w:rsidR="00A32166" w:rsidRPr="00C14E9E" w:rsidRDefault="00A32166" w:rsidP="00C14E9E">
            <w:pPr>
              <w:pStyle w:val="TableParagraph"/>
              <w:spacing w:before="10"/>
              <w:ind w:left="160"/>
              <w:rPr>
                <w:sz w:val="18"/>
                <w:szCs w:val="18"/>
              </w:rPr>
            </w:pPr>
            <w:proofErr w:type="spellStart"/>
            <w:r w:rsidRPr="00C14E9E">
              <w:rPr>
                <w:sz w:val="18"/>
                <w:szCs w:val="18"/>
              </w:rPr>
              <w:t>орган</w:t>
            </w:r>
            <w:proofErr w:type="gramStart"/>
            <w:r w:rsidRPr="00C14E9E">
              <w:rPr>
                <w:sz w:val="18"/>
                <w:szCs w:val="18"/>
              </w:rPr>
              <w:t>,о</w:t>
            </w:r>
            <w:proofErr w:type="gramEnd"/>
            <w:r w:rsidRPr="00C14E9E">
              <w:rPr>
                <w:sz w:val="18"/>
                <w:szCs w:val="18"/>
              </w:rPr>
              <w:t>рганместногосамоуправления</w:t>
            </w:r>
            <w:proofErr w:type="spellEnd"/>
            <w:r w:rsidRPr="00C14E9E">
              <w:rPr>
                <w:sz w:val="18"/>
                <w:szCs w:val="18"/>
              </w:rPr>
              <w:t>:</w:t>
            </w:r>
          </w:p>
        </w:tc>
      </w:tr>
      <w:tr w:rsidR="00A32166" w:rsidRPr="00C14E9E" w:rsidTr="00C14E9E">
        <w:trPr>
          <w:trHeight w:val="205"/>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918"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188" w:lineRule="exact"/>
              <w:ind w:left="167"/>
              <w:rPr>
                <w:sz w:val="18"/>
                <w:szCs w:val="18"/>
              </w:rPr>
            </w:pPr>
            <w:proofErr w:type="spellStart"/>
            <w:r w:rsidRPr="00C14E9E">
              <w:rPr>
                <w:w w:val="90"/>
                <w:sz w:val="18"/>
                <w:szCs w:val="18"/>
              </w:rPr>
              <w:t>полноенаименование</w:t>
            </w:r>
            <w:proofErr w:type="spellEnd"/>
            <w:r w:rsidRPr="00C14E9E">
              <w:rPr>
                <w:w w:val="90"/>
                <w:sz w:val="18"/>
                <w:szCs w:val="18"/>
              </w:rPr>
              <w:t>:</w:t>
            </w:r>
          </w:p>
        </w:tc>
        <w:tc>
          <w:tcPr>
            <w:tcW w:w="5674" w:type="dxa"/>
            <w:gridSpan w:val="5"/>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0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918" w:type="dxa"/>
            <w:gridSpan w:val="2"/>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674" w:type="dxa"/>
            <w:gridSpan w:val="5"/>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82"/>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91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6"/>
              <w:ind w:left="151" w:right="-87"/>
              <w:rPr>
                <w:sz w:val="18"/>
                <w:szCs w:val="18"/>
              </w:rPr>
            </w:pPr>
            <w:r w:rsidRPr="00C14E9E">
              <w:rPr>
                <w:spacing w:val="-1"/>
                <w:w w:val="95"/>
                <w:sz w:val="18"/>
                <w:szCs w:val="18"/>
              </w:rPr>
              <w:t>КП</w:t>
            </w:r>
            <w:proofErr w:type="gramStart"/>
            <w:r w:rsidRPr="00C14E9E">
              <w:rPr>
                <w:spacing w:val="-1"/>
                <w:w w:val="95"/>
                <w:sz w:val="18"/>
                <w:szCs w:val="18"/>
              </w:rPr>
              <w:t>П(</w:t>
            </w:r>
            <w:proofErr w:type="spellStart"/>
            <w:proofErr w:type="gramEnd"/>
            <w:r w:rsidRPr="00C14E9E">
              <w:rPr>
                <w:spacing w:val="-1"/>
                <w:w w:val="95"/>
                <w:sz w:val="18"/>
                <w:szCs w:val="18"/>
              </w:rPr>
              <w:t>дляроссийскогоюридичес</w:t>
            </w:r>
            <w:proofErr w:type="spellEnd"/>
          </w:p>
        </w:tc>
        <w:tc>
          <w:tcPr>
            <w:tcW w:w="1391" w:type="dxa"/>
            <w:tcBorders>
              <w:top w:val="single" w:sz="12" w:space="0" w:color="000000"/>
              <w:left w:val="single" w:sz="12" w:space="0" w:color="000000"/>
              <w:bottom w:val="single" w:sz="12" w:space="0" w:color="000000"/>
            </w:tcBorders>
            <w:shd w:val="clear" w:color="auto" w:fill="auto"/>
          </w:tcPr>
          <w:p w:rsidR="00A32166" w:rsidRPr="00C14E9E" w:rsidRDefault="00A32166" w:rsidP="00C14E9E">
            <w:pPr>
              <w:pStyle w:val="TableParagraph"/>
              <w:spacing w:before="6"/>
              <w:ind w:left="51"/>
              <w:rPr>
                <w:sz w:val="18"/>
                <w:szCs w:val="18"/>
              </w:rPr>
            </w:pPr>
            <w:proofErr w:type="spellStart"/>
            <w:proofErr w:type="gramStart"/>
            <w:r w:rsidRPr="00C14E9E">
              <w:rPr>
                <w:w w:val="95"/>
                <w:sz w:val="18"/>
                <w:szCs w:val="18"/>
              </w:rPr>
              <w:t>скогол</w:t>
            </w:r>
            <w:r w:rsidRPr="00C14E9E">
              <w:rPr>
                <w:w w:val="95"/>
                <w:sz w:val="18"/>
                <w:szCs w:val="18"/>
              </w:rPr>
              <w:t>и</w:t>
            </w:r>
            <w:r w:rsidRPr="00C14E9E">
              <w:rPr>
                <w:w w:val="95"/>
                <w:sz w:val="18"/>
                <w:szCs w:val="18"/>
              </w:rPr>
              <w:t>ца</w:t>
            </w:r>
            <w:proofErr w:type="spellEnd"/>
            <w:r w:rsidRPr="00C14E9E">
              <w:rPr>
                <w:w w:val="95"/>
                <w:sz w:val="18"/>
                <w:szCs w:val="18"/>
              </w:rPr>
              <w:t>):|</w:t>
            </w:r>
            <w:proofErr w:type="gramEnd"/>
          </w:p>
        </w:tc>
        <w:tc>
          <w:tcPr>
            <w:tcW w:w="4283" w:type="dxa"/>
            <w:gridSpan w:val="4"/>
            <w:tcBorders>
              <w:top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6"/>
              <w:ind w:left="111"/>
              <w:rPr>
                <w:sz w:val="18"/>
                <w:szCs w:val="18"/>
              </w:rPr>
            </w:pPr>
            <w:r w:rsidRPr="00C14E9E">
              <w:rPr>
                <w:w w:val="90"/>
                <w:sz w:val="18"/>
                <w:szCs w:val="18"/>
              </w:rPr>
              <w:t>ИН</w:t>
            </w:r>
            <w:proofErr w:type="gramStart"/>
            <w:r w:rsidRPr="00C14E9E">
              <w:rPr>
                <w:w w:val="90"/>
                <w:sz w:val="18"/>
                <w:szCs w:val="18"/>
              </w:rPr>
              <w:t>Н(</w:t>
            </w:r>
            <w:proofErr w:type="spellStart"/>
            <w:proofErr w:type="gramEnd"/>
            <w:r w:rsidRPr="00C14E9E">
              <w:rPr>
                <w:w w:val="90"/>
                <w:sz w:val="18"/>
                <w:szCs w:val="18"/>
              </w:rPr>
              <w:t>дляроссийскогоюридическоголица</w:t>
            </w:r>
            <w:proofErr w:type="spellEnd"/>
            <w:r w:rsidRPr="00C14E9E">
              <w:rPr>
                <w:w w:val="90"/>
                <w:sz w:val="18"/>
                <w:szCs w:val="18"/>
              </w:rPr>
              <w:t>):</w:t>
            </w:r>
          </w:p>
        </w:tc>
      </w:tr>
      <w:tr w:rsidR="00A32166" w:rsidRPr="00C14E9E" w:rsidTr="00C14E9E">
        <w:trPr>
          <w:trHeight w:val="171"/>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918" w:type="dxa"/>
            <w:gridSpan w:val="2"/>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5674" w:type="dxa"/>
            <w:gridSpan w:val="5"/>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56"/>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918" w:type="dxa"/>
            <w:gridSpan w:val="2"/>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5674" w:type="dxa"/>
            <w:gridSpan w:val="5"/>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944"/>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91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160" w:lineRule="exact"/>
              <w:ind w:left="659"/>
              <w:rPr>
                <w:sz w:val="18"/>
                <w:szCs w:val="18"/>
              </w:rPr>
            </w:pPr>
            <w:proofErr w:type="spellStart"/>
            <w:r w:rsidRPr="00C14E9E">
              <w:rPr>
                <w:w w:val="90"/>
                <w:sz w:val="18"/>
                <w:szCs w:val="18"/>
              </w:rPr>
              <w:t>странарегистрации</w:t>
            </w:r>
            <w:proofErr w:type="spellEnd"/>
          </w:p>
          <w:p w:rsidR="00A32166" w:rsidRPr="00C14E9E" w:rsidRDefault="00A32166" w:rsidP="00C14E9E">
            <w:pPr>
              <w:pStyle w:val="TableParagraph"/>
              <w:spacing w:before="8" w:line="252" w:lineRule="exact"/>
              <w:ind w:left="584" w:right="519" w:firstLine="217"/>
              <w:rPr>
                <w:sz w:val="18"/>
                <w:szCs w:val="18"/>
              </w:rPr>
            </w:pPr>
            <w:r w:rsidRPr="00C14E9E">
              <w:rPr>
                <w:sz w:val="18"/>
                <w:szCs w:val="18"/>
              </w:rPr>
              <w:t>(инкорпор</w:t>
            </w:r>
            <w:r w:rsidRPr="00C14E9E">
              <w:rPr>
                <w:sz w:val="18"/>
                <w:szCs w:val="18"/>
              </w:rPr>
              <w:t>а</w:t>
            </w:r>
            <w:r w:rsidRPr="00C14E9E">
              <w:rPr>
                <w:sz w:val="18"/>
                <w:szCs w:val="18"/>
              </w:rPr>
              <w:t>ции</w:t>
            </w:r>
            <w:proofErr w:type="gramStart"/>
            <w:r w:rsidRPr="00C14E9E">
              <w:rPr>
                <w:sz w:val="18"/>
                <w:szCs w:val="18"/>
              </w:rPr>
              <w:t>)</w:t>
            </w:r>
            <w:r w:rsidRPr="00C14E9E">
              <w:rPr>
                <w:w w:val="90"/>
                <w:sz w:val="18"/>
                <w:szCs w:val="18"/>
              </w:rPr>
              <w:t>(</w:t>
            </w:r>
            <w:proofErr w:type="gramEnd"/>
            <w:r w:rsidRPr="00C14E9E">
              <w:rPr>
                <w:w w:val="90"/>
                <w:sz w:val="18"/>
                <w:szCs w:val="18"/>
              </w:rPr>
              <w:t xml:space="preserve">для </w:t>
            </w:r>
            <w:proofErr w:type="spellStart"/>
            <w:r w:rsidRPr="00C14E9E">
              <w:rPr>
                <w:w w:val="90"/>
                <w:sz w:val="18"/>
                <w:szCs w:val="18"/>
              </w:rPr>
              <w:t>иностранногоюр</w:t>
            </w:r>
            <w:r w:rsidRPr="00C14E9E">
              <w:rPr>
                <w:w w:val="90"/>
                <w:sz w:val="18"/>
                <w:szCs w:val="18"/>
              </w:rPr>
              <w:t>и</w:t>
            </w:r>
            <w:r w:rsidRPr="00C14E9E">
              <w:rPr>
                <w:w w:val="90"/>
                <w:sz w:val="18"/>
                <w:szCs w:val="18"/>
              </w:rPr>
              <w:t>дическоголица</w:t>
            </w:r>
            <w:proofErr w:type="spellEnd"/>
            <w:r w:rsidRPr="00C14E9E">
              <w:rPr>
                <w:w w:val="90"/>
                <w:sz w:val="18"/>
                <w:szCs w:val="18"/>
              </w:rPr>
              <w:t>):</w:t>
            </w:r>
          </w:p>
        </w:tc>
        <w:tc>
          <w:tcPr>
            <w:tcW w:w="2785" w:type="dxa"/>
            <w:gridSpan w:val="4"/>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54" w:line="252" w:lineRule="auto"/>
              <w:ind w:left="525" w:right="447" w:firstLine="165"/>
              <w:jc w:val="both"/>
              <w:rPr>
                <w:sz w:val="18"/>
                <w:szCs w:val="18"/>
              </w:rPr>
            </w:pPr>
            <w:r w:rsidRPr="00C14E9E">
              <w:rPr>
                <w:w w:val="90"/>
                <w:sz w:val="18"/>
                <w:szCs w:val="18"/>
              </w:rPr>
              <w:t>дата регистраци</w:t>
            </w:r>
            <w:proofErr w:type="gramStart"/>
            <w:r w:rsidRPr="00C14E9E">
              <w:rPr>
                <w:w w:val="90"/>
                <w:sz w:val="18"/>
                <w:szCs w:val="18"/>
              </w:rPr>
              <w:t>и</w:t>
            </w:r>
            <w:r w:rsidRPr="00C14E9E">
              <w:rPr>
                <w:spacing w:val="-1"/>
                <w:w w:val="90"/>
                <w:sz w:val="18"/>
                <w:szCs w:val="18"/>
              </w:rPr>
              <w:t>(</w:t>
            </w:r>
            <w:proofErr w:type="gramEnd"/>
            <w:r w:rsidRPr="00C14E9E">
              <w:rPr>
                <w:spacing w:val="-1"/>
                <w:w w:val="90"/>
                <w:sz w:val="18"/>
                <w:szCs w:val="18"/>
              </w:rPr>
              <w:t>для иностранного</w:t>
            </w:r>
            <w:r w:rsidRPr="00C14E9E">
              <w:rPr>
                <w:w w:val="90"/>
                <w:sz w:val="18"/>
                <w:szCs w:val="18"/>
              </w:rPr>
              <w:t xml:space="preserve"> </w:t>
            </w:r>
            <w:proofErr w:type="spellStart"/>
            <w:r w:rsidRPr="00C14E9E">
              <w:rPr>
                <w:w w:val="90"/>
                <w:sz w:val="18"/>
                <w:szCs w:val="18"/>
              </w:rPr>
              <w:t>юр</w:t>
            </w:r>
            <w:r w:rsidRPr="00C14E9E">
              <w:rPr>
                <w:w w:val="90"/>
                <w:sz w:val="18"/>
                <w:szCs w:val="18"/>
              </w:rPr>
              <w:t>и</w:t>
            </w:r>
            <w:r w:rsidRPr="00C14E9E">
              <w:rPr>
                <w:w w:val="90"/>
                <w:sz w:val="18"/>
                <w:szCs w:val="18"/>
              </w:rPr>
              <w:t>дическоголица</w:t>
            </w:r>
            <w:proofErr w:type="spellEnd"/>
            <w:r w:rsidRPr="00C14E9E">
              <w:rPr>
                <w:w w:val="90"/>
                <w:sz w:val="18"/>
                <w:szCs w:val="18"/>
              </w:rPr>
              <w:t>):</w:t>
            </w:r>
          </w:p>
        </w:tc>
        <w:tc>
          <w:tcPr>
            <w:tcW w:w="2889"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31"/>
              <w:ind w:left="553" w:right="532" w:firstLine="86"/>
              <w:jc w:val="both"/>
              <w:rPr>
                <w:sz w:val="18"/>
                <w:szCs w:val="18"/>
              </w:rPr>
            </w:pPr>
            <w:r w:rsidRPr="00C14E9E">
              <w:rPr>
                <w:w w:val="90"/>
                <w:sz w:val="18"/>
                <w:szCs w:val="18"/>
              </w:rPr>
              <w:t>номер регис</w:t>
            </w:r>
            <w:r w:rsidRPr="00C14E9E">
              <w:rPr>
                <w:w w:val="90"/>
                <w:sz w:val="18"/>
                <w:szCs w:val="18"/>
              </w:rPr>
              <w:t>т</w:t>
            </w:r>
            <w:r w:rsidRPr="00C14E9E">
              <w:rPr>
                <w:w w:val="90"/>
                <w:sz w:val="18"/>
                <w:szCs w:val="18"/>
              </w:rPr>
              <w:t>раци</w:t>
            </w:r>
            <w:proofErr w:type="gramStart"/>
            <w:r w:rsidRPr="00C14E9E">
              <w:rPr>
                <w:w w:val="90"/>
                <w:sz w:val="18"/>
                <w:szCs w:val="18"/>
              </w:rPr>
              <w:t>и(</w:t>
            </w:r>
            <w:proofErr w:type="gramEnd"/>
            <w:r w:rsidRPr="00C14E9E">
              <w:rPr>
                <w:w w:val="90"/>
                <w:sz w:val="18"/>
                <w:szCs w:val="18"/>
              </w:rPr>
              <w:t xml:space="preserve">для </w:t>
            </w:r>
            <w:proofErr w:type="spellStart"/>
            <w:r w:rsidRPr="00C14E9E">
              <w:rPr>
                <w:w w:val="90"/>
                <w:sz w:val="18"/>
                <w:szCs w:val="18"/>
              </w:rPr>
              <w:t>иностранного</w:t>
            </w:r>
            <w:r w:rsidRPr="00C14E9E">
              <w:rPr>
                <w:w w:val="85"/>
                <w:sz w:val="18"/>
                <w:szCs w:val="18"/>
              </w:rPr>
              <w:t>юр</w:t>
            </w:r>
            <w:r w:rsidRPr="00C14E9E">
              <w:rPr>
                <w:w w:val="85"/>
                <w:sz w:val="18"/>
                <w:szCs w:val="18"/>
              </w:rPr>
              <w:t>и</w:t>
            </w:r>
            <w:r w:rsidRPr="00C14E9E">
              <w:rPr>
                <w:w w:val="85"/>
                <w:sz w:val="18"/>
                <w:szCs w:val="18"/>
              </w:rPr>
              <w:t>дическоголица</w:t>
            </w:r>
            <w:proofErr w:type="spellEnd"/>
            <w:r w:rsidRPr="00C14E9E">
              <w:rPr>
                <w:w w:val="85"/>
                <w:sz w:val="18"/>
                <w:szCs w:val="18"/>
              </w:rPr>
              <w:t>):</w:t>
            </w:r>
          </w:p>
        </w:tc>
      </w:tr>
      <w:tr w:rsidR="00A32166" w:rsidRPr="00C14E9E" w:rsidTr="00C14E9E">
        <w:trPr>
          <w:trHeight w:val="473"/>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91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ind w:left="40" w:right="-44"/>
              <w:rPr>
                <w:sz w:val="18"/>
                <w:szCs w:val="18"/>
              </w:rPr>
            </w:pPr>
            <w:r w:rsidRPr="00C14E9E">
              <w:rPr>
                <w:noProof/>
                <w:sz w:val="18"/>
                <w:szCs w:val="18"/>
                <w:lang w:eastAsia="ru-RU"/>
              </w:rPr>
              <w:drawing>
                <wp:inline distT="0" distB="0" distL="0" distR="0">
                  <wp:extent cx="1809750" cy="276225"/>
                  <wp:effectExtent l="0" t="0" r="0" b="0"/>
                  <wp:docPr id="104"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Рисунок 53"/>
                          <pic:cNvPicPr>
                            <a:picLocks noChangeAspect="1" noChangeArrowheads="1"/>
                          </pic:cNvPicPr>
                        </pic:nvPicPr>
                        <pic:blipFill>
                          <a:blip r:embed="rId78"/>
                          <a:srcRect l="-20" t="-128" r="-20" b="-128"/>
                          <a:stretch>
                            <a:fillRect/>
                          </a:stretch>
                        </pic:blipFill>
                        <pic:spPr bwMode="auto">
                          <a:xfrm>
                            <a:off x="0" y="0"/>
                            <a:ext cx="1809750" cy="276225"/>
                          </a:xfrm>
                          <a:prstGeom prst="rect">
                            <a:avLst/>
                          </a:prstGeom>
                        </pic:spPr>
                      </pic:pic>
                    </a:graphicData>
                  </a:graphic>
                </wp:inline>
              </w:drawing>
            </w:r>
          </w:p>
        </w:tc>
        <w:tc>
          <w:tcPr>
            <w:tcW w:w="2785" w:type="dxa"/>
            <w:gridSpan w:val="4"/>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p w:rsidR="00A32166" w:rsidRPr="00C14E9E" w:rsidRDefault="00A32166" w:rsidP="00C14E9E">
            <w:pPr>
              <w:pStyle w:val="TableParagraph"/>
              <w:spacing w:line="24" w:lineRule="exact"/>
              <w:ind w:left="312"/>
              <w:rPr>
                <w:sz w:val="18"/>
                <w:szCs w:val="18"/>
              </w:rPr>
            </w:pPr>
            <w:r w:rsidRPr="00C14E9E">
              <w:rPr>
                <w:sz w:val="18"/>
                <w:szCs w:val="18"/>
              </w:rPr>
              <w:pict>
                <v:group id="_x0000_s1147" alt="Группа 62" style="position:absolute;left:0;text-align:left;margin-left:0;margin-top:-.05pt;width:18.4pt;height:0;z-index:251735040" coordorigin=",-1" coordsize="368,0">
                  <v:shape id="AutoShape 301" o:spid="_x0000_s1148" style="position:absolute;top:-1;width:368;height:0;mso-position-vertical:top" coordsize="652,1" o:spt="100" adj="0,,0" path="m,l651,xm,l422,xe" filled="f" strokeweight=".34mm">
                    <v:fill o:detectmouseclick="t"/>
                    <v:stroke joinstyle="round"/>
                    <v:formulas/>
                    <v:path o:connecttype="segments"/>
                  </v:shape>
                </v:group>
              </w:pict>
            </w:r>
            <w:r w:rsidRPr="00C14E9E">
              <w:rPr>
                <w:sz w:val="18"/>
                <w:szCs w:val="18"/>
              </w:rPr>
              <w:pict>
                <v:group id="_x0000_s1149" alt="Группа 60" style="position:absolute;left:0;text-align:left;margin-left:0;margin-top:-.05pt;width:46.5pt;height:0;z-index:251736064" coordorigin=",-1" coordsize="930,0">
                  <v:line id="Line 299" o:spid="_x0000_s1150" style="position:absolute;mso-position-vertical:top" from="0,-1" to="930,-1" strokeweight=".34mm">
                    <v:fill o:detectmouseclick="t"/>
                    <v:stroke joinstyle="miter"/>
                  </v:line>
                </v:group>
              </w:pict>
            </w:r>
            <w:r w:rsidRPr="00C14E9E">
              <w:rPr>
                <w:sz w:val="18"/>
                <w:szCs w:val="18"/>
              </w:rPr>
              <w:pict>
                <v:group id="_x0000_s1151" alt="Группа 58" style="position:absolute;left:0;text-align:left;margin-left:0;margin-top:-.05pt;width:28.25pt;height:0;z-index:251737088" coordorigin=",-1" coordsize="565,0">
                  <v:line id="Line 297" o:spid="_x0000_s1152" style="position:absolute;mso-position-vertical:top" from="0,-1" to="565,-1" strokeweight=".34mm">
                    <v:fill o:detectmouseclick="t"/>
                    <v:stroke joinstyle="miter"/>
                  </v:line>
                </v:group>
              </w:pict>
            </w:r>
          </w:p>
        </w:tc>
        <w:tc>
          <w:tcPr>
            <w:tcW w:w="2889"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p w:rsidR="00A32166" w:rsidRPr="00C14E9E" w:rsidRDefault="00A32166" w:rsidP="00C14E9E">
            <w:pPr>
              <w:pStyle w:val="TableParagraph"/>
              <w:spacing w:before="1"/>
              <w:rPr>
                <w:sz w:val="18"/>
                <w:szCs w:val="18"/>
              </w:rPr>
            </w:pPr>
          </w:p>
          <w:p w:rsidR="00A32166" w:rsidRPr="00C14E9E" w:rsidRDefault="00A32166" w:rsidP="00C14E9E">
            <w:pPr>
              <w:pStyle w:val="TableParagraph"/>
              <w:spacing w:line="20" w:lineRule="exact"/>
              <w:ind w:left="61" w:right="-29"/>
              <w:rPr>
                <w:sz w:val="18"/>
                <w:szCs w:val="18"/>
              </w:rPr>
            </w:pPr>
            <w:r w:rsidRPr="00C14E9E">
              <w:rPr>
                <w:sz w:val="18"/>
                <w:szCs w:val="18"/>
              </w:rPr>
              <w:pict>
                <v:group id="_x0000_s1153" alt="Группа 56" style="position:absolute;left:0;text-align:left;margin-left:0;margin-top:-.05pt;width:137.25pt;height:0;z-index:251738112" coordorigin=",-1" coordsize="2745,0">
                  <v:line id="Line 295" o:spid="_x0000_s1154" style="position:absolute;mso-position-vertical:top" from="0,-1" to="2745,-1" strokeweight=".34mm">
                    <v:fill o:detectmouseclick="t"/>
                    <v:stroke joinstyle="miter"/>
                  </v:line>
                </v:group>
              </w:pict>
            </w:r>
          </w:p>
        </w:tc>
      </w:tr>
      <w:tr w:rsidR="00A32166" w:rsidRPr="00C14E9E" w:rsidTr="00C14E9E">
        <w:trPr>
          <w:trHeight w:val="454"/>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91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59"/>
              <w:ind w:left="786"/>
              <w:rPr>
                <w:sz w:val="18"/>
                <w:szCs w:val="18"/>
              </w:rPr>
            </w:pPr>
            <w:proofErr w:type="spellStart"/>
            <w:r w:rsidRPr="00C14E9E">
              <w:rPr>
                <w:w w:val="90"/>
                <w:sz w:val="18"/>
                <w:szCs w:val="18"/>
              </w:rPr>
              <w:t>почтовыйадрес</w:t>
            </w:r>
            <w:proofErr w:type="spellEnd"/>
            <w:r w:rsidRPr="00C14E9E">
              <w:rPr>
                <w:w w:val="90"/>
                <w:sz w:val="18"/>
                <w:szCs w:val="18"/>
              </w:rPr>
              <w:t>:</w:t>
            </w:r>
          </w:p>
        </w:tc>
        <w:tc>
          <w:tcPr>
            <w:tcW w:w="2785" w:type="dxa"/>
            <w:gridSpan w:val="4"/>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66"/>
              <w:ind w:left="616"/>
              <w:rPr>
                <w:sz w:val="18"/>
                <w:szCs w:val="18"/>
              </w:rPr>
            </w:pPr>
            <w:proofErr w:type="spellStart"/>
            <w:r w:rsidRPr="00C14E9E">
              <w:rPr>
                <w:w w:val="90"/>
                <w:sz w:val="18"/>
                <w:szCs w:val="18"/>
              </w:rPr>
              <w:t>телефондлясвязи</w:t>
            </w:r>
            <w:proofErr w:type="spellEnd"/>
            <w:r w:rsidRPr="00C14E9E">
              <w:rPr>
                <w:w w:val="90"/>
                <w:sz w:val="18"/>
                <w:szCs w:val="18"/>
              </w:rPr>
              <w:t>:</w:t>
            </w:r>
          </w:p>
        </w:tc>
        <w:tc>
          <w:tcPr>
            <w:tcW w:w="2889"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172" w:lineRule="exact"/>
              <w:ind w:left="333" w:right="324"/>
              <w:jc w:val="center"/>
              <w:rPr>
                <w:w w:val="90"/>
                <w:sz w:val="18"/>
                <w:szCs w:val="18"/>
              </w:rPr>
            </w:pPr>
            <w:proofErr w:type="spellStart"/>
            <w:r w:rsidRPr="00C14E9E">
              <w:rPr>
                <w:spacing w:val="-1"/>
                <w:w w:val="95"/>
                <w:sz w:val="18"/>
                <w:szCs w:val="18"/>
              </w:rPr>
              <w:t>адрес</w:t>
            </w:r>
            <w:r w:rsidRPr="00C14E9E">
              <w:rPr>
                <w:w w:val="95"/>
                <w:sz w:val="18"/>
                <w:szCs w:val="18"/>
              </w:rPr>
              <w:t>электронно</w:t>
            </w:r>
            <w:r w:rsidRPr="00C14E9E">
              <w:rPr>
                <w:w w:val="95"/>
                <w:sz w:val="18"/>
                <w:szCs w:val="18"/>
              </w:rPr>
              <w:t>й</w:t>
            </w:r>
            <w:r w:rsidRPr="00C14E9E">
              <w:rPr>
                <w:w w:val="95"/>
                <w:sz w:val="18"/>
                <w:szCs w:val="18"/>
              </w:rPr>
              <w:t>почты</w:t>
            </w:r>
            <w:proofErr w:type="spellEnd"/>
          </w:p>
          <w:p w:rsidR="00A32166" w:rsidRPr="00C14E9E" w:rsidRDefault="00A32166" w:rsidP="00C14E9E">
            <w:pPr>
              <w:pStyle w:val="TableParagraph"/>
              <w:spacing w:before="16"/>
              <w:ind w:left="325" w:right="324"/>
              <w:jc w:val="center"/>
              <w:rPr>
                <w:sz w:val="18"/>
                <w:szCs w:val="18"/>
              </w:rPr>
            </w:pPr>
            <w:r w:rsidRPr="00C14E9E">
              <w:rPr>
                <w:w w:val="90"/>
                <w:sz w:val="18"/>
                <w:szCs w:val="18"/>
              </w:rPr>
              <w:t>(</w:t>
            </w:r>
            <w:proofErr w:type="spellStart"/>
            <w:r w:rsidRPr="00C14E9E">
              <w:rPr>
                <w:w w:val="90"/>
                <w:sz w:val="18"/>
                <w:szCs w:val="18"/>
              </w:rPr>
              <w:t>приналичии</w:t>
            </w:r>
            <w:proofErr w:type="spellEnd"/>
            <w:r w:rsidRPr="00C14E9E">
              <w:rPr>
                <w:w w:val="90"/>
                <w:sz w:val="18"/>
                <w:szCs w:val="18"/>
              </w:rPr>
              <w:t>):</w:t>
            </w:r>
          </w:p>
        </w:tc>
      </w:tr>
      <w:tr w:rsidR="00A32166" w:rsidRPr="00C14E9E" w:rsidTr="00C14E9E">
        <w:trPr>
          <w:trHeight w:val="20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91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2785" w:type="dxa"/>
            <w:gridSpan w:val="4"/>
            <w:vMerge w:val="restart"/>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2889" w:type="dxa"/>
            <w:vMerge w:val="restart"/>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178"/>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918" w:type="dxa"/>
            <w:gridSpan w:val="2"/>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2785" w:type="dxa"/>
            <w:gridSpan w:val="4"/>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889"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r>
      <w:tr w:rsidR="00A32166" w:rsidRPr="00C14E9E" w:rsidTr="00C14E9E">
        <w:trPr>
          <w:trHeight w:val="53"/>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918" w:type="dxa"/>
            <w:gridSpan w:val="2"/>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2785" w:type="dxa"/>
            <w:gridSpan w:val="4"/>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2889" w:type="dxa"/>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248"/>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859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tabs>
                <w:tab w:val="left" w:pos="8417"/>
              </w:tabs>
              <w:spacing w:line="178" w:lineRule="exact"/>
              <w:ind w:left="62"/>
              <w:rPr>
                <w:sz w:val="18"/>
                <w:szCs w:val="18"/>
              </w:rPr>
            </w:pPr>
            <w:r w:rsidRPr="00C14E9E">
              <w:rPr>
                <w:w w:val="90"/>
                <w:sz w:val="18"/>
                <w:szCs w:val="18"/>
                <w:u w:val="single"/>
              </w:rPr>
              <w:t>наименованиеиреквизитыдокуме</w:t>
            </w:r>
            <w:r w:rsidRPr="00C14E9E">
              <w:rPr>
                <w:w w:val="90"/>
                <w:sz w:val="18"/>
                <w:szCs w:val="18"/>
                <w:u w:val="single"/>
              </w:rPr>
              <w:t>н</w:t>
            </w:r>
            <w:r w:rsidRPr="00C14E9E">
              <w:rPr>
                <w:w w:val="90"/>
                <w:sz w:val="18"/>
                <w:szCs w:val="18"/>
                <w:u w:val="single"/>
              </w:rPr>
              <w:t>та</w:t>
            </w:r>
            <w:proofErr w:type="gramStart"/>
            <w:r w:rsidRPr="00C14E9E">
              <w:rPr>
                <w:w w:val="90"/>
                <w:sz w:val="18"/>
                <w:szCs w:val="18"/>
                <w:u w:val="single"/>
              </w:rPr>
              <w:t>,п</w:t>
            </w:r>
            <w:proofErr w:type="gramEnd"/>
            <w:r w:rsidRPr="00C14E9E">
              <w:rPr>
                <w:w w:val="90"/>
                <w:sz w:val="18"/>
                <w:szCs w:val="18"/>
                <w:u w:val="single"/>
              </w:rPr>
              <w:t>одтверждающегополномочияпредставителя:</w:t>
            </w:r>
            <w:r w:rsidRPr="00C14E9E">
              <w:rPr>
                <w:sz w:val="18"/>
                <w:szCs w:val="18"/>
                <w:u w:val="single"/>
              </w:rPr>
              <w:tab/>
            </w:r>
          </w:p>
        </w:tc>
      </w:tr>
      <w:tr w:rsidR="00A32166" w:rsidRPr="00C14E9E" w:rsidTr="00C14E9E">
        <w:trPr>
          <w:trHeight w:val="176"/>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8592" w:type="dxa"/>
            <w:gridSpan w:val="7"/>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57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vMerge/>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8592" w:type="dxa"/>
            <w:gridSpan w:val="7"/>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spacing w:after="1"/>
              <w:rPr>
                <w:rFonts w:eastAsia="Cambria"/>
                <w:sz w:val="18"/>
                <w:szCs w:val="18"/>
              </w:rPr>
            </w:pPr>
          </w:p>
          <w:p w:rsidR="00A32166" w:rsidRPr="00C14E9E" w:rsidRDefault="00A32166" w:rsidP="00C14E9E">
            <w:pPr>
              <w:pStyle w:val="TableParagraph"/>
              <w:spacing w:line="30" w:lineRule="exact"/>
              <w:ind w:left="37"/>
              <w:rPr>
                <w:sz w:val="18"/>
                <w:szCs w:val="18"/>
              </w:rPr>
            </w:pPr>
            <w:r w:rsidRPr="00C14E9E">
              <w:rPr>
                <w:sz w:val="18"/>
                <w:szCs w:val="18"/>
              </w:rPr>
              <w:pict>
                <v:group id="_x0000_s1155" alt="Группа 54" style="position:absolute;left:0;text-align:left;margin-left:0;margin-top:-.05pt;width:421.85pt;height:0;z-index:251739136" coordorigin=",-1" coordsize="8437,0">
                  <v:line id="Line 293" o:spid="_x0000_s1156" style="position:absolute;mso-position-vertical:top" from="0,-1" to="8437,-1" strokeweight=".51mm">
                    <v:fill o:detectmouseclick="t"/>
                    <v:stroke joinstyle="miter"/>
                  </v:line>
                </v:group>
              </w:pict>
            </w:r>
          </w:p>
        </w:tc>
      </w:tr>
      <w:tr w:rsidR="00A32166" w:rsidRPr="00C14E9E" w:rsidTr="00C14E9E">
        <w:trPr>
          <w:trHeight w:val="54"/>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426" w:type="dxa"/>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466"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8592" w:type="dxa"/>
            <w:gridSpan w:val="7"/>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r>
      <w:tr w:rsidR="00A32166" w:rsidRPr="00C14E9E" w:rsidTr="00C14E9E">
        <w:trPr>
          <w:trHeight w:val="238"/>
        </w:trPr>
        <w:tc>
          <w:tcPr>
            <w:tcW w:w="629"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197" w:lineRule="exact"/>
              <w:ind w:left="63"/>
              <w:jc w:val="center"/>
              <w:rPr>
                <w:sz w:val="18"/>
                <w:szCs w:val="18"/>
              </w:rPr>
            </w:pPr>
            <w:r w:rsidRPr="00C14E9E">
              <w:rPr>
                <w:w w:val="83"/>
                <w:sz w:val="18"/>
                <w:szCs w:val="18"/>
              </w:rPr>
              <w:lastRenderedPageBreak/>
              <w:t>8</w:t>
            </w:r>
          </w:p>
        </w:tc>
        <w:tc>
          <w:tcPr>
            <w:tcW w:w="948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197" w:lineRule="exact"/>
              <w:ind w:left="101"/>
              <w:rPr>
                <w:sz w:val="18"/>
                <w:szCs w:val="18"/>
              </w:rPr>
            </w:pPr>
            <w:proofErr w:type="spellStart"/>
            <w:r w:rsidRPr="00C14E9E">
              <w:rPr>
                <w:w w:val="95"/>
                <w:sz w:val="18"/>
                <w:szCs w:val="18"/>
              </w:rPr>
              <w:t>Документы</w:t>
            </w:r>
            <w:proofErr w:type="gramStart"/>
            <w:r w:rsidRPr="00C14E9E">
              <w:rPr>
                <w:w w:val="95"/>
                <w:sz w:val="18"/>
                <w:szCs w:val="18"/>
              </w:rPr>
              <w:t>,п</w:t>
            </w:r>
            <w:proofErr w:type="gramEnd"/>
            <w:r w:rsidRPr="00C14E9E">
              <w:rPr>
                <w:w w:val="95"/>
                <w:sz w:val="18"/>
                <w:szCs w:val="18"/>
              </w:rPr>
              <w:t>рилагаемыекзаявлению</w:t>
            </w:r>
            <w:proofErr w:type="spellEnd"/>
            <w:r w:rsidRPr="00C14E9E">
              <w:rPr>
                <w:w w:val="95"/>
                <w:sz w:val="18"/>
                <w:szCs w:val="18"/>
              </w:rPr>
              <w:t>:</w:t>
            </w:r>
          </w:p>
        </w:tc>
      </w:tr>
      <w:tr w:rsidR="00A32166" w:rsidRPr="00C14E9E" w:rsidTr="00C14E9E">
        <w:trPr>
          <w:trHeight w:val="205"/>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948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0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948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05"/>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948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198"/>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642" w:type="dxa"/>
            <w:gridSpan w:val="3"/>
            <w:tcBorders>
              <w:top w:val="single" w:sz="12" w:space="0" w:color="000000"/>
              <w:left w:val="single" w:sz="12" w:space="0" w:color="000000"/>
              <w:bottom w:val="single" w:sz="8" w:space="0" w:color="000000"/>
            </w:tcBorders>
            <w:shd w:val="clear" w:color="auto" w:fill="auto"/>
          </w:tcPr>
          <w:p w:rsidR="00A32166" w:rsidRPr="00C14E9E" w:rsidRDefault="00A32166" w:rsidP="00C14E9E">
            <w:pPr>
              <w:pStyle w:val="TableParagraph"/>
              <w:tabs>
                <w:tab w:val="left" w:pos="2755"/>
                <w:tab w:val="left" w:pos="3993"/>
              </w:tabs>
              <w:spacing w:line="177" w:lineRule="exact"/>
              <w:ind w:left="107" w:right="-375"/>
              <w:rPr>
                <w:sz w:val="18"/>
                <w:szCs w:val="18"/>
              </w:rPr>
            </w:pPr>
            <w:proofErr w:type="spellStart"/>
            <w:r w:rsidRPr="00C14E9E">
              <w:rPr>
                <w:w w:val="90"/>
                <w:sz w:val="18"/>
                <w:szCs w:val="18"/>
              </w:rPr>
              <w:t>Оригиналвколичестве</w:t>
            </w:r>
            <w:proofErr w:type="spellEnd"/>
            <w:r w:rsidRPr="00C14E9E">
              <w:rPr>
                <w:w w:val="90"/>
                <w:sz w:val="18"/>
                <w:szCs w:val="18"/>
                <w:u w:val="single"/>
              </w:rPr>
              <w:tab/>
            </w:r>
            <w:proofErr w:type="spellStart"/>
            <w:r w:rsidRPr="00C14E9E">
              <w:rPr>
                <w:w w:val="95"/>
                <w:sz w:val="18"/>
                <w:szCs w:val="18"/>
              </w:rPr>
              <w:t>экз.</w:t>
            </w:r>
            <w:proofErr w:type="gramStart"/>
            <w:r w:rsidRPr="00C14E9E">
              <w:rPr>
                <w:w w:val="95"/>
                <w:sz w:val="18"/>
                <w:szCs w:val="18"/>
              </w:rPr>
              <w:t>,н</w:t>
            </w:r>
            <w:proofErr w:type="gramEnd"/>
            <w:r w:rsidRPr="00C14E9E">
              <w:rPr>
                <w:w w:val="95"/>
                <w:sz w:val="18"/>
                <w:szCs w:val="18"/>
              </w:rPr>
              <w:t>а</w:t>
            </w:r>
            <w:proofErr w:type="spellEnd"/>
            <w:r w:rsidRPr="00C14E9E">
              <w:rPr>
                <w:w w:val="95"/>
                <w:sz w:val="18"/>
                <w:szCs w:val="18"/>
                <w:u w:val="single"/>
              </w:rPr>
              <w:t>_</w:t>
            </w:r>
            <w:r w:rsidRPr="00C14E9E">
              <w:rPr>
                <w:sz w:val="18"/>
                <w:szCs w:val="18"/>
                <w:u w:val="single"/>
              </w:rPr>
              <w:tab/>
            </w:r>
          </w:p>
        </w:tc>
        <w:tc>
          <w:tcPr>
            <w:tcW w:w="168" w:type="dxa"/>
            <w:tcBorders>
              <w:top w:val="single" w:sz="12" w:space="0" w:color="000000"/>
              <w:bottom w:val="single" w:sz="8" w:space="0" w:color="000000"/>
            </w:tcBorders>
            <w:shd w:val="clear" w:color="auto" w:fill="auto"/>
          </w:tcPr>
          <w:p w:rsidR="00A32166" w:rsidRPr="00C14E9E" w:rsidRDefault="00A32166" w:rsidP="00C14E9E">
            <w:pPr>
              <w:pStyle w:val="TableParagraph"/>
              <w:snapToGrid w:val="0"/>
              <w:rPr>
                <w:sz w:val="18"/>
                <w:szCs w:val="18"/>
              </w:rPr>
            </w:pPr>
          </w:p>
        </w:tc>
        <w:tc>
          <w:tcPr>
            <w:tcW w:w="1391" w:type="dxa"/>
            <w:tcBorders>
              <w:top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pacing w:line="177" w:lineRule="exact"/>
              <w:ind w:left="297"/>
              <w:rPr>
                <w:sz w:val="18"/>
                <w:szCs w:val="18"/>
              </w:rPr>
            </w:pPr>
            <w:proofErr w:type="gramStart"/>
            <w:r w:rsidRPr="00C14E9E">
              <w:rPr>
                <w:sz w:val="18"/>
                <w:szCs w:val="18"/>
              </w:rPr>
              <w:t>л</w:t>
            </w:r>
            <w:proofErr w:type="gramEnd"/>
            <w:r w:rsidRPr="00C14E9E">
              <w:rPr>
                <w:sz w:val="18"/>
                <w:szCs w:val="18"/>
              </w:rPr>
              <w:t>.</w:t>
            </w:r>
          </w:p>
        </w:tc>
        <w:tc>
          <w:tcPr>
            <w:tcW w:w="4283" w:type="dxa"/>
            <w:gridSpan w:val="4"/>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tabs>
                <w:tab w:val="left" w:pos="2011"/>
                <w:tab w:val="left" w:pos="2438"/>
                <w:tab w:val="left" w:pos="3647"/>
              </w:tabs>
              <w:spacing w:line="177" w:lineRule="exact"/>
              <w:ind w:left="154"/>
              <w:rPr>
                <w:sz w:val="18"/>
                <w:szCs w:val="18"/>
              </w:rPr>
            </w:pPr>
            <w:proofErr w:type="spellStart"/>
            <w:r w:rsidRPr="00C14E9E">
              <w:rPr>
                <w:w w:val="95"/>
                <w:sz w:val="18"/>
                <w:szCs w:val="18"/>
              </w:rPr>
              <w:t>Копиявколичестве</w:t>
            </w:r>
            <w:proofErr w:type="spellEnd"/>
            <w:r w:rsidRPr="00C14E9E">
              <w:rPr>
                <w:sz w:val="18"/>
                <w:szCs w:val="18"/>
              </w:rPr>
              <w:tab/>
            </w:r>
            <w:r w:rsidRPr="00C14E9E">
              <w:rPr>
                <w:sz w:val="18"/>
                <w:szCs w:val="18"/>
                <w:u w:val="single"/>
              </w:rPr>
              <w:tab/>
            </w:r>
            <w:proofErr w:type="spellStart"/>
            <w:r w:rsidRPr="00C14E9E">
              <w:rPr>
                <w:sz w:val="18"/>
                <w:szCs w:val="18"/>
              </w:rPr>
              <w:t>экз.</w:t>
            </w:r>
            <w:proofErr w:type="gramStart"/>
            <w:r w:rsidRPr="00C14E9E">
              <w:rPr>
                <w:sz w:val="18"/>
                <w:szCs w:val="18"/>
              </w:rPr>
              <w:t>,н</w:t>
            </w:r>
            <w:proofErr w:type="gramEnd"/>
            <w:r w:rsidRPr="00C14E9E">
              <w:rPr>
                <w:sz w:val="18"/>
                <w:szCs w:val="18"/>
              </w:rPr>
              <w:t>а</w:t>
            </w:r>
            <w:proofErr w:type="spellEnd"/>
            <w:r w:rsidRPr="00C14E9E">
              <w:rPr>
                <w:sz w:val="18"/>
                <w:szCs w:val="18"/>
                <w:u w:val="single"/>
              </w:rPr>
              <w:tab/>
            </w:r>
            <w:r w:rsidRPr="00C14E9E">
              <w:rPr>
                <w:sz w:val="18"/>
                <w:szCs w:val="18"/>
              </w:rPr>
              <w:t>л.</w:t>
            </w:r>
          </w:p>
        </w:tc>
      </w:tr>
      <w:tr w:rsidR="00A32166" w:rsidRPr="00C14E9E" w:rsidTr="00C14E9E">
        <w:trPr>
          <w:trHeight w:val="58"/>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201" w:type="dxa"/>
            <w:gridSpan w:val="5"/>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4283" w:type="dxa"/>
            <w:gridSpan w:val="4"/>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176"/>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948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05"/>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948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0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948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02"/>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201" w:type="dxa"/>
            <w:gridSpan w:val="5"/>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tabs>
                <w:tab w:val="left" w:pos="2755"/>
                <w:tab w:val="left" w:pos="4063"/>
              </w:tabs>
              <w:spacing w:line="181" w:lineRule="exact"/>
              <w:ind w:left="100"/>
              <w:rPr>
                <w:sz w:val="18"/>
                <w:szCs w:val="18"/>
              </w:rPr>
            </w:pPr>
            <w:proofErr w:type="spellStart"/>
            <w:r w:rsidRPr="00C14E9E">
              <w:rPr>
                <w:w w:val="90"/>
                <w:sz w:val="18"/>
                <w:szCs w:val="18"/>
              </w:rPr>
              <w:t>Оригиналвколичестве</w:t>
            </w:r>
            <w:proofErr w:type="spellEnd"/>
            <w:r w:rsidRPr="00C14E9E">
              <w:rPr>
                <w:w w:val="90"/>
                <w:sz w:val="18"/>
                <w:szCs w:val="18"/>
                <w:u w:val="single"/>
              </w:rPr>
              <w:tab/>
            </w:r>
            <w:proofErr w:type="spellStart"/>
            <w:r w:rsidRPr="00C14E9E">
              <w:rPr>
                <w:sz w:val="18"/>
                <w:szCs w:val="18"/>
              </w:rPr>
              <w:t>экз.</w:t>
            </w:r>
            <w:proofErr w:type="gramStart"/>
            <w:r w:rsidRPr="00C14E9E">
              <w:rPr>
                <w:sz w:val="18"/>
                <w:szCs w:val="18"/>
              </w:rPr>
              <w:t>,н</w:t>
            </w:r>
            <w:proofErr w:type="gramEnd"/>
            <w:r w:rsidRPr="00C14E9E">
              <w:rPr>
                <w:sz w:val="18"/>
                <w:szCs w:val="18"/>
              </w:rPr>
              <w:t>а</w:t>
            </w:r>
            <w:proofErr w:type="spellEnd"/>
            <w:r w:rsidRPr="00C14E9E">
              <w:rPr>
                <w:sz w:val="18"/>
                <w:szCs w:val="18"/>
                <w:u w:val="single"/>
              </w:rPr>
              <w:tab/>
            </w:r>
            <w:r w:rsidRPr="00C14E9E">
              <w:rPr>
                <w:sz w:val="18"/>
                <w:szCs w:val="18"/>
              </w:rPr>
              <w:t>л.</w:t>
            </w:r>
          </w:p>
        </w:tc>
        <w:tc>
          <w:tcPr>
            <w:tcW w:w="4283" w:type="dxa"/>
            <w:gridSpan w:val="4"/>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tabs>
                <w:tab w:val="left" w:pos="2420"/>
                <w:tab w:val="left" w:pos="3221"/>
                <w:tab w:val="left" w:pos="3630"/>
              </w:tabs>
              <w:spacing w:line="181" w:lineRule="exact"/>
              <w:ind w:left="139"/>
              <w:rPr>
                <w:sz w:val="18"/>
                <w:szCs w:val="18"/>
              </w:rPr>
            </w:pPr>
            <w:proofErr w:type="spellStart"/>
            <w:r w:rsidRPr="00C14E9E">
              <w:rPr>
                <w:w w:val="90"/>
                <w:sz w:val="18"/>
                <w:szCs w:val="18"/>
              </w:rPr>
              <w:t>Копиявколичестве</w:t>
            </w:r>
            <w:proofErr w:type="spellEnd"/>
            <w:r w:rsidRPr="00C14E9E">
              <w:rPr>
                <w:sz w:val="18"/>
                <w:szCs w:val="18"/>
                <w:u w:val="single"/>
              </w:rPr>
              <w:tab/>
            </w:r>
            <w:r w:rsidRPr="00C14E9E">
              <w:rPr>
                <w:sz w:val="18"/>
                <w:szCs w:val="18"/>
              </w:rPr>
              <w:tab/>
            </w:r>
            <w:r w:rsidRPr="00C14E9E">
              <w:rPr>
                <w:sz w:val="18"/>
                <w:szCs w:val="18"/>
                <w:u w:val="single"/>
              </w:rPr>
              <w:tab/>
            </w:r>
          </w:p>
        </w:tc>
      </w:tr>
      <w:tr w:rsidR="00A32166" w:rsidRPr="00C14E9E" w:rsidTr="00C14E9E">
        <w:trPr>
          <w:trHeight w:val="53"/>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5201" w:type="dxa"/>
            <w:gridSpan w:val="5"/>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4283" w:type="dxa"/>
            <w:gridSpan w:val="4"/>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r>
      <w:tr w:rsidR="00A32166" w:rsidRPr="00C14E9E" w:rsidTr="00C14E9E">
        <w:trPr>
          <w:trHeight w:val="176"/>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948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0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948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1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948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53"/>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642" w:type="dxa"/>
            <w:gridSpan w:val="3"/>
            <w:tcBorders>
              <w:top w:val="single" w:sz="12" w:space="0" w:color="000000"/>
              <w:left w:val="single" w:sz="12" w:space="0" w:color="000000"/>
              <w:bottom w:val="single" w:sz="12" w:space="0" w:color="000000"/>
            </w:tcBorders>
            <w:shd w:val="clear" w:color="auto" w:fill="auto"/>
          </w:tcPr>
          <w:p w:rsidR="00A32166" w:rsidRPr="00C14E9E" w:rsidRDefault="00A32166" w:rsidP="00C14E9E">
            <w:pPr>
              <w:pStyle w:val="TableParagraph"/>
              <w:tabs>
                <w:tab w:val="left" w:pos="2755"/>
              </w:tabs>
              <w:spacing w:line="181" w:lineRule="exact"/>
              <w:ind w:left="100"/>
              <w:rPr>
                <w:sz w:val="18"/>
                <w:szCs w:val="18"/>
              </w:rPr>
            </w:pPr>
            <w:proofErr w:type="spellStart"/>
            <w:r w:rsidRPr="00C14E9E">
              <w:rPr>
                <w:w w:val="90"/>
                <w:sz w:val="18"/>
                <w:szCs w:val="18"/>
              </w:rPr>
              <w:t>Оригиналвколичестве</w:t>
            </w:r>
            <w:proofErr w:type="spellEnd"/>
            <w:r w:rsidRPr="00C14E9E">
              <w:rPr>
                <w:w w:val="90"/>
                <w:sz w:val="18"/>
                <w:szCs w:val="18"/>
                <w:u w:val="single"/>
              </w:rPr>
              <w:tab/>
            </w:r>
            <w:proofErr w:type="spellStart"/>
            <w:r w:rsidRPr="00C14E9E">
              <w:rPr>
                <w:w w:val="95"/>
                <w:sz w:val="18"/>
                <w:szCs w:val="18"/>
              </w:rPr>
              <w:t>экз.</w:t>
            </w:r>
            <w:proofErr w:type="gramStart"/>
            <w:r w:rsidRPr="00C14E9E">
              <w:rPr>
                <w:w w:val="95"/>
                <w:sz w:val="18"/>
                <w:szCs w:val="18"/>
              </w:rPr>
              <w:t>,н</w:t>
            </w:r>
            <w:proofErr w:type="gramEnd"/>
            <w:r w:rsidRPr="00C14E9E">
              <w:rPr>
                <w:w w:val="95"/>
                <w:sz w:val="18"/>
                <w:szCs w:val="18"/>
              </w:rPr>
              <w:t>а</w:t>
            </w:r>
            <w:proofErr w:type="spellEnd"/>
          </w:p>
        </w:tc>
        <w:tc>
          <w:tcPr>
            <w:tcW w:w="168" w:type="dxa"/>
            <w:tcBorders>
              <w:top w:val="single" w:sz="12" w:space="0" w:color="000000"/>
              <w:bottom w:val="single" w:sz="12" w:space="0" w:color="000000"/>
            </w:tcBorders>
            <w:shd w:val="clear" w:color="auto" w:fill="auto"/>
          </w:tcPr>
          <w:p w:rsidR="00A32166" w:rsidRPr="00C14E9E" w:rsidRDefault="00A32166" w:rsidP="00C14E9E">
            <w:pPr>
              <w:pStyle w:val="TableParagraph"/>
              <w:snapToGrid w:val="0"/>
              <w:rPr>
                <w:sz w:val="18"/>
                <w:szCs w:val="18"/>
              </w:rPr>
            </w:pPr>
          </w:p>
        </w:tc>
        <w:tc>
          <w:tcPr>
            <w:tcW w:w="1391" w:type="dxa"/>
            <w:tcBorders>
              <w:top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5"/>
              <w:ind w:left="296"/>
              <w:rPr>
                <w:sz w:val="18"/>
                <w:szCs w:val="18"/>
              </w:rPr>
            </w:pPr>
            <w:r w:rsidRPr="00C14E9E">
              <w:rPr>
                <w:sz w:val="18"/>
                <w:szCs w:val="18"/>
              </w:rPr>
              <w:t>Л.</w:t>
            </w:r>
          </w:p>
        </w:tc>
        <w:tc>
          <w:tcPr>
            <w:tcW w:w="428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tabs>
                <w:tab w:val="left" w:pos="2420"/>
                <w:tab w:val="left" w:pos="3654"/>
              </w:tabs>
              <w:spacing w:line="181" w:lineRule="exact"/>
              <w:ind w:left="146"/>
              <w:rPr>
                <w:sz w:val="18"/>
                <w:szCs w:val="18"/>
              </w:rPr>
            </w:pPr>
            <w:proofErr w:type="spellStart"/>
            <w:r w:rsidRPr="00C14E9E">
              <w:rPr>
                <w:w w:val="90"/>
                <w:sz w:val="18"/>
                <w:szCs w:val="18"/>
              </w:rPr>
              <w:t>Копиявколичестве</w:t>
            </w:r>
            <w:proofErr w:type="spellEnd"/>
            <w:r w:rsidRPr="00C14E9E">
              <w:rPr>
                <w:w w:val="90"/>
                <w:sz w:val="18"/>
                <w:szCs w:val="18"/>
                <w:u w:val="single"/>
              </w:rPr>
              <w:tab/>
            </w:r>
            <w:r w:rsidRPr="00C14E9E">
              <w:rPr>
                <w:sz w:val="18"/>
                <w:szCs w:val="18"/>
              </w:rPr>
              <w:t>экз., на</w:t>
            </w:r>
            <w:r w:rsidRPr="00C14E9E">
              <w:rPr>
                <w:sz w:val="18"/>
                <w:szCs w:val="18"/>
              </w:rPr>
              <w:tab/>
            </w:r>
            <w:proofErr w:type="gramStart"/>
            <w:r w:rsidRPr="00C14E9E">
              <w:rPr>
                <w:sz w:val="18"/>
                <w:szCs w:val="18"/>
              </w:rPr>
              <w:t>л</w:t>
            </w:r>
            <w:proofErr w:type="gramEnd"/>
            <w:r w:rsidRPr="00C14E9E">
              <w:rPr>
                <w:sz w:val="18"/>
                <w:szCs w:val="18"/>
              </w:rPr>
              <w:t>.</w:t>
            </w:r>
          </w:p>
        </w:tc>
      </w:tr>
      <w:tr w:rsidR="00A32166" w:rsidRPr="00C14E9E" w:rsidTr="00C14E9E">
        <w:trPr>
          <w:trHeight w:val="257"/>
        </w:trPr>
        <w:tc>
          <w:tcPr>
            <w:tcW w:w="629"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21" w:lineRule="exact"/>
              <w:ind w:left="62"/>
              <w:jc w:val="center"/>
              <w:rPr>
                <w:sz w:val="18"/>
                <w:szCs w:val="18"/>
              </w:rPr>
            </w:pPr>
            <w:r w:rsidRPr="00C14E9E">
              <w:rPr>
                <w:w w:val="96"/>
                <w:sz w:val="18"/>
                <w:szCs w:val="18"/>
              </w:rPr>
              <w:t>9</w:t>
            </w:r>
          </w:p>
        </w:tc>
        <w:tc>
          <w:tcPr>
            <w:tcW w:w="948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21" w:lineRule="exact"/>
              <w:ind w:left="100"/>
              <w:rPr>
                <w:sz w:val="18"/>
                <w:szCs w:val="18"/>
              </w:rPr>
            </w:pPr>
            <w:r w:rsidRPr="00C14E9E">
              <w:rPr>
                <w:sz w:val="18"/>
                <w:szCs w:val="18"/>
              </w:rPr>
              <w:t>Примечание:</w:t>
            </w:r>
          </w:p>
        </w:tc>
      </w:tr>
      <w:tr w:rsidR="00A32166" w:rsidRPr="00C14E9E" w:rsidTr="00C14E9E">
        <w:trPr>
          <w:trHeight w:val="21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948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190"/>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948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14"/>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9484" w:type="dxa"/>
            <w:gridSpan w:val="9"/>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188"/>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9484" w:type="dxa"/>
            <w:gridSpan w:val="9"/>
            <w:tcBorders>
              <w:top w:val="single" w:sz="12" w:space="0" w:color="000000"/>
              <w:left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79"/>
        </w:trPr>
        <w:tc>
          <w:tcPr>
            <w:tcW w:w="62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9484" w:type="dxa"/>
            <w:gridSpan w:val="9"/>
            <w:tcBorders>
              <w:top w:val="single" w:sz="8"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bl>
    <w:p w:rsidR="00A32166" w:rsidRPr="00C14E9E" w:rsidRDefault="00A32166" w:rsidP="00A32166">
      <w:pPr>
        <w:rPr>
          <w:rFonts w:ascii="Times New Roman" w:hAnsi="Times New Roman" w:cs="Times New Roman"/>
          <w:sz w:val="18"/>
          <w:szCs w:val="18"/>
        </w:rPr>
        <w:sectPr w:rsidR="00A32166" w:rsidRPr="00C14E9E">
          <w:pgSz w:w="11906" w:h="16838"/>
          <w:pgMar w:top="580" w:right="480" w:bottom="280" w:left="900" w:header="0" w:footer="0" w:gutter="0"/>
          <w:cols w:space="720"/>
          <w:formProt w:val="0"/>
          <w:docGrid w:linePitch="360"/>
        </w:sectPr>
      </w:pPr>
      <w:r w:rsidRPr="00C14E9E">
        <w:rPr>
          <w:rFonts w:ascii="Times New Roman" w:hAnsi="Times New Roman" w:cs="Times New Roman"/>
          <w:sz w:val="18"/>
          <w:szCs w:val="18"/>
        </w:rPr>
        <w:pict>
          <v:line id="Прямая соединительная линия 196" o:spid="_x0000_s1157" style="position:absolute;z-index:251740160;mso-position-horizontal-relative:page;mso-position-vertical-relative:page" from="55.9pt,564pt" to="79.85pt,564pt" o:allowincell="f" strokeweight=".34mm">
            <v:fill o:detectmouseclick="t"/>
            <v:stroke joinstyle="miter"/>
            <w10:wrap anchorx="page" anchory="page"/>
          </v:line>
        </w:pict>
      </w:r>
      <w:r w:rsidRPr="00C14E9E">
        <w:rPr>
          <w:rFonts w:ascii="Times New Roman" w:hAnsi="Times New Roman" w:cs="Times New Roman"/>
          <w:noProof/>
          <w:sz w:val="18"/>
          <w:szCs w:val="18"/>
        </w:rPr>
        <w:drawing>
          <wp:anchor distT="0" distB="0" distL="0" distR="0" simplePos="0" relativeHeight="251677696" behindDoc="1" locked="0" layoutInCell="0" allowOverlap="1">
            <wp:simplePos x="0" y="0"/>
            <wp:positionH relativeFrom="page">
              <wp:posOffset>1654810</wp:posOffset>
            </wp:positionH>
            <wp:positionV relativeFrom="page">
              <wp:posOffset>1563370</wp:posOffset>
            </wp:positionV>
            <wp:extent cx="5367020" cy="191135"/>
            <wp:effectExtent l="0" t="0" r="0" b="0"/>
            <wp:wrapNone/>
            <wp:docPr id="111"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Рисунок 156"/>
                    <pic:cNvPicPr>
                      <a:picLocks noChangeAspect="1" noChangeArrowheads="1"/>
                    </pic:cNvPicPr>
                  </pic:nvPicPr>
                  <pic:blipFill>
                    <a:blip r:embed="rId79"/>
                    <a:srcRect l="-6" t="-180" r="-6" b="-180"/>
                    <a:stretch>
                      <a:fillRect/>
                    </a:stretch>
                  </pic:blipFill>
                  <pic:spPr bwMode="auto">
                    <a:xfrm>
                      <a:off x="0" y="0"/>
                      <a:ext cx="5367020" cy="191135"/>
                    </a:xfrm>
                    <a:prstGeom prst="rect">
                      <a:avLst/>
                    </a:prstGeom>
                  </pic:spPr>
                </pic:pic>
              </a:graphicData>
            </a:graphic>
          </wp:anchor>
        </w:drawing>
      </w:r>
      <w:r w:rsidRPr="00C14E9E">
        <w:rPr>
          <w:rFonts w:ascii="Times New Roman" w:hAnsi="Times New Roman" w:cs="Times New Roman"/>
          <w:noProof/>
          <w:sz w:val="18"/>
          <w:szCs w:val="18"/>
        </w:rPr>
        <w:drawing>
          <wp:anchor distT="0" distB="0" distL="0" distR="0" simplePos="0" relativeHeight="251678720" behindDoc="1" locked="0" layoutInCell="0" allowOverlap="1">
            <wp:simplePos x="0" y="0"/>
            <wp:positionH relativeFrom="page">
              <wp:posOffset>5266690</wp:posOffset>
            </wp:positionH>
            <wp:positionV relativeFrom="page">
              <wp:posOffset>6085205</wp:posOffset>
            </wp:positionV>
            <wp:extent cx="67945" cy="287655"/>
            <wp:effectExtent l="0" t="0" r="0" b="0"/>
            <wp:wrapNone/>
            <wp:docPr id="112"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Рисунок 158"/>
                    <pic:cNvPicPr>
                      <a:picLocks noChangeAspect="1" noChangeArrowheads="1"/>
                    </pic:cNvPicPr>
                  </pic:nvPicPr>
                  <pic:blipFill>
                    <a:blip r:embed="rId80"/>
                    <a:srcRect l="-505" t="-120" r="-505" b="-120"/>
                    <a:stretch>
                      <a:fillRect/>
                    </a:stretch>
                  </pic:blipFill>
                  <pic:spPr bwMode="auto">
                    <a:xfrm>
                      <a:off x="0" y="0"/>
                      <a:ext cx="67945" cy="287655"/>
                    </a:xfrm>
                    <a:prstGeom prst="rect">
                      <a:avLst/>
                    </a:prstGeom>
                  </pic:spPr>
                </pic:pic>
              </a:graphicData>
            </a:graphic>
          </wp:anchor>
        </w:drawing>
      </w:r>
      <w:r w:rsidRPr="00C14E9E">
        <w:rPr>
          <w:rFonts w:ascii="Times New Roman" w:hAnsi="Times New Roman" w:cs="Times New Roman"/>
          <w:noProof/>
          <w:sz w:val="18"/>
          <w:szCs w:val="18"/>
        </w:rPr>
        <w:drawing>
          <wp:anchor distT="0" distB="0" distL="0" distR="0" simplePos="0" relativeHeight="251679744" behindDoc="1" locked="0" layoutInCell="0" allowOverlap="1">
            <wp:simplePos x="0" y="0"/>
            <wp:positionH relativeFrom="page">
              <wp:posOffset>5266690</wp:posOffset>
            </wp:positionH>
            <wp:positionV relativeFrom="page">
              <wp:posOffset>5143500</wp:posOffset>
            </wp:positionV>
            <wp:extent cx="67945" cy="602615"/>
            <wp:effectExtent l="0" t="0" r="0" b="0"/>
            <wp:wrapNone/>
            <wp:docPr id="113"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Рисунок 159"/>
                    <pic:cNvPicPr>
                      <a:picLocks noChangeAspect="1" noChangeArrowheads="1"/>
                    </pic:cNvPicPr>
                  </pic:nvPicPr>
                  <pic:blipFill>
                    <a:blip r:embed="rId81"/>
                    <a:srcRect l="-505" t="-57" r="-505" b="-57"/>
                    <a:stretch>
                      <a:fillRect/>
                    </a:stretch>
                  </pic:blipFill>
                  <pic:spPr bwMode="auto">
                    <a:xfrm>
                      <a:off x="0" y="0"/>
                      <a:ext cx="67945" cy="602615"/>
                    </a:xfrm>
                    <a:prstGeom prst="rect">
                      <a:avLst/>
                    </a:prstGeom>
                  </pic:spPr>
                </pic:pic>
              </a:graphicData>
            </a:graphic>
          </wp:anchor>
        </w:drawing>
      </w:r>
      <w:r w:rsidRPr="00C14E9E">
        <w:rPr>
          <w:rFonts w:ascii="Times New Roman" w:hAnsi="Times New Roman" w:cs="Times New Roman"/>
          <w:noProof/>
          <w:sz w:val="18"/>
          <w:szCs w:val="18"/>
        </w:rPr>
        <w:drawing>
          <wp:anchor distT="0" distB="0" distL="0" distR="0" simplePos="0" relativeHeight="251680768" behindDoc="1" locked="0" layoutInCell="0" allowOverlap="1">
            <wp:simplePos x="0" y="0"/>
            <wp:positionH relativeFrom="page">
              <wp:posOffset>4796155</wp:posOffset>
            </wp:positionH>
            <wp:positionV relativeFrom="page">
              <wp:posOffset>2235835</wp:posOffset>
            </wp:positionV>
            <wp:extent cx="17780" cy="264795"/>
            <wp:effectExtent l="0" t="0" r="0" b="0"/>
            <wp:wrapNone/>
            <wp:docPr id="114"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Рисунок 160"/>
                    <pic:cNvPicPr>
                      <a:picLocks noChangeAspect="1" noChangeArrowheads="1"/>
                    </pic:cNvPicPr>
                  </pic:nvPicPr>
                  <pic:blipFill>
                    <a:blip r:embed="rId82"/>
                    <a:srcRect l="-1905" t="-130" r="-1905" b="-130"/>
                    <a:stretch>
                      <a:fillRect/>
                    </a:stretch>
                  </pic:blipFill>
                  <pic:spPr bwMode="auto">
                    <a:xfrm>
                      <a:off x="0" y="0"/>
                      <a:ext cx="17780" cy="264795"/>
                    </a:xfrm>
                    <a:prstGeom prst="rect">
                      <a:avLst/>
                    </a:prstGeom>
                  </pic:spPr>
                </pic:pic>
              </a:graphicData>
            </a:graphic>
          </wp:anchor>
        </w:drawing>
      </w:r>
      <w:r w:rsidRPr="00C14E9E">
        <w:rPr>
          <w:rFonts w:ascii="Times New Roman" w:hAnsi="Times New Roman" w:cs="Times New Roman"/>
          <w:noProof/>
          <w:sz w:val="18"/>
          <w:szCs w:val="18"/>
        </w:rPr>
        <w:drawing>
          <wp:anchor distT="0" distB="0" distL="0" distR="0" simplePos="0" relativeHeight="251681792" behindDoc="1" locked="0" layoutInCell="0" allowOverlap="1">
            <wp:simplePos x="0" y="0"/>
            <wp:positionH relativeFrom="page">
              <wp:posOffset>5934710</wp:posOffset>
            </wp:positionH>
            <wp:positionV relativeFrom="page">
              <wp:posOffset>8489950</wp:posOffset>
            </wp:positionV>
            <wp:extent cx="826770" cy="104775"/>
            <wp:effectExtent l="0" t="0" r="0" b="0"/>
            <wp:wrapNone/>
            <wp:docPr id="115"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Рисунок 161"/>
                    <pic:cNvPicPr>
                      <a:picLocks noChangeAspect="1" noChangeArrowheads="1"/>
                    </pic:cNvPicPr>
                  </pic:nvPicPr>
                  <pic:blipFill>
                    <a:blip r:embed="rId83"/>
                    <a:srcRect l="-42" t="-329" r="-42" b="-329"/>
                    <a:stretch>
                      <a:fillRect/>
                    </a:stretch>
                  </pic:blipFill>
                  <pic:spPr bwMode="auto">
                    <a:xfrm>
                      <a:off x="0" y="0"/>
                      <a:ext cx="826770" cy="104775"/>
                    </a:xfrm>
                    <a:prstGeom prst="rect">
                      <a:avLst/>
                    </a:prstGeom>
                  </pic:spPr>
                </pic:pic>
              </a:graphicData>
            </a:graphic>
          </wp:anchor>
        </w:drawing>
      </w:r>
    </w:p>
    <w:tbl>
      <w:tblPr>
        <w:tblW w:w="8746" w:type="dxa"/>
        <w:tblInd w:w="230" w:type="dxa"/>
        <w:tblLayout w:type="fixed"/>
        <w:tblCellMar>
          <w:left w:w="15" w:type="dxa"/>
          <w:right w:w="15" w:type="dxa"/>
        </w:tblCellMar>
        <w:tblLook w:val="0000"/>
      </w:tblPr>
      <w:tblGrid>
        <w:gridCol w:w="600"/>
        <w:gridCol w:w="3223"/>
        <w:gridCol w:w="2868"/>
        <w:gridCol w:w="2055"/>
      </w:tblGrid>
      <w:tr w:rsidR="00A32166" w:rsidRPr="00C14E9E" w:rsidTr="00C14E9E">
        <w:trPr>
          <w:trHeight w:val="311"/>
        </w:trPr>
        <w:tc>
          <w:tcPr>
            <w:tcW w:w="8745" w:type="dxa"/>
            <w:gridSpan w:val="4"/>
            <w:tcBorders>
              <w:top w:val="single" w:sz="12" w:space="0" w:color="000000"/>
              <w:left w:val="single" w:sz="12" w:space="0" w:color="000000"/>
              <w:bottom w:val="double" w:sz="30" w:space="0" w:color="000000"/>
              <w:right w:val="single" w:sz="12" w:space="0" w:color="000000"/>
            </w:tcBorders>
            <w:shd w:val="clear" w:color="auto" w:fill="auto"/>
          </w:tcPr>
          <w:p w:rsidR="00A32166" w:rsidRPr="00C14E9E" w:rsidRDefault="00A32166" w:rsidP="00C14E9E">
            <w:pPr>
              <w:pStyle w:val="TableParagraph"/>
              <w:tabs>
                <w:tab w:val="left" w:pos="1412"/>
              </w:tabs>
              <w:spacing w:before="2" w:line="289" w:lineRule="exact"/>
              <w:ind w:right="642"/>
              <w:jc w:val="right"/>
              <w:rPr>
                <w:sz w:val="18"/>
                <w:szCs w:val="18"/>
              </w:rPr>
            </w:pPr>
            <w:proofErr w:type="spellStart"/>
            <w:r w:rsidRPr="00C14E9E">
              <w:rPr>
                <w:w w:val="85"/>
                <w:sz w:val="18"/>
                <w:szCs w:val="18"/>
              </w:rPr>
              <w:lastRenderedPageBreak/>
              <w:t>Лист№</w:t>
            </w:r>
            <w:proofErr w:type="spellEnd"/>
            <w:r w:rsidRPr="00C14E9E">
              <w:rPr>
                <w:w w:val="85"/>
                <w:sz w:val="18"/>
                <w:szCs w:val="18"/>
              </w:rPr>
              <w:tab/>
            </w:r>
            <w:r w:rsidRPr="00C14E9E">
              <w:rPr>
                <w:noProof/>
                <w:sz w:val="18"/>
                <w:szCs w:val="18"/>
                <w:lang w:eastAsia="ru-RU"/>
              </w:rPr>
              <w:drawing>
                <wp:inline distT="0" distB="0" distL="0" distR="0">
                  <wp:extent cx="704850" cy="171450"/>
                  <wp:effectExtent l="0" t="0" r="0" b="0"/>
                  <wp:docPr id="116"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Рисунок 54"/>
                          <pic:cNvPicPr>
                            <a:picLocks noChangeAspect="1" noChangeArrowheads="1"/>
                          </pic:cNvPicPr>
                        </pic:nvPicPr>
                        <pic:blipFill>
                          <a:blip r:embed="rId84"/>
                          <a:srcRect l="-49" t="-204" r="-49" b="-204"/>
                          <a:stretch>
                            <a:fillRect/>
                          </a:stretch>
                        </pic:blipFill>
                        <pic:spPr bwMode="auto">
                          <a:xfrm>
                            <a:off x="0" y="0"/>
                            <a:ext cx="704850" cy="171450"/>
                          </a:xfrm>
                          <a:prstGeom prst="rect">
                            <a:avLst/>
                          </a:prstGeom>
                        </pic:spPr>
                      </pic:pic>
                    </a:graphicData>
                  </a:graphic>
                </wp:inline>
              </w:drawing>
            </w:r>
          </w:p>
        </w:tc>
      </w:tr>
      <w:tr w:rsidR="00A32166" w:rsidRPr="00C14E9E" w:rsidTr="00C14E9E">
        <w:trPr>
          <w:trHeight w:val="2894"/>
        </w:trPr>
        <w:tc>
          <w:tcPr>
            <w:tcW w:w="599" w:type="dxa"/>
            <w:tcBorders>
              <w:top w:val="double" w:sz="30"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12"/>
              <w:ind w:right="120"/>
              <w:jc w:val="right"/>
              <w:rPr>
                <w:sz w:val="18"/>
                <w:szCs w:val="18"/>
              </w:rPr>
            </w:pPr>
            <w:r w:rsidRPr="00C14E9E">
              <w:rPr>
                <w:sz w:val="18"/>
                <w:szCs w:val="18"/>
              </w:rPr>
              <w:t>10</w:t>
            </w:r>
          </w:p>
        </w:tc>
        <w:tc>
          <w:tcPr>
            <w:tcW w:w="8146" w:type="dxa"/>
            <w:gridSpan w:val="3"/>
            <w:tcBorders>
              <w:top w:val="double" w:sz="30"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19" w:line="242" w:lineRule="auto"/>
              <w:ind w:left="139" w:right="111" w:firstLine="5"/>
              <w:jc w:val="both"/>
              <w:rPr>
                <w:sz w:val="18"/>
                <w:szCs w:val="18"/>
              </w:rPr>
            </w:pPr>
            <w:r w:rsidRPr="00C14E9E">
              <w:rPr>
                <w:w w:val="90"/>
                <w:sz w:val="18"/>
                <w:szCs w:val="18"/>
              </w:rPr>
              <w:t xml:space="preserve">Подтверждаю свое согласие, а также согласие представляемого мною лица на обработку </w:t>
            </w:r>
            <w:proofErr w:type="spellStart"/>
            <w:r w:rsidRPr="00C14E9E">
              <w:rPr>
                <w:w w:val="90"/>
                <w:sz w:val="18"/>
                <w:szCs w:val="18"/>
              </w:rPr>
              <w:t>персональных</w:t>
            </w:r>
            <w:r w:rsidRPr="00C14E9E">
              <w:rPr>
                <w:w w:val="85"/>
                <w:sz w:val="18"/>
                <w:szCs w:val="18"/>
              </w:rPr>
              <w:t>данных</w:t>
            </w:r>
            <w:proofErr w:type="spellEnd"/>
            <w:r w:rsidRPr="00C14E9E">
              <w:rPr>
                <w:w w:val="85"/>
                <w:sz w:val="18"/>
                <w:szCs w:val="18"/>
              </w:rPr>
              <w:t xml:space="preserve"> (сбор, систематизацию, </w:t>
            </w:r>
            <w:proofErr w:type="spellStart"/>
            <w:r w:rsidRPr="00C14E9E">
              <w:rPr>
                <w:w w:val="85"/>
                <w:sz w:val="18"/>
                <w:szCs w:val="18"/>
              </w:rPr>
              <w:t>накопление</w:t>
            </w:r>
            <w:proofErr w:type="gramStart"/>
            <w:r w:rsidRPr="00C14E9E">
              <w:rPr>
                <w:w w:val="85"/>
                <w:sz w:val="18"/>
                <w:szCs w:val="18"/>
              </w:rPr>
              <w:t>,х</w:t>
            </w:r>
            <w:proofErr w:type="gramEnd"/>
            <w:r w:rsidRPr="00C14E9E">
              <w:rPr>
                <w:w w:val="85"/>
                <w:sz w:val="18"/>
                <w:szCs w:val="18"/>
              </w:rPr>
              <w:t>ранение</w:t>
            </w:r>
            <w:proofErr w:type="spellEnd"/>
            <w:r w:rsidRPr="00C14E9E">
              <w:rPr>
                <w:w w:val="85"/>
                <w:sz w:val="18"/>
                <w:szCs w:val="18"/>
              </w:rPr>
              <w:t>, уточнение(</w:t>
            </w:r>
            <w:proofErr w:type="spellStart"/>
            <w:r w:rsidRPr="00C14E9E">
              <w:rPr>
                <w:w w:val="85"/>
                <w:sz w:val="18"/>
                <w:szCs w:val="18"/>
              </w:rPr>
              <w:t>обновление,изменение</w:t>
            </w:r>
            <w:proofErr w:type="spellEnd"/>
            <w:r w:rsidRPr="00C14E9E">
              <w:rPr>
                <w:w w:val="85"/>
                <w:sz w:val="18"/>
                <w:szCs w:val="18"/>
              </w:rPr>
              <w:t>),</w:t>
            </w:r>
            <w:proofErr w:type="spellStart"/>
            <w:r w:rsidRPr="00C14E9E">
              <w:rPr>
                <w:w w:val="85"/>
                <w:sz w:val="18"/>
                <w:szCs w:val="18"/>
              </w:rPr>
              <w:t>использование,</w:t>
            </w:r>
            <w:r w:rsidRPr="00C14E9E">
              <w:rPr>
                <w:w w:val="90"/>
                <w:sz w:val="18"/>
                <w:szCs w:val="18"/>
              </w:rPr>
              <w:t>распространение</w:t>
            </w:r>
            <w:proofErr w:type="spellEnd"/>
            <w:r w:rsidRPr="00C14E9E">
              <w:rPr>
                <w:w w:val="90"/>
                <w:sz w:val="18"/>
                <w:szCs w:val="18"/>
              </w:rPr>
              <w:t xml:space="preserve"> (втомчислепередачу),обезличивание,блокирование,уничтожениеперсональныхданных,атакжеиныедейс</w:t>
            </w:r>
            <w:r w:rsidRPr="00C14E9E">
              <w:rPr>
                <w:w w:val="90"/>
                <w:sz w:val="18"/>
                <w:szCs w:val="18"/>
              </w:rPr>
              <w:t>т</w:t>
            </w:r>
            <w:r w:rsidRPr="00C14E9E">
              <w:rPr>
                <w:w w:val="90"/>
                <w:sz w:val="18"/>
                <w:szCs w:val="18"/>
              </w:rPr>
              <w:t>вия,необходимыедляобработкиперсональныхданныхврамках</w:t>
            </w:r>
            <w:r w:rsidRPr="00C14E9E">
              <w:rPr>
                <w:w w:val="85"/>
                <w:sz w:val="18"/>
                <w:szCs w:val="18"/>
              </w:rPr>
              <w:t xml:space="preserve">предоставления </w:t>
            </w:r>
            <w:proofErr w:type="spellStart"/>
            <w:r w:rsidRPr="00C14E9E">
              <w:rPr>
                <w:w w:val="85"/>
                <w:sz w:val="18"/>
                <w:szCs w:val="18"/>
              </w:rPr>
              <w:t>органами,а</w:t>
            </w:r>
            <w:proofErr w:type="spellEnd"/>
            <w:r w:rsidRPr="00C14E9E">
              <w:rPr>
                <w:w w:val="85"/>
                <w:sz w:val="18"/>
                <w:szCs w:val="18"/>
              </w:rPr>
              <w:t xml:space="preserve"> также </w:t>
            </w:r>
            <w:proofErr w:type="spellStart"/>
            <w:r w:rsidRPr="00C14E9E">
              <w:rPr>
                <w:w w:val="85"/>
                <w:sz w:val="18"/>
                <w:szCs w:val="18"/>
              </w:rPr>
              <w:t>организацией,признаваемойуправляющейкомпанией</w:t>
            </w:r>
            <w:proofErr w:type="spellEnd"/>
            <w:r w:rsidRPr="00C14E9E">
              <w:rPr>
                <w:w w:val="85"/>
                <w:sz w:val="18"/>
                <w:szCs w:val="18"/>
              </w:rPr>
              <w:t xml:space="preserve"> в соответствиисФедеральнымзаконом"Обинновационномцентре"Сколково",осуществляющими </w:t>
            </w:r>
            <w:proofErr w:type="spellStart"/>
            <w:r w:rsidRPr="00C14E9E">
              <w:rPr>
                <w:w w:val="85"/>
                <w:sz w:val="18"/>
                <w:szCs w:val="18"/>
              </w:rPr>
              <w:t>присво</w:t>
            </w:r>
            <w:r w:rsidRPr="00C14E9E">
              <w:rPr>
                <w:w w:val="85"/>
                <w:sz w:val="18"/>
                <w:szCs w:val="18"/>
              </w:rPr>
              <w:t>е</w:t>
            </w:r>
            <w:r w:rsidRPr="00C14E9E">
              <w:rPr>
                <w:w w:val="85"/>
                <w:sz w:val="18"/>
                <w:szCs w:val="18"/>
              </w:rPr>
              <w:t>ние,изменение</w:t>
            </w:r>
            <w:r w:rsidRPr="00C14E9E">
              <w:rPr>
                <w:w w:val="90"/>
                <w:sz w:val="18"/>
                <w:szCs w:val="18"/>
              </w:rPr>
              <w:t>и</w:t>
            </w:r>
            <w:proofErr w:type="spellEnd"/>
            <w:r w:rsidRPr="00C14E9E">
              <w:rPr>
                <w:w w:val="90"/>
                <w:sz w:val="18"/>
                <w:szCs w:val="18"/>
              </w:rPr>
              <w:t xml:space="preserve"> </w:t>
            </w:r>
            <w:proofErr w:type="spellStart"/>
            <w:r w:rsidRPr="00C14E9E">
              <w:rPr>
                <w:w w:val="90"/>
                <w:sz w:val="18"/>
                <w:szCs w:val="18"/>
              </w:rPr>
              <w:t>аннулированиеадресов,в</w:t>
            </w:r>
            <w:proofErr w:type="spellEnd"/>
            <w:r w:rsidRPr="00C14E9E">
              <w:rPr>
                <w:w w:val="90"/>
                <w:sz w:val="18"/>
                <w:szCs w:val="18"/>
              </w:rPr>
              <w:t xml:space="preserve"> </w:t>
            </w:r>
            <w:proofErr w:type="spellStart"/>
            <w:r w:rsidRPr="00C14E9E">
              <w:rPr>
                <w:w w:val="90"/>
                <w:sz w:val="18"/>
                <w:szCs w:val="18"/>
              </w:rPr>
              <w:t>соответствиис</w:t>
            </w:r>
            <w:proofErr w:type="spellEnd"/>
            <w:r w:rsidRPr="00C14E9E">
              <w:rPr>
                <w:w w:val="90"/>
                <w:sz w:val="18"/>
                <w:szCs w:val="18"/>
              </w:rPr>
              <w:t xml:space="preserve"> законодательс</w:t>
            </w:r>
            <w:r w:rsidRPr="00C14E9E">
              <w:rPr>
                <w:w w:val="90"/>
                <w:sz w:val="18"/>
                <w:szCs w:val="18"/>
              </w:rPr>
              <w:t>т</w:t>
            </w:r>
            <w:r w:rsidRPr="00C14E9E">
              <w:rPr>
                <w:w w:val="90"/>
                <w:sz w:val="18"/>
                <w:szCs w:val="18"/>
              </w:rPr>
              <w:t>вом Российской Федерации),в том числе в</w:t>
            </w:r>
            <w:r w:rsidRPr="00C14E9E">
              <w:rPr>
                <w:w w:val="85"/>
                <w:sz w:val="18"/>
                <w:szCs w:val="18"/>
              </w:rPr>
              <w:t>автоматизированномреж</w:t>
            </w:r>
            <w:r w:rsidRPr="00C14E9E">
              <w:rPr>
                <w:w w:val="85"/>
                <w:sz w:val="18"/>
                <w:szCs w:val="18"/>
              </w:rPr>
              <w:t>и</w:t>
            </w:r>
            <w:r w:rsidRPr="00C14E9E">
              <w:rPr>
                <w:w w:val="85"/>
                <w:sz w:val="18"/>
                <w:szCs w:val="18"/>
              </w:rPr>
              <w:t>ме,включаяпринятиерешенийнаихосновеорганом,атакжеорганизацией,</w:t>
            </w:r>
            <w:r w:rsidRPr="00C14E9E">
              <w:rPr>
                <w:spacing w:val="1"/>
                <w:w w:val="85"/>
                <w:sz w:val="18"/>
                <w:szCs w:val="18"/>
              </w:rPr>
              <w:t xml:space="preserve"> п</w:t>
            </w:r>
            <w:r w:rsidRPr="00C14E9E">
              <w:rPr>
                <w:w w:val="85"/>
                <w:sz w:val="18"/>
                <w:szCs w:val="18"/>
              </w:rPr>
              <w:t>ризнаваемойуправляющейКомпаниейвсоответствиисФедеральнымзаконом"Обинновационном</w:t>
            </w:r>
            <w:r w:rsidRPr="00C14E9E">
              <w:rPr>
                <w:w w:val="90"/>
                <w:sz w:val="18"/>
                <w:szCs w:val="18"/>
              </w:rPr>
              <w:t>це</w:t>
            </w:r>
            <w:r w:rsidRPr="00C14E9E">
              <w:rPr>
                <w:w w:val="90"/>
                <w:sz w:val="18"/>
                <w:szCs w:val="18"/>
              </w:rPr>
              <w:t>н</w:t>
            </w:r>
            <w:r w:rsidRPr="00C14E9E">
              <w:rPr>
                <w:w w:val="90"/>
                <w:sz w:val="18"/>
                <w:szCs w:val="18"/>
              </w:rPr>
              <w:t>тре"Сколково",осуществляющимиприсвоение,изменениеианнулированиеадресов,вцелях</w:t>
            </w:r>
            <w:r w:rsidRPr="00C14E9E">
              <w:rPr>
                <w:w w:val="95"/>
                <w:sz w:val="18"/>
                <w:szCs w:val="18"/>
              </w:rPr>
              <w:t>предоставлениягосударственнойуслуги.</w:t>
            </w:r>
          </w:p>
        </w:tc>
      </w:tr>
      <w:tr w:rsidR="00A32166" w:rsidRPr="00C14E9E" w:rsidTr="00C14E9E">
        <w:trPr>
          <w:trHeight w:val="1160"/>
        </w:trPr>
        <w:tc>
          <w:tcPr>
            <w:tcW w:w="599"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25"/>
              <w:ind w:right="130"/>
              <w:jc w:val="right"/>
              <w:rPr>
                <w:sz w:val="18"/>
                <w:szCs w:val="18"/>
              </w:rPr>
            </w:pPr>
            <w:r w:rsidRPr="00C14E9E">
              <w:rPr>
                <w:sz w:val="18"/>
                <w:szCs w:val="18"/>
              </w:rPr>
              <w:t>11</w:t>
            </w:r>
          </w:p>
        </w:tc>
        <w:tc>
          <w:tcPr>
            <w:tcW w:w="8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line="243" w:lineRule="exact"/>
              <w:ind w:left="130"/>
              <w:rPr>
                <w:w w:val="85"/>
                <w:sz w:val="18"/>
                <w:szCs w:val="18"/>
              </w:rPr>
            </w:pPr>
            <w:proofErr w:type="spellStart"/>
            <w:r w:rsidRPr="00C14E9E">
              <w:rPr>
                <w:w w:val="85"/>
                <w:sz w:val="18"/>
                <w:szCs w:val="18"/>
              </w:rPr>
              <w:t>Настоящимтакжеподтверждаю</w:t>
            </w:r>
            <w:proofErr w:type="gramStart"/>
            <w:r w:rsidRPr="00C14E9E">
              <w:rPr>
                <w:w w:val="85"/>
                <w:sz w:val="18"/>
                <w:szCs w:val="18"/>
              </w:rPr>
              <w:t>,ч</w:t>
            </w:r>
            <w:proofErr w:type="gramEnd"/>
            <w:r w:rsidRPr="00C14E9E">
              <w:rPr>
                <w:w w:val="85"/>
                <w:sz w:val="18"/>
                <w:szCs w:val="18"/>
              </w:rPr>
              <w:t>то</w:t>
            </w:r>
            <w:proofErr w:type="spellEnd"/>
            <w:r w:rsidRPr="00C14E9E">
              <w:rPr>
                <w:w w:val="85"/>
                <w:sz w:val="18"/>
                <w:szCs w:val="18"/>
              </w:rPr>
              <w:t>:</w:t>
            </w:r>
          </w:p>
          <w:p w:rsidR="00A32166" w:rsidRPr="00C14E9E" w:rsidRDefault="00A32166" w:rsidP="00C14E9E">
            <w:pPr>
              <w:pStyle w:val="TableParagraph"/>
              <w:spacing w:before="6"/>
              <w:ind w:left="139"/>
              <w:rPr>
                <w:w w:val="90"/>
                <w:sz w:val="18"/>
                <w:szCs w:val="18"/>
              </w:rPr>
            </w:pPr>
            <w:r w:rsidRPr="00C14E9E">
              <w:rPr>
                <w:w w:val="85"/>
                <w:sz w:val="18"/>
                <w:szCs w:val="18"/>
              </w:rPr>
              <w:t>свед</w:t>
            </w:r>
            <w:r w:rsidRPr="00C14E9E">
              <w:rPr>
                <w:w w:val="85"/>
                <w:sz w:val="18"/>
                <w:szCs w:val="18"/>
              </w:rPr>
              <w:t>е</w:t>
            </w:r>
            <w:r w:rsidRPr="00C14E9E">
              <w:rPr>
                <w:w w:val="85"/>
                <w:sz w:val="18"/>
                <w:szCs w:val="18"/>
              </w:rPr>
              <w:t>ния</w:t>
            </w:r>
            <w:proofErr w:type="gramStart"/>
            <w:r w:rsidRPr="00C14E9E">
              <w:rPr>
                <w:w w:val="85"/>
                <w:sz w:val="18"/>
                <w:szCs w:val="18"/>
              </w:rPr>
              <w:t>,у</w:t>
            </w:r>
            <w:proofErr w:type="gramEnd"/>
            <w:r w:rsidRPr="00C14E9E">
              <w:rPr>
                <w:w w:val="85"/>
                <w:sz w:val="18"/>
                <w:szCs w:val="18"/>
              </w:rPr>
              <w:t>казанныевнастоящемзаявлении,надатупредставлениязаявлениядостоверны;</w:t>
            </w:r>
          </w:p>
          <w:p w:rsidR="00A32166" w:rsidRPr="00C14E9E" w:rsidRDefault="00A32166" w:rsidP="00C14E9E">
            <w:pPr>
              <w:pStyle w:val="TableParagraph"/>
              <w:spacing w:before="5" w:line="252" w:lineRule="auto"/>
              <w:ind w:left="132" w:firstLine="6"/>
              <w:rPr>
                <w:sz w:val="18"/>
                <w:szCs w:val="18"/>
              </w:rPr>
            </w:pPr>
            <w:r w:rsidRPr="00C14E9E">
              <w:rPr>
                <w:w w:val="90"/>
                <w:sz w:val="18"/>
                <w:szCs w:val="18"/>
              </w:rPr>
              <w:t>представленныеправоустанавлива</w:t>
            </w:r>
            <w:r w:rsidRPr="00C14E9E">
              <w:rPr>
                <w:w w:val="90"/>
                <w:sz w:val="18"/>
                <w:szCs w:val="18"/>
              </w:rPr>
              <w:t>ю</w:t>
            </w:r>
            <w:r w:rsidRPr="00C14E9E">
              <w:rPr>
                <w:w w:val="90"/>
                <w:sz w:val="18"/>
                <w:szCs w:val="18"/>
              </w:rPr>
              <w:t>щи</w:t>
            </w:r>
            <w:proofErr w:type="gramStart"/>
            <w:r w:rsidRPr="00C14E9E">
              <w:rPr>
                <w:w w:val="90"/>
                <w:sz w:val="18"/>
                <w:szCs w:val="18"/>
              </w:rPr>
              <w:t>й(</w:t>
            </w:r>
            <w:proofErr w:type="gramEnd"/>
            <w:r w:rsidRPr="00C14E9E">
              <w:rPr>
                <w:w w:val="90"/>
                <w:sz w:val="18"/>
                <w:szCs w:val="18"/>
              </w:rPr>
              <w:t>ие)документ(ы)ииныедокументыисодержащиесявних</w:t>
            </w:r>
            <w:r w:rsidRPr="00C14E9E">
              <w:rPr>
                <w:w w:val="85"/>
                <w:sz w:val="18"/>
                <w:szCs w:val="18"/>
              </w:rPr>
              <w:t>сведениясоответствуютустановленнымзаконодательствомРоссийскойФедерациитребованиям.</w:t>
            </w:r>
          </w:p>
        </w:tc>
      </w:tr>
      <w:tr w:rsidR="00A32166" w:rsidRPr="00C14E9E" w:rsidTr="00C14E9E">
        <w:trPr>
          <w:trHeight w:val="325"/>
        </w:trPr>
        <w:tc>
          <w:tcPr>
            <w:tcW w:w="599"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21"/>
              <w:ind w:left="223"/>
              <w:rPr>
                <w:sz w:val="18"/>
                <w:szCs w:val="18"/>
              </w:rPr>
            </w:pPr>
            <w:r w:rsidRPr="00C14E9E">
              <w:rPr>
                <w:w w:val="105"/>
                <w:sz w:val="18"/>
                <w:szCs w:val="18"/>
              </w:rPr>
              <w:t>12</w:t>
            </w:r>
          </w:p>
        </w:tc>
        <w:tc>
          <w:tcPr>
            <w:tcW w:w="6091"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spacing w:before="1"/>
              <w:rPr>
                <w:sz w:val="18"/>
                <w:szCs w:val="18"/>
              </w:rPr>
            </w:pPr>
          </w:p>
          <w:p w:rsidR="00A32166" w:rsidRPr="00C14E9E" w:rsidRDefault="00A32166" w:rsidP="00C14E9E">
            <w:pPr>
              <w:pStyle w:val="TableParagraph"/>
              <w:spacing w:line="158" w:lineRule="exact"/>
              <w:ind w:left="143"/>
              <w:rPr>
                <w:w w:val="115"/>
                <w:sz w:val="18"/>
                <w:szCs w:val="18"/>
              </w:rPr>
            </w:pPr>
            <w:r w:rsidRPr="00C14E9E">
              <w:rPr>
                <w:noProof/>
                <w:sz w:val="18"/>
                <w:szCs w:val="18"/>
                <w:lang w:eastAsia="ru-RU"/>
              </w:rPr>
              <w:drawing>
                <wp:inline distT="0" distB="0" distL="0" distR="0">
                  <wp:extent cx="485775" cy="104775"/>
                  <wp:effectExtent l="0" t="0" r="0" b="0"/>
                  <wp:docPr id="117"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Рисунок 55"/>
                          <pic:cNvPicPr>
                            <a:picLocks noChangeAspect="1" noChangeArrowheads="1"/>
                          </pic:cNvPicPr>
                        </pic:nvPicPr>
                        <pic:blipFill>
                          <a:blip r:embed="rId85"/>
                          <a:srcRect l="-71" t="-344" r="-71" b="-344"/>
                          <a:stretch>
                            <a:fillRect/>
                          </a:stretch>
                        </pic:blipFill>
                        <pic:spPr bwMode="auto">
                          <a:xfrm>
                            <a:off x="0" y="0"/>
                            <a:ext cx="485775" cy="104775"/>
                          </a:xfrm>
                          <a:prstGeom prst="rect">
                            <a:avLst/>
                          </a:prstGeom>
                        </pic:spPr>
                      </pic:pic>
                    </a:graphicData>
                  </a:graphic>
                </wp:inline>
              </w:drawing>
            </w:r>
          </w:p>
        </w:tc>
        <w:tc>
          <w:tcPr>
            <w:tcW w:w="2055" w:type="dxa"/>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37"/>
              <w:ind w:left="118"/>
              <w:rPr>
                <w:sz w:val="18"/>
                <w:szCs w:val="18"/>
              </w:rPr>
            </w:pPr>
            <w:r w:rsidRPr="00C14E9E">
              <w:rPr>
                <w:w w:val="115"/>
                <w:sz w:val="18"/>
                <w:szCs w:val="18"/>
              </w:rPr>
              <w:t>Дата</w:t>
            </w:r>
          </w:p>
        </w:tc>
      </w:tr>
      <w:tr w:rsidR="00A32166" w:rsidRPr="00C14E9E" w:rsidTr="00C14E9E">
        <w:trPr>
          <w:trHeight w:val="236"/>
        </w:trPr>
        <w:tc>
          <w:tcPr>
            <w:tcW w:w="59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223" w:type="dxa"/>
            <w:vMerge w:val="restart"/>
            <w:tcBorders>
              <w:top w:val="single" w:sz="12" w:space="0" w:color="000000"/>
              <w:left w:val="single" w:sz="12" w:space="0" w:color="000000"/>
              <w:bottom w:val="single" w:sz="12" w:space="0" w:color="000000"/>
            </w:tcBorders>
            <w:shd w:val="clear" w:color="auto" w:fill="auto"/>
          </w:tcPr>
          <w:p w:rsidR="00A32166" w:rsidRPr="00C14E9E" w:rsidRDefault="00A32166" w:rsidP="00C14E9E">
            <w:pPr>
              <w:pStyle w:val="TableParagraph"/>
              <w:snapToGrid w:val="0"/>
              <w:spacing w:before="6" w:after="1"/>
              <w:rPr>
                <w:rFonts w:eastAsia="Cambria"/>
                <w:sz w:val="18"/>
                <w:szCs w:val="18"/>
              </w:rPr>
            </w:pPr>
          </w:p>
          <w:p w:rsidR="00A32166" w:rsidRPr="00C14E9E" w:rsidRDefault="00A32166" w:rsidP="00C14E9E">
            <w:pPr>
              <w:pStyle w:val="TableParagraph"/>
              <w:spacing w:line="20" w:lineRule="exact"/>
              <w:ind w:left="47"/>
              <w:rPr>
                <w:sz w:val="18"/>
                <w:szCs w:val="18"/>
              </w:rPr>
            </w:pPr>
            <w:r w:rsidRPr="00C14E9E">
              <w:rPr>
                <w:sz w:val="18"/>
                <w:szCs w:val="18"/>
              </w:rPr>
              <w:pict>
                <v:group id="_x0000_s1158" alt="Группа 47" style="position:absolute;left:0;text-align:left;margin-left:0;margin-top:-.05pt;width:139.15pt;height:0;z-index:251741184" coordorigin=",-1" coordsize="2783,0">
                  <v:line id="Line 291" o:spid="_x0000_s1159" style="position:absolute;mso-position-vertical:top" from="0,-1" to="2783,-1" strokeweight=".34mm">
                    <v:fill o:detectmouseclick="t"/>
                    <v:stroke joinstyle="miter"/>
                  </v:line>
                </v:group>
              </w:pict>
            </w:r>
          </w:p>
        </w:tc>
        <w:tc>
          <w:tcPr>
            <w:tcW w:w="2868" w:type="dxa"/>
            <w:tcBorders>
              <w:top w:val="single" w:sz="12" w:space="0" w:color="000000"/>
              <w:bottom w:val="single" w:sz="8" w:space="0" w:color="000000"/>
              <w:right w:val="single" w:sz="12" w:space="0" w:color="000000"/>
            </w:tcBorders>
            <w:shd w:val="clear" w:color="auto" w:fill="auto"/>
          </w:tcPr>
          <w:p w:rsidR="00A32166" w:rsidRPr="00C14E9E" w:rsidRDefault="00A32166" w:rsidP="00C14E9E">
            <w:pPr>
              <w:pStyle w:val="TableParagraph"/>
              <w:snapToGrid w:val="0"/>
              <w:rPr>
                <w:sz w:val="18"/>
                <w:szCs w:val="18"/>
              </w:rPr>
            </w:pPr>
          </w:p>
        </w:tc>
        <w:tc>
          <w:tcPr>
            <w:tcW w:w="2055"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tabs>
                <w:tab w:val="left" w:pos="1932"/>
                <w:tab w:val="left" w:pos="2681"/>
              </w:tabs>
              <w:spacing w:before="73"/>
              <w:ind w:left="863"/>
              <w:rPr>
                <w:sz w:val="18"/>
                <w:szCs w:val="18"/>
              </w:rPr>
            </w:pPr>
            <w:r w:rsidRPr="00C14E9E">
              <w:rPr>
                <w:sz w:val="18"/>
                <w:szCs w:val="18"/>
                <w:u w:val="single"/>
              </w:rPr>
              <w:tab/>
            </w:r>
            <w:r w:rsidRPr="00C14E9E">
              <w:rPr>
                <w:sz w:val="18"/>
                <w:szCs w:val="18"/>
                <w:u w:val="single"/>
              </w:rPr>
              <w:tab/>
            </w:r>
            <w:r w:rsidRPr="00C14E9E">
              <w:rPr>
                <w:sz w:val="18"/>
                <w:szCs w:val="18"/>
              </w:rPr>
              <w:t>Г.</w:t>
            </w:r>
          </w:p>
        </w:tc>
      </w:tr>
      <w:tr w:rsidR="00A32166" w:rsidRPr="00C14E9E" w:rsidTr="00C14E9E">
        <w:trPr>
          <w:trHeight w:val="298"/>
        </w:trPr>
        <w:tc>
          <w:tcPr>
            <w:tcW w:w="59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3223" w:type="dxa"/>
            <w:vMerge/>
            <w:tcBorders>
              <w:top w:val="single" w:sz="12" w:space="0" w:color="000000"/>
              <w:left w:val="single" w:sz="12" w:space="0" w:color="000000"/>
              <w:bottom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2868" w:type="dxa"/>
            <w:tcBorders>
              <w:top w:val="single" w:sz="8"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c>
          <w:tcPr>
            <w:tcW w:w="2055"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r>
      <w:tr w:rsidR="00A32166" w:rsidRPr="00C14E9E" w:rsidTr="00C14E9E">
        <w:trPr>
          <w:trHeight w:val="353"/>
        </w:trPr>
        <w:tc>
          <w:tcPr>
            <w:tcW w:w="599"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33"/>
              <w:ind w:left="229"/>
              <w:rPr>
                <w:sz w:val="18"/>
                <w:szCs w:val="18"/>
              </w:rPr>
            </w:pPr>
            <w:r w:rsidRPr="00C14E9E">
              <w:rPr>
                <w:sz w:val="18"/>
                <w:szCs w:val="18"/>
              </w:rPr>
              <w:t>13</w:t>
            </w:r>
          </w:p>
        </w:tc>
        <w:tc>
          <w:tcPr>
            <w:tcW w:w="8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pacing w:before="33"/>
              <w:ind w:left="136"/>
              <w:rPr>
                <w:sz w:val="18"/>
                <w:szCs w:val="18"/>
              </w:rPr>
            </w:pPr>
            <w:proofErr w:type="spellStart"/>
            <w:r w:rsidRPr="00C14E9E">
              <w:rPr>
                <w:w w:val="90"/>
                <w:sz w:val="18"/>
                <w:szCs w:val="18"/>
              </w:rPr>
              <w:t>Отметкаспециалиста</w:t>
            </w:r>
            <w:proofErr w:type="gramStart"/>
            <w:r w:rsidRPr="00C14E9E">
              <w:rPr>
                <w:w w:val="90"/>
                <w:sz w:val="18"/>
                <w:szCs w:val="18"/>
              </w:rPr>
              <w:t>,п</w:t>
            </w:r>
            <w:proofErr w:type="gramEnd"/>
            <w:r w:rsidRPr="00C14E9E">
              <w:rPr>
                <w:w w:val="90"/>
                <w:sz w:val="18"/>
                <w:szCs w:val="18"/>
              </w:rPr>
              <w:t>ринявшегозаявлениеиприложенные</w:t>
            </w:r>
            <w:proofErr w:type="spellEnd"/>
            <w:r w:rsidRPr="00C14E9E">
              <w:rPr>
                <w:w w:val="90"/>
                <w:sz w:val="18"/>
                <w:szCs w:val="18"/>
              </w:rPr>
              <w:t xml:space="preserve"> </w:t>
            </w:r>
            <w:proofErr w:type="spellStart"/>
            <w:r w:rsidRPr="00C14E9E">
              <w:rPr>
                <w:w w:val="90"/>
                <w:sz w:val="18"/>
                <w:szCs w:val="18"/>
              </w:rPr>
              <w:t>кнемудок</w:t>
            </w:r>
            <w:r w:rsidRPr="00C14E9E">
              <w:rPr>
                <w:w w:val="90"/>
                <w:sz w:val="18"/>
                <w:szCs w:val="18"/>
              </w:rPr>
              <w:t>у</w:t>
            </w:r>
            <w:r w:rsidRPr="00C14E9E">
              <w:rPr>
                <w:w w:val="90"/>
                <w:sz w:val="18"/>
                <w:szCs w:val="18"/>
              </w:rPr>
              <w:t>менты</w:t>
            </w:r>
            <w:proofErr w:type="spellEnd"/>
            <w:r w:rsidRPr="00C14E9E">
              <w:rPr>
                <w:w w:val="90"/>
                <w:sz w:val="18"/>
                <w:szCs w:val="18"/>
              </w:rPr>
              <w:t>:</w:t>
            </w:r>
          </w:p>
        </w:tc>
      </w:tr>
      <w:tr w:rsidR="00A32166" w:rsidRPr="00C14E9E" w:rsidTr="00C14E9E">
        <w:trPr>
          <w:trHeight w:val="234"/>
        </w:trPr>
        <w:tc>
          <w:tcPr>
            <w:tcW w:w="59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b/>
                <w:sz w:val="18"/>
                <w:szCs w:val="18"/>
              </w:rPr>
            </w:pPr>
          </w:p>
        </w:tc>
        <w:tc>
          <w:tcPr>
            <w:tcW w:w="8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29"/>
        </w:trPr>
        <w:tc>
          <w:tcPr>
            <w:tcW w:w="59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8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33"/>
        </w:trPr>
        <w:tc>
          <w:tcPr>
            <w:tcW w:w="59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8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29"/>
        </w:trPr>
        <w:tc>
          <w:tcPr>
            <w:tcW w:w="59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8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r w:rsidR="00A32166" w:rsidRPr="00C14E9E" w:rsidTr="00C14E9E">
        <w:trPr>
          <w:trHeight w:val="262"/>
        </w:trPr>
        <w:tc>
          <w:tcPr>
            <w:tcW w:w="599" w:type="dxa"/>
            <w:vMerge/>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widowControl w:val="0"/>
              <w:snapToGrid w:val="0"/>
              <w:rPr>
                <w:rFonts w:ascii="Times New Roman" w:eastAsia="Cambria" w:hAnsi="Times New Roman" w:cs="Times New Roman"/>
                <w:sz w:val="18"/>
                <w:szCs w:val="18"/>
              </w:rPr>
            </w:pPr>
          </w:p>
        </w:tc>
        <w:tc>
          <w:tcPr>
            <w:tcW w:w="8146" w:type="dxa"/>
            <w:gridSpan w:val="3"/>
            <w:tcBorders>
              <w:top w:val="single" w:sz="12" w:space="0" w:color="000000"/>
              <w:left w:val="single" w:sz="12" w:space="0" w:color="000000"/>
              <w:bottom w:val="single" w:sz="12" w:space="0" w:color="000000"/>
              <w:right w:val="single" w:sz="12" w:space="0" w:color="000000"/>
            </w:tcBorders>
            <w:shd w:val="clear" w:color="auto" w:fill="auto"/>
          </w:tcPr>
          <w:p w:rsidR="00A32166" w:rsidRPr="00C14E9E" w:rsidRDefault="00A32166" w:rsidP="00C14E9E">
            <w:pPr>
              <w:pStyle w:val="TableParagraph"/>
              <w:snapToGrid w:val="0"/>
              <w:rPr>
                <w:rFonts w:eastAsia="Cambria"/>
                <w:sz w:val="18"/>
                <w:szCs w:val="18"/>
              </w:rPr>
            </w:pPr>
          </w:p>
        </w:tc>
      </w:tr>
    </w:tbl>
    <w:p w:rsidR="00A32166" w:rsidRPr="00C14E9E" w:rsidRDefault="00A32166" w:rsidP="00A32166">
      <w:pPr>
        <w:pStyle w:val="a9"/>
        <w:spacing w:before="10"/>
        <w:rPr>
          <w:sz w:val="18"/>
          <w:szCs w:val="18"/>
        </w:rPr>
      </w:pPr>
      <w:r w:rsidRPr="00C14E9E">
        <w:rPr>
          <w:sz w:val="18"/>
          <w:szCs w:val="18"/>
        </w:rPr>
        <w:pict>
          <v:line id="Прямая соединительная линия 193" o:spid="_x0000_s1160" style="position:absolute;z-index:251742208;mso-position-horizontal-relative:page;mso-position-vertical-relative:page" from="403.9pt,284.9pt" to="422.85pt,284.9pt" o:allowincell="f" strokeweight=".34mm">
            <v:fill o:detectmouseclick="t"/>
            <v:stroke joinstyle="miter"/>
            <w10:wrap anchorx="page" anchory="page"/>
          </v:line>
        </w:pict>
      </w:r>
    </w:p>
    <w:p w:rsidR="00A32166" w:rsidRPr="00C14E9E" w:rsidRDefault="00A32166" w:rsidP="00A32166">
      <w:pPr>
        <w:spacing w:before="100"/>
        <w:ind w:left="708"/>
        <w:rPr>
          <w:rFonts w:ascii="Times New Roman" w:hAnsi="Times New Roman" w:cs="Times New Roman"/>
          <w:w w:val="90"/>
          <w:sz w:val="18"/>
          <w:szCs w:val="18"/>
        </w:rPr>
      </w:pPr>
      <w:r w:rsidRPr="00C14E9E">
        <w:rPr>
          <w:rFonts w:ascii="Times New Roman" w:hAnsi="Times New Roman" w:cs="Times New Roman"/>
          <w:sz w:val="18"/>
          <w:szCs w:val="18"/>
        </w:rPr>
        <w:t>Примечание.</w:t>
      </w:r>
    </w:p>
    <w:p w:rsidR="00A32166" w:rsidRPr="00C14E9E" w:rsidRDefault="00A32166" w:rsidP="00A32166">
      <w:pPr>
        <w:spacing w:before="32" w:line="254" w:lineRule="auto"/>
        <w:ind w:left="255" w:right="330" w:firstLine="446"/>
        <w:jc w:val="both"/>
        <w:rPr>
          <w:sz w:val="18"/>
          <w:szCs w:val="18"/>
        </w:rPr>
      </w:pPr>
      <w:r w:rsidRPr="00C14E9E">
        <w:rPr>
          <w:rFonts w:ascii="Times New Roman" w:hAnsi="Times New Roman" w:cs="Times New Roman"/>
          <w:w w:val="90"/>
          <w:sz w:val="18"/>
          <w:szCs w:val="18"/>
        </w:rPr>
        <w:t xml:space="preserve">Заявлениеоприсвоенииобъектуадресацииадресаилианнулированииегоадреса(далее-заявление)набумажномносителе </w:t>
      </w:r>
      <w:proofErr w:type="spellStart"/>
      <w:r w:rsidRPr="00C14E9E">
        <w:rPr>
          <w:rFonts w:ascii="Times New Roman" w:hAnsi="Times New Roman" w:cs="Times New Roman"/>
          <w:w w:val="90"/>
          <w:sz w:val="18"/>
          <w:szCs w:val="18"/>
        </w:rPr>
        <w:t>оформляетсяна</w:t>
      </w:r>
      <w:proofErr w:type="spellEnd"/>
      <w:r w:rsidRPr="00C14E9E">
        <w:rPr>
          <w:rFonts w:ascii="Times New Roman" w:hAnsi="Times New Roman" w:cs="Times New Roman"/>
          <w:w w:val="90"/>
          <w:sz w:val="18"/>
          <w:szCs w:val="18"/>
        </w:rPr>
        <w:t xml:space="preserve"> </w:t>
      </w:r>
      <w:proofErr w:type="spellStart"/>
      <w:r w:rsidRPr="00C14E9E">
        <w:rPr>
          <w:rFonts w:ascii="Times New Roman" w:hAnsi="Times New Roman" w:cs="Times New Roman"/>
          <w:w w:val="90"/>
          <w:sz w:val="18"/>
          <w:szCs w:val="18"/>
        </w:rPr>
        <w:t>стандартныхлистах</w:t>
      </w:r>
      <w:proofErr w:type="spellEnd"/>
      <w:r w:rsidRPr="00C14E9E">
        <w:rPr>
          <w:rFonts w:ascii="Times New Roman" w:hAnsi="Times New Roman" w:cs="Times New Roman"/>
          <w:w w:val="90"/>
          <w:sz w:val="18"/>
          <w:szCs w:val="18"/>
        </w:rPr>
        <w:t xml:space="preserve"> формата А4.На </w:t>
      </w:r>
      <w:proofErr w:type="spellStart"/>
      <w:r w:rsidRPr="00C14E9E">
        <w:rPr>
          <w:rFonts w:ascii="Times New Roman" w:hAnsi="Times New Roman" w:cs="Times New Roman"/>
          <w:w w:val="90"/>
          <w:sz w:val="18"/>
          <w:szCs w:val="18"/>
        </w:rPr>
        <w:t>каждомлисте</w:t>
      </w:r>
      <w:proofErr w:type="spellEnd"/>
      <w:r w:rsidRPr="00C14E9E">
        <w:rPr>
          <w:rFonts w:ascii="Times New Roman" w:hAnsi="Times New Roman" w:cs="Times New Roman"/>
          <w:w w:val="90"/>
          <w:sz w:val="18"/>
          <w:szCs w:val="18"/>
        </w:rPr>
        <w:t xml:space="preserve"> </w:t>
      </w:r>
      <w:proofErr w:type="spellStart"/>
      <w:r w:rsidRPr="00C14E9E">
        <w:rPr>
          <w:rFonts w:ascii="Times New Roman" w:hAnsi="Times New Roman" w:cs="Times New Roman"/>
          <w:w w:val="90"/>
          <w:sz w:val="18"/>
          <w:szCs w:val="18"/>
        </w:rPr>
        <w:t>указываетсяего</w:t>
      </w:r>
      <w:proofErr w:type="spellEnd"/>
      <w:r w:rsidRPr="00C14E9E">
        <w:rPr>
          <w:rFonts w:ascii="Times New Roman" w:hAnsi="Times New Roman" w:cs="Times New Roman"/>
          <w:w w:val="90"/>
          <w:sz w:val="18"/>
          <w:szCs w:val="18"/>
        </w:rPr>
        <w:t xml:space="preserve"> </w:t>
      </w:r>
      <w:proofErr w:type="spellStart"/>
      <w:r w:rsidRPr="00C14E9E">
        <w:rPr>
          <w:rFonts w:ascii="Times New Roman" w:hAnsi="Times New Roman" w:cs="Times New Roman"/>
          <w:w w:val="90"/>
          <w:sz w:val="18"/>
          <w:szCs w:val="18"/>
        </w:rPr>
        <w:t>порядковыйномер</w:t>
      </w:r>
      <w:proofErr w:type="gramStart"/>
      <w:r w:rsidRPr="00C14E9E">
        <w:rPr>
          <w:rFonts w:ascii="Times New Roman" w:hAnsi="Times New Roman" w:cs="Times New Roman"/>
          <w:w w:val="90"/>
          <w:sz w:val="18"/>
          <w:szCs w:val="18"/>
        </w:rPr>
        <w:t>.Н</w:t>
      </w:r>
      <w:proofErr w:type="gramEnd"/>
      <w:r w:rsidRPr="00C14E9E">
        <w:rPr>
          <w:rFonts w:ascii="Times New Roman" w:hAnsi="Times New Roman" w:cs="Times New Roman"/>
          <w:w w:val="90"/>
          <w:sz w:val="18"/>
          <w:szCs w:val="18"/>
        </w:rPr>
        <w:t>умерациялистов</w:t>
      </w:r>
      <w:proofErr w:type="spellEnd"/>
      <w:r w:rsidRPr="00C14E9E">
        <w:rPr>
          <w:rFonts w:ascii="Times New Roman" w:hAnsi="Times New Roman" w:cs="Times New Roman"/>
          <w:w w:val="90"/>
          <w:sz w:val="18"/>
          <w:szCs w:val="18"/>
        </w:rPr>
        <w:t xml:space="preserve"> осуществляется по порядку в пределах всего документа арабскими цифрами. На каждом листе также </w:t>
      </w:r>
      <w:proofErr w:type="spellStart"/>
      <w:r w:rsidRPr="00C14E9E">
        <w:rPr>
          <w:rFonts w:ascii="Times New Roman" w:hAnsi="Times New Roman" w:cs="Times New Roman"/>
          <w:w w:val="90"/>
          <w:sz w:val="18"/>
          <w:szCs w:val="18"/>
        </w:rPr>
        <w:t>указываетсяобщее</w:t>
      </w:r>
      <w:r w:rsidRPr="00C14E9E">
        <w:rPr>
          <w:rFonts w:ascii="Times New Roman" w:hAnsi="Times New Roman" w:cs="Times New Roman"/>
          <w:sz w:val="18"/>
          <w:szCs w:val="18"/>
        </w:rPr>
        <w:t>количестволистов</w:t>
      </w:r>
      <w:proofErr w:type="gramStart"/>
      <w:r w:rsidRPr="00C14E9E">
        <w:rPr>
          <w:rFonts w:ascii="Times New Roman" w:hAnsi="Times New Roman" w:cs="Times New Roman"/>
          <w:sz w:val="18"/>
          <w:szCs w:val="18"/>
        </w:rPr>
        <w:t>,с</w:t>
      </w:r>
      <w:proofErr w:type="gramEnd"/>
      <w:r w:rsidRPr="00C14E9E">
        <w:rPr>
          <w:rFonts w:ascii="Times New Roman" w:hAnsi="Times New Roman" w:cs="Times New Roman"/>
          <w:sz w:val="18"/>
          <w:szCs w:val="18"/>
        </w:rPr>
        <w:t>одержащихсявзаявлении</w:t>
      </w:r>
      <w:proofErr w:type="spellEnd"/>
      <w:r w:rsidRPr="00C14E9E">
        <w:rPr>
          <w:rFonts w:ascii="Times New Roman" w:hAnsi="Times New Roman" w:cs="Times New Roman"/>
          <w:sz w:val="18"/>
          <w:szCs w:val="18"/>
        </w:rPr>
        <w:t>.</w:t>
      </w:r>
    </w:p>
    <w:p w:rsidR="00A32166" w:rsidRPr="00C14E9E" w:rsidRDefault="00A32166" w:rsidP="00A32166">
      <w:pPr>
        <w:spacing w:before="26" w:line="264" w:lineRule="auto"/>
        <w:ind w:left="260" w:right="319" w:firstLine="449"/>
        <w:jc w:val="both"/>
        <w:rPr>
          <w:rFonts w:ascii="Times New Roman" w:hAnsi="Times New Roman" w:cs="Times New Roman"/>
          <w:w w:val="95"/>
          <w:sz w:val="18"/>
          <w:szCs w:val="18"/>
        </w:rPr>
      </w:pPr>
      <w:r w:rsidRPr="00C14E9E">
        <w:rPr>
          <w:noProof/>
          <w:sz w:val="18"/>
          <w:szCs w:val="18"/>
        </w:rPr>
        <w:drawing>
          <wp:anchor distT="0" distB="0" distL="0" distR="0" simplePos="0" relativeHeight="251684864" behindDoc="0" locked="0" layoutInCell="0" allowOverlap="1">
            <wp:simplePos x="0" y="0"/>
            <wp:positionH relativeFrom="page">
              <wp:posOffset>1668780</wp:posOffset>
            </wp:positionH>
            <wp:positionV relativeFrom="paragraph">
              <wp:posOffset>356235</wp:posOffset>
            </wp:positionV>
            <wp:extent cx="479425" cy="310515"/>
            <wp:effectExtent l="0" t="0" r="0" b="0"/>
            <wp:wrapTopAndBottom/>
            <wp:docPr id="120"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Рисунок 179"/>
                    <pic:cNvPicPr>
                      <a:picLocks noChangeAspect="1" noChangeArrowheads="1"/>
                    </pic:cNvPicPr>
                  </pic:nvPicPr>
                  <pic:blipFill>
                    <a:blip r:embed="rId86"/>
                    <a:srcRect l="-72" t="-111" r="-72" b="-111"/>
                    <a:stretch>
                      <a:fillRect/>
                    </a:stretch>
                  </pic:blipFill>
                  <pic:spPr bwMode="auto">
                    <a:xfrm>
                      <a:off x="0" y="0"/>
                      <a:ext cx="479425" cy="310515"/>
                    </a:xfrm>
                    <a:prstGeom prst="rect">
                      <a:avLst/>
                    </a:prstGeom>
                  </pic:spPr>
                </pic:pic>
              </a:graphicData>
            </a:graphic>
          </wp:anchor>
        </w:drawing>
      </w:r>
      <w:r w:rsidRPr="00C14E9E">
        <w:rPr>
          <w:rFonts w:ascii="Times New Roman" w:hAnsi="Times New Roman" w:cs="Times New Roman"/>
          <w:w w:val="95"/>
          <w:sz w:val="18"/>
          <w:szCs w:val="18"/>
        </w:rPr>
        <w:t>Еслизаявлениезаполняетсязаявителемсамостоятельнонабумажномносителе</w:t>
      </w:r>
      <w:proofErr w:type="gramStart"/>
      <w:r w:rsidRPr="00C14E9E">
        <w:rPr>
          <w:rFonts w:ascii="Times New Roman" w:hAnsi="Times New Roman" w:cs="Times New Roman"/>
          <w:w w:val="95"/>
          <w:sz w:val="18"/>
          <w:szCs w:val="18"/>
        </w:rPr>
        <w:t>.н</w:t>
      </w:r>
      <w:proofErr w:type="gramEnd"/>
      <w:r w:rsidRPr="00C14E9E">
        <w:rPr>
          <w:rFonts w:ascii="Times New Roman" w:hAnsi="Times New Roman" w:cs="Times New Roman"/>
          <w:w w:val="95"/>
          <w:sz w:val="18"/>
          <w:szCs w:val="18"/>
        </w:rPr>
        <w:t>апротиввыбранныхсведенийв</w:t>
      </w:r>
      <w:r w:rsidRPr="00C14E9E">
        <w:rPr>
          <w:rFonts w:ascii="Times New Roman" w:hAnsi="Times New Roman" w:cs="Times New Roman"/>
          <w:sz w:val="18"/>
          <w:szCs w:val="18"/>
        </w:rPr>
        <w:t>специальноотведеннойграфепроставляетсязнак:«V»</w:t>
      </w:r>
    </w:p>
    <w:p w:rsidR="00A32166" w:rsidRPr="00C14E9E" w:rsidRDefault="00A32166" w:rsidP="00A32166">
      <w:pPr>
        <w:spacing w:before="52" w:line="254" w:lineRule="auto"/>
        <w:ind w:left="244" w:right="319" w:firstLine="457"/>
        <w:jc w:val="both"/>
        <w:rPr>
          <w:rFonts w:ascii="Times New Roman" w:hAnsi="Times New Roman" w:cs="Times New Roman"/>
          <w:sz w:val="18"/>
          <w:szCs w:val="18"/>
        </w:rPr>
      </w:pPr>
      <w:r w:rsidRPr="00C14E9E">
        <w:rPr>
          <w:rFonts w:ascii="Times New Roman" w:hAnsi="Times New Roman" w:cs="Times New Roman"/>
          <w:w w:val="95"/>
          <w:sz w:val="18"/>
          <w:szCs w:val="18"/>
        </w:rPr>
        <w:t xml:space="preserve">При </w:t>
      </w:r>
      <w:proofErr w:type="spellStart"/>
      <w:r w:rsidRPr="00C14E9E">
        <w:rPr>
          <w:rFonts w:ascii="Times New Roman" w:hAnsi="Times New Roman" w:cs="Times New Roman"/>
          <w:w w:val="95"/>
          <w:sz w:val="18"/>
          <w:szCs w:val="18"/>
        </w:rPr>
        <w:t>оформлениизаявленияна</w:t>
      </w:r>
      <w:proofErr w:type="spellEnd"/>
      <w:r w:rsidRPr="00C14E9E">
        <w:rPr>
          <w:rFonts w:ascii="Times New Roman" w:hAnsi="Times New Roman" w:cs="Times New Roman"/>
          <w:w w:val="95"/>
          <w:sz w:val="18"/>
          <w:szCs w:val="18"/>
        </w:rPr>
        <w:t xml:space="preserve"> </w:t>
      </w:r>
      <w:proofErr w:type="spellStart"/>
      <w:r w:rsidRPr="00C14E9E">
        <w:rPr>
          <w:rFonts w:ascii="Times New Roman" w:hAnsi="Times New Roman" w:cs="Times New Roman"/>
          <w:w w:val="95"/>
          <w:sz w:val="18"/>
          <w:szCs w:val="18"/>
        </w:rPr>
        <w:t>бумажномносителе</w:t>
      </w:r>
      <w:proofErr w:type="spellEnd"/>
      <w:r w:rsidRPr="00C14E9E">
        <w:rPr>
          <w:rFonts w:ascii="Times New Roman" w:hAnsi="Times New Roman" w:cs="Times New Roman"/>
          <w:w w:val="95"/>
          <w:sz w:val="18"/>
          <w:szCs w:val="18"/>
        </w:rPr>
        <w:t xml:space="preserve"> </w:t>
      </w:r>
      <w:proofErr w:type="spellStart"/>
      <w:r w:rsidRPr="00C14E9E">
        <w:rPr>
          <w:rFonts w:ascii="Times New Roman" w:hAnsi="Times New Roman" w:cs="Times New Roman"/>
          <w:w w:val="95"/>
          <w:sz w:val="18"/>
          <w:szCs w:val="18"/>
        </w:rPr>
        <w:t>заявителемили</w:t>
      </w:r>
      <w:proofErr w:type="spellEnd"/>
      <w:r w:rsidRPr="00C14E9E">
        <w:rPr>
          <w:rFonts w:ascii="Times New Roman" w:hAnsi="Times New Roman" w:cs="Times New Roman"/>
          <w:w w:val="95"/>
          <w:sz w:val="18"/>
          <w:szCs w:val="18"/>
        </w:rPr>
        <w:t xml:space="preserve"> по </w:t>
      </w:r>
      <w:proofErr w:type="spellStart"/>
      <w:r w:rsidRPr="00C14E9E">
        <w:rPr>
          <w:rFonts w:ascii="Times New Roman" w:hAnsi="Times New Roman" w:cs="Times New Roman"/>
          <w:w w:val="95"/>
          <w:sz w:val="18"/>
          <w:szCs w:val="18"/>
        </w:rPr>
        <w:t>егопросьбе</w:t>
      </w:r>
      <w:proofErr w:type="spellEnd"/>
      <w:r w:rsidRPr="00C14E9E">
        <w:rPr>
          <w:rFonts w:ascii="Times New Roman" w:hAnsi="Times New Roman" w:cs="Times New Roman"/>
          <w:w w:val="95"/>
          <w:sz w:val="18"/>
          <w:szCs w:val="18"/>
        </w:rPr>
        <w:t xml:space="preserve"> </w:t>
      </w:r>
      <w:proofErr w:type="spellStart"/>
      <w:r w:rsidRPr="00C14E9E">
        <w:rPr>
          <w:rFonts w:ascii="Times New Roman" w:hAnsi="Times New Roman" w:cs="Times New Roman"/>
          <w:w w:val="95"/>
          <w:sz w:val="18"/>
          <w:szCs w:val="18"/>
        </w:rPr>
        <w:t>специалистоморгана</w:t>
      </w:r>
      <w:proofErr w:type="spellEnd"/>
      <w:r w:rsidRPr="00C14E9E">
        <w:rPr>
          <w:rFonts w:ascii="Times New Roman" w:hAnsi="Times New Roman" w:cs="Times New Roman"/>
          <w:w w:val="95"/>
          <w:sz w:val="18"/>
          <w:szCs w:val="18"/>
        </w:rPr>
        <w:t xml:space="preserve"> </w:t>
      </w:r>
      <w:proofErr w:type="spellStart"/>
      <w:r w:rsidRPr="00C14E9E">
        <w:rPr>
          <w:rFonts w:ascii="Times New Roman" w:hAnsi="Times New Roman" w:cs="Times New Roman"/>
          <w:w w:val="95"/>
          <w:sz w:val="18"/>
          <w:szCs w:val="18"/>
        </w:rPr>
        <w:t>местного</w:t>
      </w:r>
      <w:r w:rsidRPr="00C14E9E">
        <w:rPr>
          <w:rFonts w:ascii="Times New Roman" w:hAnsi="Times New Roman" w:cs="Times New Roman"/>
          <w:w w:val="90"/>
          <w:sz w:val="18"/>
          <w:szCs w:val="18"/>
        </w:rPr>
        <w:t>самоуправления</w:t>
      </w:r>
      <w:proofErr w:type="spellEnd"/>
      <w:r w:rsidRPr="00C14E9E">
        <w:rPr>
          <w:rFonts w:ascii="Times New Roman" w:hAnsi="Times New Roman" w:cs="Times New Roman"/>
          <w:w w:val="90"/>
          <w:sz w:val="18"/>
          <w:szCs w:val="18"/>
        </w:rPr>
        <w:t>, органа государственной власти субъекта Российской Федерации - города федерального значения или органаместногосамоуправлениявнутригородскогомуниципальногообразованиегородафедеральногозначения,уполномоченного</w:t>
      </w:r>
      <w:r w:rsidRPr="00C14E9E">
        <w:rPr>
          <w:rFonts w:ascii="Times New Roman" w:hAnsi="Times New Roman" w:cs="Times New Roman"/>
          <w:spacing w:val="-1"/>
          <w:w w:val="95"/>
          <w:sz w:val="18"/>
          <w:szCs w:val="18"/>
        </w:rPr>
        <w:t>закономуказанногосубъектаРоссийскойФедерациинаприсвоенииобъектамадресации</w:t>
      </w:r>
      <w:r w:rsidRPr="00C14E9E">
        <w:rPr>
          <w:rFonts w:ascii="Times New Roman" w:hAnsi="Times New Roman" w:cs="Times New Roman"/>
          <w:w w:val="95"/>
          <w:sz w:val="18"/>
          <w:szCs w:val="18"/>
        </w:rPr>
        <w:t xml:space="preserve"> </w:t>
      </w:r>
      <w:proofErr w:type="spellStart"/>
      <w:r w:rsidRPr="00C14E9E">
        <w:rPr>
          <w:rFonts w:ascii="Times New Roman" w:hAnsi="Times New Roman" w:cs="Times New Roman"/>
          <w:w w:val="95"/>
          <w:sz w:val="18"/>
          <w:szCs w:val="18"/>
        </w:rPr>
        <w:t>адресов,а</w:t>
      </w:r>
      <w:proofErr w:type="spellEnd"/>
      <w:r w:rsidRPr="00C14E9E">
        <w:rPr>
          <w:rFonts w:ascii="Times New Roman" w:hAnsi="Times New Roman" w:cs="Times New Roman"/>
          <w:w w:val="95"/>
          <w:sz w:val="18"/>
          <w:szCs w:val="18"/>
        </w:rPr>
        <w:t xml:space="preserve"> также организации,</w:t>
      </w:r>
      <w:r w:rsidRPr="00C14E9E">
        <w:rPr>
          <w:rFonts w:ascii="Times New Roman" w:hAnsi="Times New Roman" w:cs="Times New Roman"/>
          <w:w w:val="90"/>
          <w:sz w:val="18"/>
          <w:szCs w:val="18"/>
        </w:rPr>
        <w:t>признаваемойуправляющейкомпаниейвсоответствиисФедеральнымзаконом"Обинновационномцентре"Сколково",с</w:t>
      </w:r>
      <w:r w:rsidRPr="00C14E9E">
        <w:rPr>
          <w:rFonts w:ascii="Times New Roman" w:hAnsi="Times New Roman" w:cs="Times New Roman"/>
          <w:spacing w:val="-1"/>
          <w:w w:val="95"/>
          <w:sz w:val="18"/>
          <w:szCs w:val="18"/>
        </w:rPr>
        <w:t>использованием</w:t>
      </w:r>
      <w:r w:rsidRPr="00C14E9E">
        <w:rPr>
          <w:rFonts w:ascii="Times New Roman" w:hAnsi="Times New Roman" w:cs="Times New Roman"/>
          <w:w w:val="95"/>
          <w:sz w:val="18"/>
          <w:szCs w:val="18"/>
        </w:rPr>
        <w:t xml:space="preserve"> компьютернойтехникимогутбытьзаполненыстроки(элементыреквизита),имеющиеотношениекконкретномузаявлению</w:t>
      </w:r>
      <w:proofErr w:type="gramStart"/>
      <w:r w:rsidRPr="00C14E9E">
        <w:rPr>
          <w:rFonts w:ascii="Times New Roman" w:hAnsi="Times New Roman" w:cs="Times New Roman"/>
          <w:w w:val="95"/>
          <w:sz w:val="18"/>
          <w:szCs w:val="18"/>
        </w:rPr>
        <w:t>.В</w:t>
      </w:r>
      <w:proofErr w:type="gramEnd"/>
      <w:r w:rsidRPr="00C14E9E">
        <w:rPr>
          <w:rFonts w:ascii="Times New Roman" w:hAnsi="Times New Roman" w:cs="Times New Roman"/>
          <w:w w:val="95"/>
          <w:sz w:val="18"/>
          <w:szCs w:val="18"/>
        </w:rPr>
        <w:t xml:space="preserve">этомслучаестроки,неподлежащиезаполнению,из </w:t>
      </w:r>
      <w:proofErr w:type="spellStart"/>
      <w:r w:rsidRPr="00C14E9E">
        <w:rPr>
          <w:rFonts w:ascii="Times New Roman" w:hAnsi="Times New Roman" w:cs="Times New Roman"/>
          <w:w w:val="95"/>
          <w:sz w:val="18"/>
          <w:szCs w:val="18"/>
        </w:rPr>
        <w:t>формызаявленияисключаются</w:t>
      </w:r>
      <w:proofErr w:type="spellEnd"/>
      <w:r w:rsidRPr="00C14E9E">
        <w:rPr>
          <w:rFonts w:ascii="Times New Roman" w:hAnsi="Times New Roman" w:cs="Times New Roman"/>
          <w:w w:val="95"/>
          <w:sz w:val="18"/>
          <w:szCs w:val="18"/>
        </w:rPr>
        <w:t>.</w:t>
      </w:r>
    </w:p>
    <w:p w:rsidR="00A32166" w:rsidRPr="00C14E9E" w:rsidRDefault="00A32166" w:rsidP="00A32166">
      <w:pPr>
        <w:spacing w:line="240" w:lineRule="auto"/>
        <w:rPr>
          <w:rFonts w:ascii="Times New Roman" w:hAnsi="Times New Roman" w:cs="Times New Roman"/>
          <w:sz w:val="18"/>
          <w:szCs w:val="18"/>
        </w:rPr>
      </w:pPr>
    </w:p>
    <w:p w:rsidR="00A32166" w:rsidRPr="00C14E9E" w:rsidRDefault="00A32166" w:rsidP="00A32166">
      <w:pPr>
        <w:spacing w:line="240" w:lineRule="auto"/>
        <w:rPr>
          <w:rFonts w:ascii="Times New Roman" w:hAnsi="Times New Roman" w:cs="Times New Roman"/>
          <w:sz w:val="18"/>
          <w:szCs w:val="18"/>
        </w:rPr>
      </w:pPr>
    </w:p>
    <w:p w:rsidR="00A32166" w:rsidRPr="00C14E9E" w:rsidRDefault="00A32166" w:rsidP="00A32166">
      <w:pPr>
        <w:spacing w:line="240" w:lineRule="auto"/>
        <w:rPr>
          <w:rFonts w:ascii="Times New Roman" w:hAnsi="Times New Roman" w:cs="Times New Roman"/>
          <w:sz w:val="18"/>
          <w:szCs w:val="18"/>
        </w:rPr>
      </w:pPr>
    </w:p>
    <w:p w:rsidR="00A32166" w:rsidRPr="00C14E9E" w:rsidRDefault="00A32166" w:rsidP="00A32166">
      <w:pPr>
        <w:spacing w:line="240" w:lineRule="auto"/>
        <w:rPr>
          <w:rFonts w:ascii="Times New Roman" w:hAnsi="Times New Roman" w:cs="Times New Roman"/>
          <w:sz w:val="18"/>
          <w:szCs w:val="18"/>
        </w:rPr>
      </w:pPr>
    </w:p>
    <w:p w:rsidR="00A32166" w:rsidRPr="00C14E9E" w:rsidRDefault="00A32166" w:rsidP="00A32166">
      <w:pPr>
        <w:spacing w:line="240" w:lineRule="auto"/>
        <w:rPr>
          <w:rFonts w:ascii="Times New Roman" w:hAnsi="Times New Roman" w:cs="Times New Roman"/>
          <w:sz w:val="18"/>
          <w:szCs w:val="18"/>
        </w:rPr>
      </w:pPr>
    </w:p>
    <w:p w:rsidR="00A32166" w:rsidRPr="00C14E9E" w:rsidRDefault="00A32166" w:rsidP="00A32166">
      <w:pPr>
        <w:spacing w:line="240" w:lineRule="auto"/>
        <w:rPr>
          <w:rFonts w:ascii="Times New Roman" w:hAnsi="Times New Roman" w:cs="Times New Roman"/>
          <w:sz w:val="18"/>
          <w:szCs w:val="18"/>
        </w:rPr>
      </w:pPr>
    </w:p>
    <w:p w:rsidR="00A32166" w:rsidRPr="00C14E9E" w:rsidRDefault="00A32166" w:rsidP="00A32166">
      <w:pPr>
        <w:spacing w:line="240" w:lineRule="auto"/>
        <w:rPr>
          <w:rFonts w:ascii="Times New Roman" w:hAnsi="Times New Roman" w:cs="Times New Roman"/>
          <w:sz w:val="18"/>
          <w:szCs w:val="18"/>
        </w:rPr>
      </w:pPr>
    </w:p>
    <w:p w:rsidR="00A32166" w:rsidRPr="00C14E9E" w:rsidRDefault="00A32166" w:rsidP="00A32166">
      <w:pPr>
        <w:spacing w:line="240" w:lineRule="auto"/>
        <w:rPr>
          <w:rFonts w:ascii="Times New Roman" w:hAnsi="Times New Roman" w:cs="Times New Roman"/>
          <w:sz w:val="18"/>
          <w:szCs w:val="18"/>
        </w:rPr>
      </w:pPr>
    </w:p>
    <w:p w:rsidR="00A32166" w:rsidRPr="00C14E9E" w:rsidRDefault="00A32166" w:rsidP="00A32166">
      <w:pPr>
        <w:spacing w:line="240" w:lineRule="auto"/>
        <w:rPr>
          <w:rFonts w:ascii="Times New Roman" w:hAnsi="Times New Roman" w:cs="Times New Roman"/>
          <w:sz w:val="18"/>
          <w:szCs w:val="18"/>
        </w:rPr>
      </w:pPr>
    </w:p>
    <w:p w:rsidR="00A32166" w:rsidRPr="00C14E9E" w:rsidRDefault="00A32166" w:rsidP="00A32166">
      <w:pPr>
        <w:spacing w:line="240" w:lineRule="auto"/>
        <w:rPr>
          <w:rFonts w:ascii="Times New Roman" w:hAnsi="Times New Roman" w:cs="Times New Roman"/>
          <w:sz w:val="18"/>
          <w:szCs w:val="18"/>
        </w:rPr>
      </w:pPr>
    </w:p>
    <w:p w:rsidR="00A32166" w:rsidRPr="00C14E9E" w:rsidRDefault="00A32166" w:rsidP="00A32166">
      <w:pPr>
        <w:spacing w:line="240" w:lineRule="auto"/>
        <w:rPr>
          <w:rFonts w:ascii="Times New Roman" w:hAnsi="Times New Roman" w:cs="Times New Roman"/>
          <w:sz w:val="18"/>
          <w:szCs w:val="18"/>
        </w:rPr>
      </w:pPr>
    </w:p>
    <w:p w:rsidR="00A32166" w:rsidRPr="00C14E9E" w:rsidRDefault="00A32166" w:rsidP="00A32166">
      <w:pPr>
        <w:spacing w:line="240" w:lineRule="auto"/>
        <w:rPr>
          <w:rFonts w:ascii="Times New Roman" w:hAnsi="Times New Roman" w:cs="Times New Roman"/>
          <w:sz w:val="18"/>
          <w:szCs w:val="18"/>
        </w:rPr>
      </w:pPr>
    </w:p>
    <w:p w:rsidR="00A32166" w:rsidRPr="00C14E9E" w:rsidRDefault="00A32166" w:rsidP="00A32166">
      <w:pPr>
        <w:spacing w:line="240" w:lineRule="auto"/>
        <w:rPr>
          <w:rFonts w:ascii="Times New Roman" w:hAnsi="Times New Roman" w:cs="Times New Roman"/>
          <w:sz w:val="18"/>
          <w:szCs w:val="18"/>
        </w:rPr>
      </w:pPr>
    </w:p>
    <w:p w:rsidR="00A32166" w:rsidRPr="00C14E9E" w:rsidRDefault="00A32166" w:rsidP="00A32166">
      <w:pPr>
        <w:spacing w:line="240" w:lineRule="auto"/>
        <w:rPr>
          <w:rFonts w:ascii="Times New Roman" w:hAnsi="Times New Roman" w:cs="Times New Roman"/>
          <w:sz w:val="18"/>
          <w:szCs w:val="18"/>
        </w:rPr>
      </w:pPr>
    </w:p>
    <w:p w:rsidR="00A32166" w:rsidRPr="00C14E9E" w:rsidRDefault="00A32166" w:rsidP="00A32166">
      <w:pPr>
        <w:ind w:right="74" w:firstLine="540"/>
        <w:jc w:val="right"/>
        <w:outlineLvl w:val="0"/>
        <w:rPr>
          <w:rFonts w:ascii="Times New Roman" w:hAnsi="Times New Roman" w:cs="Times New Roman"/>
          <w:bCs/>
          <w:sz w:val="18"/>
          <w:szCs w:val="18"/>
        </w:rPr>
      </w:pPr>
    </w:p>
    <w:p w:rsidR="00A32166" w:rsidRPr="00C14E9E" w:rsidRDefault="00A32166" w:rsidP="00A32166">
      <w:pPr>
        <w:ind w:right="74" w:firstLine="540"/>
        <w:jc w:val="right"/>
        <w:outlineLvl w:val="0"/>
        <w:rPr>
          <w:rFonts w:ascii="Times New Roman" w:hAnsi="Times New Roman" w:cs="Times New Roman"/>
          <w:bCs/>
          <w:sz w:val="18"/>
          <w:szCs w:val="18"/>
        </w:rPr>
      </w:pPr>
    </w:p>
    <w:p w:rsidR="00A32166" w:rsidRPr="00C14E9E" w:rsidRDefault="00A32166" w:rsidP="00A32166">
      <w:pPr>
        <w:ind w:right="74" w:firstLine="540"/>
        <w:jc w:val="right"/>
        <w:outlineLvl w:val="0"/>
        <w:rPr>
          <w:rFonts w:ascii="Times New Roman" w:hAnsi="Times New Roman" w:cs="Times New Roman"/>
          <w:bCs/>
          <w:sz w:val="18"/>
          <w:szCs w:val="18"/>
        </w:rPr>
      </w:pPr>
    </w:p>
    <w:p w:rsidR="00A32166" w:rsidRPr="00C14E9E" w:rsidRDefault="00A32166" w:rsidP="00A32166">
      <w:pPr>
        <w:ind w:right="74" w:firstLine="540"/>
        <w:jc w:val="right"/>
        <w:outlineLvl w:val="0"/>
        <w:rPr>
          <w:rFonts w:ascii="Times New Roman" w:hAnsi="Times New Roman" w:cs="Times New Roman"/>
          <w:bCs/>
          <w:sz w:val="18"/>
          <w:szCs w:val="18"/>
        </w:rPr>
      </w:pPr>
      <w:r w:rsidRPr="00C14E9E">
        <w:rPr>
          <w:rFonts w:ascii="Times New Roman" w:hAnsi="Times New Roman" w:cs="Times New Roman"/>
          <w:bCs/>
          <w:sz w:val="18"/>
          <w:szCs w:val="18"/>
        </w:rPr>
        <w:t>Приложение № 3</w:t>
      </w:r>
    </w:p>
    <w:p w:rsidR="00A32166" w:rsidRPr="00C14E9E" w:rsidRDefault="00A32166" w:rsidP="00A32166">
      <w:pPr>
        <w:ind w:right="74" w:firstLine="540"/>
        <w:jc w:val="right"/>
        <w:outlineLvl w:val="0"/>
        <w:rPr>
          <w:rFonts w:ascii="Times New Roman" w:hAnsi="Times New Roman" w:cs="Times New Roman"/>
          <w:bCs/>
          <w:sz w:val="18"/>
          <w:szCs w:val="18"/>
        </w:rPr>
      </w:pPr>
      <w:r w:rsidRPr="00C14E9E">
        <w:rPr>
          <w:rFonts w:ascii="Times New Roman" w:hAnsi="Times New Roman" w:cs="Times New Roman"/>
          <w:bCs/>
          <w:sz w:val="18"/>
          <w:szCs w:val="18"/>
        </w:rPr>
        <w:t>к Административному регламенту</w:t>
      </w:r>
    </w:p>
    <w:p w:rsidR="00A32166" w:rsidRPr="00C14E9E" w:rsidRDefault="00A32166" w:rsidP="00A32166">
      <w:pPr>
        <w:tabs>
          <w:tab w:val="left" w:pos="6765"/>
        </w:tabs>
        <w:rPr>
          <w:rFonts w:ascii="Times New Roman" w:hAnsi="Times New Roman" w:cs="Times New Roman"/>
          <w:bCs/>
          <w:sz w:val="18"/>
          <w:szCs w:val="18"/>
        </w:rPr>
      </w:pPr>
    </w:p>
    <w:p w:rsidR="00A32166" w:rsidRPr="00C14E9E" w:rsidRDefault="00A32166" w:rsidP="00A32166">
      <w:pPr>
        <w:spacing w:line="240" w:lineRule="auto"/>
        <w:jc w:val="right"/>
        <w:rPr>
          <w:rFonts w:ascii="Times New Roman" w:hAnsi="Times New Roman" w:cs="Times New Roman"/>
          <w:sz w:val="18"/>
          <w:szCs w:val="18"/>
        </w:rPr>
      </w:pPr>
    </w:p>
    <w:p w:rsidR="00A32166" w:rsidRPr="00C14E9E" w:rsidRDefault="00A32166" w:rsidP="00A32166">
      <w:pPr>
        <w:ind w:right="419"/>
        <w:jc w:val="right"/>
        <w:rPr>
          <w:rFonts w:ascii="Times New Roman" w:hAnsi="Times New Roman" w:cs="Times New Roman"/>
          <w:i/>
          <w:w w:val="85"/>
          <w:sz w:val="18"/>
          <w:szCs w:val="18"/>
        </w:rPr>
      </w:pPr>
    </w:p>
    <w:p w:rsidR="00A32166" w:rsidRPr="00C14E9E" w:rsidRDefault="00A32166" w:rsidP="00A32166">
      <w:pPr>
        <w:ind w:right="419"/>
        <w:jc w:val="right"/>
        <w:rPr>
          <w:rFonts w:cs="Times New Roman"/>
          <w:i/>
          <w:sz w:val="18"/>
          <w:szCs w:val="18"/>
        </w:rPr>
      </w:pPr>
      <w:r w:rsidRPr="00C14E9E">
        <w:rPr>
          <w:rFonts w:ascii="Times New Roman" w:hAnsi="Times New Roman" w:cs="Times New Roman"/>
          <w:i/>
          <w:w w:val="85"/>
          <w:sz w:val="18"/>
          <w:szCs w:val="18"/>
        </w:rPr>
        <w:t>(</w:t>
      </w:r>
      <w:proofErr w:type="spellStart"/>
      <w:r w:rsidRPr="00C14E9E">
        <w:rPr>
          <w:rFonts w:ascii="Times New Roman" w:hAnsi="Times New Roman" w:cs="Times New Roman"/>
          <w:i/>
          <w:w w:val="85"/>
          <w:sz w:val="18"/>
          <w:szCs w:val="18"/>
        </w:rPr>
        <w:t>рекомендуемыйобразец</w:t>
      </w:r>
      <w:proofErr w:type="spellEnd"/>
      <w:r w:rsidRPr="00C14E9E">
        <w:rPr>
          <w:rFonts w:ascii="Times New Roman" w:hAnsi="Times New Roman" w:cs="Times New Roman"/>
          <w:i/>
          <w:w w:val="85"/>
          <w:sz w:val="18"/>
          <w:szCs w:val="18"/>
        </w:rPr>
        <w:t>)</w:t>
      </w:r>
    </w:p>
    <w:p w:rsidR="00A32166" w:rsidRPr="00C14E9E" w:rsidRDefault="00A32166" w:rsidP="00A32166">
      <w:pPr>
        <w:pStyle w:val="a9"/>
        <w:spacing w:before="2"/>
        <w:rPr>
          <w:i/>
          <w:sz w:val="18"/>
          <w:szCs w:val="18"/>
        </w:rPr>
      </w:pPr>
    </w:p>
    <w:p w:rsidR="00A32166" w:rsidRPr="00C14E9E" w:rsidRDefault="00A32166" w:rsidP="00A32166">
      <w:pPr>
        <w:spacing w:line="271" w:lineRule="exact"/>
        <w:ind w:left="356" w:right="598"/>
        <w:jc w:val="center"/>
        <w:rPr>
          <w:rFonts w:ascii="Times New Roman" w:hAnsi="Times New Roman" w:cs="Times New Roman"/>
          <w:b/>
          <w:sz w:val="18"/>
          <w:szCs w:val="18"/>
        </w:rPr>
      </w:pPr>
      <w:r w:rsidRPr="00C14E9E">
        <w:rPr>
          <w:rFonts w:ascii="Times New Roman" w:hAnsi="Times New Roman" w:cs="Times New Roman"/>
          <w:w w:val="105"/>
          <w:sz w:val="18"/>
          <w:szCs w:val="18"/>
        </w:rPr>
        <w:t>ФОРМА</w:t>
      </w:r>
    </w:p>
    <w:p w:rsidR="00A32166" w:rsidRPr="00C14E9E" w:rsidRDefault="00A32166" w:rsidP="00A32166">
      <w:pPr>
        <w:spacing w:line="271" w:lineRule="exact"/>
        <w:ind w:left="317" w:right="553"/>
        <w:jc w:val="center"/>
        <w:rPr>
          <w:rFonts w:cs="Times New Roman"/>
          <w:b/>
          <w:sz w:val="18"/>
          <w:szCs w:val="18"/>
        </w:rPr>
      </w:pPr>
      <w:r w:rsidRPr="00C14E9E">
        <w:rPr>
          <w:rFonts w:ascii="Times New Roman" w:hAnsi="Times New Roman" w:cs="Times New Roman"/>
          <w:b/>
          <w:sz w:val="18"/>
          <w:szCs w:val="18"/>
        </w:rPr>
        <w:t>решения</w:t>
      </w:r>
      <w:r w:rsidRPr="00C14E9E">
        <w:rPr>
          <w:rFonts w:ascii="Times New Roman" w:hAnsi="Times New Roman" w:cs="Times New Roman"/>
          <w:sz w:val="18"/>
          <w:szCs w:val="18"/>
        </w:rPr>
        <w:t>оботказевприемедокументов</w:t>
      </w:r>
      <w:proofErr w:type="gramStart"/>
      <w:r w:rsidRPr="00C14E9E">
        <w:rPr>
          <w:rFonts w:ascii="Times New Roman" w:hAnsi="Times New Roman" w:cs="Times New Roman"/>
          <w:sz w:val="18"/>
          <w:szCs w:val="18"/>
        </w:rPr>
        <w:t>,н</w:t>
      </w:r>
      <w:proofErr w:type="gramEnd"/>
      <w:r w:rsidRPr="00C14E9E">
        <w:rPr>
          <w:rFonts w:ascii="Times New Roman" w:hAnsi="Times New Roman" w:cs="Times New Roman"/>
          <w:sz w:val="18"/>
          <w:szCs w:val="18"/>
        </w:rPr>
        <w:t>еобходимых</w:t>
      </w:r>
      <w:r w:rsidRPr="00C14E9E">
        <w:rPr>
          <w:rFonts w:ascii="Times New Roman" w:hAnsi="Times New Roman" w:cs="Times New Roman"/>
          <w:b/>
          <w:sz w:val="18"/>
          <w:szCs w:val="18"/>
        </w:rPr>
        <w:t>дляпредоставленияуслуги</w:t>
      </w:r>
    </w:p>
    <w:p w:rsidR="00A32166" w:rsidRPr="00C14E9E" w:rsidRDefault="00A32166" w:rsidP="00A32166">
      <w:pPr>
        <w:pStyle w:val="a9"/>
        <w:rPr>
          <w:b/>
          <w:sz w:val="18"/>
          <w:szCs w:val="18"/>
        </w:rPr>
      </w:pPr>
    </w:p>
    <w:p w:rsidR="00A32166" w:rsidRPr="00C14E9E" w:rsidRDefault="00A32166" w:rsidP="00A32166">
      <w:pPr>
        <w:pStyle w:val="a9"/>
        <w:spacing w:before="4"/>
        <w:rPr>
          <w:b/>
          <w:sz w:val="18"/>
          <w:szCs w:val="18"/>
        </w:rPr>
      </w:pPr>
      <w:r w:rsidRPr="00C14E9E">
        <w:rPr>
          <w:b/>
          <w:sz w:val="18"/>
          <w:szCs w:val="18"/>
        </w:rPr>
        <w:pict>
          <v:line id="Полилиния 192" o:spid="_x0000_s1161" style="position:absolute;z-index:251743232;mso-position-horizontal-relative:page" from="53.3pt,18.2pt" to="552.2pt,18.2pt" o:allowincell="f" strokeweight=".34mm">
            <v:fill o:detectmouseclick="t"/>
            <w10:wrap type="topAndBottom" anchorx="page"/>
          </v:line>
        </w:pict>
      </w:r>
      <w:r w:rsidRPr="00C14E9E">
        <w:rPr>
          <w:b/>
          <w:sz w:val="18"/>
          <w:szCs w:val="18"/>
        </w:rPr>
        <w:pict>
          <v:line id="Полилиния 191" o:spid="_x0000_s1162" style="position:absolute;z-index:251744256;mso-position-horizontal-relative:page" from="54.5pt,32.85pt" to="553.15pt,32.85pt" o:allowincell="f" strokeweight=".34mm">
            <v:fill o:detectmouseclick="t"/>
            <w10:wrap type="topAndBottom" anchorx="page"/>
          </v:line>
        </w:pict>
      </w:r>
    </w:p>
    <w:p w:rsidR="00A32166" w:rsidRPr="00C14E9E" w:rsidRDefault="00A32166" w:rsidP="00A32166">
      <w:pPr>
        <w:pStyle w:val="a9"/>
        <w:spacing w:before="9"/>
        <w:rPr>
          <w:b/>
          <w:sz w:val="18"/>
          <w:szCs w:val="18"/>
        </w:rPr>
      </w:pPr>
    </w:p>
    <w:p w:rsidR="00A32166" w:rsidRPr="00C14E9E" w:rsidRDefault="00A32166" w:rsidP="00A32166">
      <w:pPr>
        <w:spacing w:before="4" w:line="206" w:lineRule="auto"/>
        <w:ind w:left="421" w:right="687" w:firstLine="5"/>
        <w:jc w:val="center"/>
        <w:rPr>
          <w:rFonts w:ascii="Times New Roman" w:hAnsi="Times New Roman" w:cs="Times New Roman"/>
          <w:w w:val="85"/>
          <w:sz w:val="18"/>
          <w:szCs w:val="18"/>
        </w:rPr>
      </w:pPr>
      <w:r w:rsidRPr="00C14E9E">
        <w:rPr>
          <w:rFonts w:ascii="Times New Roman" w:hAnsi="Times New Roman" w:cs="Times New Roman"/>
          <w:i/>
          <w:w w:val="85"/>
          <w:sz w:val="18"/>
          <w:szCs w:val="18"/>
        </w:rPr>
        <w:t>(</w:t>
      </w:r>
      <w:proofErr w:type="spellStart"/>
      <w:r w:rsidRPr="00C14E9E">
        <w:rPr>
          <w:rFonts w:ascii="Times New Roman" w:hAnsi="Times New Roman" w:cs="Times New Roman"/>
          <w:i/>
          <w:w w:val="85"/>
          <w:sz w:val="18"/>
          <w:szCs w:val="18"/>
        </w:rPr>
        <w:t>наименование</w:t>
      </w:r>
      <w:r w:rsidRPr="00C14E9E">
        <w:rPr>
          <w:rFonts w:ascii="Times New Roman" w:hAnsi="Times New Roman" w:cs="Times New Roman"/>
          <w:w w:val="85"/>
          <w:sz w:val="18"/>
          <w:szCs w:val="18"/>
        </w:rPr>
        <w:t>органа</w:t>
      </w:r>
      <w:r w:rsidRPr="00C14E9E">
        <w:rPr>
          <w:rFonts w:ascii="Times New Roman" w:hAnsi="Times New Roman" w:cs="Times New Roman"/>
          <w:i/>
          <w:w w:val="85"/>
          <w:sz w:val="18"/>
          <w:szCs w:val="18"/>
        </w:rPr>
        <w:t>местного</w:t>
      </w:r>
      <w:proofErr w:type="spellEnd"/>
      <w:r w:rsidRPr="00C14E9E">
        <w:rPr>
          <w:rFonts w:ascii="Times New Roman" w:hAnsi="Times New Roman" w:cs="Times New Roman"/>
          <w:i/>
          <w:w w:val="85"/>
          <w:sz w:val="18"/>
          <w:szCs w:val="18"/>
        </w:rPr>
        <w:t xml:space="preserve"> самоуправления</w:t>
      </w:r>
      <w:r w:rsidRPr="00C14E9E">
        <w:rPr>
          <w:rFonts w:ascii="Times New Roman" w:hAnsi="Times New Roman" w:cs="Times New Roman"/>
          <w:w w:val="85"/>
          <w:sz w:val="18"/>
          <w:szCs w:val="18"/>
        </w:rPr>
        <w:t xml:space="preserve">, </w:t>
      </w:r>
      <w:proofErr w:type="spellStart"/>
      <w:r w:rsidRPr="00C14E9E">
        <w:rPr>
          <w:rFonts w:ascii="Times New Roman" w:hAnsi="Times New Roman" w:cs="Times New Roman"/>
          <w:w w:val="85"/>
          <w:sz w:val="18"/>
          <w:szCs w:val="18"/>
        </w:rPr>
        <w:t>органагосударственной</w:t>
      </w:r>
      <w:proofErr w:type="spellEnd"/>
      <w:r w:rsidRPr="00C14E9E">
        <w:rPr>
          <w:rFonts w:ascii="Times New Roman" w:hAnsi="Times New Roman" w:cs="Times New Roman"/>
          <w:w w:val="85"/>
          <w:sz w:val="18"/>
          <w:szCs w:val="18"/>
        </w:rPr>
        <w:t xml:space="preserve"> </w:t>
      </w:r>
      <w:proofErr w:type="spellStart"/>
      <w:r w:rsidRPr="00C14E9E">
        <w:rPr>
          <w:rFonts w:ascii="Times New Roman" w:hAnsi="Times New Roman" w:cs="Times New Roman"/>
          <w:w w:val="85"/>
          <w:sz w:val="18"/>
          <w:szCs w:val="18"/>
        </w:rPr>
        <w:t>властисубъекта</w:t>
      </w:r>
      <w:proofErr w:type="spellEnd"/>
      <w:r w:rsidRPr="00C14E9E">
        <w:rPr>
          <w:rFonts w:ascii="Times New Roman" w:hAnsi="Times New Roman" w:cs="Times New Roman"/>
          <w:w w:val="85"/>
          <w:sz w:val="18"/>
          <w:szCs w:val="18"/>
        </w:rPr>
        <w:t xml:space="preserve"> </w:t>
      </w:r>
      <w:proofErr w:type="spellStart"/>
      <w:r w:rsidRPr="00C14E9E">
        <w:rPr>
          <w:rFonts w:ascii="Times New Roman" w:hAnsi="Times New Roman" w:cs="Times New Roman"/>
          <w:w w:val="85"/>
          <w:sz w:val="18"/>
          <w:szCs w:val="18"/>
        </w:rPr>
        <w:t>РоссийскойФедерации</w:t>
      </w:r>
      <w:proofErr w:type="spellEnd"/>
      <w:r w:rsidRPr="00C14E9E">
        <w:rPr>
          <w:rFonts w:ascii="Times New Roman" w:hAnsi="Times New Roman" w:cs="Times New Roman"/>
          <w:w w:val="85"/>
          <w:sz w:val="18"/>
          <w:szCs w:val="18"/>
        </w:rPr>
        <w:t xml:space="preserve"> — </w:t>
      </w:r>
      <w:proofErr w:type="spellStart"/>
      <w:r w:rsidRPr="00C14E9E">
        <w:rPr>
          <w:rFonts w:ascii="Times New Roman" w:hAnsi="Times New Roman" w:cs="Times New Roman"/>
          <w:w w:val="85"/>
          <w:sz w:val="18"/>
          <w:szCs w:val="18"/>
        </w:rPr>
        <w:t>городафедеральногозначенияили</w:t>
      </w:r>
      <w:proofErr w:type="spellEnd"/>
      <w:r w:rsidRPr="00C14E9E">
        <w:rPr>
          <w:rFonts w:ascii="Times New Roman" w:hAnsi="Times New Roman" w:cs="Times New Roman"/>
          <w:w w:val="85"/>
          <w:sz w:val="18"/>
          <w:szCs w:val="18"/>
        </w:rPr>
        <w:t xml:space="preserve"> </w:t>
      </w:r>
      <w:proofErr w:type="spellStart"/>
      <w:r w:rsidRPr="00C14E9E">
        <w:rPr>
          <w:rFonts w:ascii="Times New Roman" w:hAnsi="Times New Roman" w:cs="Times New Roman"/>
          <w:w w:val="85"/>
          <w:sz w:val="18"/>
          <w:szCs w:val="18"/>
        </w:rPr>
        <w:t>органаместногосамоуправления</w:t>
      </w:r>
      <w:proofErr w:type="spellEnd"/>
      <w:r w:rsidRPr="00C14E9E">
        <w:rPr>
          <w:rFonts w:ascii="Times New Roman" w:hAnsi="Times New Roman" w:cs="Times New Roman"/>
          <w:w w:val="85"/>
          <w:sz w:val="18"/>
          <w:szCs w:val="18"/>
        </w:rPr>
        <w:t xml:space="preserve"> внутригородскогомуниципальногообразованиягородафедеральногозначения</w:t>
      </w:r>
      <w:proofErr w:type="gramStart"/>
      <w:r w:rsidRPr="00C14E9E">
        <w:rPr>
          <w:rFonts w:ascii="Times New Roman" w:hAnsi="Times New Roman" w:cs="Times New Roman"/>
          <w:w w:val="85"/>
          <w:sz w:val="18"/>
          <w:szCs w:val="18"/>
        </w:rPr>
        <w:t>,у</w:t>
      </w:r>
      <w:proofErr w:type="gramEnd"/>
      <w:r w:rsidRPr="00C14E9E">
        <w:rPr>
          <w:rFonts w:ascii="Times New Roman" w:hAnsi="Times New Roman" w:cs="Times New Roman"/>
          <w:w w:val="85"/>
          <w:sz w:val="18"/>
          <w:szCs w:val="18"/>
        </w:rPr>
        <w:t>полномоченногозакономсубъектаРоссийской</w:t>
      </w:r>
    </w:p>
    <w:p w:rsidR="00A32166" w:rsidRPr="00C14E9E" w:rsidRDefault="00A32166" w:rsidP="00A32166">
      <w:pPr>
        <w:spacing w:before="1" w:line="216" w:lineRule="auto"/>
        <w:ind w:left="310" w:right="563"/>
        <w:jc w:val="center"/>
        <w:rPr>
          <w:rFonts w:cs="Times New Roman"/>
          <w:sz w:val="18"/>
          <w:szCs w:val="18"/>
        </w:rPr>
      </w:pPr>
      <w:proofErr w:type="spellStart"/>
      <w:r w:rsidRPr="00C14E9E">
        <w:rPr>
          <w:rFonts w:ascii="Times New Roman" w:hAnsi="Times New Roman" w:cs="Times New Roman"/>
          <w:w w:val="85"/>
          <w:sz w:val="18"/>
          <w:szCs w:val="18"/>
        </w:rPr>
        <w:t>Федерации</w:t>
      </w:r>
      <w:proofErr w:type="gramStart"/>
      <w:r w:rsidRPr="00C14E9E">
        <w:rPr>
          <w:rFonts w:ascii="Times New Roman" w:hAnsi="Times New Roman" w:cs="Times New Roman"/>
          <w:w w:val="85"/>
          <w:sz w:val="18"/>
          <w:szCs w:val="18"/>
        </w:rPr>
        <w:t>,а</w:t>
      </w:r>
      <w:proofErr w:type="spellEnd"/>
      <w:proofErr w:type="gramEnd"/>
      <w:r w:rsidRPr="00C14E9E">
        <w:rPr>
          <w:rFonts w:ascii="Times New Roman" w:hAnsi="Times New Roman" w:cs="Times New Roman"/>
          <w:w w:val="85"/>
          <w:sz w:val="18"/>
          <w:szCs w:val="18"/>
        </w:rPr>
        <w:t xml:space="preserve"> </w:t>
      </w:r>
      <w:proofErr w:type="spellStart"/>
      <w:r w:rsidRPr="00C14E9E">
        <w:rPr>
          <w:rFonts w:ascii="Times New Roman" w:hAnsi="Times New Roman" w:cs="Times New Roman"/>
          <w:w w:val="85"/>
          <w:sz w:val="18"/>
          <w:szCs w:val="18"/>
        </w:rPr>
        <w:t>такжеорганизации,признаваемойуправляющейкомпаниейв</w:t>
      </w:r>
      <w:proofErr w:type="spellEnd"/>
      <w:r w:rsidRPr="00C14E9E">
        <w:rPr>
          <w:rFonts w:ascii="Times New Roman" w:hAnsi="Times New Roman" w:cs="Times New Roman"/>
          <w:w w:val="85"/>
          <w:sz w:val="18"/>
          <w:szCs w:val="18"/>
        </w:rPr>
        <w:t xml:space="preserve"> </w:t>
      </w:r>
      <w:proofErr w:type="spellStart"/>
      <w:r w:rsidRPr="00C14E9E">
        <w:rPr>
          <w:rFonts w:ascii="Times New Roman" w:hAnsi="Times New Roman" w:cs="Times New Roman"/>
          <w:w w:val="85"/>
          <w:sz w:val="18"/>
          <w:szCs w:val="18"/>
        </w:rPr>
        <w:t>соответствиис</w:t>
      </w:r>
      <w:proofErr w:type="spellEnd"/>
      <w:r w:rsidRPr="00C14E9E">
        <w:rPr>
          <w:rFonts w:ascii="Times New Roman" w:hAnsi="Times New Roman" w:cs="Times New Roman"/>
          <w:w w:val="85"/>
          <w:sz w:val="18"/>
          <w:szCs w:val="18"/>
        </w:rPr>
        <w:t xml:space="preserve"> Федеральнымзаконом</w:t>
      </w:r>
      <w:r w:rsidRPr="00C14E9E">
        <w:rPr>
          <w:rFonts w:ascii="Times New Roman" w:hAnsi="Times New Roman" w:cs="Times New Roman"/>
          <w:w w:val="95"/>
          <w:sz w:val="18"/>
          <w:szCs w:val="18"/>
        </w:rPr>
        <w:t>от28сентября 2010г.№244-ФЗ«</w:t>
      </w:r>
      <w:proofErr w:type="spellStart"/>
      <w:r w:rsidRPr="00C14E9E">
        <w:rPr>
          <w:rFonts w:ascii="Times New Roman" w:hAnsi="Times New Roman" w:cs="Times New Roman"/>
          <w:w w:val="95"/>
          <w:sz w:val="18"/>
          <w:szCs w:val="18"/>
        </w:rPr>
        <w:t>Обинновационномцентре</w:t>
      </w:r>
      <w:proofErr w:type="spellEnd"/>
      <w:r w:rsidRPr="00C14E9E">
        <w:rPr>
          <w:rFonts w:ascii="Times New Roman" w:hAnsi="Times New Roman" w:cs="Times New Roman"/>
          <w:w w:val="95"/>
          <w:sz w:val="18"/>
          <w:szCs w:val="18"/>
        </w:rPr>
        <w:t>«</w:t>
      </w:r>
      <w:proofErr w:type="spellStart"/>
      <w:r w:rsidRPr="00C14E9E">
        <w:rPr>
          <w:rFonts w:ascii="Times New Roman" w:hAnsi="Times New Roman" w:cs="Times New Roman"/>
          <w:w w:val="95"/>
          <w:sz w:val="18"/>
          <w:szCs w:val="18"/>
        </w:rPr>
        <w:t>Сколково</w:t>
      </w:r>
      <w:proofErr w:type="spellEnd"/>
      <w:r w:rsidRPr="00C14E9E">
        <w:rPr>
          <w:rFonts w:ascii="Times New Roman" w:hAnsi="Times New Roman" w:cs="Times New Roman"/>
          <w:w w:val="95"/>
          <w:sz w:val="18"/>
          <w:szCs w:val="18"/>
        </w:rPr>
        <w:t>»)</w:t>
      </w:r>
    </w:p>
    <w:p w:rsidR="00A32166" w:rsidRPr="00C14E9E" w:rsidRDefault="00A32166" w:rsidP="00A32166">
      <w:pPr>
        <w:pStyle w:val="a9"/>
        <w:rPr>
          <w:sz w:val="18"/>
          <w:szCs w:val="18"/>
        </w:rPr>
      </w:pPr>
    </w:p>
    <w:p w:rsidR="00A32166" w:rsidRPr="00C14E9E" w:rsidRDefault="00A32166" w:rsidP="00A32166">
      <w:pPr>
        <w:pStyle w:val="a9"/>
        <w:spacing w:before="3"/>
        <w:rPr>
          <w:sz w:val="18"/>
          <w:szCs w:val="18"/>
        </w:rPr>
      </w:pPr>
      <w:r w:rsidRPr="00C14E9E">
        <w:rPr>
          <w:sz w:val="18"/>
          <w:szCs w:val="18"/>
        </w:rPr>
        <w:pict>
          <v:line id="Полилиния 190" o:spid="_x0000_s1163" style="position:absolute;z-index:251745280;mso-position-horizontal-relative:page" from="302.15pt,14.35pt" to="552.9pt,14.35pt" o:allowincell="f" strokeweight=".34mm">
            <v:fill o:detectmouseclick="t"/>
            <w10:wrap type="topAndBottom" anchorx="page"/>
          </v:line>
        </w:pict>
      </w:r>
      <w:r w:rsidRPr="00C14E9E">
        <w:rPr>
          <w:sz w:val="18"/>
          <w:szCs w:val="18"/>
        </w:rPr>
        <w:pict>
          <v:line id="Полилиния 189" o:spid="_x0000_s1164" style="position:absolute;z-index:251746304;mso-position-horizontal-relative:page" from="302.15pt,30.15pt" to="552.9pt,30.15pt" o:allowincell="f" strokeweight=".34mm">
            <v:fill o:detectmouseclick="t"/>
            <w10:wrap type="topAndBottom" anchorx="page"/>
          </v:line>
        </w:pict>
      </w:r>
    </w:p>
    <w:p w:rsidR="00A32166" w:rsidRPr="00C14E9E" w:rsidRDefault="00A32166" w:rsidP="00A32166">
      <w:pPr>
        <w:pStyle w:val="a9"/>
        <w:spacing w:before="6"/>
        <w:rPr>
          <w:sz w:val="18"/>
          <w:szCs w:val="18"/>
        </w:rPr>
      </w:pPr>
    </w:p>
    <w:p w:rsidR="00A32166" w:rsidRPr="00C14E9E" w:rsidRDefault="00A32166" w:rsidP="00A32166">
      <w:pPr>
        <w:ind w:left="5087" w:right="390"/>
        <w:jc w:val="center"/>
        <w:rPr>
          <w:sz w:val="18"/>
          <w:szCs w:val="18"/>
        </w:rPr>
      </w:pPr>
      <w:r w:rsidRPr="00C14E9E">
        <w:rPr>
          <w:rFonts w:ascii="Times New Roman" w:hAnsi="Times New Roman" w:cs="Times New Roman"/>
          <w:w w:val="95"/>
          <w:sz w:val="18"/>
          <w:szCs w:val="18"/>
        </w:rPr>
        <w:t>(</w:t>
      </w:r>
      <w:proofErr w:type="spellStart"/>
      <w:r w:rsidRPr="00C14E9E">
        <w:rPr>
          <w:rFonts w:ascii="Times New Roman" w:hAnsi="Times New Roman" w:cs="Times New Roman"/>
          <w:w w:val="95"/>
          <w:sz w:val="18"/>
          <w:szCs w:val="18"/>
        </w:rPr>
        <w:t>Ф.И.О.,адресзаявител</w:t>
      </w:r>
      <w:proofErr w:type="gramStart"/>
      <w:r w:rsidRPr="00C14E9E">
        <w:rPr>
          <w:rFonts w:ascii="Times New Roman" w:hAnsi="Times New Roman" w:cs="Times New Roman"/>
          <w:w w:val="95"/>
          <w:sz w:val="18"/>
          <w:szCs w:val="18"/>
        </w:rPr>
        <w:t>я</w:t>
      </w:r>
      <w:proofErr w:type="spellEnd"/>
      <w:r w:rsidRPr="00C14E9E">
        <w:rPr>
          <w:rFonts w:ascii="Times New Roman" w:hAnsi="Times New Roman" w:cs="Times New Roman"/>
          <w:w w:val="95"/>
          <w:sz w:val="18"/>
          <w:szCs w:val="18"/>
        </w:rPr>
        <w:t>(</w:t>
      </w:r>
      <w:proofErr w:type="gramEnd"/>
      <w:r w:rsidRPr="00C14E9E">
        <w:rPr>
          <w:rFonts w:ascii="Times New Roman" w:hAnsi="Times New Roman" w:cs="Times New Roman"/>
          <w:w w:val="95"/>
          <w:sz w:val="18"/>
          <w:szCs w:val="18"/>
        </w:rPr>
        <w:t>представитель)заявителя)</w:t>
      </w:r>
    </w:p>
    <w:p w:rsidR="00A32166" w:rsidRPr="00C14E9E" w:rsidRDefault="00A32166" w:rsidP="00A32166">
      <w:pPr>
        <w:pStyle w:val="a9"/>
        <w:rPr>
          <w:sz w:val="18"/>
          <w:szCs w:val="18"/>
        </w:rPr>
      </w:pPr>
      <w:r w:rsidRPr="00C14E9E">
        <w:rPr>
          <w:sz w:val="18"/>
          <w:szCs w:val="18"/>
        </w:rPr>
        <w:pict>
          <v:line id="Полилиния 188" o:spid="_x0000_s1165" style="position:absolute;z-index:251747328;mso-position-horizontal-relative:page" from="301.7pt,11.65pt" to="552.45pt,11.65pt" o:allowincell="f" strokeweight=".34mm">
            <v:fill o:detectmouseclick="t"/>
            <w10:wrap type="topAndBottom" anchorx="page"/>
          </v:line>
        </w:pict>
      </w:r>
    </w:p>
    <w:p w:rsidR="00A32166" w:rsidRPr="00C14E9E" w:rsidRDefault="00A32166" w:rsidP="00A32166">
      <w:pPr>
        <w:spacing w:line="204" w:lineRule="auto"/>
        <w:ind w:left="5087" w:right="388"/>
        <w:jc w:val="center"/>
        <w:rPr>
          <w:rFonts w:cs="Times New Roman"/>
          <w:sz w:val="18"/>
          <w:szCs w:val="18"/>
        </w:rPr>
      </w:pPr>
      <w:r w:rsidRPr="00C14E9E">
        <w:rPr>
          <w:rFonts w:ascii="Times New Roman" w:hAnsi="Times New Roman" w:cs="Times New Roman"/>
          <w:w w:val="85"/>
          <w:sz w:val="18"/>
          <w:szCs w:val="18"/>
        </w:rPr>
        <w:t xml:space="preserve">(регистрационный </w:t>
      </w:r>
      <w:proofErr w:type="spellStart"/>
      <w:r w:rsidRPr="00C14E9E">
        <w:rPr>
          <w:rFonts w:ascii="Times New Roman" w:hAnsi="Times New Roman" w:cs="Times New Roman"/>
          <w:w w:val="85"/>
          <w:sz w:val="18"/>
          <w:szCs w:val="18"/>
        </w:rPr>
        <w:t>номерзаявленияо</w:t>
      </w:r>
      <w:proofErr w:type="spellEnd"/>
      <w:r w:rsidRPr="00C14E9E">
        <w:rPr>
          <w:rFonts w:ascii="Times New Roman" w:hAnsi="Times New Roman" w:cs="Times New Roman"/>
          <w:w w:val="85"/>
          <w:sz w:val="18"/>
          <w:szCs w:val="18"/>
        </w:rPr>
        <w:t xml:space="preserve"> </w:t>
      </w:r>
      <w:proofErr w:type="spellStart"/>
      <w:r w:rsidRPr="00C14E9E">
        <w:rPr>
          <w:rFonts w:ascii="Times New Roman" w:hAnsi="Times New Roman" w:cs="Times New Roman"/>
          <w:w w:val="85"/>
          <w:sz w:val="18"/>
          <w:szCs w:val="18"/>
        </w:rPr>
        <w:t>присвоенииобъекту</w:t>
      </w:r>
      <w:r w:rsidRPr="00C14E9E">
        <w:rPr>
          <w:rFonts w:ascii="Times New Roman" w:hAnsi="Times New Roman" w:cs="Times New Roman"/>
          <w:w w:val="90"/>
          <w:sz w:val="18"/>
          <w:szCs w:val="18"/>
        </w:rPr>
        <w:t>адресацииадресаилианнулированииегоадреса</w:t>
      </w:r>
      <w:proofErr w:type="spellEnd"/>
      <w:r w:rsidRPr="00C14E9E">
        <w:rPr>
          <w:rFonts w:ascii="Times New Roman" w:hAnsi="Times New Roman" w:cs="Times New Roman"/>
          <w:w w:val="90"/>
          <w:sz w:val="18"/>
          <w:szCs w:val="18"/>
        </w:rPr>
        <w:t>)</w:t>
      </w:r>
    </w:p>
    <w:p w:rsidR="00A32166" w:rsidRPr="00C14E9E" w:rsidRDefault="00A32166" w:rsidP="00A32166">
      <w:pPr>
        <w:pStyle w:val="a9"/>
        <w:rPr>
          <w:sz w:val="18"/>
          <w:szCs w:val="18"/>
        </w:rPr>
      </w:pPr>
    </w:p>
    <w:p w:rsidR="00A32166" w:rsidRPr="00C14E9E" w:rsidRDefault="00A32166" w:rsidP="00A32166">
      <w:pPr>
        <w:spacing w:before="163"/>
        <w:ind w:left="338" w:right="598"/>
        <w:jc w:val="center"/>
        <w:rPr>
          <w:rFonts w:ascii="Times New Roman" w:hAnsi="Times New Roman" w:cs="Times New Roman"/>
          <w:b/>
          <w:w w:val="105"/>
          <w:sz w:val="18"/>
          <w:szCs w:val="18"/>
        </w:rPr>
      </w:pPr>
      <w:r w:rsidRPr="00C14E9E">
        <w:rPr>
          <w:rFonts w:ascii="Times New Roman" w:hAnsi="Times New Roman" w:cs="Times New Roman"/>
          <w:b/>
          <w:w w:val="105"/>
          <w:sz w:val="18"/>
          <w:szCs w:val="18"/>
        </w:rPr>
        <w:t>Решение об отказе</w:t>
      </w:r>
    </w:p>
    <w:p w:rsidR="00A32166" w:rsidRPr="00C14E9E" w:rsidRDefault="00A32166" w:rsidP="00A32166">
      <w:pPr>
        <w:spacing w:before="19" w:line="275" w:lineRule="exact"/>
        <w:ind w:left="330" w:right="598"/>
        <w:jc w:val="center"/>
        <w:rPr>
          <w:rFonts w:ascii="Times New Roman" w:hAnsi="Times New Roman" w:cs="Times New Roman"/>
          <w:sz w:val="18"/>
          <w:szCs w:val="18"/>
        </w:rPr>
      </w:pPr>
      <w:r w:rsidRPr="00C14E9E">
        <w:rPr>
          <w:rFonts w:ascii="Times New Roman" w:hAnsi="Times New Roman" w:cs="Times New Roman"/>
          <w:b/>
          <w:w w:val="105"/>
          <w:sz w:val="18"/>
          <w:szCs w:val="18"/>
        </w:rPr>
        <w:t>в приеме документов, необходимых для предоставления услуги</w:t>
      </w:r>
    </w:p>
    <w:p w:rsidR="00A32166" w:rsidRPr="00C14E9E" w:rsidRDefault="00A32166" w:rsidP="00A32166">
      <w:pPr>
        <w:tabs>
          <w:tab w:val="left" w:pos="1971"/>
          <w:tab w:val="left" w:pos="2721"/>
          <w:tab w:val="left" w:pos="4236"/>
        </w:tabs>
        <w:spacing w:line="275" w:lineRule="exact"/>
        <w:ind w:right="143"/>
        <w:jc w:val="center"/>
        <w:rPr>
          <w:rFonts w:cs="Times New Roman"/>
          <w:sz w:val="18"/>
          <w:szCs w:val="18"/>
        </w:rPr>
      </w:pPr>
      <w:r w:rsidRPr="00C14E9E">
        <w:rPr>
          <w:rFonts w:ascii="Times New Roman" w:hAnsi="Times New Roman" w:cs="Times New Roman"/>
          <w:sz w:val="18"/>
          <w:szCs w:val="18"/>
        </w:rPr>
        <w:t>от</w:t>
      </w:r>
      <w:r w:rsidRPr="00C14E9E">
        <w:rPr>
          <w:rFonts w:ascii="Times New Roman" w:hAnsi="Times New Roman" w:cs="Times New Roman"/>
          <w:sz w:val="18"/>
          <w:szCs w:val="18"/>
          <w:u w:val="single"/>
        </w:rPr>
        <w:tab/>
      </w:r>
      <w:r w:rsidRPr="00C14E9E">
        <w:rPr>
          <w:rFonts w:ascii="Times New Roman" w:hAnsi="Times New Roman" w:cs="Times New Roman"/>
          <w:sz w:val="18"/>
          <w:szCs w:val="18"/>
        </w:rPr>
        <w:tab/>
        <w:t xml:space="preserve">№ </w:t>
      </w:r>
      <w:r w:rsidRPr="00C14E9E">
        <w:rPr>
          <w:rFonts w:ascii="Times New Roman" w:hAnsi="Times New Roman" w:cs="Times New Roman"/>
          <w:sz w:val="18"/>
          <w:szCs w:val="18"/>
          <w:u w:val="single"/>
        </w:rPr>
        <w:tab/>
      </w:r>
    </w:p>
    <w:p w:rsidR="00A32166" w:rsidRPr="00C14E9E" w:rsidRDefault="00A32166" w:rsidP="00A32166">
      <w:pPr>
        <w:pStyle w:val="a9"/>
        <w:rPr>
          <w:sz w:val="18"/>
          <w:szCs w:val="18"/>
        </w:rPr>
      </w:pPr>
    </w:p>
    <w:p w:rsidR="00A32166" w:rsidRPr="00C14E9E" w:rsidRDefault="00A32166" w:rsidP="00A32166">
      <w:pPr>
        <w:pStyle w:val="a9"/>
        <w:spacing w:before="1"/>
        <w:rPr>
          <w:sz w:val="18"/>
          <w:szCs w:val="18"/>
        </w:rPr>
      </w:pPr>
    </w:p>
    <w:p w:rsidR="00A32166" w:rsidRPr="00C14E9E" w:rsidRDefault="00A32166" w:rsidP="00A32166">
      <w:pPr>
        <w:spacing w:after="0" w:line="228" w:lineRule="auto"/>
        <w:ind w:left="174" w:right="443"/>
        <w:jc w:val="both"/>
        <w:rPr>
          <w:sz w:val="18"/>
          <w:szCs w:val="18"/>
        </w:rPr>
      </w:pPr>
      <w:r w:rsidRPr="00C14E9E">
        <w:rPr>
          <w:rFonts w:ascii="Times New Roman" w:hAnsi="Times New Roman" w:cs="Times New Roman"/>
          <w:sz w:val="18"/>
          <w:szCs w:val="18"/>
        </w:rPr>
        <w:t>По результатам рассмотрения заявления по услуге «Присвоение адреса объектуадресацииилианнулированиитакогоадреса</w:t>
      </w:r>
      <w:proofErr w:type="gramStart"/>
      <w:r w:rsidRPr="00C14E9E">
        <w:rPr>
          <w:rFonts w:ascii="Times New Roman" w:hAnsi="Times New Roman" w:cs="Times New Roman"/>
          <w:sz w:val="18"/>
          <w:szCs w:val="18"/>
        </w:rPr>
        <w:t>»и</w:t>
      </w:r>
      <w:proofErr w:type="gramEnd"/>
      <w:r w:rsidRPr="00C14E9E">
        <w:rPr>
          <w:rFonts w:ascii="Times New Roman" w:hAnsi="Times New Roman" w:cs="Times New Roman"/>
          <w:sz w:val="18"/>
          <w:szCs w:val="18"/>
        </w:rPr>
        <w:t>приложенныхкнемудокументовприняторешениеоботказевприемедокументов,необходимыхдляпредоставленияуслуги,последующим основаниям</w:t>
      </w:r>
    </w:p>
    <w:p w:rsidR="00A32166" w:rsidRPr="00C14E9E" w:rsidRDefault="00A32166" w:rsidP="00A32166">
      <w:pPr>
        <w:pStyle w:val="a9"/>
        <w:spacing w:after="0"/>
        <w:rPr>
          <w:sz w:val="18"/>
          <w:szCs w:val="18"/>
        </w:rPr>
      </w:pPr>
      <w:r w:rsidRPr="00C14E9E">
        <w:rPr>
          <w:sz w:val="18"/>
          <w:szCs w:val="18"/>
        </w:rPr>
        <w:pict>
          <v:line id="Полилиния 45" o:spid="_x0000_s1166" style="position:absolute;z-index:251748352;mso-position-horizontal-relative:page" from="52.1pt,14.7pt" to="551.25pt,14.7pt" o:allowincell="f" strokeweight=".34mm">
            <v:fill o:detectmouseclick="t"/>
            <w10:wrap type="topAndBottom" anchorx="page"/>
          </v:line>
        </w:pict>
      </w:r>
    </w:p>
    <w:p w:rsidR="00A32166" w:rsidRPr="00C14E9E" w:rsidRDefault="00A32166" w:rsidP="00A32166">
      <w:pPr>
        <w:pStyle w:val="a9"/>
        <w:spacing w:after="0"/>
        <w:rPr>
          <w:sz w:val="18"/>
          <w:szCs w:val="18"/>
        </w:rPr>
      </w:pPr>
    </w:p>
    <w:p w:rsidR="00A32166" w:rsidRPr="00C14E9E" w:rsidRDefault="00A32166" w:rsidP="00A32166">
      <w:pPr>
        <w:pStyle w:val="a9"/>
        <w:spacing w:after="0"/>
        <w:rPr>
          <w:sz w:val="18"/>
          <w:szCs w:val="18"/>
        </w:rPr>
      </w:pPr>
      <w:r w:rsidRPr="00C14E9E">
        <w:rPr>
          <w:sz w:val="18"/>
          <w:szCs w:val="18"/>
        </w:rPr>
        <w:pict>
          <v:line id="Полилиния 44" o:spid="_x0000_s1167" style="position:absolute;z-index:251749376;mso-position-horizontal-relative:page" from="52.55pt,12.35pt" to="550.75pt,12.35pt" o:allowincell="f" strokeweight=".25mm">
            <v:fill o:detectmouseclick="t"/>
            <w10:wrap type="topAndBottom" anchorx="page"/>
          </v:line>
        </w:pict>
      </w:r>
    </w:p>
    <w:p w:rsidR="00A32166" w:rsidRPr="00C14E9E" w:rsidRDefault="00A32166" w:rsidP="00A32166">
      <w:pPr>
        <w:pStyle w:val="a9"/>
        <w:spacing w:after="0"/>
        <w:rPr>
          <w:sz w:val="18"/>
          <w:szCs w:val="18"/>
        </w:rPr>
      </w:pPr>
    </w:p>
    <w:p w:rsidR="00A32166" w:rsidRPr="00C14E9E" w:rsidRDefault="00A32166" w:rsidP="00A32166">
      <w:pPr>
        <w:pStyle w:val="a9"/>
        <w:spacing w:after="0"/>
        <w:rPr>
          <w:sz w:val="18"/>
          <w:szCs w:val="18"/>
        </w:rPr>
      </w:pPr>
      <w:r w:rsidRPr="00C14E9E">
        <w:rPr>
          <w:sz w:val="18"/>
          <w:szCs w:val="18"/>
        </w:rPr>
        <w:pict>
          <v:line id="Полилиния 43" o:spid="_x0000_s1168" style="position:absolute;z-index:251750400;mso-position-horizontal-relative:page" from="52.1pt,12.45pt" to="551pt,12.45pt" o:allowincell="f" strokeweight=".34mm">
            <v:fill o:detectmouseclick="t"/>
            <w10:wrap type="topAndBottom" anchorx="page"/>
          </v:line>
        </w:pict>
      </w:r>
    </w:p>
    <w:p w:rsidR="00A32166" w:rsidRPr="00C14E9E" w:rsidRDefault="00A32166" w:rsidP="00A32166">
      <w:pPr>
        <w:pStyle w:val="a9"/>
        <w:spacing w:after="0"/>
        <w:rPr>
          <w:sz w:val="18"/>
          <w:szCs w:val="18"/>
        </w:rPr>
      </w:pPr>
    </w:p>
    <w:p w:rsidR="00A32166" w:rsidRPr="00C14E9E" w:rsidRDefault="00A32166" w:rsidP="00A32166">
      <w:pPr>
        <w:spacing w:after="0"/>
        <w:ind w:left="169"/>
        <w:jc w:val="both"/>
        <w:rPr>
          <w:sz w:val="18"/>
          <w:szCs w:val="18"/>
        </w:rPr>
      </w:pPr>
      <w:r w:rsidRPr="00C14E9E">
        <w:rPr>
          <w:rFonts w:ascii="Times New Roman" w:hAnsi="Times New Roman" w:cs="Times New Roman"/>
          <w:spacing w:val="-1"/>
          <w:sz w:val="18"/>
          <w:szCs w:val="18"/>
        </w:rPr>
        <w:t>Дополнительно информируем:</w:t>
      </w:r>
    </w:p>
    <w:p w:rsidR="00A32166" w:rsidRPr="00C14E9E" w:rsidRDefault="00A32166" w:rsidP="00A32166">
      <w:pPr>
        <w:pStyle w:val="a9"/>
        <w:spacing w:before="11"/>
        <w:rPr>
          <w:sz w:val="18"/>
          <w:szCs w:val="18"/>
        </w:rPr>
      </w:pPr>
      <w:r w:rsidRPr="00C14E9E">
        <w:rPr>
          <w:sz w:val="18"/>
          <w:szCs w:val="18"/>
        </w:rPr>
        <w:pict>
          <v:line id="Полилиния 42" o:spid="_x0000_s1169" style="position:absolute;z-index:251751424;mso-position-horizontal-relative:page" from="53.3pt,12.8pt" to="546.45pt,12.8pt" o:allowincell="f" strokeweight=".34mm">
            <v:fill o:detectmouseclick="t"/>
            <w10:wrap type="topAndBottom" anchorx="page"/>
          </v:line>
        </w:pict>
      </w:r>
    </w:p>
    <w:p w:rsidR="00A32166" w:rsidRPr="00C14E9E" w:rsidRDefault="00A32166" w:rsidP="00A32166">
      <w:pPr>
        <w:ind w:left="228" w:right="598"/>
        <w:jc w:val="center"/>
        <w:rPr>
          <w:rFonts w:cs="Times New Roman"/>
          <w:i/>
          <w:sz w:val="18"/>
          <w:szCs w:val="18"/>
        </w:rPr>
      </w:pPr>
      <w:r w:rsidRPr="00C14E9E">
        <w:rPr>
          <w:rFonts w:ascii="Times New Roman" w:hAnsi="Times New Roman" w:cs="Times New Roman"/>
          <w:spacing w:val="-1"/>
          <w:w w:val="95"/>
          <w:sz w:val="18"/>
          <w:szCs w:val="18"/>
        </w:rPr>
        <w:t xml:space="preserve">Указывается дополнительная информация </w:t>
      </w:r>
      <w:r w:rsidRPr="00C14E9E">
        <w:rPr>
          <w:rFonts w:ascii="Times New Roman" w:hAnsi="Times New Roman" w:cs="Times New Roman"/>
          <w:w w:val="95"/>
          <w:sz w:val="18"/>
          <w:szCs w:val="18"/>
        </w:rPr>
        <w:t>(при</w:t>
      </w:r>
      <w:r w:rsidRPr="00C14E9E">
        <w:rPr>
          <w:rFonts w:ascii="Times New Roman" w:hAnsi="Times New Roman" w:cs="Times New Roman"/>
          <w:i/>
          <w:w w:val="95"/>
          <w:sz w:val="18"/>
          <w:szCs w:val="18"/>
        </w:rPr>
        <w:t>нeo6xoиныocти)</w:t>
      </w:r>
    </w:p>
    <w:p w:rsidR="00A32166" w:rsidRPr="00C14E9E" w:rsidRDefault="00A32166" w:rsidP="00A32166">
      <w:pPr>
        <w:pStyle w:val="a9"/>
        <w:rPr>
          <w:i/>
          <w:sz w:val="18"/>
          <w:szCs w:val="18"/>
        </w:rPr>
      </w:pPr>
    </w:p>
    <w:p w:rsidR="00A32166" w:rsidRPr="00C14E9E" w:rsidRDefault="00A32166" w:rsidP="00A32166">
      <w:pPr>
        <w:pStyle w:val="a9"/>
        <w:spacing w:before="5"/>
        <w:rPr>
          <w:i/>
          <w:sz w:val="18"/>
          <w:szCs w:val="18"/>
        </w:rPr>
      </w:pPr>
    </w:p>
    <w:p w:rsidR="00A32166" w:rsidRPr="00C14E9E" w:rsidRDefault="00A32166" w:rsidP="00A32166">
      <w:pPr>
        <w:spacing w:line="228" w:lineRule="auto"/>
        <w:ind w:left="164" w:firstLine="565"/>
        <w:rPr>
          <w:rFonts w:ascii="Times New Roman" w:hAnsi="Times New Roman" w:cs="Times New Roman"/>
          <w:sz w:val="18"/>
          <w:szCs w:val="18"/>
        </w:rPr>
      </w:pPr>
      <w:r w:rsidRPr="00C14E9E">
        <w:rPr>
          <w:rFonts w:ascii="Times New Roman" w:hAnsi="Times New Roman" w:cs="Times New Roman"/>
          <w:sz w:val="18"/>
          <w:szCs w:val="18"/>
        </w:rPr>
        <w:t>Вывправеповторнообратитьсявуполномоченнойоргансзаявлениемопредоставленииуслугипослеустраненияуказанныхнарушений.</w:t>
      </w:r>
    </w:p>
    <w:p w:rsidR="00A32166" w:rsidRPr="00C14E9E" w:rsidRDefault="00A32166" w:rsidP="00A32166">
      <w:pPr>
        <w:spacing w:before="126" w:line="218" w:lineRule="auto"/>
        <w:ind w:left="167" w:right="392" w:firstLine="564"/>
        <w:rPr>
          <w:sz w:val="18"/>
          <w:szCs w:val="18"/>
        </w:rPr>
      </w:pPr>
      <w:r w:rsidRPr="00C14E9E">
        <w:rPr>
          <w:rFonts w:ascii="Times New Roman" w:hAnsi="Times New Roman" w:cs="Times New Roman"/>
          <w:sz w:val="18"/>
          <w:szCs w:val="18"/>
        </w:rPr>
        <w:t xml:space="preserve">Данныйотказможетбытьобжалованвдосудебномпорядкепутемнаправленияжалобывуполномоченныйорган, </w:t>
      </w:r>
      <w:proofErr w:type="spellStart"/>
      <w:r w:rsidRPr="00C14E9E">
        <w:rPr>
          <w:rFonts w:ascii="Times New Roman" w:hAnsi="Times New Roman" w:cs="Times New Roman"/>
          <w:sz w:val="18"/>
          <w:szCs w:val="18"/>
        </w:rPr>
        <w:t>атакжевсудебномпорядке</w:t>
      </w:r>
      <w:proofErr w:type="spellEnd"/>
      <w:r w:rsidRPr="00C14E9E">
        <w:rPr>
          <w:rFonts w:ascii="Times New Roman" w:hAnsi="Times New Roman" w:cs="Times New Roman"/>
          <w:sz w:val="18"/>
          <w:szCs w:val="18"/>
        </w:rPr>
        <w:t>.</w:t>
      </w:r>
    </w:p>
    <w:p w:rsidR="00A32166" w:rsidRPr="00C14E9E" w:rsidRDefault="00A32166" w:rsidP="00A32166">
      <w:pPr>
        <w:pStyle w:val="a9"/>
        <w:spacing w:before="5"/>
        <w:rPr>
          <w:sz w:val="18"/>
          <w:szCs w:val="18"/>
        </w:rPr>
      </w:pPr>
      <w:r w:rsidRPr="00C14E9E">
        <w:rPr>
          <w:sz w:val="18"/>
          <w:szCs w:val="18"/>
        </w:rPr>
        <w:pict>
          <v:group id="_x0000_s1170" alt="Группа 39" style="position:absolute;margin-left:53.05pt;margin-top:17.2pt;width:297.8pt;height:13.1pt;z-index:251752448" coordorigin="1061,344" coordsize="5956,262">
            <v:line id="Line 339" o:spid="_x0000_s1171" style="position:absolute;mso-position-horizontal-relative:page" from="1061,344" to="7017,344" o:allowincell="f" strokeweight=".34mm">
              <v:fill o:detectmouseclick="t"/>
              <v:stroke joinstyle="miter"/>
            </v:line>
            <v:shape id="Picture 340" o:spid="_x0000_s1172" type="#_x0000_t75" style="position:absolute;left:3153;top:412;width:1719;height:193;mso-wrap-style:none;mso-position-horizontal-relative:page;v-text-anchor:middle" o:allowincell="f" stroked="t" strokecolor="#3465a4">
              <v:stroke joinstyle="round"/>
              <v:imagedata r:id="rId87"/>
            </v:shape>
          </v:group>
        </w:pict>
      </w:r>
    </w:p>
    <w:p w:rsidR="00A32166" w:rsidRPr="00C14E9E" w:rsidRDefault="00A32166" w:rsidP="00A32166">
      <w:pPr>
        <w:spacing w:before="78"/>
        <w:ind w:right="455"/>
        <w:jc w:val="right"/>
        <w:rPr>
          <w:rFonts w:ascii="Times New Roman" w:hAnsi="Times New Roman" w:cs="Times New Roman"/>
          <w:sz w:val="18"/>
          <w:szCs w:val="18"/>
        </w:rPr>
      </w:pPr>
      <w:r w:rsidRPr="00C14E9E">
        <w:rPr>
          <w:rFonts w:ascii="Times New Roman" w:hAnsi="Times New Roman" w:cs="Times New Roman"/>
          <w:sz w:val="18"/>
          <w:szCs w:val="18"/>
        </w:rPr>
        <w:t>М.П.</w:t>
      </w:r>
    </w:p>
    <w:p w:rsidR="00A32166" w:rsidRPr="00C14E9E" w:rsidRDefault="00A32166" w:rsidP="00A32166">
      <w:pPr>
        <w:spacing w:before="78"/>
        <w:ind w:right="455"/>
        <w:jc w:val="right"/>
        <w:rPr>
          <w:rFonts w:ascii="Times New Roman" w:hAnsi="Times New Roman" w:cs="Times New Roman"/>
          <w:sz w:val="18"/>
          <w:szCs w:val="18"/>
        </w:rPr>
      </w:pPr>
    </w:p>
    <w:p w:rsidR="00A32166" w:rsidRPr="00C14E9E" w:rsidRDefault="00A32166" w:rsidP="00A32166">
      <w:pPr>
        <w:spacing w:before="78"/>
        <w:ind w:right="455"/>
        <w:jc w:val="right"/>
        <w:rPr>
          <w:rFonts w:ascii="Times New Roman" w:hAnsi="Times New Roman" w:cs="Times New Roman"/>
          <w:sz w:val="18"/>
          <w:szCs w:val="18"/>
        </w:rPr>
      </w:pPr>
    </w:p>
    <w:p w:rsidR="00A32166" w:rsidRPr="00C14E9E" w:rsidRDefault="00A32166" w:rsidP="00A32166">
      <w:pPr>
        <w:spacing w:before="78"/>
        <w:ind w:right="455"/>
        <w:jc w:val="right"/>
        <w:rPr>
          <w:rFonts w:ascii="Times New Roman" w:hAnsi="Times New Roman" w:cs="Times New Roman"/>
          <w:sz w:val="18"/>
          <w:szCs w:val="18"/>
        </w:rPr>
      </w:pPr>
    </w:p>
    <w:p w:rsidR="00A32166" w:rsidRPr="00C14E9E" w:rsidRDefault="00A32166" w:rsidP="00A32166">
      <w:pPr>
        <w:spacing w:before="78"/>
        <w:ind w:right="455"/>
        <w:jc w:val="right"/>
        <w:rPr>
          <w:rFonts w:ascii="Times New Roman" w:hAnsi="Times New Roman" w:cs="Times New Roman"/>
          <w:sz w:val="18"/>
          <w:szCs w:val="18"/>
        </w:rPr>
      </w:pPr>
    </w:p>
    <w:p w:rsidR="00A32166" w:rsidRPr="00C14E9E" w:rsidRDefault="00A32166" w:rsidP="00A32166">
      <w:pPr>
        <w:spacing w:before="78"/>
        <w:ind w:right="455"/>
        <w:jc w:val="right"/>
        <w:rPr>
          <w:rFonts w:ascii="Times New Roman" w:hAnsi="Times New Roman" w:cs="Times New Roman"/>
          <w:sz w:val="18"/>
          <w:szCs w:val="18"/>
        </w:rPr>
      </w:pPr>
    </w:p>
    <w:p w:rsidR="00A32166" w:rsidRPr="00C14E9E" w:rsidRDefault="00A32166" w:rsidP="00A32166">
      <w:pPr>
        <w:spacing w:before="78"/>
        <w:ind w:right="455"/>
        <w:jc w:val="right"/>
        <w:rPr>
          <w:rFonts w:ascii="Times New Roman" w:hAnsi="Times New Roman" w:cs="Times New Roman"/>
          <w:sz w:val="18"/>
          <w:szCs w:val="18"/>
        </w:rPr>
      </w:pPr>
    </w:p>
    <w:p w:rsidR="00A32166" w:rsidRPr="00C14E9E" w:rsidRDefault="00A32166" w:rsidP="00A32166">
      <w:pPr>
        <w:spacing w:before="78"/>
        <w:ind w:right="455"/>
        <w:jc w:val="right"/>
        <w:rPr>
          <w:rFonts w:ascii="Times New Roman" w:hAnsi="Times New Roman" w:cs="Times New Roman"/>
          <w:sz w:val="18"/>
          <w:szCs w:val="18"/>
        </w:rPr>
      </w:pPr>
    </w:p>
    <w:p w:rsidR="00A32166" w:rsidRPr="00C14E9E" w:rsidRDefault="00A32166" w:rsidP="00A32166">
      <w:pPr>
        <w:ind w:left="5670"/>
        <w:jc w:val="right"/>
        <w:rPr>
          <w:rFonts w:ascii="Times New Roman" w:hAnsi="Times New Roman" w:cs="Times New Roman"/>
          <w:sz w:val="18"/>
          <w:szCs w:val="18"/>
        </w:rPr>
      </w:pPr>
      <w:r w:rsidRPr="00C14E9E">
        <w:rPr>
          <w:rFonts w:ascii="Times New Roman" w:hAnsi="Times New Roman" w:cs="Times New Roman"/>
          <w:sz w:val="18"/>
          <w:szCs w:val="18"/>
        </w:rPr>
        <w:t>Приложение № 4</w:t>
      </w:r>
      <w:r w:rsidRPr="00C14E9E">
        <w:rPr>
          <w:rFonts w:ascii="Times New Roman" w:hAnsi="Times New Roman" w:cs="Times New Roman"/>
          <w:sz w:val="18"/>
          <w:szCs w:val="18"/>
        </w:rPr>
        <w:br/>
        <w:t xml:space="preserve">к Административному регламенту </w:t>
      </w:r>
    </w:p>
    <w:p w:rsidR="00A32166" w:rsidRPr="00C14E9E" w:rsidRDefault="00A32166" w:rsidP="00A32166">
      <w:pPr>
        <w:ind w:left="5670"/>
        <w:jc w:val="right"/>
        <w:rPr>
          <w:rFonts w:ascii="Times New Roman" w:hAnsi="Times New Roman" w:cs="Times New Roman"/>
          <w:sz w:val="18"/>
          <w:szCs w:val="18"/>
        </w:rPr>
      </w:pPr>
    </w:p>
    <w:p w:rsidR="00A32166" w:rsidRPr="00C14E9E" w:rsidRDefault="00A32166" w:rsidP="00A32166">
      <w:pPr>
        <w:ind w:left="5670"/>
        <w:jc w:val="center"/>
        <w:rPr>
          <w:rFonts w:ascii="Times New Roman" w:hAnsi="Times New Roman" w:cs="Times New Roman"/>
          <w:b/>
          <w:sz w:val="18"/>
          <w:szCs w:val="18"/>
        </w:rPr>
      </w:pPr>
    </w:p>
    <w:p w:rsidR="00A32166" w:rsidRPr="00C14E9E" w:rsidRDefault="00A32166" w:rsidP="00A32166">
      <w:pPr>
        <w:jc w:val="center"/>
        <w:rPr>
          <w:rFonts w:ascii="Times New Roman" w:hAnsi="Times New Roman" w:cs="Times New Roman"/>
          <w:b/>
          <w:sz w:val="18"/>
          <w:szCs w:val="18"/>
        </w:rPr>
      </w:pPr>
    </w:p>
    <w:p w:rsidR="00A32166" w:rsidRPr="00C14E9E" w:rsidRDefault="00A32166" w:rsidP="00A32166">
      <w:pPr>
        <w:jc w:val="center"/>
        <w:rPr>
          <w:rFonts w:ascii="Times New Roman" w:hAnsi="Times New Roman" w:cs="Times New Roman"/>
          <w:b/>
          <w:sz w:val="18"/>
          <w:szCs w:val="18"/>
        </w:rPr>
      </w:pPr>
      <w:proofErr w:type="gramStart"/>
      <w:r w:rsidRPr="00C14E9E">
        <w:rPr>
          <w:rFonts w:ascii="Times New Roman" w:hAnsi="Times New Roman" w:cs="Times New Roman"/>
          <w:b/>
          <w:sz w:val="18"/>
          <w:szCs w:val="18"/>
        </w:rPr>
        <w:t>П</w:t>
      </w:r>
      <w:proofErr w:type="gramEnd"/>
      <w:r w:rsidRPr="00C14E9E">
        <w:rPr>
          <w:rFonts w:ascii="Times New Roman" w:hAnsi="Times New Roman" w:cs="Times New Roman"/>
          <w:b/>
          <w:sz w:val="18"/>
          <w:szCs w:val="18"/>
        </w:rPr>
        <w:t xml:space="preserve"> Е Р Е Ч Е Н Ь </w:t>
      </w:r>
    </w:p>
    <w:p w:rsidR="00A32166" w:rsidRPr="00C14E9E" w:rsidRDefault="00A32166" w:rsidP="00A32166">
      <w:pPr>
        <w:jc w:val="center"/>
        <w:rPr>
          <w:rFonts w:ascii="Times New Roman" w:hAnsi="Times New Roman" w:cs="Times New Roman"/>
          <w:sz w:val="18"/>
          <w:szCs w:val="18"/>
        </w:rPr>
      </w:pPr>
      <w:r w:rsidRPr="00C14E9E">
        <w:rPr>
          <w:rFonts w:ascii="Times New Roman" w:hAnsi="Times New Roman" w:cs="Times New Roman"/>
          <w:b/>
          <w:sz w:val="18"/>
          <w:szCs w:val="18"/>
        </w:rPr>
        <w:t>признаков заявителей, а также комбинации значений признаков, каждая из которых соответствует одному варианту предоставления услуги</w:t>
      </w:r>
    </w:p>
    <w:p w:rsidR="00A32166" w:rsidRPr="00C14E9E" w:rsidRDefault="00A32166" w:rsidP="00A32166">
      <w:pPr>
        <w:jc w:val="both"/>
        <w:outlineLvl w:val="0"/>
        <w:rPr>
          <w:rFonts w:ascii="Times New Roman" w:hAnsi="Times New Roman" w:cs="Times New Roman"/>
          <w:sz w:val="18"/>
          <w:szCs w:val="18"/>
        </w:rPr>
      </w:pPr>
    </w:p>
    <w:tbl>
      <w:tblPr>
        <w:tblW w:w="9781" w:type="dxa"/>
        <w:tblInd w:w="271" w:type="dxa"/>
        <w:tblLayout w:type="fixed"/>
        <w:tblCellMar>
          <w:top w:w="102" w:type="dxa"/>
          <w:left w:w="62" w:type="dxa"/>
          <w:bottom w:w="102" w:type="dxa"/>
          <w:right w:w="62" w:type="dxa"/>
        </w:tblCellMar>
        <w:tblLook w:val="0000"/>
      </w:tblPr>
      <w:tblGrid>
        <w:gridCol w:w="1276"/>
        <w:gridCol w:w="8505"/>
      </w:tblGrid>
      <w:tr w:rsidR="00A32166" w:rsidRPr="00C14E9E" w:rsidTr="00C14E9E">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32166" w:rsidRPr="00C14E9E" w:rsidRDefault="00A32166" w:rsidP="00C14E9E">
            <w:pPr>
              <w:widowControl w:val="0"/>
              <w:spacing w:line="252" w:lineRule="auto"/>
              <w:jc w:val="center"/>
              <w:rPr>
                <w:sz w:val="18"/>
                <w:szCs w:val="18"/>
              </w:rPr>
            </w:pPr>
            <w:r w:rsidRPr="00C14E9E">
              <w:rPr>
                <w:rFonts w:ascii="Times New Roman" w:hAnsi="Times New Roman" w:cs="Times New Roman"/>
                <w:sz w:val="18"/>
                <w:szCs w:val="18"/>
              </w:rPr>
              <w:t>№варианта</w:t>
            </w: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rsidR="00A32166" w:rsidRPr="00C14E9E" w:rsidRDefault="00A32166" w:rsidP="00C14E9E">
            <w:pPr>
              <w:widowControl w:val="0"/>
              <w:spacing w:line="252" w:lineRule="auto"/>
              <w:jc w:val="center"/>
              <w:rPr>
                <w:sz w:val="18"/>
                <w:szCs w:val="18"/>
              </w:rPr>
            </w:pPr>
            <w:r w:rsidRPr="00C14E9E">
              <w:rPr>
                <w:rFonts w:ascii="Times New Roman" w:hAnsi="Times New Roman" w:cs="Times New Roman"/>
                <w:sz w:val="18"/>
                <w:szCs w:val="1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32166" w:rsidRPr="00C14E9E" w:rsidTr="00C14E9E">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32166" w:rsidRPr="00C14E9E" w:rsidRDefault="00A32166" w:rsidP="00C14E9E">
            <w:pPr>
              <w:widowControl w:val="0"/>
              <w:spacing w:line="252" w:lineRule="auto"/>
              <w:jc w:val="center"/>
              <w:rPr>
                <w:sz w:val="18"/>
                <w:szCs w:val="18"/>
              </w:rPr>
            </w:pPr>
            <w:r w:rsidRPr="00C14E9E">
              <w:rPr>
                <w:rFonts w:ascii="Times New Roman" w:hAnsi="Times New Roman" w:cs="Times New Roman"/>
                <w:sz w:val="18"/>
                <w:szCs w:val="18"/>
              </w:rPr>
              <w:t>1</w:t>
            </w: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rsidR="00A32166" w:rsidRPr="00C14E9E" w:rsidRDefault="00A32166" w:rsidP="00C14E9E">
            <w:pPr>
              <w:widowControl w:val="0"/>
              <w:spacing w:line="252" w:lineRule="auto"/>
              <w:jc w:val="both"/>
              <w:rPr>
                <w:sz w:val="18"/>
                <w:szCs w:val="18"/>
              </w:rPr>
            </w:pPr>
            <w:r w:rsidRPr="00C14E9E">
              <w:rPr>
                <w:rFonts w:ascii="Times New Roman" w:hAnsi="Times New Roman" w:cs="Times New Roman"/>
                <w:sz w:val="18"/>
                <w:szCs w:val="18"/>
              </w:rPr>
              <w:t>Заявитель обратился за выдачей решения Уполномоченного органа о присвоении адреса объекту адресации</w:t>
            </w:r>
          </w:p>
        </w:tc>
      </w:tr>
      <w:tr w:rsidR="00A32166" w:rsidRPr="00C14E9E" w:rsidTr="00C14E9E">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32166" w:rsidRPr="00C14E9E" w:rsidRDefault="00A32166" w:rsidP="00C14E9E">
            <w:pPr>
              <w:widowControl w:val="0"/>
              <w:spacing w:line="252" w:lineRule="auto"/>
              <w:jc w:val="center"/>
              <w:rPr>
                <w:sz w:val="18"/>
                <w:szCs w:val="18"/>
              </w:rPr>
            </w:pPr>
            <w:r w:rsidRPr="00C14E9E">
              <w:rPr>
                <w:rFonts w:ascii="Times New Roman" w:hAnsi="Times New Roman" w:cs="Times New Roman"/>
                <w:sz w:val="18"/>
                <w:szCs w:val="18"/>
              </w:rPr>
              <w:t>2</w:t>
            </w: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rsidR="00A32166" w:rsidRPr="00C14E9E" w:rsidRDefault="00A32166" w:rsidP="00C14E9E">
            <w:pPr>
              <w:widowControl w:val="0"/>
              <w:spacing w:line="252" w:lineRule="auto"/>
              <w:jc w:val="both"/>
              <w:rPr>
                <w:sz w:val="18"/>
                <w:szCs w:val="18"/>
              </w:rPr>
            </w:pPr>
            <w:r w:rsidRPr="00C14E9E">
              <w:rPr>
                <w:rFonts w:ascii="Times New Roman" w:hAnsi="Times New Roman" w:cs="Times New Roman"/>
                <w:sz w:val="18"/>
                <w:szCs w:val="18"/>
              </w:rPr>
              <w:t>Заявитель обратился за выдачей решения Уполномоченного органа об аннулировании адреса</w:t>
            </w:r>
          </w:p>
        </w:tc>
      </w:tr>
      <w:tr w:rsidR="00A32166" w:rsidRPr="00C14E9E" w:rsidTr="00C14E9E">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32166" w:rsidRPr="00C14E9E" w:rsidRDefault="00A32166" w:rsidP="00C14E9E">
            <w:pPr>
              <w:widowControl w:val="0"/>
              <w:spacing w:line="252" w:lineRule="auto"/>
              <w:jc w:val="center"/>
              <w:rPr>
                <w:sz w:val="18"/>
                <w:szCs w:val="18"/>
              </w:rPr>
            </w:pPr>
            <w:r w:rsidRPr="00C14E9E">
              <w:rPr>
                <w:rFonts w:ascii="Times New Roman" w:hAnsi="Times New Roman" w:cs="Times New Roman"/>
                <w:sz w:val="18"/>
                <w:szCs w:val="18"/>
              </w:rPr>
              <w:t>3</w:t>
            </w: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rsidR="00A32166" w:rsidRPr="00C14E9E" w:rsidRDefault="00A32166" w:rsidP="00C14E9E">
            <w:pPr>
              <w:widowControl w:val="0"/>
              <w:spacing w:line="252" w:lineRule="auto"/>
              <w:jc w:val="both"/>
              <w:rPr>
                <w:sz w:val="18"/>
                <w:szCs w:val="18"/>
              </w:rPr>
            </w:pPr>
            <w:r w:rsidRPr="00C14E9E">
              <w:rPr>
                <w:rFonts w:ascii="Times New Roman" w:hAnsi="Times New Roman" w:cs="Times New Roman"/>
                <w:sz w:val="18"/>
                <w:szCs w:val="18"/>
              </w:rPr>
              <w:t>Заявитель обратился за выдачей решения Уполномоченного органа об изменении адреса объекту адресации</w:t>
            </w:r>
          </w:p>
        </w:tc>
      </w:tr>
      <w:tr w:rsidR="00A32166" w:rsidRPr="00C14E9E" w:rsidTr="00C14E9E">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32166" w:rsidRPr="00C14E9E" w:rsidRDefault="00A32166" w:rsidP="00C14E9E">
            <w:pPr>
              <w:widowControl w:val="0"/>
              <w:spacing w:line="252" w:lineRule="auto"/>
              <w:jc w:val="center"/>
              <w:rPr>
                <w:sz w:val="18"/>
                <w:szCs w:val="18"/>
              </w:rPr>
            </w:pPr>
            <w:r w:rsidRPr="00C14E9E">
              <w:rPr>
                <w:rFonts w:ascii="Times New Roman" w:hAnsi="Times New Roman" w:cs="Times New Roman"/>
                <w:sz w:val="18"/>
                <w:szCs w:val="18"/>
              </w:rPr>
              <w:t>4</w:t>
            </w:r>
          </w:p>
        </w:tc>
        <w:tc>
          <w:tcPr>
            <w:tcW w:w="8504" w:type="dxa"/>
            <w:tcBorders>
              <w:top w:val="single" w:sz="4" w:space="0" w:color="000000"/>
              <w:left w:val="single" w:sz="4" w:space="0" w:color="000000"/>
              <w:bottom w:val="single" w:sz="4" w:space="0" w:color="000000"/>
              <w:right w:val="single" w:sz="4" w:space="0" w:color="000000"/>
            </w:tcBorders>
            <w:shd w:val="clear" w:color="auto" w:fill="auto"/>
          </w:tcPr>
          <w:p w:rsidR="00A32166" w:rsidRPr="00C14E9E" w:rsidRDefault="00A32166" w:rsidP="00C14E9E">
            <w:pPr>
              <w:widowControl w:val="0"/>
              <w:spacing w:line="252" w:lineRule="auto"/>
              <w:jc w:val="both"/>
              <w:rPr>
                <w:sz w:val="18"/>
                <w:szCs w:val="18"/>
              </w:rPr>
            </w:pPr>
            <w:r w:rsidRPr="00C14E9E">
              <w:rPr>
                <w:rFonts w:ascii="Times New Roman" w:hAnsi="Times New Roman" w:cs="Times New Roman"/>
                <w:sz w:val="18"/>
                <w:szCs w:val="18"/>
              </w:rPr>
              <w:t>Заявитель обратился за исправлением опечаток и ошибок в выданном решении Уполномоченного органа</w:t>
            </w:r>
          </w:p>
        </w:tc>
      </w:tr>
    </w:tbl>
    <w:p w:rsidR="00A32166" w:rsidRPr="00C14E9E" w:rsidRDefault="00A32166" w:rsidP="00A32166">
      <w:pPr>
        <w:rPr>
          <w:rFonts w:ascii="Times New Roman" w:hAnsi="Times New Roman" w:cs="Times New Roman"/>
          <w:b/>
          <w:sz w:val="18"/>
          <w:szCs w:val="18"/>
        </w:rPr>
      </w:pPr>
    </w:p>
    <w:p w:rsidR="00A32166" w:rsidRPr="00C14E9E" w:rsidRDefault="00A32166" w:rsidP="00A32166">
      <w:pPr>
        <w:spacing w:after="0" w:line="240" w:lineRule="auto"/>
        <w:ind w:right="2" w:firstLine="540"/>
        <w:jc w:val="right"/>
        <w:outlineLvl w:val="0"/>
        <w:rPr>
          <w:sz w:val="18"/>
          <w:szCs w:val="18"/>
        </w:rPr>
      </w:pPr>
    </w:p>
    <w:p w:rsidR="00A32166" w:rsidRPr="00C14E9E" w:rsidRDefault="00A32166" w:rsidP="00A32166">
      <w:pPr>
        <w:tabs>
          <w:tab w:val="left" w:pos="5115"/>
        </w:tabs>
        <w:rPr>
          <w:rFonts w:ascii="Times New Roman" w:eastAsia="Times New Roman" w:hAnsi="Times New Roman" w:cs="Times New Roman"/>
          <w:sz w:val="18"/>
          <w:szCs w:val="18"/>
          <w:highlight w:val="yellow"/>
        </w:rPr>
      </w:pPr>
    </w:p>
    <w:p w:rsidR="00A32166" w:rsidRPr="00C14E9E" w:rsidRDefault="00A32166" w:rsidP="00A32166">
      <w:pPr>
        <w:rPr>
          <w:rFonts w:ascii="Times New Roman" w:eastAsia="Times New Roman" w:hAnsi="Times New Roman" w:cs="Times New Roman"/>
          <w:sz w:val="18"/>
          <w:szCs w:val="18"/>
          <w:highlight w:val="yellow"/>
        </w:rPr>
      </w:pPr>
    </w:p>
    <w:p w:rsidR="00A32166" w:rsidRPr="00C14E9E" w:rsidRDefault="00A32166" w:rsidP="00A32166">
      <w:pPr>
        <w:jc w:val="both"/>
        <w:rPr>
          <w:rFonts w:ascii="Times New Roman" w:eastAsia="DejaVuSans" w:hAnsi="Times New Roman" w:cs="Times New Roman"/>
          <w:color w:val="000000"/>
          <w:sz w:val="18"/>
          <w:szCs w:val="18"/>
        </w:rPr>
      </w:pPr>
    </w:p>
    <w:p w:rsidR="00A32166" w:rsidRPr="00C14E9E" w:rsidRDefault="00A32166" w:rsidP="00A32166">
      <w:pPr>
        <w:jc w:val="both"/>
        <w:rPr>
          <w:rFonts w:ascii="Times New Roman" w:eastAsia="DejaVuSans" w:hAnsi="Times New Roman" w:cs="Times New Roman"/>
          <w:color w:val="000000"/>
          <w:sz w:val="18"/>
          <w:szCs w:val="18"/>
        </w:rPr>
      </w:pPr>
    </w:p>
    <w:p w:rsidR="00A32166" w:rsidRPr="00C14E9E" w:rsidRDefault="00A32166" w:rsidP="00A32166">
      <w:pPr>
        <w:jc w:val="both"/>
        <w:rPr>
          <w:rFonts w:ascii="Times New Roman" w:eastAsia="DejaVuSans" w:hAnsi="Times New Roman" w:cs="Times New Roman"/>
          <w:color w:val="000000"/>
          <w:sz w:val="18"/>
          <w:szCs w:val="18"/>
        </w:rPr>
      </w:pPr>
    </w:p>
    <w:p w:rsidR="00A32166" w:rsidRPr="00C14E9E" w:rsidRDefault="00A32166" w:rsidP="00A32166">
      <w:pPr>
        <w:jc w:val="both"/>
        <w:rPr>
          <w:rFonts w:ascii="Times New Roman" w:eastAsia="DejaVuSans" w:hAnsi="Times New Roman" w:cs="Times New Roman"/>
          <w:color w:val="000000"/>
          <w:sz w:val="18"/>
          <w:szCs w:val="18"/>
        </w:rPr>
      </w:pPr>
    </w:p>
    <w:p w:rsidR="00A32166" w:rsidRPr="00C14E9E" w:rsidRDefault="00A32166" w:rsidP="00A32166">
      <w:pPr>
        <w:rPr>
          <w:rFonts w:ascii="Times New Roman" w:eastAsia="Times New Roman" w:hAnsi="Times New Roman" w:cs="Times New Roman"/>
          <w:sz w:val="18"/>
          <w:szCs w:val="18"/>
        </w:rPr>
      </w:pPr>
    </w:p>
    <w:p w:rsidR="00A32166" w:rsidRPr="00C14E9E" w:rsidRDefault="00A32166" w:rsidP="00A32166">
      <w:pPr>
        <w:rPr>
          <w:rFonts w:ascii="Times New Roman" w:eastAsia="Times New Roman" w:hAnsi="Times New Roman" w:cs="Times New Roman"/>
          <w:sz w:val="18"/>
          <w:szCs w:val="18"/>
        </w:rPr>
      </w:pPr>
    </w:p>
    <w:p w:rsidR="00A32166" w:rsidRPr="00C14E9E" w:rsidRDefault="00A32166" w:rsidP="00A32166">
      <w:pPr>
        <w:rPr>
          <w:rFonts w:ascii="Times New Roman" w:eastAsia="Times New Roman" w:hAnsi="Times New Roman" w:cs="Times New Roman"/>
          <w:sz w:val="18"/>
          <w:szCs w:val="18"/>
        </w:rPr>
      </w:pPr>
    </w:p>
    <w:p w:rsidR="00A32166" w:rsidRPr="00C14E9E" w:rsidRDefault="00A32166" w:rsidP="00A32166">
      <w:pPr>
        <w:jc w:val="both"/>
        <w:rPr>
          <w:rFonts w:ascii="Times New Roman" w:eastAsia="Times New Roman" w:hAnsi="Times New Roman" w:cs="Times New Roman"/>
          <w:sz w:val="18"/>
          <w:szCs w:val="18"/>
        </w:rPr>
      </w:pPr>
    </w:p>
    <w:p w:rsidR="00A32166" w:rsidRPr="00C14E9E" w:rsidRDefault="00A32166" w:rsidP="00A32166">
      <w:pPr>
        <w:rPr>
          <w:rFonts w:eastAsiaTheme="minorHAnsi"/>
          <w:kern w:val="2"/>
          <w:sz w:val="18"/>
          <w:szCs w:val="18"/>
          <w:lang w:eastAsia="en-US"/>
        </w:rPr>
      </w:pPr>
    </w:p>
    <w:p w:rsidR="00A32166" w:rsidRPr="00C14E9E" w:rsidRDefault="00A32166" w:rsidP="00A32166">
      <w:pPr>
        <w:jc w:val="both"/>
        <w:rPr>
          <w:rFonts w:ascii="Times New Roman" w:hAnsi="Times New Roman" w:cs="Times New Roman"/>
          <w:sz w:val="18"/>
          <w:szCs w:val="18"/>
        </w:rPr>
      </w:pPr>
    </w:p>
    <w:p w:rsidR="00A32166" w:rsidRPr="00C14E9E" w:rsidRDefault="00A32166" w:rsidP="00A32166">
      <w:pPr>
        <w:ind w:firstLine="5670"/>
        <w:rPr>
          <w:rFonts w:ascii="Times New Roman" w:hAnsi="Times New Roman" w:cs="Times New Roman"/>
          <w:sz w:val="18"/>
          <w:szCs w:val="18"/>
        </w:rPr>
      </w:pPr>
      <w:r w:rsidRPr="00C14E9E">
        <w:rPr>
          <w:rFonts w:ascii="Times New Roman" w:hAnsi="Times New Roman" w:cs="Times New Roman"/>
          <w:sz w:val="18"/>
          <w:szCs w:val="18"/>
        </w:rPr>
        <w:t xml:space="preserve"> </w:t>
      </w:r>
    </w:p>
    <w:p w:rsidR="00A32166" w:rsidRPr="00C14E9E" w:rsidRDefault="00A32166" w:rsidP="00A32166">
      <w:pPr>
        <w:rPr>
          <w:rFonts w:ascii="Times New Roman" w:hAnsi="Times New Roman" w:cs="Times New Roman"/>
          <w:sz w:val="18"/>
          <w:szCs w:val="18"/>
        </w:rPr>
      </w:pPr>
    </w:p>
    <w:p w:rsidR="00610B32" w:rsidRPr="00C14E9E" w:rsidRDefault="00610B32" w:rsidP="00610B32">
      <w:pPr>
        <w:rPr>
          <w:rFonts w:ascii="Times New Roman" w:hAnsi="Times New Roman"/>
          <w:sz w:val="18"/>
          <w:szCs w:val="18"/>
        </w:rPr>
      </w:pPr>
    </w:p>
    <w:p w:rsidR="00610B32" w:rsidRPr="00C14E9E" w:rsidRDefault="00610B32" w:rsidP="00610B32">
      <w:pPr>
        <w:rPr>
          <w:rFonts w:ascii="Times New Roman" w:hAnsi="Times New Roman"/>
          <w:sz w:val="18"/>
          <w:szCs w:val="18"/>
        </w:rPr>
      </w:pPr>
    </w:p>
    <w:p w:rsidR="00610B32" w:rsidRPr="00C14E9E" w:rsidRDefault="00610B32" w:rsidP="00610B32">
      <w:pPr>
        <w:spacing w:after="0"/>
        <w:jc w:val="both"/>
        <w:rPr>
          <w:rFonts w:ascii="Times New Roman" w:hAnsi="Times New Roman" w:cs="Times New Roman"/>
          <w:sz w:val="18"/>
          <w:szCs w:val="18"/>
        </w:rPr>
      </w:pPr>
    </w:p>
    <w:p w:rsidR="00610B32" w:rsidRPr="00C14E9E" w:rsidRDefault="00610B32" w:rsidP="00610B32">
      <w:pPr>
        <w:spacing w:after="0"/>
        <w:jc w:val="both"/>
        <w:rPr>
          <w:rFonts w:ascii="Times New Roman" w:hAnsi="Times New Roman" w:cs="Times New Roman"/>
          <w:sz w:val="18"/>
          <w:szCs w:val="18"/>
        </w:rPr>
      </w:pPr>
    </w:p>
    <w:p w:rsidR="00610B32" w:rsidRPr="00C14E9E" w:rsidRDefault="00610B32" w:rsidP="00610B32">
      <w:pPr>
        <w:rPr>
          <w:sz w:val="18"/>
          <w:szCs w:val="18"/>
        </w:rPr>
      </w:pPr>
    </w:p>
    <w:p w:rsidR="00A32166" w:rsidRPr="00C14E9E" w:rsidRDefault="00A32166" w:rsidP="00A32166">
      <w:pPr>
        <w:jc w:val="center"/>
        <w:rPr>
          <w:rFonts w:ascii="Times New Roman" w:hAnsi="Times New Roman"/>
          <w:sz w:val="18"/>
          <w:szCs w:val="18"/>
        </w:rPr>
      </w:pPr>
      <w:r w:rsidRPr="00C14E9E">
        <w:rPr>
          <w:noProof/>
          <w:sz w:val="18"/>
          <w:szCs w:val="18"/>
        </w:rPr>
        <w:drawing>
          <wp:inline distT="0" distB="0" distL="0" distR="0">
            <wp:extent cx="428625" cy="676275"/>
            <wp:effectExtent l="19050" t="0" r="9525"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5"/>
                    <a:stretch>
                      <a:fillRect/>
                    </a:stretch>
                  </pic:blipFill>
                  <pic:spPr bwMode="auto">
                    <a:xfrm>
                      <a:off x="0" y="0"/>
                      <a:ext cx="428625" cy="676275"/>
                    </a:xfrm>
                    <a:prstGeom prst="rect">
                      <a:avLst/>
                    </a:prstGeom>
                  </pic:spPr>
                </pic:pic>
              </a:graphicData>
            </a:graphic>
          </wp:inline>
        </w:drawing>
      </w:r>
    </w:p>
    <w:p w:rsidR="00A32166" w:rsidRPr="00C14E9E" w:rsidRDefault="00A32166" w:rsidP="00A32166">
      <w:pPr>
        <w:pStyle w:val="Heading2"/>
        <w:rPr>
          <w:sz w:val="18"/>
          <w:szCs w:val="18"/>
        </w:rPr>
      </w:pPr>
      <w:r w:rsidRPr="00C14E9E">
        <w:rPr>
          <w:sz w:val="18"/>
          <w:szCs w:val="18"/>
        </w:rPr>
        <w:t>АДМИНИСТРАЦИЯ НАДЕЖДИНСКОГО СЕЛЬСОВЕТА</w:t>
      </w:r>
    </w:p>
    <w:p w:rsidR="00A32166" w:rsidRPr="00C14E9E" w:rsidRDefault="00A32166" w:rsidP="00A32166">
      <w:pPr>
        <w:pStyle w:val="Heading2"/>
        <w:rPr>
          <w:sz w:val="18"/>
          <w:szCs w:val="18"/>
        </w:rPr>
      </w:pPr>
      <w:r w:rsidRPr="00C14E9E">
        <w:rPr>
          <w:sz w:val="18"/>
          <w:szCs w:val="18"/>
        </w:rPr>
        <w:t>САРАКТАШСКОГО РАЙОНА ОРЕНБУРГСКОЙ ОБЛАСТИ</w:t>
      </w:r>
    </w:p>
    <w:p w:rsidR="00A32166" w:rsidRPr="00C14E9E" w:rsidRDefault="00A32166" w:rsidP="00A32166">
      <w:pPr>
        <w:jc w:val="center"/>
        <w:rPr>
          <w:rFonts w:ascii="Times New Roman" w:hAnsi="Times New Roman"/>
          <w:sz w:val="18"/>
          <w:szCs w:val="18"/>
        </w:rPr>
      </w:pPr>
    </w:p>
    <w:p w:rsidR="00A32166" w:rsidRPr="00C14E9E" w:rsidRDefault="00A32166" w:rsidP="00A32166">
      <w:pPr>
        <w:spacing w:after="0"/>
        <w:jc w:val="center"/>
        <w:rPr>
          <w:rFonts w:ascii="Times New Roman" w:hAnsi="Times New Roman"/>
          <w:b/>
          <w:sz w:val="18"/>
          <w:szCs w:val="18"/>
        </w:rPr>
      </w:pPr>
      <w:proofErr w:type="gramStart"/>
      <w:r w:rsidRPr="00C14E9E">
        <w:rPr>
          <w:rFonts w:ascii="Times New Roman" w:hAnsi="Times New Roman"/>
          <w:b/>
          <w:sz w:val="18"/>
          <w:szCs w:val="18"/>
        </w:rPr>
        <w:t>П</w:t>
      </w:r>
      <w:proofErr w:type="gramEnd"/>
      <w:r w:rsidRPr="00C14E9E">
        <w:rPr>
          <w:rFonts w:ascii="Times New Roman" w:hAnsi="Times New Roman"/>
          <w:b/>
          <w:sz w:val="18"/>
          <w:szCs w:val="18"/>
        </w:rPr>
        <w:t xml:space="preserve"> О С Т А Н О В Л Е Н И Е</w:t>
      </w:r>
    </w:p>
    <w:p w:rsidR="00A32166" w:rsidRPr="00C14E9E" w:rsidRDefault="001431F4" w:rsidP="00A32166">
      <w:pPr>
        <w:pBdr>
          <w:bottom w:val="single" w:sz="18" w:space="1" w:color="000000"/>
        </w:pBdr>
        <w:spacing w:after="0"/>
        <w:ind w:right="-284"/>
        <w:rPr>
          <w:rFonts w:ascii="Times New Roman" w:hAnsi="Times New Roman"/>
          <w:sz w:val="18"/>
          <w:szCs w:val="18"/>
        </w:rPr>
      </w:pPr>
      <w:r>
        <w:rPr>
          <w:rFonts w:ascii="Times New Roman" w:hAnsi="Times New Roman"/>
          <w:noProof/>
          <w:sz w:val="18"/>
          <w:szCs w:val="18"/>
        </w:rPr>
        <w:lastRenderedPageBreak/>
        <w:drawing>
          <wp:anchor distT="0" distB="0" distL="0" distR="0" simplePos="0" relativeHeight="251666432" behindDoc="0" locked="0" layoutInCell="0" allowOverlap="1">
            <wp:simplePos x="0" y="0"/>
            <wp:positionH relativeFrom="page">
              <wp:posOffset>1009650</wp:posOffset>
            </wp:positionH>
            <wp:positionV relativeFrom="page">
              <wp:posOffset>390525</wp:posOffset>
            </wp:positionV>
            <wp:extent cx="2924175" cy="361950"/>
            <wp:effectExtent l="19050" t="0" r="9525" b="0"/>
            <wp:wrapNone/>
            <wp:docPr id="28"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8"/>
                    <a:stretch>
                      <a:fillRect/>
                    </a:stretch>
                  </pic:blipFill>
                  <pic:spPr bwMode="auto">
                    <a:xfrm>
                      <a:off x="0" y="0"/>
                      <a:ext cx="2924175" cy="361950"/>
                    </a:xfrm>
                    <a:prstGeom prst="rect">
                      <a:avLst/>
                    </a:prstGeom>
                  </pic:spPr>
                </pic:pic>
              </a:graphicData>
            </a:graphic>
          </wp:anchor>
        </w:drawing>
      </w:r>
    </w:p>
    <w:p w:rsidR="00A32166" w:rsidRPr="00C14E9E" w:rsidRDefault="00A32166" w:rsidP="00A32166">
      <w:pPr>
        <w:spacing w:after="0" w:line="240" w:lineRule="auto"/>
        <w:ind w:right="-74"/>
        <w:rPr>
          <w:rFonts w:ascii="Times New Roman" w:hAnsi="Times New Roman"/>
          <w:sz w:val="18"/>
          <w:szCs w:val="18"/>
        </w:rPr>
      </w:pPr>
    </w:p>
    <w:p w:rsidR="00A32166" w:rsidRPr="00C14E9E" w:rsidRDefault="00A32166" w:rsidP="00A32166">
      <w:pPr>
        <w:rPr>
          <w:rFonts w:ascii="Times New Roman" w:hAnsi="Times New Roman"/>
          <w:sz w:val="18"/>
          <w:szCs w:val="18"/>
        </w:rPr>
      </w:pPr>
    </w:p>
    <w:p w:rsidR="00A32166" w:rsidRPr="00C14E9E" w:rsidRDefault="00A32166" w:rsidP="00A32166">
      <w:pPr>
        <w:spacing w:after="0"/>
        <w:jc w:val="center"/>
        <w:rPr>
          <w:rFonts w:ascii="Times New Roman" w:hAnsi="Times New Roman"/>
          <w:sz w:val="18"/>
          <w:szCs w:val="18"/>
        </w:rPr>
      </w:pPr>
      <w:r w:rsidRPr="00C14E9E">
        <w:rPr>
          <w:rFonts w:ascii="Times New Roman" w:hAnsi="Times New Roman"/>
          <w:sz w:val="18"/>
          <w:szCs w:val="18"/>
        </w:rPr>
        <w:t>Об  основных направлениях бюджетной и налоговой политики</w:t>
      </w:r>
    </w:p>
    <w:p w:rsidR="00A32166" w:rsidRPr="00C14E9E" w:rsidRDefault="00A32166" w:rsidP="00A32166">
      <w:pPr>
        <w:spacing w:after="0"/>
        <w:jc w:val="center"/>
        <w:rPr>
          <w:rFonts w:ascii="Times New Roman" w:hAnsi="Times New Roman"/>
          <w:sz w:val="18"/>
          <w:szCs w:val="18"/>
        </w:rPr>
      </w:pPr>
      <w:r w:rsidRPr="00C14E9E">
        <w:rPr>
          <w:rFonts w:ascii="Times New Roman" w:hAnsi="Times New Roman"/>
          <w:sz w:val="18"/>
          <w:szCs w:val="18"/>
        </w:rPr>
        <w:t xml:space="preserve">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на 2025 год и на плановый  период 2026 и 2027 годов</w:t>
      </w:r>
    </w:p>
    <w:p w:rsidR="00A32166" w:rsidRPr="00C14E9E" w:rsidRDefault="00A32166" w:rsidP="00A32166">
      <w:pPr>
        <w:spacing w:after="0"/>
        <w:jc w:val="center"/>
        <w:rPr>
          <w:rFonts w:ascii="Times New Roman" w:hAnsi="Times New Roman"/>
          <w:sz w:val="18"/>
          <w:szCs w:val="18"/>
        </w:rPr>
      </w:pPr>
    </w:p>
    <w:p w:rsidR="00A32166" w:rsidRPr="00C14E9E" w:rsidRDefault="00A32166" w:rsidP="00A32166">
      <w:pPr>
        <w:spacing w:after="120"/>
        <w:ind w:firstLine="709"/>
        <w:jc w:val="both"/>
        <w:rPr>
          <w:rFonts w:ascii="Times New Roman" w:hAnsi="Times New Roman"/>
          <w:color w:val="000000"/>
          <w:sz w:val="18"/>
          <w:szCs w:val="18"/>
        </w:rPr>
      </w:pPr>
      <w:r w:rsidRPr="00C14E9E">
        <w:rPr>
          <w:rFonts w:ascii="Times New Roman" w:hAnsi="Times New Roman"/>
          <w:sz w:val="18"/>
          <w:szCs w:val="18"/>
        </w:rPr>
        <w:t xml:space="preserve">В целях разработки проекта бюджета МО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на 2025 год и на плановый период 2026 и 2027 годов,  в соответствии </w:t>
      </w:r>
      <w:r w:rsidRPr="00C14E9E">
        <w:rPr>
          <w:rFonts w:ascii="Times New Roman" w:hAnsi="Times New Roman"/>
          <w:color w:val="000000"/>
          <w:sz w:val="18"/>
          <w:szCs w:val="18"/>
        </w:rPr>
        <w:t xml:space="preserve">с требованиями пункта 2 статьи 172 Бюджетного кодекса Российской Федерации и </w:t>
      </w:r>
      <w:r w:rsidRPr="00C14E9E">
        <w:rPr>
          <w:rFonts w:ascii="Times New Roman" w:hAnsi="Times New Roman"/>
          <w:sz w:val="18"/>
          <w:szCs w:val="18"/>
        </w:rPr>
        <w:t xml:space="preserve">соответствии с Положением «О бюджетном устройстве и бюджетном процессе в МО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w:t>
      </w:r>
    </w:p>
    <w:p w:rsidR="00A32166" w:rsidRPr="00C14E9E" w:rsidRDefault="00A32166" w:rsidP="00A32166">
      <w:pPr>
        <w:ind w:firstLine="709"/>
        <w:jc w:val="both"/>
        <w:rPr>
          <w:rFonts w:ascii="Times New Roman" w:hAnsi="Times New Roman"/>
          <w:sz w:val="18"/>
          <w:szCs w:val="18"/>
        </w:rPr>
      </w:pPr>
      <w:r w:rsidRPr="00C14E9E">
        <w:rPr>
          <w:rFonts w:ascii="Times New Roman" w:hAnsi="Times New Roman"/>
          <w:color w:val="000000"/>
          <w:sz w:val="18"/>
          <w:szCs w:val="18"/>
        </w:rPr>
        <w:t xml:space="preserve">1. </w:t>
      </w:r>
      <w:r w:rsidRPr="00C14E9E">
        <w:rPr>
          <w:rFonts w:ascii="Times New Roman" w:hAnsi="Times New Roman"/>
          <w:sz w:val="18"/>
          <w:szCs w:val="18"/>
        </w:rPr>
        <w:t xml:space="preserve">  Утвердить:</w:t>
      </w:r>
    </w:p>
    <w:p w:rsidR="00A32166" w:rsidRPr="00C14E9E" w:rsidRDefault="00A32166" w:rsidP="00A32166">
      <w:pPr>
        <w:jc w:val="both"/>
        <w:rPr>
          <w:rFonts w:ascii="Times New Roman" w:hAnsi="Times New Roman"/>
          <w:sz w:val="18"/>
          <w:szCs w:val="18"/>
        </w:rPr>
      </w:pPr>
      <w:r w:rsidRPr="00C14E9E">
        <w:rPr>
          <w:rFonts w:ascii="Times New Roman" w:hAnsi="Times New Roman"/>
          <w:sz w:val="18"/>
          <w:szCs w:val="18"/>
        </w:rPr>
        <w:t xml:space="preserve">- Основные направления бюджетной политики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на 2025 год и на плановый период 2026 и 2027 годов (Приложение №1).</w:t>
      </w:r>
    </w:p>
    <w:p w:rsidR="00A32166" w:rsidRPr="00C14E9E" w:rsidRDefault="00A32166" w:rsidP="00A32166">
      <w:pPr>
        <w:jc w:val="both"/>
        <w:rPr>
          <w:rFonts w:ascii="Times New Roman" w:hAnsi="Times New Roman"/>
          <w:sz w:val="18"/>
          <w:szCs w:val="18"/>
        </w:rPr>
      </w:pPr>
      <w:r w:rsidRPr="00C14E9E">
        <w:rPr>
          <w:rFonts w:ascii="Times New Roman" w:hAnsi="Times New Roman"/>
          <w:sz w:val="18"/>
          <w:szCs w:val="18"/>
        </w:rPr>
        <w:t xml:space="preserve">-  Основные направления налоговой политики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на 2025 год и на плановый период 2026 и 2027 годов (Приложение №2).</w:t>
      </w:r>
    </w:p>
    <w:p w:rsidR="00A32166" w:rsidRPr="00C14E9E" w:rsidRDefault="00A32166" w:rsidP="00A32166">
      <w:pPr>
        <w:jc w:val="both"/>
        <w:rPr>
          <w:rFonts w:ascii="Times New Roman" w:hAnsi="Times New Roman"/>
          <w:sz w:val="18"/>
          <w:szCs w:val="18"/>
        </w:rPr>
      </w:pPr>
    </w:p>
    <w:p w:rsidR="00A32166" w:rsidRPr="00C14E9E" w:rsidRDefault="00A32166" w:rsidP="00A32166">
      <w:pPr>
        <w:ind w:firstLine="709"/>
        <w:jc w:val="both"/>
        <w:rPr>
          <w:rFonts w:ascii="Times New Roman" w:hAnsi="Times New Roman"/>
          <w:sz w:val="18"/>
          <w:szCs w:val="18"/>
        </w:rPr>
      </w:pPr>
      <w:r w:rsidRPr="00C14E9E">
        <w:rPr>
          <w:rFonts w:ascii="Times New Roman" w:hAnsi="Times New Roman"/>
          <w:sz w:val="18"/>
          <w:szCs w:val="18"/>
        </w:rPr>
        <w:t xml:space="preserve">2.   Администрации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при разработке проекта бюджета поселения на 2025 год и на плановый период 2026 и 2027 годов обеспечить соблюдение основных направлений бюджетной и налоговой политики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на 2025 год и на плановый период 2026 и 2027 годов.</w:t>
      </w:r>
    </w:p>
    <w:p w:rsidR="00A32166" w:rsidRPr="00C14E9E" w:rsidRDefault="00A32166" w:rsidP="00A32166">
      <w:pPr>
        <w:ind w:firstLine="709"/>
        <w:jc w:val="both"/>
        <w:rPr>
          <w:rFonts w:ascii="Times New Roman" w:hAnsi="Times New Roman"/>
          <w:sz w:val="18"/>
          <w:szCs w:val="18"/>
        </w:rPr>
      </w:pPr>
    </w:p>
    <w:p w:rsidR="00A32166" w:rsidRPr="00C14E9E" w:rsidRDefault="00A32166" w:rsidP="00A32166">
      <w:pPr>
        <w:ind w:firstLine="708"/>
        <w:jc w:val="both"/>
        <w:rPr>
          <w:sz w:val="18"/>
          <w:szCs w:val="18"/>
        </w:rPr>
      </w:pPr>
      <w:r w:rsidRPr="00C14E9E">
        <w:rPr>
          <w:rFonts w:ascii="Times New Roman" w:hAnsi="Times New Roman"/>
          <w:sz w:val="18"/>
          <w:szCs w:val="18"/>
        </w:rPr>
        <w:t xml:space="preserve">3.  </w:t>
      </w:r>
      <w:r w:rsidRPr="00C14E9E">
        <w:rPr>
          <w:rFonts w:ascii="Times New Roman" w:hAnsi="Times New Roman" w:cs="Times New Roman"/>
          <w:sz w:val="18"/>
          <w:szCs w:val="18"/>
        </w:rPr>
        <w:t>Настоящее постановление вступает в силу после  его официального опубликования в Информационном бюллетене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сельсовет», подлежит обнародованию путем </w:t>
      </w:r>
      <w:r w:rsidRPr="00C14E9E">
        <w:rPr>
          <w:rFonts w:ascii="Times New Roman" w:hAnsi="Times New Roman" w:cs="Times New Roman"/>
          <w:bCs/>
          <w:sz w:val="18"/>
          <w:szCs w:val="18"/>
        </w:rPr>
        <w:t xml:space="preserve">размещения на официальном сайте администрации муниципального образования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w:t>
      </w:r>
      <w:r w:rsidRPr="00C14E9E">
        <w:rPr>
          <w:rFonts w:ascii="Times New Roman" w:hAnsi="Times New Roman" w:cs="Times New Roman"/>
          <w:bCs/>
          <w:sz w:val="18"/>
          <w:szCs w:val="18"/>
        </w:rPr>
        <w:t>сельсовет</w:t>
      </w:r>
      <w:r w:rsidRPr="00C14E9E">
        <w:rPr>
          <w:sz w:val="18"/>
          <w:szCs w:val="18"/>
        </w:rPr>
        <w:t xml:space="preserve">. </w:t>
      </w:r>
    </w:p>
    <w:p w:rsidR="00A32166" w:rsidRPr="00C14E9E" w:rsidRDefault="00A32166" w:rsidP="00A32166">
      <w:pPr>
        <w:pStyle w:val="a8"/>
        <w:shd w:val="clear" w:color="auto" w:fill="FFFFFF"/>
        <w:spacing w:before="280" w:after="280"/>
        <w:ind w:firstLine="709"/>
        <w:jc w:val="both"/>
        <w:rPr>
          <w:sz w:val="18"/>
          <w:szCs w:val="18"/>
        </w:rPr>
      </w:pPr>
      <w:r w:rsidRPr="00C14E9E">
        <w:rPr>
          <w:sz w:val="18"/>
          <w:szCs w:val="18"/>
        </w:rPr>
        <w:t xml:space="preserve">4. </w:t>
      </w:r>
      <w:proofErr w:type="gramStart"/>
      <w:r w:rsidRPr="00C14E9E">
        <w:rPr>
          <w:sz w:val="18"/>
          <w:szCs w:val="18"/>
        </w:rPr>
        <w:t>Контроль за</w:t>
      </w:r>
      <w:proofErr w:type="gramEnd"/>
      <w:r w:rsidRPr="00C14E9E">
        <w:rPr>
          <w:sz w:val="18"/>
          <w:szCs w:val="18"/>
        </w:rPr>
        <w:t xml:space="preserve"> исполнением данного постановления оставляю за собой.</w:t>
      </w:r>
    </w:p>
    <w:p w:rsidR="00A32166" w:rsidRPr="00C14E9E" w:rsidRDefault="001431F4" w:rsidP="00A32166">
      <w:pPr>
        <w:pStyle w:val="a8"/>
        <w:shd w:val="clear" w:color="auto" w:fill="FFFFFF"/>
        <w:spacing w:before="280" w:after="0"/>
        <w:ind w:firstLine="709"/>
        <w:jc w:val="both"/>
        <w:rPr>
          <w:sz w:val="18"/>
          <w:szCs w:val="18"/>
        </w:rPr>
      </w:pPr>
      <w:r>
        <w:rPr>
          <w:noProof/>
          <w:sz w:val="18"/>
          <w:szCs w:val="18"/>
        </w:rPr>
        <w:drawing>
          <wp:anchor distT="0" distB="0" distL="0" distR="0" simplePos="0" relativeHeight="251665408" behindDoc="0" locked="0" layoutInCell="0" allowOverlap="1">
            <wp:simplePos x="0" y="0"/>
            <wp:positionH relativeFrom="page">
              <wp:posOffset>2171700</wp:posOffset>
            </wp:positionH>
            <wp:positionV relativeFrom="page">
              <wp:posOffset>5457825</wp:posOffset>
            </wp:positionV>
            <wp:extent cx="1857375" cy="695325"/>
            <wp:effectExtent l="19050" t="0" r="9525" b="0"/>
            <wp:wrapNone/>
            <wp:docPr id="2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9" cstate="print"/>
                    <a:stretch>
                      <a:fillRect/>
                    </a:stretch>
                  </pic:blipFill>
                  <pic:spPr bwMode="auto">
                    <a:xfrm>
                      <a:off x="0" y="0"/>
                      <a:ext cx="1857375" cy="695325"/>
                    </a:xfrm>
                    <a:prstGeom prst="rect">
                      <a:avLst/>
                    </a:prstGeom>
                  </pic:spPr>
                </pic:pic>
              </a:graphicData>
            </a:graphic>
          </wp:anchor>
        </w:drawing>
      </w:r>
    </w:p>
    <w:p w:rsidR="00A32166" w:rsidRPr="00C14E9E" w:rsidRDefault="00A32166" w:rsidP="00A32166">
      <w:pPr>
        <w:spacing w:after="240" w:line="240" w:lineRule="auto"/>
        <w:ind w:firstLine="709"/>
        <w:jc w:val="both"/>
        <w:rPr>
          <w:rFonts w:ascii="Times New Roman" w:hAnsi="Times New Roman" w:cs="Times New Roman"/>
          <w:sz w:val="18"/>
          <w:szCs w:val="18"/>
        </w:rPr>
      </w:pPr>
    </w:p>
    <w:p w:rsidR="00A32166" w:rsidRPr="00C14E9E" w:rsidRDefault="00A32166" w:rsidP="00A32166">
      <w:pPr>
        <w:spacing w:after="240"/>
        <w:rPr>
          <w:sz w:val="18"/>
          <w:szCs w:val="18"/>
        </w:rPr>
      </w:pPr>
      <w:r w:rsidRPr="00C14E9E">
        <w:rPr>
          <w:rFonts w:ascii="Times New Roman" w:hAnsi="Times New Roman" w:cs="Times New Roman"/>
          <w:sz w:val="18"/>
          <w:szCs w:val="18"/>
        </w:rPr>
        <w:t xml:space="preserve">Глава сельсовета                                                    </w:t>
      </w:r>
      <w:r w:rsidRPr="00C14E9E">
        <w:rPr>
          <w:rFonts w:ascii="Times New Roman" w:hAnsi="Times New Roman" w:cs="Times New Roman"/>
          <w:sz w:val="18"/>
          <w:szCs w:val="18"/>
        </w:rPr>
        <w:tab/>
        <w:t xml:space="preserve">             </w:t>
      </w:r>
      <w:proofErr w:type="spellStart"/>
      <w:r w:rsidRPr="00C14E9E">
        <w:rPr>
          <w:rFonts w:ascii="Times New Roman" w:hAnsi="Times New Roman" w:cs="Times New Roman"/>
          <w:sz w:val="18"/>
          <w:szCs w:val="18"/>
        </w:rPr>
        <w:t>О.А.Тимко</w:t>
      </w:r>
      <w:proofErr w:type="spellEnd"/>
    </w:p>
    <w:p w:rsidR="00A32166" w:rsidRPr="00C14E9E" w:rsidRDefault="00A32166" w:rsidP="00A32166">
      <w:pPr>
        <w:widowControl w:val="0"/>
        <w:spacing w:after="0"/>
        <w:ind w:left="1416" w:firstLine="708"/>
        <w:rPr>
          <w:rFonts w:ascii="Tahoma" w:hAnsi="Tahoma" w:cs="Tahoma"/>
          <w:kern w:val="2"/>
          <w:sz w:val="18"/>
          <w:szCs w:val="18"/>
        </w:rPr>
      </w:pPr>
    </w:p>
    <w:p w:rsidR="00A32166" w:rsidRPr="00C14E9E" w:rsidRDefault="00A32166" w:rsidP="00A32166">
      <w:pPr>
        <w:pStyle w:val="ConsPlusNormal0"/>
        <w:jc w:val="both"/>
        <w:rPr>
          <w:rFonts w:cs="Times New Roman"/>
          <w:sz w:val="18"/>
          <w:szCs w:val="18"/>
        </w:rPr>
      </w:pPr>
    </w:p>
    <w:p w:rsidR="00A32166" w:rsidRPr="00C14E9E" w:rsidRDefault="00A32166" w:rsidP="00A32166">
      <w:pPr>
        <w:pStyle w:val="ConsPlusNormal0"/>
        <w:jc w:val="both"/>
        <w:rPr>
          <w:rFonts w:cs="Times New Roman"/>
          <w:sz w:val="18"/>
          <w:szCs w:val="18"/>
        </w:rPr>
      </w:pPr>
    </w:p>
    <w:p w:rsidR="00A32166" w:rsidRPr="00C14E9E" w:rsidRDefault="00A32166" w:rsidP="00A32166">
      <w:pPr>
        <w:pStyle w:val="ConsPlusNormal0"/>
        <w:jc w:val="both"/>
        <w:rPr>
          <w:rFonts w:cs="Times New Roman"/>
          <w:sz w:val="18"/>
          <w:szCs w:val="18"/>
        </w:rPr>
      </w:pPr>
      <w:r w:rsidRPr="00C14E9E">
        <w:rPr>
          <w:rFonts w:cs="Times New Roman"/>
          <w:sz w:val="18"/>
          <w:szCs w:val="18"/>
        </w:rPr>
        <w:t xml:space="preserve">Разослано: прокурору района, финансовый отдел администрации </w:t>
      </w:r>
      <w:proofErr w:type="spellStart"/>
      <w:r w:rsidRPr="00C14E9E">
        <w:rPr>
          <w:rFonts w:cs="Times New Roman"/>
          <w:sz w:val="18"/>
          <w:szCs w:val="18"/>
        </w:rPr>
        <w:t>Саракташского</w:t>
      </w:r>
      <w:proofErr w:type="spellEnd"/>
      <w:r w:rsidRPr="00C14E9E">
        <w:rPr>
          <w:rFonts w:cs="Times New Roman"/>
          <w:sz w:val="18"/>
          <w:szCs w:val="18"/>
        </w:rPr>
        <w:t xml:space="preserve"> района, официальный сайт, в дело</w:t>
      </w:r>
    </w:p>
    <w:p w:rsidR="00A32166" w:rsidRPr="00C14E9E" w:rsidRDefault="00A32166" w:rsidP="00A32166">
      <w:pPr>
        <w:jc w:val="right"/>
        <w:rPr>
          <w:rFonts w:ascii="Times New Roman" w:hAnsi="Times New Roman"/>
          <w:color w:val="000000"/>
          <w:sz w:val="18"/>
          <w:szCs w:val="18"/>
        </w:rPr>
      </w:pPr>
    </w:p>
    <w:p w:rsidR="00A32166" w:rsidRPr="00C14E9E" w:rsidRDefault="00A32166" w:rsidP="00A32166">
      <w:pPr>
        <w:jc w:val="right"/>
        <w:rPr>
          <w:color w:val="000000"/>
          <w:sz w:val="18"/>
          <w:szCs w:val="18"/>
        </w:rPr>
      </w:pPr>
    </w:p>
    <w:p w:rsidR="00A32166" w:rsidRPr="00C14E9E" w:rsidRDefault="00A32166" w:rsidP="00A32166">
      <w:pPr>
        <w:jc w:val="right"/>
        <w:rPr>
          <w:color w:val="000000"/>
          <w:sz w:val="18"/>
          <w:szCs w:val="18"/>
        </w:rPr>
      </w:pPr>
    </w:p>
    <w:p w:rsidR="00A32166" w:rsidRPr="00C14E9E" w:rsidRDefault="00A32166" w:rsidP="00A32166">
      <w:pPr>
        <w:jc w:val="right"/>
        <w:rPr>
          <w:color w:val="000000"/>
          <w:sz w:val="18"/>
          <w:szCs w:val="18"/>
        </w:rPr>
      </w:pPr>
    </w:p>
    <w:p w:rsidR="00A32166" w:rsidRPr="00C14E9E" w:rsidRDefault="00A32166" w:rsidP="00A32166">
      <w:pPr>
        <w:jc w:val="right"/>
        <w:rPr>
          <w:color w:val="000000"/>
          <w:sz w:val="18"/>
          <w:szCs w:val="18"/>
        </w:rPr>
      </w:pPr>
    </w:p>
    <w:p w:rsidR="00A32166" w:rsidRPr="00C14E9E" w:rsidRDefault="00A32166" w:rsidP="00A32166">
      <w:pPr>
        <w:jc w:val="right"/>
        <w:rPr>
          <w:color w:val="000000"/>
          <w:sz w:val="18"/>
          <w:szCs w:val="18"/>
        </w:rPr>
      </w:pPr>
    </w:p>
    <w:p w:rsidR="00A32166" w:rsidRPr="00C14E9E" w:rsidRDefault="00A32166" w:rsidP="00A32166">
      <w:pPr>
        <w:jc w:val="right"/>
        <w:rPr>
          <w:color w:val="000000"/>
          <w:sz w:val="18"/>
          <w:szCs w:val="18"/>
        </w:rPr>
      </w:pPr>
    </w:p>
    <w:p w:rsidR="00A32166" w:rsidRPr="00C14E9E" w:rsidRDefault="00A32166" w:rsidP="00A32166">
      <w:pPr>
        <w:jc w:val="right"/>
        <w:rPr>
          <w:color w:val="000000"/>
          <w:sz w:val="18"/>
          <w:szCs w:val="18"/>
        </w:rPr>
      </w:pPr>
    </w:p>
    <w:p w:rsidR="00A32166" w:rsidRPr="00C14E9E" w:rsidRDefault="00A32166" w:rsidP="00A32166">
      <w:pPr>
        <w:jc w:val="right"/>
        <w:rPr>
          <w:color w:val="000000"/>
          <w:sz w:val="18"/>
          <w:szCs w:val="18"/>
        </w:rPr>
      </w:pPr>
    </w:p>
    <w:p w:rsidR="00A32166" w:rsidRPr="00C14E9E" w:rsidRDefault="00A32166" w:rsidP="00A32166">
      <w:pPr>
        <w:jc w:val="right"/>
        <w:rPr>
          <w:color w:val="000000"/>
          <w:sz w:val="18"/>
          <w:szCs w:val="18"/>
        </w:rPr>
      </w:pPr>
    </w:p>
    <w:p w:rsidR="00A32166" w:rsidRPr="00C14E9E" w:rsidRDefault="00A32166" w:rsidP="00A32166">
      <w:pPr>
        <w:jc w:val="right"/>
        <w:rPr>
          <w:color w:val="000000"/>
          <w:sz w:val="18"/>
          <w:szCs w:val="18"/>
        </w:rPr>
      </w:pPr>
    </w:p>
    <w:p w:rsidR="00A32166" w:rsidRPr="00C14E9E" w:rsidRDefault="00A32166" w:rsidP="00A32166">
      <w:pPr>
        <w:jc w:val="right"/>
        <w:rPr>
          <w:color w:val="000000"/>
          <w:sz w:val="18"/>
          <w:szCs w:val="18"/>
        </w:rPr>
      </w:pPr>
    </w:p>
    <w:p w:rsidR="00A32166" w:rsidRPr="00C14E9E" w:rsidRDefault="00A32166" w:rsidP="00A32166">
      <w:pPr>
        <w:jc w:val="right"/>
        <w:rPr>
          <w:color w:val="000000"/>
          <w:sz w:val="18"/>
          <w:szCs w:val="18"/>
        </w:rPr>
      </w:pPr>
    </w:p>
    <w:p w:rsidR="00A32166" w:rsidRPr="00C14E9E" w:rsidRDefault="00A32166" w:rsidP="00A32166">
      <w:pPr>
        <w:jc w:val="right"/>
        <w:rPr>
          <w:color w:val="000000"/>
          <w:sz w:val="18"/>
          <w:szCs w:val="18"/>
        </w:rPr>
      </w:pPr>
    </w:p>
    <w:p w:rsidR="00A32166" w:rsidRPr="00C14E9E" w:rsidRDefault="00A32166" w:rsidP="00A32166">
      <w:pPr>
        <w:spacing w:after="0"/>
        <w:jc w:val="right"/>
        <w:rPr>
          <w:rFonts w:ascii="Times New Roman" w:hAnsi="Times New Roman"/>
          <w:color w:val="000000"/>
          <w:sz w:val="18"/>
          <w:szCs w:val="18"/>
        </w:rPr>
      </w:pPr>
      <w:r w:rsidRPr="00C14E9E">
        <w:rPr>
          <w:rFonts w:ascii="Times New Roman" w:hAnsi="Times New Roman"/>
          <w:color w:val="000000"/>
          <w:sz w:val="18"/>
          <w:szCs w:val="18"/>
        </w:rPr>
        <w:t xml:space="preserve">Приложение 1                                                                                                                                                      к постановлению </w:t>
      </w:r>
    </w:p>
    <w:p w:rsidR="00A32166" w:rsidRPr="00C14E9E" w:rsidRDefault="00A32166" w:rsidP="00A32166">
      <w:pPr>
        <w:spacing w:after="0"/>
        <w:jc w:val="right"/>
        <w:rPr>
          <w:rFonts w:ascii="Times New Roman" w:hAnsi="Times New Roman"/>
          <w:color w:val="000000"/>
          <w:sz w:val="18"/>
          <w:szCs w:val="18"/>
        </w:rPr>
      </w:pPr>
      <w:r w:rsidRPr="00C14E9E">
        <w:rPr>
          <w:rFonts w:ascii="Times New Roman" w:hAnsi="Times New Roman"/>
          <w:color w:val="000000"/>
          <w:sz w:val="18"/>
          <w:szCs w:val="18"/>
        </w:rPr>
        <w:t xml:space="preserve">администрации   </w:t>
      </w:r>
    </w:p>
    <w:p w:rsidR="00A32166" w:rsidRPr="00C14E9E" w:rsidRDefault="00A32166" w:rsidP="00A32166">
      <w:pPr>
        <w:spacing w:after="0"/>
        <w:jc w:val="right"/>
        <w:rPr>
          <w:rFonts w:ascii="Times New Roman" w:hAnsi="Times New Roman"/>
          <w:color w:val="000000"/>
          <w:sz w:val="18"/>
          <w:szCs w:val="18"/>
        </w:rPr>
      </w:pP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w:t>
      </w:r>
      <w:r w:rsidRPr="00C14E9E">
        <w:rPr>
          <w:rFonts w:ascii="Times New Roman" w:hAnsi="Times New Roman"/>
          <w:color w:val="000000"/>
          <w:sz w:val="18"/>
          <w:szCs w:val="18"/>
        </w:rPr>
        <w:t xml:space="preserve"> сельсовет                                                                                                                                                                                от 12.11.2024  № 60-п</w:t>
      </w:r>
    </w:p>
    <w:p w:rsidR="00A32166" w:rsidRPr="00C14E9E" w:rsidRDefault="00A32166" w:rsidP="00A32166">
      <w:pPr>
        <w:spacing w:after="0"/>
        <w:jc w:val="center"/>
        <w:rPr>
          <w:rFonts w:ascii="Times New Roman" w:hAnsi="Times New Roman"/>
          <w:b/>
          <w:bCs/>
          <w:color w:val="000000"/>
          <w:sz w:val="18"/>
          <w:szCs w:val="18"/>
        </w:rPr>
      </w:pPr>
      <w:r w:rsidRPr="00C14E9E">
        <w:rPr>
          <w:rFonts w:ascii="Times New Roman" w:hAnsi="Times New Roman"/>
          <w:b/>
          <w:bCs/>
          <w:color w:val="000000"/>
          <w:sz w:val="18"/>
          <w:szCs w:val="18"/>
        </w:rPr>
        <w:t>ОСНОВНЫЕ НАПРАВЛЕНИЯ</w:t>
      </w:r>
    </w:p>
    <w:p w:rsidR="00A32166" w:rsidRPr="00C14E9E" w:rsidRDefault="00A32166" w:rsidP="00A32166">
      <w:pPr>
        <w:spacing w:after="0"/>
        <w:jc w:val="center"/>
        <w:rPr>
          <w:rFonts w:ascii="Times New Roman" w:hAnsi="Times New Roman"/>
          <w:b/>
          <w:bCs/>
          <w:color w:val="000000"/>
          <w:sz w:val="18"/>
          <w:szCs w:val="18"/>
        </w:rPr>
      </w:pPr>
      <w:r w:rsidRPr="00C14E9E">
        <w:rPr>
          <w:rFonts w:ascii="Times New Roman" w:hAnsi="Times New Roman"/>
          <w:b/>
          <w:bCs/>
          <w:color w:val="000000"/>
          <w:sz w:val="18"/>
          <w:szCs w:val="18"/>
        </w:rPr>
        <w:t xml:space="preserve">бюджетной политики </w:t>
      </w:r>
      <w:r w:rsidRPr="00C14E9E">
        <w:rPr>
          <w:rFonts w:ascii="Times New Roman" w:hAnsi="Times New Roman"/>
          <w:b/>
          <w:bCs/>
          <w:sz w:val="18"/>
          <w:szCs w:val="18"/>
        </w:rPr>
        <w:t xml:space="preserve">муниципального образования </w:t>
      </w:r>
      <w:proofErr w:type="spellStart"/>
      <w:r w:rsidRPr="00C14E9E">
        <w:rPr>
          <w:rFonts w:ascii="Times New Roman" w:hAnsi="Times New Roman"/>
          <w:b/>
          <w:bCs/>
          <w:sz w:val="18"/>
          <w:szCs w:val="18"/>
        </w:rPr>
        <w:t>Надеждинский</w:t>
      </w:r>
      <w:proofErr w:type="spellEnd"/>
      <w:r w:rsidRPr="00C14E9E">
        <w:rPr>
          <w:rFonts w:ascii="Times New Roman" w:hAnsi="Times New Roman"/>
          <w:b/>
          <w:bCs/>
          <w:sz w:val="18"/>
          <w:szCs w:val="18"/>
        </w:rPr>
        <w:t xml:space="preserve"> сельсовет </w:t>
      </w:r>
      <w:proofErr w:type="spellStart"/>
      <w:r w:rsidRPr="00C14E9E">
        <w:rPr>
          <w:rFonts w:ascii="Times New Roman" w:hAnsi="Times New Roman"/>
          <w:b/>
          <w:bCs/>
          <w:sz w:val="18"/>
          <w:szCs w:val="18"/>
        </w:rPr>
        <w:t>Саракташского</w:t>
      </w:r>
      <w:proofErr w:type="spellEnd"/>
      <w:r w:rsidRPr="00C14E9E">
        <w:rPr>
          <w:rFonts w:ascii="Times New Roman" w:hAnsi="Times New Roman"/>
          <w:b/>
          <w:bCs/>
          <w:sz w:val="18"/>
          <w:szCs w:val="18"/>
        </w:rPr>
        <w:t xml:space="preserve"> района Оренбургской области </w:t>
      </w:r>
    </w:p>
    <w:p w:rsidR="00A32166" w:rsidRPr="00C14E9E" w:rsidRDefault="00A32166" w:rsidP="00A32166">
      <w:pPr>
        <w:spacing w:after="0"/>
        <w:jc w:val="center"/>
        <w:rPr>
          <w:rFonts w:ascii="Times New Roman" w:hAnsi="Times New Roman"/>
          <w:b/>
          <w:bCs/>
          <w:color w:val="000000"/>
          <w:sz w:val="18"/>
          <w:szCs w:val="18"/>
        </w:rPr>
      </w:pPr>
      <w:r w:rsidRPr="00C14E9E">
        <w:rPr>
          <w:rFonts w:ascii="Times New Roman" w:hAnsi="Times New Roman"/>
          <w:b/>
          <w:bCs/>
          <w:color w:val="000000"/>
          <w:sz w:val="18"/>
          <w:szCs w:val="18"/>
        </w:rPr>
        <w:t>на 2025 год и на плановый период 2026 и 2027 годов</w:t>
      </w:r>
    </w:p>
    <w:p w:rsidR="00A32166" w:rsidRPr="00C14E9E" w:rsidRDefault="00A32166" w:rsidP="00A32166">
      <w:pPr>
        <w:spacing w:after="120"/>
        <w:jc w:val="center"/>
        <w:rPr>
          <w:rFonts w:ascii="Times New Roman" w:hAnsi="Times New Roman"/>
          <w:b/>
          <w:bCs/>
          <w:color w:val="000000"/>
          <w:sz w:val="18"/>
          <w:szCs w:val="18"/>
        </w:rPr>
      </w:pPr>
      <w:r w:rsidRPr="00C14E9E">
        <w:rPr>
          <w:rFonts w:ascii="Times New Roman" w:hAnsi="Times New Roman"/>
          <w:b/>
          <w:bCs/>
          <w:color w:val="000000"/>
          <w:sz w:val="18"/>
          <w:szCs w:val="18"/>
        </w:rPr>
        <w:t>1. Общие положения</w:t>
      </w:r>
    </w:p>
    <w:p w:rsidR="00A32166" w:rsidRPr="00C14E9E" w:rsidRDefault="00A32166" w:rsidP="00A32166">
      <w:pPr>
        <w:pStyle w:val="ConsPlusNormal0"/>
        <w:ind w:firstLine="709"/>
        <w:jc w:val="both"/>
        <w:rPr>
          <w:rFonts w:cs="Times New Roman"/>
          <w:sz w:val="18"/>
          <w:szCs w:val="18"/>
        </w:rPr>
      </w:pPr>
      <w:proofErr w:type="gramStart"/>
      <w:r w:rsidRPr="00C14E9E">
        <w:rPr>
          <w:rFonts w:cs="Times New Roman"/>
          <w:color w:val="000000"/>
          <w:sz w:val="18"/>
          <w:szCs w:val="18"/>
        </w:rPr>
        <w:t xml:space="preserve">Основные направления бюджетной и налоговой политики муниципального образования </w:t>
      </w:r>
      <w:proofErr w:type="spellStart"/>
      <w:r w:rsidRPr="00C14E9E">
        <w:rPr>
          <w:rFonts w:cs="Times New Roman"/>
          <w:sz w:val="18"/>
          <w:szCs w:val="18"/>
        </w:rPr>
        <w:t>Надеждинский</w:t>
      </w:r>
      <w:proofErr w:type="spellEnd"/>
      <w:r w:rsidRPr="00C14E9E">
        <w:rPr>
          <w:rFonts w:cs="Times New Roman"/>
          <w:sz w:val="18"/>
          <w:szCs w:val="18"/>
        </w:rPr>
        <w:t xml:space="preserve"> </w:t>
      </w:r>
      <w:r w:rsidRPr="00C14E9E">
        <w:rPr>
          <w:rFonts w:cs="Times New Roman"/>
          <w:color w:val="000000"/>
          <w:sz w:val="18"/>
          <w:szCs w:val="18"/>
        </w:rPr>
        <w:t xml:space="preserve">сельсовет на 2025 год и на плановый период 2026 и 2027 годов подготовлены в соответствии с требованиями Бюджетного кодекса Российской Федерации </w:t>
      </w:r>
      <w:r w:rsidRPr="00C14E9E">
        <w:rPr>
          <w:rFonts w:cs="Times New Roman"/>
          <w:sz w:val="18"/>
          <w:szCs w:val="18"/>
        </w:rPr>
        <w:t xml:space="preserve">и Положения  «О бюджетном устройстве и бюджетном процессе в </w:t>
      </w:r>
      <w:r w:rsidRPr="00C14E9E">
        <w:rPr>
          <w:rFonts w:cs="Times New Roman"/>
          <w:color w:val="000000"/>
          <w:sz w:val="18"/>
          <w:szCs w:val="18"/>
        </w:rPr>
        <w:t xml:space="preserve">муниципального образования </w:t>
      </w:r>
      <w:proofErr w:type="spellStart"/>
      <w:r w:rsidRPr="00C14E9E">
        <w:rPr>
          <w:rFonts w:cs="Times New Roman"/>
          <w:sz w:val="18"/>
          <w:szCs w:val="18"/>
        </w:rPr>
        <w:t>Надеждинский</w:t>
      </w:r>
      <w:proofErr w:type="spellEnd"/>
      <w:r w:rsidRPr="00C14E9E">
        <w:rPr>
          <w:rFonts w:cs="Times New Roman"/>
          <w:sz w:val="18"/>
          <w:szCs w:val="18"/>
        </w:rPr>
        <w:t xml:space="preserve"> </w:t>
      </w:r>
      <w:r w:rsidRPr="00C14E9E">
        <w:rPr>
          <w:rFonts w:cs="Times New Roman"/>
          <w:color w:val="000000"/>
          <w:sz w:val="18"/>
          <w:szCs w:val="18"/>
        </w:rPr>
        <w:t xml:space="preserve"> сельсовет</w:t>
      </w:r>
      <w:r w:rsidRPr="00C14E9E">
        <w:rPr>
          <w:rFonts w:cs="Times New Roman"/>
          <w:sz w:val="18"/>
          <w:szCs w:val="18"/>
        </w:rPr>
        <w:t>».</w:t>
      </w:r>
      <w:proofErr w:type="gramEnd"/>
      <w:r w:rsidRPr="00C14E9E">
        <w:rPr>
          <w:rFonts w:cs="Times New Roman"/>
          <w:sz w:val="18"/>
          <w:szCs w:val="18"/>
        </w:rPr>
        <w:t xml:space="preserve"> </w:t>
      </w:r>
      <w:r w:rsidRPr="00C14E9E">
        <w:rPr>
          <w:rFonts w:cs="Times New Roman"/>
          <w:color w:val="000000"/>
          <w:sz w:val="18"/>
          <w:szCs w:val="18"/>
        </w:rPr>
        <w:t>При подготовке учитывались положения следующих документов:</w:t>
      </w:r>
    </w:p>
    <w:p w:rsidR="00A32166" w:rsidRPr="00C14E9E" w:rsidRDefault="00A32166" w:rsidP="00A32166">
      <w:pPr>
        <w:jc w:val="both"/>
        <w:rPr>
          <w:rFonts w:ascii="Times New Roman" w:hAnsi="Times New Roman"/>
          <w:sz w:val="18"/>
          <w:szCs w:val="18"/>
        </w:rPr>
      </w:pPr>
      <w:r w:rsidRPr="00C14E9E">
        <w:rPr>
          <w:rFonts w:ascii="Times New Roman" w:hAnsi="Times New Roman"/>
          <w:sz w:val="18"/>
          <w:szCs w:val="18"/>
        </w:rPr>
        <w:t xml:space="preserve">- Основных направления бюджетной, налоговой и </w:t>
      </w:r>
      <w:proofErr w:type="spellStart"/>
      <w:r w:rsidRPr="00C14E9E">
        <w:rPr>
          <w:rFonts w:ascii="Times New Roman" w:hAnsi="Times New Roman"/>
          <w:sz w:val="18"/>
          <w:szCs w:val="18"/>
        </w:rPr>
        <w:t>таможенно</w:t>
      </w:r>
      <w:proofErr w:type="spellEnd"/>
      <w:r w:rsidRPr="00C14E9E">
        <w:rPr>
          <w:rFonts w:ascii="Times New Roman" w:hAnsi="Times New Roman"/>
          <w:sz w:val="18"/>
          <w:szCs w:val="18"/>
        </w:rPr>
        <w:t>–тарифной политики Российской Федерации на 2025 год и плановый период 2026- 2027 годов;</w:t>
      </w:r>
    </w:p>
    <w:p w:rsidR="00A32166" w:rsidRPr="00C14E9E" w:rsidRDefault="00A32166" w:rsidP="00A32166">
      <w:pPr>
        <w:jc w:val="both"/>
        <w:rPr>
          <w:rFonts w:ascii="Times New Roman" w:hAnsi="Times New Roman"/>
          <w:sz w:val="18"/>
          <w:szCs w:val="18"/>
        </w:rPr>
      </w:pPr>
      <w:r w:rsidRPr="00C14E9E">
        <w:rPr>
          <w:rFonts w:ascii="Times New Roman" w:hAnsi="Times New Roman"/>
          <w:sz w:val="18"/>
          <w:szCs w:val="18"/>
        </w:rPr>
        <w:t>- Основных направлений  бюджетной и налоговой политики Оренбургской области на 2025 год и на плановый период 2026 и 2027 годов;</w:t>
      </w:r>
    </w:p>
    <w:p w:rsidR="00A32166" w:rsidRPr="00C14E9E" w:rsidRDefault="00A32166" w:rsidP="00A32166">
      <w:pPr>
        <w:jc w:val="both"/>
        <w:rPr>
          <w:rFonts w:ascii="Times New Roman" w:hAnsi="Times New Roman"/>
          <w:color w:val="000000"/>
          <w:sz w:val="18"/>
          <w:szCs w:val="18"/>
        </w:rPr>
      </w:pPr>
      <w:r w:rsidRPr="00C14E9E">
        <w:rPr>
          <w:rFonts w:ascii="Times New Roman" w:hAnsi="Times New Roman"/>
          <w:color w:val="000000"/>
          <w:sz w:val="18"/>
          <w:szCs w:val="18"/>
        </w:rPr>
        <w:t xml:space="preserve">- Основные направления бюджетной и налоговой политики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color w:val="000000"/>
          <w:sz w:val="18"/>
          <w:szCs w:val="18"/>
        </w:rPr>
        <w:t xml:space="preserve"> сельсовет на 2025 год и на плановый период 2026 и 2027 годов являются базой для формирования бюджета поселения на 2025 год и на плановый период 2026 и 2027 годов.</w:t>
      </w:r>
    </w:p>
    <w:p w:rsidR="00A32166" w:rsidRPr="00C14E9E" w:rsidRDefault="00A32166" w:rsidP="00A32166">
      <w:pPr>
        <w:jc w:val="both"/>
        <w:rPr>
          <w:rFonts w:ascii="Times New Roman" w:hAnsi="Times New Roman"/>
          <w:color w:val="000000"/>
          <w:sz w:val="18"/>
          <w:szCs w:val="18"/>
        </w:rPr>
      </w:pPr>
      <w:r w:rsidRPr="00C14E9E">
        <w:rPr>
          <w:rFonts w:ascii="Times New Roman" w:hAnsi="Times New Roman"/>
          <w:color w:val="000000"/>
          <w:sz w:val="18"/>
          <w:szCs w:val="18"/>
        </w:rPr>
        <w:t xml:space="preserve">- Основные направления бюджетной и налоговой политики муниципального образования </w:t>
      </w:r>
      <w:proofErr w:type="spellStart"/>
      <w:r w:rsidRPr="00C14E9E">
        <w:rPr>
          <w:rFonts w:ascii="Times New Roman" w:hAnsi="Times New Roman"/>
          <w:color w:val="000000"/>
          <w:sz w:val="18"/>
          <w:szCs w:val="18"/>
        </w:rPr>
        <w:t>Надеждинский</w:t>
      </w:r>
      <w:proofErr w:type="spellEnd"/>
      <w:r w:rsidRPr="00C14E9E">
        <w:rPr>
          <w:rFonts w:ascii="Times New Roman" w:hAnsi="Times New Roman"/>
          <w:color w:val="000000"/>
          <w:sz w:val="18"/>
          <w:szCs w:val="18"/>
        </w:rPr>
        <w:t xml:space="preserve">  сельсовет на 2025 год и на плановый период 2026 и 2027 годов определяют стратегию действий Администрации поселения в части доходов, расходов бюджета, межбюджетных отношений и налоговой политики. Основная цель - эффективное решение текущих задач и задач развития в соответствии с концепцией социально-экономического развития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color w:val="000000"/>
          <w:sz w:val="18"/>
          <w:szCs w:val="18"/>
        </w:rPr>
        <w:t xml:space="preserve"> сельсовет в условиях ограниченности бюджетных расходов.</w:t>
      </w:r>
    </w:p>
    <w:p w:rsidR="00A32166" w:rsidRPr="00C14E9E" w:rsidRDefault="00A32166" w:rsidP="00A32166">
      <w:pPr>
        <w:pStyle w:val="a9"/>
        <w:jc w:val="center"/>
        <w:rPr>
          <w:rFonts w:ascii="Times New Roman" w:hAnsi="Times New Roman"/>
          <w:b/>
          <w:bCs/>
          <w:sz w:val="18"/>
          <w:szCs w:val="18"/>
        </w:rPr>
      </w:pPr>
      <w:r w:rsidRPr="00C14E9E">
        <w:rPr>
          <w:rFonts w:ascii="Times New Roman" w:hAnsi="Times New Roman"/>
          <w:b/>
          <w:bCs/>
          <w:sz w:val="18"/>
          <w:szCs w:val="18"/>
        </w:rPr>
        <w:t>2. Основные итоги бюджетной политики  2024 года и начала 2025 года</w:t>
      </w:r>
    </w:p>
    <w:p w:rsidR="00A32166" w:rsidRPr="00C14E9E" w:rsidRDefault="00A32166" w:rsidP="00A32166">
      <w:pPr>
        <w:pStyle w:val="a9"/>
        <w:jc w:val="both"/>
        <w:rPr>
          <w:rFonts w:ascii="Times New Roman" w:hAnsi="Times New Roman"/>
          <w:sz w:val="18"/>
          <w:szCs w:val="18"/>
        </w:rPr>
      </w:pPr>
      <w:r w:rsidRPr="00C14E9E">
        <w:rPr>
          <w:rFonts w:ascii="Times New Roman" w:hAnsi="Times New Roman"/>
          <w:sz w:val="18"/>
          <w:szCs w:val="18"/>
        </w:rPr>
        <w:t xml:space="preserve">    В основных направлениях бюджетной политики на 2024 год были определены стратегические ориентиры – содействие социальному и экономическому развитию </w:t>
      </w:r>
      <w:r w:rsidRPr="00C14E9E">
        <w:rPr>
          <w:rFonts w:ascii="Times New Roman" w:hAnsi="Times New Roman"/>
          <w:color w:val="000000"/>
          <w:sz w:val="18"/>
          <w:szCs w:val="18"/>
        </w:rPr>
        <w:t xml:space="preserve">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color w:val="000000"/>
          <w:sz w:val="18"/>
          <w:szCs w:val="18"/>
        </w:rPr>
        <w:t xml:space="preserve"> сельсовет </w:t>
      </w:r>
      <w:r w:rsidRPr="00C14E9E">
        <w:rPr>
          <w:rFonts w:ascii="Times New Roman" w:hAnsi="Times New Roman"/>
          <w:sz w:val="18"/>
          <w:szCs w:val="18"/>
        </w:rPr>
        <w:t>при безусловном  учёте критериев эффективности и результативности бюджетных расходов, стимулировании развития налогового потенциала. Следование этим ориентирам позволило продвинуться в достижении определённых на среднесрочную перспективу целей бюджетной политики.</w:t>
      </w:r>
    </w:p>
    <w:p w:rsidR="00A32166" w:rsidRPr="00C14E9E" w:rsidRDefault="00A32166" w:rsidP="00A32166">
      <w:pPr>
        <w:ind w:firstLine="708"/>
        <w:jc w:val="both"/>
        <w:rPr>
          <w:rFonts w:ascii="Times New Roman" w:hAnsi="Times New Roman"/>
          <w:color w:val="000000"/>
          <w:sz w:val="18"/>
          <w:szCs w:val="18"/>
        </w:rPr>
      </w:pPr>
      <w:r w:rsidRPr="00C14E9E">
        <w:rPr>
          <w:rFonts w:ascii="Times New Roman" w:hAnsi="Times New Roman"/>
          <w:sz w:val="18"/>
          <w:szCs w:val="18"/>
        </w:rPr>
        <w:t xml:space="preserve">Бюджет </w:t>
      </w:r>
      <w:r w:rsidRPr="00C14E9E">
        <w:rPr>
          <w:rFonts w:ascii="Times New Roman" w:hAnsi="Times New Roman"/>
          <w:color w:val="000000"/>
          <w:sz w:val="18"/>
          <w:szCs w:val="18"/>
        </w:rPr>
        <w:t xml:space="preserve">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color w:val="000000"/>
          <w:sz w:val="18"/>
          <w:szCs w:val="18"/>
        </w:rPr>
        <w:t xml:space="preserve"> сельсовет </w:t>
      </w:r>
      <w:r w:rsidRPr="00C14E9E">
        <w:rPr>
          <w:rFonts w:ascii="Times New Roman" w:hAnsi="Times New Roman"/>
          <w:sz w:val="18"/>
          <w:szCs w:val="18"/>
        </w:rPr>
        <w:t xml:space="preserve">на 2025– 2027 годы сформирован на основе требований федерального и регионального бюджетного законодательства. В связи с изменениями, внесенными в 2013 году в федеральное законодательство, бюджета </w:t>
      </w:r>
      <w:r w:rsidRPr="00C14E9E">
        <w:rPr>
          <w:rFonts w:ascii="Times New Roman" w:hAnsi="Times New Roman"/>
          <w:color w:val="000000"/>
          <w:sz w:val="18"/>
          <w:szCs w:val="18"/>
        </w:rPr>
        <w:t xml:space="preserve">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color w:val="000000"/>
          <w:sz w:val="18"/>
          <w:szCs w:val="18"/>
        </w:rPr>
        <w:t xml:space="preserve"> сельсовет</w:t>
      </w:r>
      <w:r w:rsidRPr="00C14E9E">
        <w:rPr>
          <w:rFonts w:ascii="Times New Roman" w:hAnsi="Times New Roman"/>
          <w:sz w:val="18"/>
          <w:szCs w:val="18"/>
        </w:rPr>
        <w:t xml:space="preserve"> формирован в рамках муниципальных программ </w:t>
      </w:r>
      <w:r w:rsidRPr="00C14E9E">
        <w:rPr>
          <w:rFonts w:ascii="Times New Roman" w:hAnsi="Times New Roman"/>
          <w:color w:val="000000"/>
          <w:sz w:val="18"/>
          <w:szCs w:val="18"/>
        </w:rPr>
        <w:t xml:space="preserve">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color w:val="000000"/>
          <w:sz w:val="18"/>
          <w:szCs w:val="18"/>
        </w:rPr>
        <w:t xml:space="preserve"> сельсовет. </w:t>
      </w:r>
    </w:p>
    <w:p w:rsidR="00A32166" w:rsidRPr="00C14E9E" w:rsidRDefault="00A32166" w:rsidP="00A32166">
      <w:pPr>
        <w:ind w:firstLine="708"/>
        <w:jc w:val="both"/>
        <w:rPr>
          <w:rFonts w:ascii="Times New Roman" w:hAnsi="Times New Roman"/>
          <w:sz w:val="18"/>
          <w:szCs w:val="18"/>
        </w:rPr>
      </w:pPr>
      <w:r w:rsidRPr="00C14E9E">
        <w:rPr>
          <w:rFonts w:ascii="Times New Roman" w:hAnsi="Times New Roman"/>
          <w:sz w:val="18"/>
          <w:szCs w:val="18"/>
        </w:rPr>
        <w:t xml:space="preserve">Разработана и использована при планировании бюджета </w:t>
      </w:r>
      <w:r w:rsidRPr="00C14E9E">
        <w:rPr>
          <w:rFonts w:ascii="Times New Roman" w:hAnsi="Times New Roman"/>
          <w:color w:val="000000"/>
          <w:sz w:val="18"/>
          <w:szCs w:val="18"/>
        </w:rPr>
        <w:t xml:space="preserve">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color w:val="000000"/>
          <w:sz w:val="18"/>
          <w:szCs w:val="18"/>
        </w:rPr>
        <w:t xml:space="preserve">  сельсовет</w:t>
      </w:r>
      <w:r w:rsidRPr="00C14E9E">
        <w:rPr>
          <w:rFonts w:ascii="Times New Roman" w:hAnsi="Times New Roman"/>
          <w:sz w:val="18"/>
          <w:szCs w:val="18"/>
        </w:rPr>
        <w:t xml:space="preserve"> на 2025-2027  годы новая структура </w:t>
      </w:r>
      <w:proofErr w:type="gramStart"/>
      <w:r w:rsidRPr="00C14E9E">
        <w:rPr>
          <w:rFonts w:ascii="Times New Roman" w:hAnsi="Times New Roman"/>
          <w:sz w:val="18"/>
          <w:szCs w:val="18"/>
        </w:rPr>
        <w:t xml:space="preserve">классификации целевых статей расходов  бюджета </w:t>
      </w:r>
      <w:r w:rsidRPr="00C14E9E">
        <w:rPr>
          <w:rFonts w:ascii="Times New Roman" w:hAnsi="Times New Roman"/>
          <w:color w:val="000000"/>
          <w:sz w:val="18"/>
          <w:szCs w:val="18"/>
        </w:rPr>
        <w:t>муниципального образования</w:t>
      </w:r>
      <w:proofErr w:type="gramEnd"/>
      <w:r w:rsidRPr="00C14E9E">
        <w:rPr>
          <w:rFonts w:ascii="Times New Roman" w:hAnsi="Times New Roman"/>
          <w:color w:val="000000"/>
          <w:sz w:val="18"/>
          <w:szCs w:val="18"/>
        </w:rPr>
        <w:t xml:space="preserve"> </w:t>
      </w:r>
      <w:proofErr w:type="spellStart"/>
      <w:r w:rsidRPr="00C14E9E">
        <w:rPr>
          <w:rFonts w:ascii="Times New Roman" w:hAnsi="Times New Roman"/>
          <w:sz w:val="18"/>
          <w:szCs w:val="18"/>
        </w:rPr>
        <w:t>Надеждинский</w:t>
      </w:r>
      <w:proofErr w:type="spellEnd"/>
      <w:r w:rsidRPr="00C14E9E">
        <w:rPr>
          <w:rFonts w:ascii="Times New Roman" w:hAnsi="Times New Roman"/>
          <w:color w:val="000000"/>
          <w:sz w:val="18"/>
          <w:szCs w:val="18"/>
        </w:rPr>
        <w:t xml:space="preserve"> сельсовет</w:t>
      </w:r>
      <w:r w:rsidRPr="00C14E9E">
        <w:rPr>
          <w:rFonts w:ascii="Times New Roman" w:hAnsi="Times New Roman"/>
          <w:sz w:val="18"/>
          <w:szCs w:val="18"/>
        </w:rPr>
        <w:t xml:space="preserve">, полностью увязанная со структурой муниципальных программ </w:t>
      </w:r>
      <w:r w:rsidRPr="00C14E9E">
        <w:rPr>
          <w:rFonts w:ascii="Times New Roman" w:hAnsi="Times New Roman"/>
          <w:color w:val="000000"/>
          <w:sz w:val="18"/>
          <w:szCs w:val="18"/>
        </w:rPr>
        <w:t xml:space="preserve">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color w:val="000000"/>
          <w:sz w:val="18"/>
          <w:szCs w:val="18"/>
        </w:rPr>
        <w:t xml:space="preserve"> сельсовет</w:t>
      </w:r>
      <w:r w:rsidRPr="00C14E9E">
        <w:rPr>
          <w:rFonts w:ascii="Times New Roman" w:hAnsi="Times New Roman"/>
          <w:sz w:val="18"/>
          <w:szCs w:val="18"/>
        </w:rPr>
        <w:t>.</w:t>
      </w:r>
    </w:p>
    <w:p w:rsidR="00A32166" w:rsidRPr="00C14E9E" w:rsidRDefault="00A32166" w:rsidP="00A32166">
      <w:pPr>
        <w:ind w:firstLine="708"/>
        <w:jc w:val="both"/>
        <w:rPr>
          <w:rFonts w:ascii="Times New Roman" w:hAnsi="Times New Roman"/>
          <w:sz w:val="18"/>
          <w:szCs w:val="18"/>
        </w:rPr>
      </w:pPr>
      <w:r w:rsidRPr="00C14E9E">
        <w:rPr>
          <w:rFonts w:ascii="Times New Roman" w:hAnsi="Times New Roman"/>
          <w:sz w:val="18"/>
          <w:szCs w:val="18"/>
        </w:rPr>
        <w:t xml:space="preserve">Расходы бюджета </w:t>
      </w:r>
      <w:r w:rsidRPr="00C14E9E">
        <w:rPr>
          <w:rFonts w:ascii="Times New Roman" w:hAnsi="Times New Roman"/>
          <w:color w:val="000000"/>
          <w:sz w:val="18"/>
          <w:szCs w:val="18"/>
        </w:rPr>
        <w:t xml:space="preserve">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w:t>
      </w:r>
      <w:r w:rsidRPr="00C14E9E">
        <w:rPr>
          <w:rFonts w:ascii="Times New Roman" w:hAnsi="Times New Roman"/>
          <w:color w:val="000000"/>
          <w:sz w:val="18"/>
          <w:szCs w:val="18"/>
        </w:rPr>
        <w:t>сельсовет</w:t>
      </w:r>
      <w:r w:rsidRPr="00C14E9E">
        <w:rPr>
          <w:rFonts w:ascii="Times New Roman" w:hAnsi="Times New Roman"/>
          <w:sz w:val="18"/>
          <w:szCs w:val="18"/>
        </w:rPr>
        <w:t xml:space="preserve">  сформированы с учетом принципов </w:t>
      </w:r>
      <w:proofErr w:type="spellStart"/>
      <w:r w:rsidRPr="00C14E9E">
        <w:rPr>
          <w:rFonts w:ascii="Times New Roman" w:hAnsi="Times New Roman"/>
          <w:sz w:val="18"/>
          <w:szCs w:val="18"/>
        </w:rPr>
        <w:t>бюджетирования</w:t>
      </w:r>
      <w:proofErr w:type="spellEnd"/>
      <w:r w:rsidRPr="00C14E9E">
        <w:rPr>
          <w:rFonts w:ascii="Times New Roman" w:hAnsi="Times New Roman"/>
          <w:sz w:val="18"/>
          <w:szCs w:val="18"/>
        </w:rPr>
        <w:t xml:space="preserve">, ориентированного на результат, в разрезе муниципальных программ и подпрограмм,  и </w:t>
      </w:r>
      <w:proofErr w:type="spellStart"/>
      <w:r w:rsidRPr="00C14E9E">
        <w:rPr>
          <w:rFonts w:ascii="Times New Roman" w:hAnsi="Times New Roman"/>
          <w:sz w:val="18"/>
          <w:szCs w:val="18"/>
        </w:rPr>
        <w:t>непрограммных</w:t>
      </w:r>
      <w:proofErr w:type="spellEnd"/>
      <w:r w:rsidRPr="00C14E9E">
        <w:rPr>
          <w:rFonts w:ascii="Times New Roman" w:hAnsi="Times New Roman"/>
          <w:sz w:val="18"/>
          <w:szCs w:val="18"/>
        </w:rPr>
        <w:t xml:space="preserve"> расходов, раздельного планирования бюджета по действующим и принимаемым обязательствам. </w:t>
      </w:r>
    </w:p>
    <w:p w:rsidR="00A32166" w:rsidRPr="00C14E9E" w:rsidRDefault="00A32166" w:rsidP="00A32166">
      <w:pPr>
        <w:ind w:firstLine="708"/>
        <w:jc w:val="both"/>
        <w:rPr>
          <w:rFonts w:ascii="Times New Roman" w:hAnsi="Times New Roman"/>
          <w:sz w:val="18"/>
          <w:szCs w:val="18"/>
        </w:rPr>
      </w:pPr>
      <w:r w:rsidRPr="00C14E9E">
        <w:rPr>
          <w:rFonts w:ascii="Times New Roman" w:hAnsi="Times New Roman"/>
          <w:sz w:val="18"/>
          <w:szCs w:val="18"/>
        </w:rPr>
        <w:t xml:space="preserve">Ассигнования на оказание муниципальных услуг и исполнение публично-нормативных обязательств, спланированы с учетом оценки потребности в оказании каждой услуги, количества получателей указанных услуг.  </w:t>
      </w:r>
    </w:p>
    <w:p w:rsidR="00A32166" w:rsidRPr="00C14E9E" w:rsidRDefault="00A32166" w:rsidP="00A32166">
      <w:pPr>
        <w:spacing w:after="120"/>
        <w:jc w:val="both"/>
        <w:rPr>
          <w:rFonts w:ascii="Times New Roman" w:hAnsi="Times New Roman"/>
          <w:color w:val="000000"/>
          <w:sz w:val="18"/>
          <w:szCs w:val="18"/>
        </w:rPr>
      </w:pPr>
      <w:r w:rsidRPr="00C14E9E">
        <w:rPr>
          <w:rFonts w:ascii="Times New Roman" w:hAnsi="Times New Roman"/>
          <w:color w:val="000000"/>
          <w:sz w:val="18"/>
          <w:szCs w:val="18"/>
        </w:rPr>
        <w:tab/>
        <w:t xml:space="preserve"> Исполнение бюджета 2023 года по расходам характеризуются следующими показателями: расходы произведены на сумму </w:t>
      </w:r>
      <w:r w:rsidRPr="00C14E9E">
        <w:rPr>
          <w:rFonts w:ascii="Times New Roman" w:hAnsi="Times New Roman"/>
          <w:sz w:val="18"/>
          <w:szCs w:val="18"/>
        </w:rPr>
        <w:t>6 924,67</w:t>
      </w:r>
      <w:r w:rsidRPr="00C14E9E">
        <w:rPr>
          <w:rFonts w:ascii="Times New Roman" w:hAnsi="Times New Roman"/>
          <w:color w:val="000000"/>
          <w:sz w:val="18"/>
          <w:szCs w:val="18"/>
        </w:rPr>
        <w:t xml:space="preserve"> тыс. рублей или </w:t>
      </w:r>
      <w:r w:rsidRPr="00C14E9E">
        <w:rPr>
          <w:rFonts w:ascii="Times New Roman" w:hAnsi="Times New Roman"/>
          <w:sz w:val="18"/>
          <w:szCs w:val="18"/>
        </w:rPr>
        <w:t>91,26</w:t>
      </w:r>
      <w:r w:rsidRPr="00C14E9E">
        <w:rPr>
          <w:rFonts w:ascii="Times New Roman" w:hAnsi="Times New Roman"/>
          <w:color w:val="000000"/>
          <w:sz w:val="18"/>
          <w:szCs w:val="18"/>
        </w:rPr>
        <w:t>процент от утвержденных годовых бюджетных назначений.</w:t>
      </w:r>
    </w:p>
    <w:p w:rsidR="00A32166" w:rsidRPr="00C14E9E" w:rsidRDefault="00A32166" w:rsidP="00A32166">
      <w:pPr>
        <w:spacing w:after="120"/>
        <w:ind w:firstLine="708"/>
        <w:jc w:val="both"/>
        <w:rPr>
          <w:rFonts w:ascii="Times New Roman" w:hAnsi="Times New Roman"/>
          <w:color w:val="000000"/>
          <w:sz w:val="18"/>
          <w:szCs w:val="18"/>
        </w:rPr>
      </w:pPr>
      <w:r w:rsidRPr="00C14E9E">
        <w:rPr>
          <w:rFonts w:ascii="Times New Roman" w:hAnsi="Times New Roman"/>
          <w:color w:val="000000"/>
          <w:sz w:val="18"/>
          <w:szCs w:val="18"/>
        </w:rPr>
        <w:t xml:space="preserve">В I полугодии 2024  года расходы бюджета исполнены в </w:t>
      </w:r>
      <w:r w:rsidRPr="00C14E9E">
        <w:rPr>
          <w:rFonts w:ascii="Times New Roman" w:hAnsi="Times New Roman"/>
          <w:sz w:val="18"/>
          <w:szCs w:val="18"/>
        </w:rPr>
        <w:t xml:space="preserve">сумме 2 050 </w:t>
      </w:r>
      <w:r w:rsidRPr="00C14E9E">
        <w:rPr>
          <w:rFonts w:ascii="Times New Roman" w:hAnsi="Times New Roman"/>
          <w:color w:val="000000"/>
          <w:sz w:val="18"/>
          <w:szCs w:val="18"/>
        </w:rPr>
        <w:t xml:space="preserve">тыс. рублей, что составляет </w:t>
      </w:r>
      <w:r w:rsidRPr="00C14E9E">
        <w:rPr>
          <w:rFonts w:ascii="Times New Roman" w:hAnsi="Times New Roman"/>
          <w:sz w:val="18"/>
          <w:szCs w:val="18"/>
        </w:rPr>
        <w:t xml:space="preserve">33,8 </w:t>
      </w:r>
      <w:r w:rsidRPr="00C14E9E">
        <w:rPr>
          <w:rFonts w:ascii="Times New Roman" w:hAnsi="Times New Roman"/>
          <w:color w:val="000000"/>
          <w:sz w:val="18"/>
          <w:szCs w:val="18"/>
        </w:rPr>
        <w:t xml:space="preserve">процента от плановых назначений. </w:t>
      </w:r>
    </w:p>
    <w:p w:rsidR="00A32166" w:rsidRPr="00C14E9E" w:rsidRDefault="00A32166" w:rsidP="00A32166">
      <w:pPr>
        <w:rPr>
          <w:rFonts w:ascii="Times New Roman" w:hAnsi="Times New Roman"/>
          <w:b/>
          <w:bCs/>
          <w:color w:val="1D1D1D"/>
          <w:sz w:val="18"/>
          <w:szCs w:val="18"/>
        </w:rPr>
      </w:pPr>
      <w:r w:rsidRPr="00C14E9E">
        <w:rPr>
          <w:rFonts w:ascii="Times New Roman" w:hAnsi="Times New Roman"/>
          <w:b/>
          <w:bCs/>
          <w:color w:val="1D1D1D"/>
          <w:sz w:val="18"/>
          <w:szCs w:val="18"/>
        </w:rPr>
        <w:t>3. Основные задачи бюджетной политики на 2025 год и плановый период</w:t>
      </w:r>
    </w:p>
    <w:p w:rsidR="00A32166" w:rsidRPr="00C14E9E" w:rsidRDefault="00A32166" w:rsidP="00A32166">
      <w:pPr>
        <w:rPr>
          <w:rFonts w:ascii="Times New Roman" w:hAnsi="Times New Roman"/>
          <w:b/>
          <w:bCs/>
          <w:color w:val="1D1D1D"/>
          <w:sz w:val="18"/>
          <w:szCs w:val="18"/>
        </w:rPr>
      </w:pPr>
      <w:r w:rsidRPr="00C14E9E">
        <w:rPr>
          <w:rFonts w:ascii="Times New Roman" w:hAnsi="Times New Roman"/>
          <w:b/>
          <w:bCs/>
          <w:color w:val="1D1D1D"/>
          <w:sz w:val="18"/>
          <w:szCs w:val="18"/>
        </w:rPr>
        <w:t xml:space="preserve">2026 и 2027 годов </w:t>
      </w:r>
    </w:p>
    <w:p w:rsidR="00A32166" w:rsidRPr="00C14E9E" w:rsidRDefault="00A32166" w:rsidP="00A32166">
      <w:pPr>
        <w:spacing w:after="0"/>
        <w:ind w:firstLine="851"/>
        <w:jc w:val="both"/>
        <w:rPr>
          <w:rFonts w:ascii="Times New Roman" w:hAnsi="Times New Roman"/>
          <w:color w:val="1D1D1D"/>
          <w:sz w:val="18"/>
          <w:szCs w:val="18"/>
        </w:rPr>
      </w:pPr>
      <w:r w:rsidRPr="00C14E9E">
        <w:rPr>
          <w:rFonts w:ascii="Times New Roman" w:hAnsi="Times New Roman"/>
          <w:color w:val="1D1D1D"/>
          <w:sz w:val="18"/>
          <w:szCs w:val="18"/>
        </w:rPr>
        <w:lastRenderedPageBreak/>
        <w:t>Бюджетная политика нацелена на  повышение уровня и качества жизни населения.</w:t>
      </w:r>
    </w:p>
    <w:p w:rsidR="00A32166" w:rsidRPr="00C14E9E" w:rsidRDefault="00A32166" w:rsidP="00A32166">
      <w:pPr>
        <w:spacing w:after="0"/>
        <w:ind w:firstLine="851"/>
        <w:jc w:val="both"/>
        <w:rPr>
          <w:rFonts w:ascii="Times New Roman" w:hAnsi="Times New Roman"/>
          <w:color w:val="1D1D1D"/>
          <w:sz w:val="18"/>
          <w:szCs w:val="18"/>
        </w:rPr>
      </w:pPr>
      <w:r w:rsidRPr="00C14E9E">
        <w:rPr>
          <w:rFonts w:ascii="Times New Roman" w:hAnsi="Times New Roman"/>
          <w:color w:val="1D1D1D"/>
          <w:sz w:val="18"/>
          <w:szCs w:val="18"/>
        </w:rPr>
        <w:t>Основными задачами ближайших лет по повышению эффективности бюджетных расходов являются:</w:t>
      </w:r>
    </w:p>
    <w:p w:rsidR="00A32166" w:rsidRPr="00C14E9E" w:rsidRDefault="00A32166" w:rsidP="00A32166">
      <w:pPr>
        <w:spacing w:after="0"/>
        <w:ind w:firstLine="851"/>
        <w:jc w:val="both"/>
        <w:rPr>
          <w:rFonts w:ascii="Times New Roman" w:hAnsi="Times New Roman"/>
          <w:color w:val="1D1D1D"/>
          <w:sz w:val="18"/>
          <w:szCs w:val="18"/>
        </w:rPr>
      </w:pPr>
      <w:r w:rsidRPr="00C14E9E">
        <w:rPr>
          <w:rFonts w:ascii="Times New Roman" w:hAnsi="Times New Roman"/>
          <w:color w:val="1D1D1D"/>
          <w:sz w:val="18"/>
          <w:szCs w:val="18"/>
        </w:rPr>
        <w:t xml:space="preserve">-  повышение эффективности и результативности имеющихся инструментов программно-целевого управления </w:t>
      </w:r>
      <w:proofErr w:type="spellStart"/>
      <w:r w:rsidRPr="00C14E9E">
        <w:rPr>
          <w:rFonts w:ascii="Times New Roman" w:hAnsi="Times New Roman"/>
          <w:color w:val="1D1D1D"/>
          <w:sz w:val="18"/>
          <w:szCs w:val="18"/>
        </w:rPr>
        <w:t>бюджетирования</w:t>
      </w:r>
      <w:proofErr w:type="spellEnd"/>
      <w:r w:rsidRPr="00C14E9E">
        <w:rPr>
          <w:rFonts w:ascii="Times New Roman" w:hAnsi="Times New Roman"/>
          <w:color w:val="1D1D1D"/>
          <w:sz w:val="18"/>
          <w:szCs w:val="18"/>
        </w:rPr>
        <w:t>;</w:t>
      </w:r>
    </w:p>
    <w:p w:rsidR="00A32166" w:rsidRPr="00C14E9E" w:rsidRDefault="00A32166" w:rsidP="00A32166">
      <w:pPr>
        <w:spacing w:after="0"/>
        <w:ind w:firstLine="851"/>
        <w:jc w:val="both"/>
        <w:rPr>
          <w:rFonts w:ascii="Times New Roman" w:hAnsi="Times New Roman"/>
          <w:color w:val="1D1D1D"/>
          <w:sz w:val="18"/>
          <w:szCs w:val="18"/>
        </w:rPr>
      </w:pPr>
      <w:r w:rsidRPr="00C14E9E">
        <w:rPr>
          <w:rFonts w:ascii="Times New Roman" w:hAnsi="Times New Roman"/>
          <w:color w:val="1D1D1D"/>
          <w:sz w:val="18"/>
          <w:szCs w:val="18"/>
        </w:rPr>
        <w:t xml:space="preserve">- создание </w:t>
      </w:r>
      <w:proofErr w:type="gramStart"/>
      <w:r w:rsidRPr="00C14E9E">
        <w:rPr>
          <w:rFonts w:ascii="Times New Roman" w:hAnsi="Times New Roman"/>
          <w:color w:val="1D1D1D"/>
          <w:sz w:val="18"/>
          <w:szCs w:val="18"/>
        </w:rPr>
        <w:t>условий повышения качества предоставления муниципальных услуг</w:t>
      </w:r>
      <w:proofErr w:type="gramEnd"/>
      <w:r w:rsidRPr="00C14E9E">
        <w:rPr>
          <w:rFonts w:ascii="Times New Roman" w:hAnsi="Times New Roman"/>
          <w:color w:val="1D1D1D"/>
          <w:sz w:val="18"/>
          <w:szCs w:val="18"/>
        </w:rPr>
        <w:t>;</w:t>
      </w:r>
    </w:p>
    <w:p w:rsidR="00A32166" w:rsidRPr="00C14E9E" w:rsidRDefault="00A32166" w:rsidP="00A32166">
      <w:pPr>
        <w:spacing w:after="0"/>
        <w:ind w:firstLine="851"/>
        <w:jc w:val="both"/>
        <w:rPr>
          <w:rFonts w:ascii="Times New Roman" w:hAnsi="Times New Roman"/>
          <w:color w:val="1D1D1D"/>
          <w:sz w:val="18"/>
          <w:szCs w:val="18"/>
        </w:rPr>
      </w:pPr>
      <w:r w:rsidRPr="00C14E9E">
        <w:rPr>
          <w:rFonts w:ascii="Times New Roman" w:hAnsi="Times New Roman"/>
          <w:color w:val="1D1D1D"/>
          <w:sz w:val="18"/>
          <w:szCs w:val="18"/>
        </w:rPr>
        <w:t>-     повышения эффективности процедур проведения закупок;</w:t>
      </w:r>
    </w:p>
    <w:p w:rsidR="00A32166" w:rsidRPr="00C14E9E" w:rsidRDefault="00A32166" w:rsidP="00A32166">
      <w:pPr>
        <w:spacing w:after="0"/>
        <w:ind w:firstLine="851"/>
        <w:jc w:val="both"/>
        <w:rPr>
          <w:rFonts w:ascii="Times New Roman" w:hAnsi="Times New Roman"/>
          <w:color w:val="1D1D1D"/>
          <w:sz w:val="18"/>
          <w:szCs w:val="18"/>
        </w:rPr>
      </w:pPr>
      <w:r w:rsidRPr="00C14E9E">
        <w:rPr>
          <w:rFonts w:ascii="Times New Roman" w:hAnsi="Times New Roman"/>
          <w:color w:val="1D1D1D"/>
          <w:sz w:val="18"/>
          <w:szCs w:val="18"/>
        </w:rPr>
        <w:t>-    совершенствование процедур предварительного и последующего контроля;</w:t>
      </w:r>
    </w:p>
    <w:p w:rsidR="00A32166" w:rsidRPr="00C14E9E" w:rsidRDefault="00A32166" w:rsidP="00A32166">
      <w:pPr>
        <w:ind w:firstLine="851"/>
        <w:jc w:val="both"/>
        <w:rPr>
          <w:rFonts w:ascii="Times New Roman" w:hAnsi="Times New Roman"/>
          <w:color w:val="1D1D1D"/>
          <w:sz w:val="18"/>
          <w:szCs w:val="18"/>
        </w:rPr>
      </w:pPr>
      <w:r w:rsidRPr="00C14E9E">
        <w:rPr>
          <w:rFonts w:ascii="Times New Roman" w:hAnsi="Times New Roman"/>
          <w:color w:val="1D1D1D"/>
          <w:sz w:val="18"/>
          <w:szCs w:val="18"/>
        </w:rPr>
        <w:t xml:space="preserve">Только системных подход к повышению эффективности бюджетных расходов позволит выполнить поручение Президента Российской Федерации по реализации послания Президента Российской Федерации Федеральному Собранию Российской Федерации от 4 декабря 2014 года и обеспечить сокращение расходов бюджета </w:t>
      </w:r>
      <w:r w:rsidRPr="00C14E9E">
        <w:rPr>
          <w:rFonts w:ascii="Times New Roman" w:hAnsi="Times New Roman"/>
          <w:color w:val="000000"/>
          <w:sz w:val="18"/>
          <w:szCs w:val="18"/>
        </w:rPr>
        <w:t xml:space="preserve">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color w:val="000000"/>
          <w:sz w:val="18"/>
          <w:szCs w:val="18"/>
        </w:rPr>
        <w:t xml:space="preserve"> сельсовет</w:t>
      </w:r>
      <w:r w:rsidRPr="00C14E9E">
        <w:rPr>
          <w:rFonts w:ascii="Times New Roman" w:hAnsi="Times New Roman"/>
          <w:color w:val="1D1D1D"/>
          <w:sz w:val="18"/>
          <w:szCs w:val="18"/>
        </w:rPr>
        <w:t xml:space="preserve"> за счет снижения эффективных затрат.</w:t>
      </w:r>
    </w:p>
    <w:p w:rsidR="00A32166" w:rsidRPr="00C14E9E" w:rsidRDefault="00A32166" w:rsidP="00A32166">
      <w:pPr>
        <w:ind w:firstLine="851"/>
        <w:jc w:val="both"/>
        <w:rPr>
          <w:rFonts w:ascii="Times New Roman" w:hAnsi="Times New Roman"/>
          <w:color w:val="1D1D1D"/>
          <w:sz w:val="18"/>
          <w:szCs w:val="18"/>
        </w:rPr>
      </w:pPr>
      <w:r w:rsidRPr="00C14E9E">
        <w:rPr>
          <w:rFonts w:ascii="Times New Roman" w:hAnsi="Times New Roman"/>
          <w:color w:val="1D1D1D"/>
          <w:sz w:val="18"/>
          <w:szCs w:val="18"/>
        </w:rPr>
        <w:t xml:space="preserve">Главным инструментом, который призван обеспечить повышение результативности и эффективности бюджетных расходов, ориентированности на достижение целей </w:t>
      </w:r>
      <w:r w:rsidRPr="00C14E9E">
        <w:rPr>
          <w:rFonts w:ascii="Times New Roman" w:hAnsi="Times New Roman"/>
          <w:color w:val="000000"/>
          <w:sz w:val="18"/>
          <w:szCs w:val="18"/>
        </w:rPr>
        <w:t xml:space="preserve">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color w:val="000000"/>
          <w:sz w:val="18"/>
          <w:szCs w:val="18"/>
        </w:rPr>
        <w:t xml:space="preserve"> сельсовет</w:t>
      </w:r>
      <w:r w:rsidRPr="00C14E9E">
        <w:rPr>
          <w:rFonts w:ascii="Times New Roman" w:hAnsi="Times New Roman"/>
          <w:color w:val="1D1D1D"/>
          <w:sz w:val="18"/>
          <w:szCs w:val="18"/>
        </w:rPr>
        <w:t>, должны стать муниципальные программы.</w:t>
      </w:r>
    </w:p>
    <w:p w:rsidR="00A32166" w:rsidRPr="00C14E9E" w:rsidRDefault="00A32166" w:rsidP="00A32166">
      <w:pPr>
        <w:spacing w:after="0"/>
        <w:jc w:val="center"/>
        <w:rPr>
          <w:rFonts w:ascii="Times New Roman" w:hAnsi="Times New Roman"/>
          <w:b/>
          <w:bCs/>
          <w:color w:val="1D1D1D"/>
          <w:sz w:val="18"/>
          <w:szCs w:val="18"/>
        </w:rPr>
      </w:pPr>
      <w:r w:rsidRPr="00C14E9E">
        <w:rPr>
          <w:rFonts w:ascii="Times New Roman" w:hAnsi="Times New Roman"/>
          <w:b/>
          <w:bCs/>
          <w:color w:val="1D1D1D"/>
          <w:sz w:val="18"/>
          <w:szCs w:val="18"/>
        </w:rPr>
        <w:t xml:space="preserve">4. Основные направления бюджетной политики на 2025 год и плановый период 2026 и 2027  годов </w:t>
      </w:r>
    </w:p>
    <w:p w:rsidR="00A32166" w:rsidRPr="00C14E9E" w:rsidRDefault="00A32166" w:rsidP="00A32166">
      <w:pPr>
        <w:spacing w:after="0"/>
        <w:ind w:firstLine="851"/>
        <w:jc w:val="both"/>
        <w:rPr>
          <w:rFonts w:ascii="Times New Roman" w:hAnsi="Times New Roman"/>
          <w:color w:val="1D1D1D"/>
          <w:sz w:val="18"/>
          <w:szCs w:val="18"/>
        </w:rPr>
      </w:pPr>
      <w:r w:rsidRPr="00C14E9E">
        <w:rPr>
          <w:rFonts w:ascii="Times New Roman" w:hAnsi="Times New Roman"/>
          <w:color w:val="1D1D1D"/>
          <w:sz w:val="18"/>
          <w:szCs w:val="18"/>
        </w:rPr>
        <w:t xml:space="preserve">Бюджет как основной инструмент экономической политики </w:t>
      </w:r>
      <w:r w:rsidRPr="00C14E9E">
        <w:rPr>
          <w:rFonts w:ascii="Times New Roman" w:hAnsi="Times New Roman"/>
          <w:color w:val="000000"/>
          <w:sz w:val="18"/>
          <w:szCs w:val="18"/>
        </w:rPr>
        <w:t xml:space="preserve">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w:t>
      </w:r>
      <w:r w:rsidRPr="00C14E9E">
        <w:rPr>
          <w:rFonts w:ascii="Times New Roman" w:hAnsi="Times New Roman"/>
          <w:color w:val="000000"/>
          <w:sz w:val="18"/>
          <w:szCs w:val="18"/>
        </w:rPr>
        <w:t xml:space="preserve"> сельсовет</w:t>
      </w:r>
      <w:r w:rsidRPr="00C14E9E">
        <w:rPr>
          <w:rFonts w:ascii="Times New Roman" w:hAnsi="Times New Roman"/>
          <w:color w:val="1D1D1D"/>
          <w:sz w:val="18"/>
          <w:szCs w:val="18"/>
        </w:rPr>
        <w:t xml:space="preserve"> призван активизировать в предстоящие годы структурные изменения в экономике.</w:t>
      </w:r>
    </w:p>
    <w:p w:rsidR="00A32166" w:rsidRPr="00C14E9E" w:rsidRDefault="00A32166" w:rsidP="00A32166">
      <w:pPr>
        <w:spacing w:after="0"/>
        <w:ind w:firstLine="851"/>
        <w:jc w:val="both"/>
        <w:rPr>
          <w:rFonts w:ascii="Times New Roman" w:hAnsi="Times New Roman"/>
          <w:color w:val="1D1D1D"/>
          <w:sz w:val="18"/>
          <w:szCs w:val="18"/>
        </w:rPr>
      </w:pPr>
      <w:r w:rsidRPr="00C14E9E">
        <w:rPr>
          <w:rFonts w:ascii="Times New Roman" w:hAnsi="Times New Roman"/>
          <w:color w:val="1D1D1D"/>
          <w:sz w:val="18"/>
          <w:szCs w:val="18"/>
        </w:rPr>
        <w:t>В условиях сокращения собственных доходов бюджета поселения за счет внесения изменений в федеральное и областное законодательство на первый план выходит решение задач повышения эффективности расходов и переориентации бюджетных ассигнований в рамках существующих бюджетных</w:t>
      </w:r>
    </w:p>
    <w:p w:rsidR="00A32166" w:rsidRPr="00C14E9E" w:rsidRDefault="00A32166" w:rsidP="00A32166">
      <w:pPr>
        <w:spacing w:after="0"/>
        <w:ind w:firstLine="851"/>
        <w:jc w:val="both"/>
        <w:rPr>
          <w:rFonts w:ascii="Times New Roman" w:hAnsi="Times New Roman"/>
          <w:color w:val="1D1D1D"/>
          <w:sz w:val="18"/>
          <w:szCs w:val="18"/>
        </w:rPr>
      </w:pPr>
      <w:r w:rsidRPr="00C14E9E">
        <w:rPr>
          <w:rFonts w:ascii="Times New Roman" w:hAnsi="Times New Roman"/>
          <w:color w:val="1D1D1D"/>
          <w:sz w:val="18"/>
          <w:szCs w:val="18"/>
        </w:rPr>
        <w:t xml:space="preserve">Ограничений на реализацию приоритетных направлений социально- экономической политики </w:t>
      </w:r>
      <w:r w:rsidRPr="00C14E9E">
        <w:rPr>
          <w:rFonts w:ascii="Times New Roman" w:hAnsi="Times New Roman"/>
          <w:color w:val="000000"/>
          <w:sz w:val="18"/>
          <w:szCs w:val="18"/>
        </w:rPr>
        <w:t xml:space="preserve">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color w:val="000000"/>
          <w:sz w:val="18"/>
          <w:szCs w:val="18"/>
        </w:rPr>
        <w:t xml:space="preserve"> сельсовет</w:t>
      </w:r>
      <w:r w:rsidRPr="00C14E9E">
        <w:rPr>
          <w:rFonts w:ascii="Times New Roman" w:hAnsi="Times New Roman"/>
          <w:color w:val="1D1D1D"/>
          <w:sz w:val="18"/>
          <w:szCs w:val="18"/>
        </w:rPr>
        <w:t>.</w:t>
      </w:r>
    </w:p>
    <w:p w:rsidR="00A32166" w:rsidRPr="00C14E9E" w:rsidRDefault="00A32166" w:rsidP="00A32166">
      <w:pPr>
        <w:spacing w:after="0"/>
        <w:ind w:firstLine="851"/>
        <w:jc w:val="both"/>
        <w:rPr>
          <w:rFonts w:ascii="Times New Roman" w:hAnsi="Times New Roman"/>
          <w:color w:val="1D1D1D"/>
          <w:sz w:val="18"/>
          <w:szCs w:val="18"/>
        </w:rPr>
      </w:pPr>
      <w:r w:rsidRPr="00C14E9E">
        <w:rPr>
          <w:rFonts w:ascii="Times New Roman" w:hAnsi="Times New Roman"/>
          <w:color w:val="1D1D1D"/>
          <w:sz w:val="18"/>
          <w:szCs w:val="18"/>
        </w:rPr>
        <w:t xml:space="preserve">При формировании бюджета </w:t>
      </w:r>
      <w:r w:rsidRPr="00C14E9E">
        <w:rPr>
          <w:rFonts w:ascii="Times New Roman" w:hAnsi="Times New Roman"/>
          <w:color w:val="000000"/>
          <w:sz w:val="18"/>
          <w:szCs w:val="18"/>
        </w:rPr>
        <w:t xml:space="preserve">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w:t>
      </w:r>
      <w:r w:rsidRPr="00C14E9E">
        <w:rPr>
          <w:rFonts w:ascii="Times New Roman" w:hAnsi="Times New Roman"/>
          <w:color w:val="000000"/>
          <w:sz w:val="18"/>
          <w:szCs w:val="18"/>
        </w:rPr>
        <w:t xml:space="preserve"> сельсовет</w:t>
      </w:r>
      <w:r w:rsidRPr="00C14E9E">
        <w:rPr>
          <w:rFonts w:ascii="Times New Roman" w:hAnsi="Times New Roman"/>
          <w:color w:val="1D1D1D"/>
          <w:sz w:val="18"/>
          <w:szCs w:val="18"/>
        </w:rPr>
        <w:t xml:space="preserve"> необходимо обеспечить финансированием </w:t>
      </w:r>
    </w:p>
    <w:p w:rsidR="00A32166" w:rsidRPr="00C14E9E" w:rsidRDefault="00A32166" w:rsidP="00A32166">
      <w:pPr>
        <w:spacing w:after="0"/>
        <w:ind w:firstLine="851"/>
        <w:jc w:val="both"/>
        <w:rPr>
          <w:rFonts w:ascii="Times New Roman" w:hAnsi="Times New Roman"/>
          <w:b/>
          <w:bCs/>
          <w:color w:val="1D1D1D"/>
          <w:sz w:val="18"/>
          <w:szCs w:val="18"/>
        </w:rPr>
      </w:pPr>
      <w:r w:rsidRPr="00C14E9E">
        <w:rPr>
          <w:rFonts w:ascii="Times New Roman" w:hAnsi="Times New Roman"/>
          <w:color w:val="1D1D1D"/>
          <w:sz w:val="18"/>
          <w:szCs w:val="18"/>
        </w:rPr>
        <w:t>действующие расходные обязательства. Принятие новых расходных обязательств должно проводиться с учетом их эффективности и возможных сроков и механизмов реализации в пределах имеющихся ресурсов.</w:t>
      </w:r>
    </w:p>
    <w:p w:rsidR="00A32166" w:rsidRPr="00C14E9E" w:rsidRDefault="00A32166" w:rsidP="00A32166">
      <w:pPr>
        <w:ind w:firstLine="851"/>
        <w:jc w:val="both"/>
        <w:rPr>
          <w:rFonts w:ascii="Times New Roman" w:hAnsi="Times New Roman"/>
          <w:color w:val="1D1D1D"/>
          <w:sz w:val="18"/>
          <w:szCs w:val="18"/>
        </w:rPr>
      </w:pPr>
      <w:r w:rsidRPr="00C14E9E">
        <w:rPr>
          <w:rFonts w:ascii="Times New Roman" w:hAnsi="Times New Roman"/>
          <w:color w:val="1D1D1D"/>
          <w:sz w:val="18"/>
          <w:szCs w:val="18"/>
        </w:rPr>
        <w:t xml:space="preserve">Бюджетная политика на 2025 год и плановый период 2026 и 2027 годов в части расходов бюджета поселения должна </w:t>
      </w:r>
      <w:proofErr w:type="gramStart"/>
      <w:r w:rsidRPr="00C14E9E">
        <w:rPr>
          <w:rFonts w:ascii="Times New Roman" w:hAnsi="Times New Roman"/>
          <w:color w:val="1D1D1D"/>
          <w:sz w:val="18"/>
          <w:szCs w:val="18"/>
        </w:rPr>
        <w:t>отвечать принципам консервативного бюджетного планирования и направлена</w:t>
      </w:r>
      <w:proofErr w:type="gramEnd"/>
      <w:r w:rsidRPr="00C14E9E">
        <w:rPr>
          <w:rFonts w:ascii="Times New Roman" w:hAnsi="Times New Roman"/>
          <w:color w:val="1D1D1D"/>
          <w:sz w:val="18"/>
          <w:szCs w:val="18"/>
        </w:rPr>
        <w:t xml:space="preserve"> на дальнейшее повышение эффективности расходов бюджета. Ключевыми требованиями к расходной части бюджета должна стать бережливость и максимальная отдача.</w:t>
      </w:r>
    </w:p>
    <w:p w:rsidR="00A32166" w:rsidRPr="00C14E9E" w:rsidRDefault="00A32166" w:rsidP="00A32166">
      <w:pPr>
        <w:spacing w:after="0"/>
        <w:ind w:firstLine="851"/>
        <w:jc w:val="both"/>
        <w:rPr>
          <w:rFonts w:ascii="Times New Roman" w:hAnsi="Times New Roman"/>
          <w:color w:val="1D1D1D"/>
          <w:sz w:val="18"/>
          <w:szCs w:val="18"/>
        </w:rPr>
      </w:pPr>
      <w:r w:rsidRPr="00C14E9E">
        <w:rPr>
          <w:rFonts w:ascii="Times New Roman" w:hAnsi="Times New Roman"/>
          <w:color w:val="1D1D1D"/>
          <w:sz w:val="18"/>
          <w:szCs w:val="18"/>
        </w:rPr>
        <w:t>Основными направлениями бюджетной политики в области расходов являются:</w:t>
      </w:r>
    </w:p>
    <w:p w:rsidR="00A32166" w:rsidRPr="00C14E9E" w:rsidRDefault="00A32166" w:rsidP="00A32166">
      <w:pPr>
        <w:spacing w:after="0"/>
        <w:ind w:firstLine="851"/>
        <w:jc w:val="both"/>
        <w:rPr>
          <w:rFonts w:ascii="Times New Roman" w:hAnsi="Times New Roman"/>
          <w:color w:val="1D1D1D"/>
          <w:sz w:val="18"/>
          <w:szCs w:val="18"/>
        </w:rPr>
      </w:pPr>
      <w:r w:rsidRPr="00C14E9E">
        <w:rPr>
          <w:rFonts w:ascii="Times New Roman" w:hAnsi="Times New Roman"/>
          <w:color w:val="1D1D1D"/>
          <w:sz w:val="18"/>
          <w:szCs w:val="18"/>
        </w:rPr>
        <w:t>- определение четких приоритетов использования бюджетных средств с учетом текущей экономической ситуации при планировании бюджетных ассигнований на 2025 год и плановый период 2026 и 2027 годов следует детально оценить содержание муниципальных программ поселения, соразмерив объем их финансового обеспечения с реальными возможностями бюджета поселения;</w:t>
      </w:r>
    </w:p>
    <w:p w:rsidR="00A32166" w:rsidRPr="00C14E9E" w:rsidRDefault="00A32166" w:rsidP="00A32166">
      <w:pPr>
        <w:spacing w:after="0"/>
        <w:ind w:firstLine="851"/>
        <w:jc w:val="both"/>
        <w:rPr>
          <w:rFonts w:ascii="Times New Roman" w:hAnsi="Times New Roman"/>
          <w:color w:val="1D1D1D"/>
          <w:sz w:val="18"/>
          <w:szCs w:val="18"/>
        </w:rPr>
      </w:pPr>
      <w:r w:rsidRPr="00C14E9E">
        <w:rPr>
          <w:rFonts w:ascii="Times New Roman" w:hAnsi="Times New Roman"/>
          <w:color w:val="1D1D1D"/>
          <w:sz w:val="18"/>
          <w:szCs w:val="18"/>
        </w:rPr>
        <w:t>- утверждение нормативов материально -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w:t>
      </w:r>
    </w:p>
    <w:p w:rsidR="00A32166" w:rsidRPr="00C14E9E" w:rsidRDefault="00A32166" w:rsidP="00A32166">
      <w:pPr>
        <w:spacing w:after="0"/>
        <w:ind w:firstLine="851"/>
        <w:jc w:val="both"/>
        <w:rPr>
          <w:rFonts w:ascii="Times New Roman" w:hAnsi="Times New Roman"/>
          <w:color w:val="1D1D1D"/>
          <w:sz w:val="18"/>
          <w:szCs w:val="18"/>
        </w:rPr>
      </w:pPr>
      <w:r w:rsidRPr="00C14E9E">
        <w:rPr>
          <w:rFonts w:ascii="Times New Roman" w:hAnsi="Times New Roman"/>
          <w:color w:val="1D1D1D"/>
          <w:sz w:val="18"/>
          <w:szCs w:val="18"/>
        </w:rPr>
        <w:t>-бережливость и максимальная отдача, снижение неэффективных трат бюджета поселения, обеспечение исполнения гарантированных расходных обязательств поселения,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w:t>
      </w:r>
    </w:p>
    <w:p w:rsidR="00A32166" w:rsidRPr="00C14E9E" w:rsidRDefault="00A32166" w:rsidP="00A32166">
      <w:pPr>
        <w:spacing w:after="0"/>
        <w:ind w:firstLine="851"/>
        <w:jc w:val="both"/>
        <w:rPr>
          <w:rFonts w:ascii="Times New Roman" w:hAnsi="Times New Roman"/>
          <w:color w:val="1D1D1D"/>
          <w:sz w:val="18"/>
          <w:szCs w:val="18"/>
        </w:rPr>
      </w:pPr>
      <w:r w:rsidRPr="00C14E9E">
        <w:rPr>
          <w:rFonts w:ascii="Times New Roman" w:hAnsi="Times New Roman"/>
          <w:color w:val="1D1D1D"/>
          <w:sz w:val="18"/>
          <w:szCs w:val="18"/>
        </w:rPr>
        <w:t>-повышение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w:t>
      </w:r>
    </w:p>
    <w:p w:rsidR="00A32166" w:rsidRPr="00C14E9E" w:rsidRDefault="00A32166" w:rsidP="00A32166">
      <w:pPr>
        <w:spacing w:after="0"/>
        <w:ind w:firstLine="851"/>
        <w:jc w:val="both"/>
        <w:rPr>
          <w:rFonts w:ascii="Times New Roman" w:hAnsi="Times New Roman"/>
          <w:color w:val="1D1D1D"/>
          <w:sz w:val="18"/>
          <w:szCs w:val="18"/>
        </w:rPr>
      </w:pPr>
      <w:r w:rsidRPr="00C14E9E">
        <w:rPr>
          <w:rFonts w:ascii="Times New Roman" w:hAnsi="Times New Roman"/>
          <w:color w:val="1D1D1D"/>
          <w:sz w:val="18"/>
          <w:szCs w:val="18"/>
        </w:rPr>
        <w:t xml:space="preserve">-совершенствование механизмов </w:t>
      </w:r>
      <w:proofErr w:type="gramStart"/>
      <w:r w:rsidRPr="00C14E9E">
        <w:rPr>
          <w:rFonts w:ascii="Times New Roman" w:hAnsi="Times New Roman"/>
          <w:color w:val="1D1D1D"/>
          <w:sz w:val="18"/>
          <w:szCs w:val="18"/>
        </w:rPr>
        <w:t>контроля за</w:t>
      </w:r>
      <w:proofErr w:type="gramEnd"/>
      <w:r w:rsidRPr="00C14E9E">
        <w:rPr>
          <w:rFonts w:ascii="Times New Roman" w:hAnsi="Times New Roman"/>
          <w:color w:val="1D1D1D"/>
          <w:sz w:val="18"/>
          <w:szCs w:val="18"/>
        </w:rPr>
        <w:t xml:space="preserve"> соблюдением требований законодательства в сфере закупок и исполнением условий контрактов соотнесение фактических расходов и нормативных затрат, то есть осуществление норм контроля;</w:t>
      </w:r>
    </w:p>
    <w:p w:rsidR="00A32166" w:rsidRPr="00C14E9E" w:rsidRDefault="00A32166" w:rsidP="00A32166">
      <w:pPr>
        <w:spacing w:after="0"/>
        <w:ind w:firstLine="851"/>
        <w:jc w:val="both"/>
        <w:rPr>
          <w:rFonts w:ascii="Times New Roman" w:hAnsi="Times New Roman"/>
          <w:color w:val="1D1D1D"/>
          <w:sz w:val="18"/>
          <w:szCs w:val="18"/>
        </w:rPr>
      </w:pPr>
      <w:r w:rsidRPr="00C14E9E">
        <w:rPr>
          <w:rFonts w:ascii="Times New Roman" w:hAnsi="Times New Roman"/>
          <w:color w:val="1D1D1D"/>
          <w:sz w:val="18"/>
          <w:szCs w:val="18"/>
        </w:rPr>
        <w:t>-формирование муниципальных заданий на оказание муниципальных услуг в соответствии с ведомственным перечнем муниципальных услуг;</w:t>
      </w:r>
    </w:p>
    <w:p w:rsidR="00A32166" w:rsidRPr="00C14E9E" w:rsidRDefault="00A32166" w:rsidP="00A32166">
      <w:pPr>
        <w:spacing w:after="0"/>
        <w:ind w:firstLine="851"/>
        <w:jc w:val="both"/>
        <w:rPr>
          <w:rFonts w:ascii="Times New Roman" w:hAnsi="Times New Roman"/>
          <w:color w:val="1D1D1D"/>
          <w:sz w:val="18"/>
          <w:szCs w:val="18"/>
        </w:rPr>
      </w:pPr>
      <w:r w:rsidRPr="00C14E9E">
        <w:rPr>
          <w:rFonts w:ascii="Times New Roman" w:hAnsi="Times New Roman"/>
          <w:color w:val="1D1D1D"/>
          <w:sz w:val="18"/>
          <w:szCs w:val="18"/>
        </w:rPr>
        <w:t>-увязка муниципальных заданий на оказание муниципальных услуг с целями муниципальных программ;</w:t>
      </w:r>
    </w:p>
    <w:p w:rsidR="00A32166" w:rsidRPr="00C14E9E" w:rsidRDefault="00A32166" w:rsidP="00A32166">
      <w:pPr>
        <w:spacing w:after="0"/>
        <w:ind w:firstLine="851"/>
        <w:jc w:val="both"/>
        <w:rPr>
          <w:rFonts w:ascii="Times New Roman" w:hAnsi="Times New Roman"/>
          <w:color w:val="1D1D1D"/>
          <w:sz w:val="18"/>
          <w:szCs w:val="18"/>
        </w:rPr>
      </w:pPr>
      <w:r w:rsidRPr="00C14E9E">
        <w:rPr>
          <w:rFonts w:ascii="Times New Roman" w:hAnsi="Times New Roman"/>
          <w:color w:val="1D1D1D"/>
          <w:sz w:val="18"/>
          <w:szCs w:val="18"/>
        </w:rPr>
        <w:t>-обеспечение выполнения ключевых и целевых показателей муниципальных программ, преемственность показателей достижения определенных целей, обозначенных в муниципальных программах, целям и задачам, обозначенным в муниципальных программах, для обеспечения их увязки.</w:t>
      </w:r>
    </w:p>
    <w:p w:rsidR="00A32166" w:rsidRPr="00C14E9E" w:rsidRDefault="00A32166" w:rsidP="00A32166">
      <w:pPr>
        <w:spacing w:after="0"/>
        <w:ind w:firstLine="851"/>
        <w:jc w:val="both"/>
        <w:rPr>
          <w:rFonts w:ascii="Times New Roman" w:hAnsi="Times New Roman"/>
          <w:color w:val="1D1D1D"/>
          <w:sz w:val="18"/>
          <w:szCs w:val="18"/>
        </w:rPr>
      </w:pPr>
      <w:r w:rsidRPr="00C14E9E">
        <w:rPr>
          <w:rFonts w:ascii="Times New Roman" w:hAnsi="Times New Roman"/>
          <w:color w:val="1D1D1D"/>
          <w:sz w:val="18"/>
          <w:szCs w:val="18"/>
        </w:rPr>
        <w:t>В условиях формирования программного бюджета меняется роль муниципального финансового контроля.</w:t>
      </w:r>
    </w:p>
    <w:p w:rsidR="00A32166" w:rsidRPr="00C14E9E" w:rsidRDefault="00A32166" w:rsidP="00A32166">
      <w:pPr>
        <w:spacing w:after="0"/>
        <w:ind w:firstLine="851"/>
        <w:jc w:val="both"/>
        <w:rPr>
          <w:rFonts w:ascii="Times New Roman" w:hAnsi="Times New Roman"/>
          <w:color w:val="1D1D1D"/>
          <w:sz w:val="18"/>
          <w:szCs w:val="18"/>
        </w:rPr>
      </w:pPr>
      <w:r w:rsidRPr="00C14E9E">
        <w:rPr>
          <w:rFonts w:ascii="Times New Roman" w:hAnsi="Times New Roman"/>
          <w:color w:val="1D1D1D"/>
          <w:sz w:val="18"/>
          <w:szCs w:val="18"/>
        </w:rPr>
        <w:t xml:space="preserve">Проводимые проверки теперь должны быть направлены на осуществление </w:t>
      </w:r>
      <w:proofErr w:type="gramStart"/>
      <w:r w:rsidRPr="00C14E9E">
        <w:rPr>
          <w:rFonts w:ascii="Times New Roman" w:hAnsi="Times New Roman"/>
          <w:color w:val="1D1D1D"/>
          <w:sz w:val="18"/>
          <w:szCs w:val="18"/>
        </w:rPr>
        <w:t>контроля за</w:t>
      </w:r>
      <w:proofErr w:type="gramEnd"/>
      <w:r w:rsidRPr="00C14E9E">
        <w:rPr>
          <w:rFonts w:ascii="Times New Roman" w:hAnsi="Times New Roman"/>
          <w:color w:val="1D1D1D"/>
          <w:sz w:val="18"/>
          <w:szCs w:val="18"/>
        </w:rPr>
        <w:t xml:space="preserve"> результатами, которые достигнуты при расходовании бюджетных средств.</w:t>
      </w:r>
    </w:p>
    <w:p w:rsidR="00A32166" w:rsidRPr="00C14E9E" w:rsidRDefault="00A32166" w:rsidP="00A32166">
      <w:pPr>
        <w:spacing w:after="0"/>
        <w:ind w:firstLine="851"/>
        <w:jc w:val="both"/>
        <w:rPr>
          <w:rFonts w:ascii="Times New Roman" w:hAnsi="Times New Roman"/>
          <w:color w:val="1D1D1D"/>
          <w:sz w:val="18"/>
          <w:szCs w:val="18"/>
        </w:rPr>
      </w:pPr>
      <w:r w:rsidRPr="00C14E9E">
        <w:rPr>
          <w:rFonts w:ascii="Times New Roman" w:hAnsi="Times New Roman"/>
          <w:color w:val="1D1D1D"/>
          <w:sz w:val="18"/>
          <w:szCs w:val="18"/>
        </w:rPr>
        <w:t>Эффективное, ответственное и прозрачное управление бюджетными средствами поселения является важнейшим условием для повышения уровня и качества жизни населения, устойчивого экономического роста, и достижения других стратегических целей социально-экономического развития поселения.</w:t>
      </w:r>
    </w:p>
    <w:p w:rsidR="00A32166" w:rsidRPr="00C14E9E" w:rsidRDefault="00A32166" w:rsidP="00A32166">
      <w:pPr>
        <w:rPr>
          <w:rFonts w:ascii="Times New Roman" w:hAnsi="Times New Roman"/>
          <w:color w:val="000000"/>
          <w:sz w:val="18"/>
          <w:szCs w:val="18"/>
        </w:rPr>
      </w:pPr>
    </w:p>
    <w:p w:rsidR="00A32166" w:rsidRPr="00C14E9E" w:rsidRDefault="00A32166" w:rsidP="00A32166">
      <w:pPr>
        <w:rPr>
          <w:rFonts w:ascii="Times New Roman" w:hAnsi="Times New Roman"/>
          <w:color w:val="000000"/>
          <w:sz w:val="18"/>
          <w:szCs w:val="18"/>
        </w:rPr>
      </w:pPr>
    </w:p>
    <w:p w:rsidR="00A32166" w:rsidRPr="00C14E9E" w:rsidRDefault="00A32166" w:rsidP="00A32166">
      <w:pPr>
        <w:rPr>
          <w:rFonts w:ascii="Times New Roman" w:hAnsi="Times New Roman"/>
          <w:color w:val="000000"/>
          <w:sz w:val="18"/>
          <w:szCs w:val="18"/>
        </w:rPr>
      </w:pPr>
    </w:p>
    <w:p w:rsidR="00A32166" w:rsidRPr="00C14E9E" w:rsidRDefault="00A32166" w:rsidP="00A32166">
      <w:pPr>
        <w:rPr>
          <w:rFonts w:ascii="Times New Roman" w:hAnsi="Times New Roman"/>
          <w:color w:val="000000"/>
          <w:sz w:val="18"/>
          <w:szCs w:val="18"/>
        </w:rPr>
      </w:pPr>
    </w:p>
    <w:p w:rsidR="00A32166" w:rsidRPr="00C14E9E" w:rsidRDefault="00A32166" w:rsidP="00A32166">
      <w:pPr>
        <w:rPr>
          <w:rFonts w:ascii="Times New Roman" w:hAnsi="Times New Roman"/>
          <w:color w:val="000000"/>
          <w:sz w:val="18"/>
          <w:szCs w:val="18"/>
        </w:rPr>
      </w:pPr>
    </w:p>
    <w:p w:rsidR="00A32166" w:rsidRPr="00C14E9E" w:rsidRDefault="00A32166" w:rsidP="00A32166">
      <w:pPr>
        <w:rPr>
          <w:rFonts w:ascii="Times New Roman" w:hAnsi="Times New Roman"/>
          <w:color w:val="000000"/>
          <w:sz w:val="18"/>
          <w:szCs w:val="18"/>
        </w:rPr>
      </w:pPr>
    </w:p>
    <w:p w:rsidR="00A32166" w:rsidRPr="00C14E9E" w:rsidRDefault="00A32166" w:rsidP="00A32166">
      <w:pPr>
        <w:rPr>
          <w:rFonts w:ascii="Times New Roman" w:hAnsi="Times New Roman"/>
          <w:color w:val="000000"/>
          <w:sz w:val="18"/>
          <w:szCs w:val="18"/>
        </w:rPr>
      </w:pPr>
    </w:p>
    <w:p w:rsidR="00A32166" w:rsidRPr="00C14E9E" w:rsidRDefault="00A32166" w:rsidP="00A32166">
      <w:pPr>
        <w:rPr>
          <w:rFonts w:ascii="Times New Roman" w:hAnsi="Times New Roman"/>
          <w:color w:val="000000"/>
          <w:sz w:val="18"/>
          <w:szCs w:val="18"/>
        </w:rPr>
      </w:pPr>
    </w:p>
    <w:p w:rsidR="00A32166" w:rsidRPr="00C14E9E" w:rsidRDefault="00A32166" w:rsidP="00A32166">
      <w:pPr>
        <w:rPr>
          <w:rFonts w:ascii="Times New Roman" w:hAnsi="Times New Roman"/>
          <w:color w:val="000000"/>
          <w:sz w:val="18"/>
          <w:szCs w:val="18"/>
        </w:rPr>
      </w:pPr>
    </w:p>
    <w:p w:rsidR="00A32166" w:rsidRPr="00C14E9E" w:rsidRDefault="00A32166" w:rsidP="00A32166">
      <w:pPr>
        <w:rPr>
          <w:rFonts w:ascii="Times New Roman" w:hAnsi="Times New Roman"/>
          <w:color w:val="000000"/>
          <w:sz w:val="18"/>
          <w:szCs w:val="18"/>
        </w:rPr>
      </w:pPr>
    </w:p>
    <w:p w:rsidR="00A32166" w:rsidRPr="00C14E9E" w:rsidRDefault="00A32166" w:rsidP="00A32166">
      <w:pPr>
        <w:rPr>
          <w:rFonts w:ascii="Times New Roman" w:hAnsi="Times New Roman"/>
          <w:color w:val="000000"/>
          <w:sz w:val="18"/>
          <w:szCs w:val="18"/>
        </w:rPr>
      </w:pPr>
    </w:p>
    <w:p w:rsidR="00A32166" w:rsidRPr="00C14E9E" w:rsidRDefault="00A32166" w:rsidP="00A32166">
      <w:pPr>
        <w:rPr>
          <w:rFonts w:ascii="Times New Roman" w:hAnsi="Times New Roman"/>
          <w:color w:val="000000"/>
          <w:sz w:val="18"/>
          <w:szCs w:val="18"/>
        </w:rPr>
      </w:pPr>
    </w:p>
    <w:p w:rsidR="00A32166" w:rsidRPr="00C14E9E" w:rsidRDefault="00A32166" w:rsidP="00A32166">
      <w:pPr>
        <w:rPr>
          <w:rFonts w:ascii="Times New Roman" w:hAnsi="Times New Roman"/>
          <w:color w:val="000000"/>
          <w:sz w:val="18"/>
          <w:szCs w:val="18"/>
        </w:rPr>
      </w:pPr>
    </w:p>
    <w:p w:rsidR="00A32166" w:rsidRPr="00C14E9E" w:rsidRDefault="00A32166" w:rsidP="00A32166">
      <w:pPr>
        <w:rPr>
          <w:rFonts w:ascii="Times New Roman" w:hAnsi="Times New Roman"/>
          <w:color w:val="000000"/>
          <w:sz w:val="18"/>
          <w:szCs w:val="18"/>
        </w:rPr>
      </w:pPr>
    </w:p>
    <w:p w:rsidR="00A32166" w:rsidRPr="00C14E9E" w:rsidRDefault="00A32166" w:rsidP="00A32166">
      <w:pPr>
        <w:rPr>
          <w:rFonts w:ascii="Times New Roman" w:hAnsi="Times New Roman"/>
          <w:color w:val="000000"/>
          <w:sz w:val="18"/>
          <w:szCs w:val="18"/>
        </w:rPr>
      </w:pPr>
    </w:p>
    <w:p w:rsidR="00A32166" w:rsidRPr="00C14E9E" w:rsidRDefault="00A32166" w:rsidP="001431F4">
      <w:pPr>
        <w:jc w:val="right"/>
        <w:rPr>
          <w:rFonts w:ascii="Times New Roman" w:hAnsi="Times New Roman"/>
          <w:color w:val="000000"/>
          <w:sz w:val="18"/>
          <w:szCs w:val="18"/>
        </w:rPr>
      </w:pPr>
    </w:p>
    <w:p w:rsidR="00A32166" w:rsidRPr="00C14E9E" w:rsidRDefault="00A32166" w:rsidP="001431F4">
      <w:pPr>
        <w:spacing w:after="0"/>
        <w:jc w:val="right"/>
        <w:rPr>
          <w:rFonts w:ascii="Times New Roman" w:hAnsi="Times New Roman"/>
          <w:color w:val="000000"/>
          <w:sz w:val="18"/>
          <w:szCs w:val="18"/>
        </w:rPr>
      </w:pPr>
      <w:r w:rsidRPr="00C14E9E">
        <w:rPr>
          <w:rFonts w:ascii="Times New Roman" w:hAnsi="Times New Roman"/>
          <w:color w:val="000000"/>
          <w:sz w:val="18"/>
          <w:szCs w:val="18"/>
        </w:rPr>
        <w:t xml:space="preserve">Приложение 2                                                                                                                                                                          к Постановлению </w:t>
      </w:r>
    </w:p>
    <w:p w:rsidR="00A32166" w:rsidRPr="00C14E9E" w:rsidRDefault="00A32166" w:rsidP="001431F4">
      <w:pPr>
        <w:spacing w:after="0"/>
        <w:jc w:val="right"/>
        <w:rPr>
          <w:rFonts w:ascii="Times New Roman" w:hAnsi="Times New Roman"/>
          <w:color w:val="000000"/>
          <w:sz w:val="18"/>
          <w:szCs w:val="18"/>
        </w:rPr>
      </w:pPr>
      <w:r w:rsidRPr="00C14E9E">
        <w:rPr>
          <w:rFonts w:ascii="Times New Roman" w:hAnsi="Times New Roman"/>
          <w:color w:val="000000"/>
          <w:sz w:val="18"/>
          <w:szCs w:val="18"/>
        </w:rPr>
        <w:t xml:space="preserve">администрации </w:t>
      </w:r>
    </w:p>
    <w:p w:rsidR="00A32166" w:rsidRPr="00C14E9E" w:rsidRDefault="00A32166" w:rsidP="001431F4">
      <w:pPr>
        <w:spacing w:after="0"/>
        <w:jc w:val="right"/>
        <w:rPr>
          <w:rFonts w:ascii="Times New Roman" w:hAnsi="Times New Roman"/>
          <w:color w:val="000000"/>
          <w:sz w:val="18"/>
          <w:szCs w:val="18"/>
        </w:rPr>
      </w:pPr>
      <w:proofErr w:type="spellStart"/>
      <w:r w:rsidRPr="00C14E9E">
        <w:rPr>
          <w:rFonts w:ascii="Times New Roman" w:hAnsi="Times New Roman"/>
          <w:sz w:val="18"/>
          <w:szCs w:val="18"/>
        </w:rPr>
        <w:t>Надеждинский</w:t>
      </w:r>
      <w:proofErr w:type="spellEnd"/>
      <w:r w:rsidRPr="00C14E9E">
        <w:rPr>
          <w:rFonts w:ascii="Times New Roman" w:hAnsi="Times New Roman"/>
          <w:color w:val="000000"/>
          <w:sz w:val="18"/>
          <w:szCs w:val="18"/>
        </w:rPr>
        <w:t xml:space="preserve"> сельсовет                                                                                                                                                                                   от 12.11.2024 № 60-п </w:t>
      </w:r>
    </w:p>
    <w:p w:rsidR="00A32166" w:rsidRPr="00C14E9E" w:rsidRDefault="00A32166" w:rsidP="001431F4">
      <w:pPr>
        <w:spacing w:after="0"/>
        <w:jc w:val="right"/>
        <w:rPr>
          <w:rFonts w:ascii="Times New Roman" w:hAnsi="Times New Roman"/>
          <w:color w:val="000000"/>
          <w:sz w:val="18"/>
          <w:szCs w:val="18"/>
        </w:rPr>
      </w:pPr>
    </w:p>
    <w:p w:rsidR="00A32166" w:rsidRPr="00C14E9E" w:rsidRDefault="00A32166" w:rsidP="00A32166">
      <w:pPr>
        <w:spacing w:after="0"/>
        <w:jc w:val="center"/>
        <w:rPr>
          <w:rFonts w:ascii="Times New Roman" w:hAnsi="Times New Roman"/>
          <w:b/>
          <w:bCs/>
          <w:color w:val="000000"/>
          <w:sz w:val="18"/>
          <w:szCs w:val="18"/>
        </w:rPr>
      </w:pPr>
      <w:r w:rsidRPr="00C14E9E">
        <w:rPr>
          <w:rFonts w:ascii="Times New Roman" w:hAnsi="Times New Roman"/>
          <w:b/>
          <w:bCs/>
          <w:color w:val="000000"/>
          <w:sz w:val="18"/>
          <w:szCs w:val="18"/>
        </w:rPr>
        <w:t>ОСНОВНЫЕ НАПРАВЛЕНИЯ</w:t>
      </w:r>
    </w:p>
    <w:p w:rsidR="00A32166" w:rsidRPr="00C14E9E" w:rsidRDefault="00A32166" w:rsidP="00A32166">
      <w:pPr>
        <w:spacing w:after="0"/>
        <w:jc w:val="center"/>
        <w:rPr>
          <w:rFonts w:ascii="Times New Roman" w:hAnsi="Times New Roman"/>
          <w:b/>
          <w:bCs/>
          <w:color w:val="000000"/>
          <w:sz w:val="18"/>
          <w:szCs w:val="18"/>
        </w:rPr>
      </w:pPr>
      <w:r w:rsidRPr="00C14E9E">
        <w:rPr>
          <w:rFonts w:ascii="Times New Roman" w:hAnsi="Times New Roman"/>
          <w:b/>
          <w:bCs/>
          <w:color w:val="000000"/>
          <w:sz w:val="18"/>
          <w:szCs w:val="18"/>
        </w:rPr>
        <w:t xml:space="preserve">налоговой политики муниципального образования </w:t>
      </w:r>
    </w:p>
    <w:p w:rsidR="00A32166" w:rsidRPr="00C14E9E" w:rsidRDefault="00A32166" w:rsidP="00A32166">
      <w:pPr>
        <w:spacing w:after="0"/>
        <w:jc w:val="center"/>
        <w:rPr>
          <w:rFonts w:ascii="Times New Roman" w:hAnsi="Times New Roman"/>
          <w:b/>
          <w:bCs/>
          <w:color w:val="000000"/>
          <w:sz w:val="18"/>
          <w:szCs w:val="18"/>
        </w:rPr>
      </w:pPr>
      <w:proofErr w:type="spellStart"/>
      <w:r w:rsidRPr="00C14E9E">
        <w:rPr>
          <w:rFonts w:ascii="Times New Roman" w:hAnsi="Times New Roman"/>
          <w:b/>
          <w:bCs/>
          <w:sz w:val="18"/>
          <w:szCs w:val="18"/>
        </w:rPr>
        <w:t>Надеждинский</w:t>
      </w:r>
      <w:proofErr w:type="spellEnd"/>
      <w:r w:rsidRPr="00C14E9E">
        <w:rPr>
          <w:rFonts w:ascii="Times New Roman" w:hAnsi="Times New Roman"/>
          <w:b/>
          <w:bCs/>
          <w:sz w:val="18"/>
          <w:szCs w:val="18"/>
        </w:rPr>
        <w:t xml:space="preserve"> </w:t>
      </w:r>
      <w:r w:rsidRPr="00C14E9E">
        <w:rPr>
          <w:rFonts w:ascii="Times New Roman" w:hAnsi="Times New Roman"/>
          <w:b/>
          <w:bCs/>
          <w:color w:val="000000"/>
          <w:sz w:val="18"/>
          <w:szCs w:val="18"/>
        </w:rPr>
        <w:t xml:space="preserve"> сельсовет на 2025 год и </w:t>
      </w:r>
      <w:proofErr w:type="gramStart"/>
      <w:r w:rsidRPr="00C14E9E">
        <w:rPr>
          <w:rFonts w:ascii="Times New Roman" w:hAnsi="Times New Roman"/>
          <w:b/>
          <w:bCs/>
          <w:color w:val="000000"/>
          <w:sz w:val="18"/>
          <w:szCs w:val="18"/>
        </w:rPr>
        <w:t>на</w:t>
      </w:r>
      <w:proofErr w:type="gramEnd"/>
      <w:r w:rsidRPr="00C14E9E">
        <w:rPr>
          <w:rFonts w:ascii="Times New Roman" w:hAnsi="Times New Roman"/>
          <w:b/>
          <w:bCs/>
          <w:color w:val="000000"/>
          <w:sz w:val="18"/>
          <w:szCs w:val="18"/>
        </w:rPr>
        <w:t xml:space="preserve"> плановый </w:t>
      </w:r>
    </w:p>
    <w:p w:rsidR="00A32166" w:rsidRPr="00C14E9E" w:rsidRDefault="00A32166" w:rsidP="00A32166">
      <w:pPr>
        <w:spacing w:after="0"/>
        <w:jc w:val="center"/>
        <w:rPr>
          <w:rFonts w:ascii="Times New Roman" w:hAnsi="Times New Roman"/>
          <w:b/>
          <w:bCs/>
          <w:color w:val="000000"/>
          <w:sz w:val="18"/>
          <w:szCs w:val="18"/>
        </w:rPr>
      </w:pPr>
      <w:r w:rsidRPr="00C14E9E">
        <w:rPr>
          <w:rFonts w:ascii="Times New Roman" w:hAnsi="Times New Roman"/>
          <w:b/>
          <w:bCs/>
          <w:color w:val="000000"/>
          <w:sz w:val="18"/>
          <w:szCs w:val="18"/>
        </w:rPr>
        <w:t>период 2026 и 2027 годов</w:t>
      </w:r>
    </w:p>
    <w:p w:rsidR="00A32166" w:rsidRPr="00C14E9E" w:rsidRDefault="00A32166" w:rsidP="00A32166">
      <w:pPr>
        <w:spacing w:after="120"/>
        <w:ind w:firstLine="851"/>
        <w:jc w:val="both"/>
        <w:rPr>
          <w:rFonts w:ascii="Times New Roman" w:hAnsi="Times New Roman"/>
          <w:color w:val="000000"/>
          <w:sz w:val="18"/>
          <w:szCs w:val="18"/>
        </w:rPr>
      </w:pPr>
      <w:r w:rsidRPr="00C14E9E">
        <w:rPr>
          <w:rFonts w:ascii="Times New Roman" w:hAnsi="Times New Roman"/>
          <w:color w:val="000000"/>
          <w:sz w:val="18"/>
          <w:szCs w:val="18"/>
        </w:rPr>
        <w:t>1.Итоги реализации налоговой политики 2024 года – начала 2025 года.</w:t>
      </w:r>
    </w:p>
    <w:p w:rsidR="00A32166" w:rsidRPr="00C14E9E" w:rsidRDefault="00A32166" w:rsidP="00A32166">
      <w:pPr>
        <w:spacing w:after="120"/>
        <w:ind w:firstLine="851"/>
        <w:jc w:val="both"/>
        <w:rPr>
          <w:rFonts w:ascii="Times New Roman" w:hAnsi="Times New Roman"/>
          <w:color w:val="000000"/>
          <w:sz w:val="18"/>
          <w:szCs w:val="18"/>
        </w:rPr>
      </w:pPr>
      <w:r w:rsidRPr="00C14E9E">
        <w:rPr>
          <w:rFonts w:ascii="Times New Roman" w:hAnsi="Times New Roman"/>
          <w:color w:val="000000"/>
          <w:sz w:val="18"/>
          <w:szCs w:val="18"/>
        </w:rPr>
        <w:t xml:space="preserve">При подготовке основных направлений налоговой политики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w:t>
      </w:r>
      <w:r w:rsidRPr="00C14E9E">
        <w:rPr>
          <w:rFonts w:ascii="Times New Roman" w:hAnsi="Times New Roman"/>
          <w:color w:val="000000"/>
          <w:sz w:val="18"/>
          <w:szCs w:val="18"/>
        </w:rPr>
        <w:t>сельсовет на 2025 год и на плановый период 2026 и 2027 годов учитывались положения следующих документов:</w:t>
      </w:r>
    </w:p>
    <w:p w:rsidR="00A32166" w:rsidRPr="00C14E9E" w:rsidRDefault="00A32166" w:rsidP="00A32166">
      <w:pPr>
        <w:spacing w:after="120"/>
        <w:ind w:firstLine="851"/>
        <w:jc w:val="both"/>
        <w:rPr>
          <w:rFonts w:ascii="Times New Roman" w:hAnsi="Times New Roman"/>
          <w:color w:val="000000"/>
          <w:sz w:val="18"/>
          <w:szCs w:val="18"/>
        </w:rPr>
      </w:pPr>
      <w:r w:rsidRPr="00C14E9E">
        <w:rPr>
          <w:rFonts w:ascii="Times New Roman" w:hAnsi="Times New Roman"/>
          <w:color w:val="000000"/>
          <w:sz w:val="18"/>
          <w:szCs w:val="18"/>
        </w:rPr>
        <w:t>- Основные направления налоговой политики Российской Федерации на 2025 год и на плановый период 2026 и 2027 годов;</w:t>
      </w:r>
    </w:p>
    <w:p w:rsidR="00A32166" w:rsidRPr="00C14E9E" w:rsidRDefault="00A32166" w:rsidP="00A32166">
      <w:pPr>
        <w:spacing w:after="120"/>
        <w:ind w:firstLine="851"/>
        <w:jc w:val="both"/>
        <w:rPr>
          <w:rFonts w:ascii="Times New Roman" w:hAnsi="Times New Roman"/>
          <w:color w:val="000000"/>
          <w:sz w:val="18"/>
          <w:szCs w:val="18"/>
        </w:rPr>
      </w:pPr>
      <w:r w:rsidRPr="00C14E9E">
        <w:rPr>
          <w:rFonts w:ascii="Times New Roman" w:hAnsi="Times New Roman"/>
          <w:color w:val="000000"/>
          <w:sz w:val="18"/>
          <w:szCs w:val="18"/>
        </w:rPr>
        <w:t>- Отчет Главы муниципального района за 2023 год;</w:t>
      </w:r>
    </w:p>
    <w:p w:rsidR="00A32166" w:rsidRPr="00C14E9E" w:rsidRDefault="00A32166" w:rsidP="00A32166">
      <w:pPr>
        <w:ind w:firstLine="851"/>
        <w:jc w:val="both"/>
        <w:rPr>
          <w:rFonts w:ascii="Times New Roman" w:hAnsi="Times New Roman"/>
          <w:color w:val="000000"/>
          <w:sz w:val="18"/>
          <w:szCs w:val="18"/>
        </w:rPr>
      </w:pPr>
      <w:proofErr w:type="gramStart"/>
      <w:r w:rsidRPr="00C14E9E">
        <w:rPr>
          <w:rFonts w:ascii="Times New Roman" w:hAnsi="Times New Roman"/>
          <w:color w:val="000000"/>
          <w:sz w:val="18"/>
          <w:szCs w:val="18"/>
        </w:rPr>
        <w:t xml:space="preserve">Основные направления налоговой политики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w:t>
      </w:r>
      <w:r w:rsidRPr="00C14E9E">
        <w:rPr>
          <w:rFonts w:ascii="Times New Roman" w:hAnsi="Times New Roman"/>
          <w:color w:val="000000"/>
          <w:sz w:val="18"/>
          <w:szCs w:val="18"/>
        </w:rPr>
        <w:t xml:space="preserve"> сельсовет на 2025 год и на плановый период 2026 и 2027 годов подготовлены в соответствии с требованиями Бюджетного кодекса Российской Федерации, и «Положением о бюджетном процессе в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color w:val="000000"/>
          <w:sz w:val="18"/>
          <w:szCs w:val="18"/>
        </w:rPr>
        <w:t xml:space="preserve"> сельсовет».</w:t>
      </w:r>
      <w:proofErr w:type="gramEnd"/>
    </w:p>
    <w:p w:rsidR="00A32166" w:rsidRPr="00C14E9E" w:rsidRDefault="00A32166" w:rsidP="00A32166">
      <w:pPr>
        <w:pStyle w:val="a8"/>
        <w:shd w:val="clear" w:color="auto" w:fill="FFFFFF"/>
        <w:spacing w:before="280" w:after="0" w:afterAutospacing="0"/>
        <w:ind w:firstLine="851"/>
        <w:jc w:val="both"/>
        <w:rPr>
          <w:color w:val="000000"/>
          <w:sz w:val="18"/>
          <w:szCs w:val="18"/>
        </w:rPr>
      </w:pPr>
      <w:proofErr w:type="gramStart"/>
      <w:r w:rsidRPr="00C14E9E">
        <w:rPr>
          <w:color w:val="000000"/>
          <w:sz w:val="18"/>
          <w:szCs w:val="18"/>
        </w:rPr>
        <w:t xml:space="preserve">Поступление налоговых и неналоговых доходов в бюджет поселения в 2023 году составило </w:t>
      </w:r>
      <w:r w:rsidRPr="00C14E9E">
        <w:rPr>
          <w:sz w:val="18"/>
          <w:szCs w:val="18"/>
        </w:rPr>
        <w:t>6 689,5</w:t>
      </w:r>
      <w:r w:rsidRPr="00C14E9E">
        <w:rPr>
          <w:color w:val="000000"/>
          <w:sz w:val="18"/>
          <w:szCs w:val="18"/>
        </w:rPr>
        <w:t xml:space="preserve"> тыс. руб. Налоговая политика муниципального образования </w:t>
      </w:r>
      <w:proofErr w:type="spellStart"/>
      <w:r w:rsidRPr="00C14E9E">
        <w:rPr>
          <w:sz w:val="18"/>
          <w:szCs w:val="18"/>
        </w:rPr>
        <w:t>Надеждинский</w:t>
      </w:r>
      <w:proofErr w:type="spellEnd"/>
      <w:r w:rsidRPr="00C14E9E">
        <w:rPr>
          <w:sz w:val="18"/>
          <w:szCs w:val="18"/>
        </w:rPr>
        <w:t xml:space="preserve"> </w:t>
      </w:r>
      <w:r w:rsidRPr="00C14E9E">
        <w:rPr>
          <w:color w:val="000000"/>
          <w:sz w:val="18"/>
          <w:szCs w:val="18"/>
        </w:rPr>
        <w:t>сельсовет 2024 года – начала 2025 года ориентирована на реализацию изменений федерального, регионального налогового законодательства и нацелена на увеличение налоговой базы, за счет обеспечения достоверности учета объектов недвижимости, взаимодействие с региональным органом власти в обеспечении эффективного администрирования налогов на территории</w:t>
      </w:r>
      <w:proofErr w:type="gramEnd"/>
      <w:r w:rsidRPr="00C14E9E">
        <w:rPr>
          <w:color w:val="000000"/>
          <w:sz w:val="18"/>
          <w:szCs w:val="18"/>
        </w:rPr>
        <w:t xml:space="preserve"> поселения.</w:t>
      </w:r>
    </w:p>
    <w:p w:rsidR="00A32166" w:rsidRPr="00C14E9E" w:rsidRDefault="00A32166" w:rsidP="00A32166">
      <w:pPr>
        <w:ind w:firstLine="708"/>
        <w:jc w:val="both"/>
        <w:rPr>
          <w:rFonts w:ascii="Times New Roman" w:hAnsi="Times New Roman"/>
          <w:sz w:val="18"/>
          <w:szCs w:val="18"/>
        </w:rPr>
      </w:pPr>
      <w:r w:rsidRPr="00C14E9E">
        <w:rPr>
          <w:rFonts w:ascii="Times New Roman" w:hAnsi="Times New Roman"/>
          <w:sz w:val="18"/>
          <w:szCs w:val="18"/>
        </w:rPr>
        <w:t xml:space="preserve">Для увеличения доходной базы бюджета принимались меры по привлечению перспективных налогоплательщиков, росту неналоговых доходов, вовлечению в налогообложение объектов недвижимости, сокращению задолженности по налогам. Особое внимание уделено своевременности и полноте уплаты земельного налога и налога на имущество физических лиц. С целью обеспечения своевременности уплаты налога физическими лицами проводились информационные компании, вывешивались объявления на стендах по населенным пунктам с напоминанием сроков уплаты имущественных налогов. Осуществляется анализ информационных ресурсов о земельных участках и их правообладателях, оценка резервов поступления земельного налога, выявление несоответствий в информационных базах налоговых и регистрирующих органов. В работе задействованы: налоговые органы, Управление </w:t>
      </w:r>
      <w:proofErr w:type="spellStart"/>
      <w:r w:rsidRPr="00C14E9E">
        <w:rPr>
          <w:rFonts w:ascii="Times New Roman" w:hAnsi="Times New Roman"/>
          <w:sz w:val="18"/>
          <w:szCs w:val="18"/>
        </w:rPr>
        <w:t>Россреестра</w:t>
      </w:r>
      <w:proofErr w:type="spellEnd"/>
      <w:r w:rsidRPr="00C14E9E">
        <w:rPr>
          <w:rFonts w:ascii="Times New Roman" w:hAnsi="Times New Roman"/>
          <w:sz w:val="18"/>
          <w:szCs w:val="18"/>
        </w:rPr>
        <w:t xml:space="preserve">. </w:t>
      </w:r>
      <w:r w:rsidRPr="00C14E9E">
        <w:rPr>
          <w:rFonts w:ascii="Times New Roman" w:hAnsi="Times New Roman"/>
          <w:color w:val="000000"/>
          <w:sz w:val="18"/>
          <w:szCs w:val="18"/>
        </w:rPr>
        <w:t xml:space="preserve">На территории поселения значительное количество земельных участков, по которым права собственности не зарегистрированы в соответствии с действующим законодательством. В результате этого сведения о них не поступают в налоговые органы в должном порядке и соответственно налог в полном объеме не </w:t>
      </w:r>
      <w:r w:rsidRPr="00C14E9E">
        <w:rPr>
          <w:rFonts w:ascii="Times New Roman" w:hAnsi="Times New Roman"/>
          <w:color w:val="000000"/>
          <w:sz w:val="18"/>
          <w:szCs w:val="18"/>
        </w:rPr>
        <w:lastRenderedPageBreak/>
        <w:t xml:space="preserve">начисляется. В отношении данных участков необходима целенаправленная работа. Мероприятия по повышению роли имущественных налогов в </w:t>
      </w:r>
      <w:r w:rsidRPr="00C14E9E">
        <w:rPr>
          <w:rFonts w:ascii="Times New Roman" w:hAnsi="Times New Roman"/>
          <w:sz w:val="18"/>
          <w:szCs w:val="18"/>
        </w:rPr>
        <w:t>политики:</w:t>
      </w:r>
    </w:p>
    <w:p w:rsidR="00A32166" w:rsidRPr="00C14E9E" w:rsidRDefault="00A32166" w:rsidP="00A32166">
      <w:pPr>
        <w:ind w:firstLine="708"/>
        <w:jc w:val="both"/>
        <w:rPr>
          <w:rFonts w:ascii="Times New Roman" w:hAnsi="Times New Roman"/>
          <w:sz w:val="18"/>
          <w:szCs w:val="18"/>
        </w:rPr>
      </w:pPr>
      <w:r w:rsidRPr="00C14E9E">
        <w:rPr>
          <w:rFonts w:ascii="Times New Roman" w:hAnsi="Times New Roman"/>
          <w:sz w:val="18"/>
          <w:szCs w:val="18"/>
        </w:rPr>
        <w:t xml:space="preserve">-Для увеличения доходной базы бюджета поселения принимались меры по привлечению перспективных налогоплательщиков, росту неналоговых доходов, вовлечению в налогообложение объектов недвижимости, сокращению задолженности по налогам. </w:t>
      </w:r>
    </w:p>
    <w:p w:rsidR="00A32166" w:rsidRPr="00C14E9E" w:rsidRDefault="00A32166" w:rsidP="00A32166">
      <w:pPr>
        <w:pStyle w:val="a9"/>
        <w:ind w:firstLine="851"/>
        <w:jc w:val="both"/>
        <w:rPr>
          <w:rFonts w:ascii="Times New Roman" w:hAnsi="Times New Roman"/>
          <w:sz w:val="18"/>
          <w:szCs w:val="18"/>
        </w:rPr>
      </w:pPr>
      <w:r w:rsidRPr="00C14E9E">
        <w:rPr>
          <w:rFonts w:ascii="Times New Roman" w:hAnsi="Times New Roman"/>
          <w:sz w:val="18"/>
          <w:szCs w:val="18"/>
        </w:rPr>
        <w:t>-Особое внимание уделено своевременности и полноте уплаты земельного налога и налога на имущество физических лиц. С целью обеспечения своевременности уплаты налога физическими лицами проводились информационные компании, вывешивались объявления на стендах по населенным пунктам с напоминанием сроков уплаты имущественных налогов.</w:t>
      </w:r>
    </w:p>
    <w:p w:rsidR="00A32166" w:rsidRPr="00C14E9E" w:rsidRDefault="00A32166" w:rsidP="00A32166">
      <w:pPr>
        <w:pStyle w:val="a9"/>
        <w:ind w:firstLine="851"/>
        <w:jc w:val="both"/>
        <w:rPr>
          <w:rFonts w:ascii="Times New Roman" w:hAnsi="Times New Roman"/>
          <w:sz w:val="18"/>
          <w:szCs w:val="18"/>
        </w:rPr>
      </w:pPr>
      <w:r w:rsidRPr="00C14E9E">
        <w:rPr>
          <w:rFonts w:ascii="Times New Roman" w:hAnsi="Times New Roman"/>
          <w:sz w:val="18"/>
          <w:szCs w:val="18"/>
        </w:rPr>
        <w:t xml:space="preserve">-Осуществляется анализ информационных ресурсов о земельных участках и их правообладателях, оценка резервов поступления земельного налога, выявление несоответствий в информационных базах налоговых и регистрирующих органов. В работе задействованы: налоговые органы, Управление </w:t>
      </w:r>
      <w:proofErr w:type="spellStart"/>
      <w:r w:rsidRPr="00C14E9E">
        <w:rPr>
          <w:rFonts w:ascii="Times New Roman" w:hAnsi="Times New Roman"/>
          <w:sz w:val="18"/>
          <w:szCs w:val="18"/>
        </w:rPr>
        <w:t>Россреестра</w:t>
      </w:r>
      <w:proofErr w:type="spellEnd"/>
      <w:r w:rsidRPr="00C14E9E">
        <w:rPr>
          <w:rFonts w:ascii="Times New Roman" w:hAnsi="Times New Roman"/>
          <w:sz w:val="18"/>
          <w:szCs w:val="18"/>
        </w:rPr>
        <w:t>. Выявлены несоответствия сведений в информационных базах, приводящие к полному или частичному выпадению земельных участков из налогообложения. Предложения по устранению несоответствий направлены в налоговые и регистрирующие органы.</w:t>
      </w:r>
    </w:p>
    <w:p w:rsidR="00A32166" w:rsidRPr="00C14E9E" w:rsidRDefault="00A32166" w:rsidP="00A32166">
      <w:pPr>
        <w:pStyle w:val="a8"/>
        <w:shd w:val="clear" w:color="auto" w:fill="FFFFFF"/>
        <w:spacing w:before="280" w:after="280"/>
        <w:jc w:val="center"/>
        <w:rPr>
          <w:b/>
          <w:bCs/>
          <w:color w:val="000000"/>
          <w:sz w:val="18"/>
          <w:szCs w:val="18"/>
        </w:rPr>
      </w:pPr>
      <w:r w:rsidRPr="00C14E9E">
        <w:rPr>
          <w:b/>
          <w:bCs/>
          <w:color w:val="000000"/>
          <w:sz w:val="18"/>
          <w:szCs w:val="18"/>
        </w:rPr>
        <w:t>2. Меры в области налоговой политики, планируемые к реализации в 2025 году и плановом периоде 2026 и 2027 годов</w:t>
      </w:r>
    </w:p>
    <w:p w:rsidR="00A32166" w:rsidRPr="00C14E9E" w:rsidRDefault="00A32166" w:rsidP="00A32166">
      <w:pPr>
        <w:pStyle w:val="a8"/>
        <w:shd w:val="clear" w:color="auto" w:fill="FFFFFF"/>
        <w:spacing w:before="280" w:after="280"/>
        <w:ind w:firstLine="993"/>
        <w:jc w:val="both"/>
        <w:rPr>
          <w:color w:val="000000"/>
          <w:sz w:val="18"/>
          <w:szCs w:val="18"/>
        </w:rPr>
      </w:pPr>
      <w:r w:rsidRPr="00C14E9E">
        <w:rPr>
          <w:color w:val="000000"/>
          <w:sz w:val="18"/>
          <w:szCs w:val="18"/>
        </w:rPr>
        <w:t xml:space="preserve">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одновременным применением мер налогового стимулирования, а также дальнейшее повышение эффективности налоговой системы. Будет обеспечена неизменность условий налогообложения в период с 2025 по 2027 годы. Увеличения налоговой нагрузки на экономику не предполагается. </w:t>
      </w:r>
    </w:p>
    <w:p w:rsidR="00A32166" w:rsidRPr="00C14E9E" w:rsidRDefault="00A32166" w:rsidP="00A32166">
      <w:pPr>
        <w:pStyle w:val="a8"/>
        <w:shd w:val="clear" w:color="auto" w:fill="FFFFFF"/>
        <w:spacing w:before="280" w:after="280"/>
        <w:ind w:firstLine="993"/>
        <w:jc w:val="both"/>
        <w:rPr>
          <w:color w:val="000000"/>
          <w:sz w:val="18"/>
          <w:szCs w:val="18"/>
        </w:rPr>
      </w:pPr>
      <w:r w:rsidRPr="00C14E9E">
        <w:rPr>
          <w:color w:val="000000"/>
          <w:sz w:val="18"/>
          <w:szCs w:val="18"/>
        </w:rPr>
        <w:t xml:space="preserve">Налоговая политика муниципального образования </w:t>
      </w:r>
      <w:proofErr w:type="spellStart"/>
      <w:r w:rsidRPr="00C14E9E">
        <w:rPr>
          <w:sz w:val="18"/>
          <w:szCs w:val="18"/>
        </w:rPr>
        <w:t>Надеждинский</w:t>
      </w:r>
      <w:proofErr w:type="spellEnd"/>
      <w:r w:rsidRPr="00C14E9E">
        <w:rPr>
          <w:color w:val="000000"/>
          <w:sz w:val="18"/>
          <w:szCs w:val="18"/>
        </w:rPr>
        <w:t xml:space="preserve"> сельсовет будет формироваться в рамках направлений и приоритетов, обозначенных в Основных направлениях налоговой политики Российской Федерации и Оренбургской области на предстоящий период.</w:t>
      </w:r>
      <w:r w:rsidRPr="00C14E9E">
        <w:rPr>
          <w:color w:val="000000"/>
          <w:sz w:val="18"/>
          <w:szCs w:val="18"/>
        </w:rPr>
        <w:br/>
        <w:t xml:space="preserve">Продолжится работа по инвентаризации объектов недвижимости. </w:t>
      </w:r>
    </w:p>
    <w:p w:rsidR="00A32166" w:rsidRPr="00C14E9E" w:rsidRDefault="00A32166" w:rsidP="00A32166">
      <w:pPr>
        <w:pStyle w:val="a8"/>
        <w:shd w:val="clear" w:color="auto" w:fill="FFFFFF"/>
        <w:spacing w:before="280" w:after="280"/>
        <w:ind w:firstLine="993"/>
        <w:jc w:val="both"/>
        <w:rPr>
          <w:color w:val="000000"/>
          <w:sz w:val="18"/>
          <w:szCs w:val="18"/>
        </w:rPr>
      </w:pPr>
      <w:r w:rsidRPr="00C14E9E">
        <w:rPr>
          <w:color w:val="000000"/>
          <w:sz w:val="18"/>
          <w:szCs w:val="18"/>
        </w:rPr>
        <w:t>В 2025 году предстоит решить следующие задачи:</w:t>
      </w:r>
      <w:r w:rsidRPr="00C14E9E">
        <w:rPr>
          <w:color w:val="000000"/>
          <w:sz w:val="18"/>
          <w:szCs w:val="18"/>
        </w:rPr>
        <w:br/>
        <w:t xml:space="preserve">- продолжить работу по выявлению и исправлению технических ошибок и несоответствий в основных информационных ресурсах; </w:t>
      </w:r>
    </w:p>
    <w:p w:rsidR="00A32166" w:rsidRPr="00C14E9E" w:rsidRDefault="00A32166" w:rsidP="00A32166">
      <w:pPr>
        <w:pStyle w:val="a8"/>
        <w:shd w:val="clear" w:color="auto" w:fill="FFFFFF"/>
        <w:spacing w:before="280" w:after="280"/>
        <w:ind w:firstLine="993"/>
        <w:jc w:val="both"/>
        <w:rPr>
          <w:color w:val="000000"/>
          <w:sz w:val="18"/>
          <w:szCs w:val="18"/>
        </w:rPr>
      </w:pPr>
      <w:r w:rsidRPr="00C14E9E">
        <w:rPr>
          <w:color w:val="000000"/>
          <w:sz w:val="18"/>
          <w:szCs w:val="18"/>
        </w:rPr>
        <w:t>- координировать усилия муниципального земельного контроля для максимального учета при проведении мероприятий по увеличению налоговых поступлений.</w:t>
      </w:r>
    </w:p>
    <w:p w:rsidR="00A32166" w:rsidRPr="00C14E9E" w:rsidRDefault="00A32166" w:rsidP="00A32166">
      <w:pPr>
        <w:pStyle w:val="a8"/>
        <w:shd w:val="clear" w:color="auto" w:fill="FFFFFF"/>
        <w:spacing w:before="280" w:after="280"/>
        <w:ind w:firstLine="993"/>
        <w:jc w:val="both"/>
        <w:rPr>
          <w:color w:val="000000"/>
          <w:sz w:val="18"/>
          <w:szCs w:val="18"/>
        </w:rPr>
      </w:pPr>
      <w:r w:rsidRPr="00C14E9E">
        <w:rPr>
          <w:color w:val="000000"/>
          <w:sz w:val="18"/>
          <w:szCs w:val="18"/>
        </w:rPr>
        <w:t>Обеспечение полноты собираемости налогов остается важнейшей задачей Администрации поселения в условиях сохраняющейся нестабильности экономической ситуации. Налоговая политика органов местного самоуправления на 2025 – 2027 годы будет ориентирована на реализацию изменений налогового законодательства и нацелена на увеличение уровня собираемости налоговых доходов</w:t>
      </w:r>
    </w:p>
    <w:p w:rsidR="00A32166" w:rsidRPr="00C14E9E" w:rsidRDefault="00A32166" w:rsidP="00A32166">
      <w:pPr>
        <w:pStyle w:val="a8"/>
        <w:shd w:val="clear" w:color="auto" w:fill="FFFFFF"/>
        <w:spacing w:before="280" w:after="280"/>
        <w:ind w:firstLine="993"/>
        <w:jc w:val="both"/>
        <w:rPr>
          <w:color w:val="000000"/>
          <w:sz w:val="18"/>
          <w:szCs w:val="18"/>
        </w:rPr>
      </w:pPr>
    </w:p>
    <w:p w:rsidR="00A32166" w:rsidRPr="00C14E9E" w:rsidRDefault="00A32166" w:rsidP="00A32166">
      <w:pPr>
        <w:pStyle w:val="a8"/>
        <w:shd w:val="clear" w:color="auto" w:fill="FFFFFF"/>
        <w:spacing w:before="280" w:after="280"/>
        <w:ind w:firstLine="993"/>
        <w:jc w:val="both"/>
        <w:rPr>
          <w:color w:val="000000"/>
          <w:sz w:val="18"/>
          <w:szCs w:val="18"/>
        </w:rPr>
      </w:pPr>
    </w:p>
    <w:p w:rsidR="00A32166" w:rsidRPr="00C14E9E" w:rsidRDefault="00A32166" w:rsidP="00A32166">
      <w:pPr>
        <w:spacing w:after="0"/>
        <w:jc w:val="center"/>
        <w:rPr>
          <w:rFonts w:ascii="Times New Roman" w:hAnsi="Times New Roman"/>
          <w:sz w:val="18"/>
          <w:szCs w:val="18"/>
        </w:rPr>
      </w:pPr>
      <w:r w:rsidRPr="00C14E9E">
        <w:rPr>
          <w:noProof/>
          <w:sz w:val="18"/>
          <w:szCs w:val="18"/>
        </w:rPr>
        <w:drawing>
          <wp:inline distT="0" distB="0" distL="0" distR="0">
            <wp:extent cx="438150" cy="589915"/>
            <wp:effectExtent l="0" t="0" r="0"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5"/>
                    <a:stretch>
                      <a:fillRect/>
                    </a:stretch>
                  </pic:blipFill>
                  <pic:spPr bwMode="auto">
                    <a:xfrm>
                      <a:off x="0" y="0"/>
                      <a:ext cx="438150" cy="589915"/>
                    </a:xfrm>
                    <a:prstGeom prst="rect">
                      <a:avLst/>
                    </a:prstGeom>
                  </pic:spPr>
                </pic:pic>
              </a:graphicData>
            </a:graphic>
          </wp:inline>
        </w:drawing>
      </w:r>
    </w:p>
    <w:p w:rsidR="00A32166" w:rsidRPr="00C14E9E" w:rsidRDefault="00A32166" w:rsidP="00A32166">
      <w:pPr>
        <w:pStyle w:val="Heading2"/>
        <w:spacing w:before="0"/>
        <w:jc w:val="center"/>
        <w:rPr>
          <w:rFonts w:ascii="Times New Roman" w:hAnsi="Times New Roman" w:cs="Times New Roman"/>
          <w:color w:val="auto"/>
          <w:sz w:val="18"/>
          <w:szCs w:val="18"/>
        </w:rPr>
      </w:pPr>
      <w:r w:rsidRPr="00C14E9E">
        <w:rPr>
          <w:rFonts w:ascii="Times New Roman" w:hAnsi="Times New Roman" w:cs="Times New Roman"/>
          <w:color w:val="auto"/>
          <w:sz w:val="18"/>
          <w:szCs w:val="18"/>
        </w:rPr>
        <w:t>АДМИНИСТРАЦИЯ НАДЕЖДИНСКОГО СЕЛЬСОВЕТА</w:t>
      </w:r>
    </w:p>
    <w:p w:rsidR="00A32166" w:rsidRPr="00C14E9E" w:rsidRDefault="00A32166" w:rsidP="00A32166">
      <w:pPr>
        <w:pStyle w:val="Heading2"/>
        <w:spacing w:before="0"/>
        <w:jc w:val="center"/>
        <w:rPr>
          <w:rFonts w:ascii="Times New Roman" w:hAnsi="Times New Roman" w:cs="Times New Roman"/>
          <w:color w:val="auto"/>
          <w:sz w:val="18"/>
          <w:szCs w:val="18"/>
        </w:rPr>
      </w:pPr>
      <w:r w:rsidRPr="00C14E9E">
        <w:rPr>
          <w:rFonts w:ascii="Times New Roman" w:hAnsi="Times New Roman" w:cs="Times New Roman"/>
          <w:color w:val="auto"/>
          <w:sz w:val="18"/>
          <w:szCs w:val="18"/>
        </w:rPr>
        <w:t>САРАКТАШСКОГО РАЙОНА ОРЕНБУРГСКОЙ ОБЛАСТИ</w:t>
      </w:r>
    </w:p>
    <w:p w:rsidR="00A32166" w:rsidRPr="00C14E9E" w:rsidRDefault="00A32166" w:rsidP="00A32166">
      <w:pPr>
        <w:spacing w:after="0"/>
        <w:jc w:val="center"/>
        <w:rPr>
          <w:rFonts w:ascii="Times New Roman" w:hAnsi="Times New Roman"/>
          <w:sz w:val="18"/>
          <w:szCs w:val="18"/>
        </w:rPr>
      </w:pPr>
    </w:p>
    <w:p w:rsidR="00A32166" w:rsidRPr="00C14E9E" w:rsidRDefault="00A32166" w:rsidP="00A32166">
      <w:pPr>
        <w:spacing w:after="0"/>
        <w:jc w:val="center"/>
        <w:rPr>
          <w:rFonts w:ascii="Times New Roman" w:hAnsi="Times New Roman"/>
          <w:b/>
          <w:sz w:val="18"/>
          <w:szCs w:val="18"/>
        </w:rPr>
      </w:pPr>
      <w:proofErr w:type="gramStart"/>
      <w:r w:rsidRPr="00C14E9E">
        <w:rPr>
          <w:rFonts w:ascii="Times New Roman" w:hAnsi="Times New Roman"/>
          <w:b/>
          <w:sz w:val="18"/>
          <w:szCs w:val="18"/>
        </w:rPr>
        <w:t>П</w:t>
      </w:r>
      <w:proofErr w:type="gramEnd"/>
      <w:r w:rsidRPr="00C14E9E">
        <w:rPr>
          <w:rFonts w:ascii="Times New Roman" w:hAnsi="Times New Roman"/>
          <w:b/>
          <w:sz w:val="18"/>
          <w:szCs w:val="18"/>
        </w:rPr>
        <w:t xml:space="preserve"> О С Т А Н О В Л Е Н И Е</w:t>
      </w:r>
    </w:p>
    <w:p w:rsidR="00A32166" w:rsidRPr="00C14E9E" w:rsidRDefault="001431F4" w:rsidP="00A32166">
      <w:pPr>
        <w:pBdr>
          <w:bottom w:val="single" w:sz="18" w:space="1" w:color="000000"/>
        </w:pBdr>
        <w:spacing w:after="0"/>
        <w:ind w:right="-284"/>
        <w:rPr>
          <w:rFonts w:ascii="Times New Roman" w:hAnsi="Times New Roman"/>
          <w:sz w:val="18"/>
          <w:szCs w:val="18"/>
        </w:rPr>
      </w:pPr>
      <w:r>
        <w:rPr>
          <w:rFonts w:ascii="Times New Roman" w:hAnsi="Times New Roman"/>
          <w:noProof/>
          <w:sz w:val="18"/>
          <w:szCs w:val="18"/>
        </w:rPr>
        <w:drawing>
          <wp:anchor distT="0" distB="0" distL="0" distR="0" simplePos="0" relativeHeight="251755520" behindDoc="0" locked="0" layoutInCell="0" allowOverlap="1">
            <wp:simplePos x="0" y="0"/>
            <wp:positionH relativeFrom="page">
              <wp:posOffset>942975</wp:posOffset>
            </wp:positionH>
            <wp:positionV relativeFrom="page">
              <wp:posOffset>8686800</wp:posOffset>
            </wp:positionV>
            <wp:extent cx="2926080" cy="352425"/>
            <wp:effectExtent l="19050" t="0" r="7620" b="0"/>
            <wp:wrapNone/>
            <wp:docPr id="39"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0"/>
                    <a:stretch>
                      <a:fillRect/>
                    </a:stretch>
                  </pic:blipFill>
                  <pic:spPr bwMode="auto">
                    <a:xfrm>
                      <a:off x="0" y="0"/>
                      <a:ext cx="2926080" cy="352425"/>
                    </a:xfrm>
                    <a:prstGeom prst="rect">
                      <a:avLst/>
                    </a:prstGeom>
                  </pic:spPr>
                </pic:pic>
              </a:graphicData>
            </a:graphic>
          </wp:anchor>
        </w:drawing>
      </w:r>
    </w:p>
    <w:p w:rsidR="00A32166" w:rsidRPr="00C14E9E" w:rsidRDefault="00A32166" w:rsidP="00A32166">
      <w:pPr>
        <w:spacing w:after="0" w:line="240" w:lineRule="auto"/>
        <w:ind w:right="-74"/>
        <w:rPr>
          <w:rFonts w:ascii="Times New Roman" w:hAnsi="Times New Roman"/>
          <w:sz w:val="18"/>
          <w:szCs w:val="18"/>
        </w:rPr>
      </w:pPr>
    </w:p>
    <w:p w:rsidR="00A32166" w:rsidRPr="00C14E9E" w:rsidRDefault="00A32166" w:rsidP="00A32166">
      <w:pPr>
        <w:spacing w:after="0"/>
        <w:jc w:val="center"/>
        <w:rPr>
          <w:rFonts w:ascii="Times New Roman" w:hAnsi="Times New Roman"/>
          <w:sz w:val="18"/>
          <w:szCs w:val="18"/>
        </w:rPr>
      </w:pPr>
    </w:p>
    <w:p w:rsidR="00A32166" w:rsidRPr="00C14E9E" w:rsidRDefault="00A32166" w:rsidP="00A32166">
      <w:pPr>
        <w:keepNext/>
        <w:spacing w:after="0" w:line="240" w:lineRule="auto"/>
        <w:ind w:left="1418"/>
        <w:jc w:val="center"/>
        <w:outlineLvl w:val="0"/>
        <w:rPr>
          <w:rFonts w:ascii="Times New Roman" w:hAnsi="Times New Roman"/>
          <w:bCs/>
          <w:sz w:val="18"/>
          <w:szCs w:val="18"/>
        </w:rPr>
      </w:pPr>
      <w:r w:rsidRPr="00C14E9E">
        <w:rPr>
          <w:rFonts w:ascii="Times New Roman" w:hAnsi="Times New Roman"/>
          <w:bCs/>
          <w:sz w:val="18"/>
          <w:szCs w:val="18"/>
        </w:rPr>
        <w:t>Об утверждении предварительных  итогов</w:t>
      </w:r>
      <w:r w:rsidRPr="00C14E9E">
        <w:rPr>
          <w:rFonts w:ascii="Times New Roman" w:hAnsi="Times New Roman"/>
          <w:sz w:val="18"/>
          <w:szCs w:val="18"/>
        </w:rPr>
        <w:t xml:space="preserve"> и ожидаемых итогов  </w:t>
      </w:r>
    </w:p>
    <w:p w:rsidR="00A32166" w:rsidRPr="00C14E9E" w:rsidRDefault="00A32166" w:rsidP="00A32166">
      <w:pPr>
        <w:keepNext/>
        <w:spacing w:after="0" w:line="240" w:lineRule="auto"/>
        <w:ind w:left="1418"/>
        <w:jc w:val="center"/>
        <w:outlineLvl w:val="0"/>
        <w:rPr>
          <w:rFonts w:ascii="Times New Roman" w:hAnsi="Times New Roman"/>
          <w:bCs/>
          <w:sz w:val="18"/>
          <w:szCs w:val="18"/>
        </w:rPr>
      </w:pPr>
      <w:r w:rsidRPr="00C14E9E">
        <w:rPr>
          <w:rFonts w:ascii="Times New Roman" w:hAnsi="Times New Roman"/>
          <w:bCs/>
          <w:sz w:val="18"/>
          <w:szCs w:val="18"/>
        </w:rPr>
        <w:t>социально – экономического развития за 2024 год</w:t>
      </w:r>
    </w:p>
    <w:p w:rsidR="00A32166" w:rsidRPr="00C14E9E" w:rsidRDefault="00A32166" w:rsidP="00A32166">
      <w:pPr>
        <w:keepNext/>
        <w:spacing w:after="0" w:line="240" w:lineRule="auto"/>
        <w:ind w:left="1418"/>
        <w:jc w:val="center"/>
        <w:outlineLvl w:val="0"/>
        <w:rPr>
          <w:rFonts w:ascii="Times New Roman" w:hAnsi="Times New Roman"/>
          <w:bCs/>
          <w:sz w:val="18"/>
          <w:szCs w:val="18"/>
        </w:rPr>
      </w:pPr>
      <w:r w:rsidRPr="00C14E9E">
        <w:rPr>
          <w:rFonts w:ascii="Times New Roman" w:hAnsi="Times New Roman"/>
          <w:bCs/>
          <w:sz w:val="18"/>
          <w:szCs w:val="18"/>
        </w:rPr>
        <w:t>и прогноза социально-экономического развития</w:t>
      </w:r>
    </w:p>
    <w:p w:rsidR="00A32166" w:rsidRPr="00C14E9E" w:rsidRDefault="00A32166" w:rsidP="00A32166">
      <w:pPr>
        <w:keepNext/>
        <w:spacing w:after="0" w:line="240" w:lineRule="auto"/>
        <w:ind w:left="1418"/>
        <w:jc w:val="center"/>
        <w:outlineLvl w:val="0"/>
        <w:rPr>
          <w:rFonts w:ascii="Times New Roman" w:hAnsi="Times New Roman"/>
          <w:bCs/>
          <w:sz w:val="18"/>
          <w:szCs w:val="18"/>
        </w:rPr>
      </w:pPr>
      <w:r w:rsidRPr="00C14E9E">
        <w:rPr>
          <w:rFonts w:ascii="Times New Roman" w:hAnsi="Times New Roman"/>
          <w:bCs/>
          <w:sz w:val="18"/>
          <w:szCs w:val="18"/>
        </w:rPr>
        <w:t>администрации  муниципального образования</w:t>
      </w:r>
    </w:p>
    <w:p w:rsidR="00A32166" w:rsidRPr="00C14E9E" w:rsidRDefault="00A32166" w:rsidP="00A32166">
      <w:pPr>
        <w:keepNext/>
        <w:spacing w:after="0" w:line="240" w:lineRule="auto"/>
        <w:ind w:left="1418"/>
        <w:jc w:val="center"/>
        <w:outlineLvl w:val="0"/>
        <w:rPr>
          <w:rFonts w:ascii="Times New Roman" w:hAnsi="Times New Roman"/>
          <w:bCs/>
          <w:sz w:val="18"/>
          <w:szCs w:val="18"/>
        </w:rPr>
      </w:pPr>
      <w:proofErr w:type="spellStart"/>
      <w:r w:rsidRPr="00C14E9E">
        <w:rPr>
          <w:rFonts w:ascii="Times New Roman" w:hAnsi="Times New Roman"/>
          <w:bCs/>
          <w:sz w:val="18"/>
          <w:szCs w:val="18"/>
        </w:rPr>
        <w:t>Надеждинский</w:t>
      </w:r>
      <w:proofErr w:type="spellEnd"/>
      <w:r w:rsidRPr="00C14E9E">
        <w:rPr>
          <w:rFonts w:ascii="Times New Roman" w:hAnsi="Times New Roman"/>
          <w:bCs/>
          <w:sz w:val="18"/>
          <w:szCs w:val="18"/>
        </w:rPr>
        <w:t xml:space="preserve"> сельсовет </w:t>
      </w:r>
      <w:proofErr w:type="spellStart"/>
      <w:r w:rsidRPr="00C14E9E">
        <w:rPr>
          <w:rFonts w:ascii="Times New Roman" w:hAnsi="Times New Roman"/>
          <w:bCs/>
          <w:sz w:val="18"/>
          <w:szCs w:val="18"/>
        </w:rPr>
        <w:t>Саракташского</w:t>
      </w:r>
      <w:proofErr w:type="spellEnd"/>
      <w:r w:rsidRPr="00C14E9E">
        <w:rPr>
          <w:rFonts w:ascii="Times New Roman" w:hAnsi="Times New Roman"/>
          <w:bCs/>
          <w:sz w:val="18"/>
          <w:szCs w:val="18"/>
        </w:rPr>
        <w:t xml:space="preserve"> района</w:t>
      </w:r>
    </w:p>
    <w:p w:rsidR="00A32166" w:rsidRPr="00C14E9E" w:rsidRDefault="00A32166" w:rsidP="00A32166">
      <w:pPr>
        <w:keepNext/>
        <w:spacing w:after="0" w:line="240" w:lineRule="auto"/>
        <w:ind w:left="1418"/>
        <w:jc w:val="center"/>
        <w:outlineLvl w:val="0"/>
        <w:rPr>
          <w:rFonts w:ascii="Times New Roman" w:hAnsi="Times New Roman"/>
          <w:bCs/>
          <w:sz w:val="18"/>
          <w:szCs w:val="18"/>
        </w:rPr>
      </w:pPr>
      <w:r w:rsidRPr="00C14E9E">
        <w:rPr>
          <w:rFonts w:ascii="Times New Roman" w:hAnsi="Times New Roman"/>
          <w:bCs/>
          <w:sz w:val="18"/>
          <w:szCs w:val="18"/>
        </w:rPr>
        <w:t>Оренбургской области на период 2025-2027 годы</w:t>
      </w:r>
    </w:p>
    <w:p w:rsidR="00A32166" w:rsidRPr="00C14E9E" w:rsidRDefault="00A32166" w:rsidP="00A32166">
      <w:pPr>
        <w:ind w:left="142"/>
        <w:jc w:val="both"/>
        <w:rPr>
          <w:rFonts w:ascii="Times New Roman" w:hAnsi="Times New Roman"/>
          <w:sz w:val="18"/>
          <w:szCs w:val="18"/>
        </w:rPr>
      </w:pPr>
    </w:p>
    <w:p w:rsidR="00A32166" w:rsidRPr="00C14E9E" w:rsidRDefault="00A32166" w:rsidP="00A32166">
      <w:pPr>
        <w:ind w:firstLine="709"/>
        <w:jc w:val="both"/>
        <w:rPr>
          <w:rFonts w:ascii="Times New Roman" w:hAnsi="Times New Roman"/>
          <w:sz w:val="18"/>
          <w:szCs w:val="18"/>
        </w:rPr>
      </w:pPr>
      <w:r w:rsidRPr="00C14E9E">
        <w:rPr>
          <w:rFonts w:ascii="Times New Roman" w:hAnsi="Times New Roman"/>
          <w:sz w:val="18"/>
          <w:szCs w:val="18"/>
        </w:rPr>
        <w:lastRenderedPageBreak/>
        <w:t xml:space="preserve">Руководствуясь статьями 169, 173 Бюджетного Кодекса Российской Федерации, пунктом 17 разделом 3 Положения о бюджетном процессе в </w:t>
      </w:r>
      <w:r w:rsidRPr="00C14E9E">
        <w:rPr>
          <w:rFonts w:ascii="Times New Roman" w:hAnsi="Times New Roman"/>
          <w:bCs/>
          <w:sz w:val="18"/>
          <w:szCs w:val="18"/>
        </w:rPr>
        <w:t xml:space="preserve">администрации муниципального образования </w:t>
      </w:r>
      <w:proofErr w:type="spellStart"/>
      <w:r w:rsidRPr="00C14E9E">
        <w:rPr>
          <w:rFonts w:ascii="Times New Roman" w:hAnsi="Times New Roman"/>
          <w:bCs/>
          <w:sz w:val="18"/>
          <w:szCs w:val="18"/>
        </w:rPr>
        <w:t>Надеждинский</w:t>
      </w:r>
      <w:proofErr w:type="spellEnd"/>
      <w:r w:rsidRPr="00C14E9E">
        <w:rPr>
          <w:rFonts w:ascii="Times New Roman" w:hAnsi="Times New Roman"/>
          <w:bCs/>
          <w:sz w:val="18"/>
          <w:szCs w:val="18"/>
        </w:rPr>
        <w:t xml:space="preserve">  сельсовет </w:t>
      </w:r>
      <w:proofErr w:type="spellStart"/>
      <w:r w:rsidRPr="00C14E9E">
        <w:rPr>
          <w:rFonts w:ascii="Times New Roman" w:hAnsi="Times New Roman"/>
          <w:bCs/>
          <w:sz w:val="18"/>
          <w:szCs w:val="18"/>
        </w:rPr>
        <w:t>Саракташского</w:t>
      </w:r>
      <w:proofErr w:type="spellEnd"/>
      <w:r w:rsidRPr="00C14E9E">
        <w:rPr>
          <w:rFonts w:ascii="Times New Roman" w:hAnsi="Times New Roman"/>
          <w:bCs/>
          <w:sz w:val="18"/>
          <w:szCs w:val="18"/>
        </w:rPr>
        <w:t xml:space="preserve"> района Оренбургской области от 27.05.2024</w:t>
      </w:r>
      <w:r w:rsidRPr="00C14E9E">
        <w:rPr>
          <w:rFonts w:ascii="Times New Roman" w:hAnsi="Times New Roman"/>
          <w:sz w:val="18"/>
          <w:szCs w:val="18"/>
        </w:rPr>
        <w:t xml:space="preserve"> г. № 139</w:t>
      </w:r>
    </w:p>
    <w:p w:rsidR="00A32166" w:rsidRPr="00C14E9E" w:rsidRDefault="00A32166" w:rsidP="00A32166">
      <w:pPr>
        <w:spacing w:after="0"/>
        <w:jc w:val="both"/>
        <w:rPr>
          <w:rFonts w:ascii="Times New Roman" w:hAnsi="Times New Roman"/>
          <w:bCs/>
          <w:sz w:val="18"/>
          <w:szCs w:val="18"/>
        </w:rPr>
      </w:pPr>
      <w:r w:rsidRPr="00C14E9E">
        <w:rPr>
          <w:rFonts w:ascii="Times New Roman" w:hAnsi="Times New Roman"/>
          <w:sz w:val="18"/>
          <w:szCs w:val="18"/>
        </w:rPr>
        <w:t>1. Утвердить</w:t>
      </w:r>
      <w:r w:rsidRPr="00C14E9E">
        <w:rPr>
          <w:rFonts w:ascii="Times New Roman" w:hAnsi="Times New Roman"/>
          <w:bCs/>
          <w:sz w:val="18"/>
          <w:szCs w:val="18"/>
        </w:rPr>
        <w:t xml:space="preserve"> предварительные  итоги социально – экономического развития за 2024  год </w:t>
      </w:r>
      <w:r w:rsidRPr="00C14E9E">
        <w:rPr>
          <w:rFonts w:ascii="Times New Roman" w:hAnsi="Times New Roman"/>
          <w:bCs/>
          <w:sz w:val="18"/>
          <w:szCs w:val="18"/>
        </w:rPr>
        <w:tab/>
        <w:t xml:space="preserve">администрации  муниципального образования </w:t>
      </w:r>
      <w:proofErr w:type="spellStart"/>
      <w:r w:rsidRPr="00C14E9E">
        <w:rPr>
          <w:rFonts w:ascii="Times New Roman" w:hAnsi="Times New Roman"/>
          <w:bCs/>
          <w:sz w:val="18"/>
          <w:szCs w:val="18"/>
        </w:rPr>
        <w:t>Надеждинский</w:t>
      </w:r>
      <w:proofErr w:type="spellEnd"/>
      <w:r w:rsidRPr="00C14E9E">
        <w:rPr>
          <w:rFonts w:ascii="Times New Roman" w:hAnsi="Times New Roman"/>
          <w:bCs/>
          <w:sz w:val="18"/>
          <w:szCs w:val="18"/>
        </w:rPr>
        <w:t xml:space="preserve"> сельсовет </w:t>
      </w:r>
      <w:proofErr w:type="spellStart"/>
      <w:r w:rsidRPr="00C14E9E">
        <w:rPr>
          <w:rFonts w:ascii="Times New Roman" w:hAnsi="Times New Roman"/>
          <w:bCs/>
          <w:sz w:val="18"/>
          <w:szCs w:val="18"/>
        </w:rPr>
        <w:t>Саракташского</w:t>
      </w:r>
      <w:proofErr w:type="spellEnd"/>
      <w:r w:rsidRPr="00C14E9E">
        <w:rPr>
          <w:rFonts w:ascii="Times New Roman" w:hAnsi="Times New Roman"/>
          <w:bCs/>
          <w:sz w:val="18"/>
          <w:szCs w:val="18"/>
        </w:rPr>
        <w:t xml:space="preserve"> района Оренбургской области (Приложение 1).</w:t>
      </w:r>
    </w:p>
    <w:p w:rsidR="00A32166" w:rsidRPr="00C14E9E" w:rsidRDefault="00A32166" w:rsidP="00A32166">
      <w:pPr>
        <w:keepNext/>
        <w:spacing w:after="0"/>
        <w:jc w:val="both"/>
        <w:outlineLvl w:val="0"/>
        <w:rPr>
          <w:rFonts w:ascii="Times New Roman" w:hAnsi="Times New Roman"/>
          <w:bCs/>
          <w:sz w:val="18"/>
          <w:szCs w:val="18"/>
        </w:rPr>
      </w:pPr>
      <w:r w:rsidRPr="00C14E9E">
        <w:rPr>
          <w:rFonts w:ascii="Times New Roman" w:hAnsi="Times New Roman"/>
          <w:bCs/>
          <w:sz w:val="18"/>
          <w:szCs w:val="18"/>
        </w:rPr>
        <w:t>2</w:t>
      </w:r>
      <w:r w:rsidRPr="00C14E9E">
        <w:rPr>
          <w:rFonts w:ascii="Times New Roman" w:hAnsi="Times New Roman"/>
          <w:sz w:val="18"/>
          <w:szCs w:val="18"/>
        </w:rPr>
        <w:t>. Утвердить</w:t>
      </w:r>
      <w:r w:rsidRPr="00C14E9E">
        <w:rPr>
          <w:rFonts w:ascii="Times New Roman" w:hAnsi="Times New Roman"/>
          <w:bCs/>
          <w:sz w:val="18"/>
          <w:szCs w:val="18"/>
        </w:rPr>
        <w:t xml:space="preserve"> прогноз социально-экономического развития администрации  муниципального образования </w:t>
      </w:r>
      <w:proofErr w:type="spellStart"/>
      <w:r w:rsidRPr="00C14E9E">
        <w:rPr>
          <w:rFonts w:ascii="Times New Roman" w:hAnsi="Times New Roman"/>
          <w:bCs/>
          <w:sz w:val="18"/>
          <w:szCs w:val="18"/>
        </w:rPr>
        <w:t>Надеждинский</w:t>
      </w:r>
      <w:proofErr w:type="spellEnd"/>
      <w:r w:rsidRPr="00C14E9E">
        <w:rPr>
          <w:rFonts w:ascii="Times New Roman" w:hAnsi="Times New Roman"/>
          <w:bCs/>
          <w:sz w:val="18"/>
          <w:szCs w:val="18"/>
        </w:rPr>
        <w:t xml:space="preserve"> сельсовет </w:t>
      </w:r>
      <w:proofErr w:type="spellStart"/>
      <w:r w:rsidRPr="00C14E9E">
        <w:rPr>
          <w:rFonts w:ascii="Times New Roman" w:hAnsi="Times New Roman"/>
          <w:bCs/>
          <w:sz w:val="18"/>
          <w:szCs w:val="18"/>
        </w:rPr>
        <w:t>Саракташского</w:t>
      </w:r>
      <w:proofErr w:type="spellEnd"/>
      <w:r w:rsidRPr="00C14E9E">
        <w:rPr>
          <w:rFonts w:ascii="Times New Roman" w:hAnsi="Times New Roman"/>
          <w:bCs/>
          <w:sz w:val="18"/>
          <w:szCs w:val="18"/>
        </w:rPr>
        <w:t xml:space="preserve"> района Оренбургской области на период 2025-2027 годы (Приложение 2,3).</w:t>
      </w:r>
    </w:p>
    <w:p w:rsidR="00A32166" w:rsidRPr="00C14E9E" w:rsidRDefault="00A32166" w:rsidP="00A32166">
      <w:pPr>
        <w:jc w:val="both"/>
        <w:rPr>
          <w:sz w:val="18"/>
          <w:szCs w:val="18"/>
        </w:rPr>
      </w:pPr>
      <w:r w:rsidRPr="00C14E9E">
        <w:rPr>
          <w:rFonts w:ascii="Times New Roman" w:hAnsi="Times New Roman"/>
          <w:bCs/>
          <w:sz w:val="18"/>
          <w:szCs w:val="18"/>
        </w:rPr>
        <w:t>3.</w:t>
      </w:r>
      <w:r w:rsidRPr="00C14E9E">
        <w:rPr>
          <w:rFonts w:ascii="Times New Roman" w:hAnsi="Times New Roman" w:cs="Times New Roman"/>
          <w:sz w:val="18"/>
          <w:szCs w:val="18"/>
        </w:rPr>
        <w:t>Настоящее постановление вступает в силу после  его официального опубликования в Информационном бюллетене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сельсовет» и  </w:t>
      </w:r>
      <w:r w:rsidRPr="00C14E9E">
        <w:rPr>
          <w:rFonts w:ascii="Times New Roman" w:hAnsi="Times New Roman" w:cs="Times New Roman"/>
          <w:bCs/>
          <w:sz w:val="18"/>
          <w:szCs w:val="18"/>
        </w:rPr>
        <w:t xml:space="preserve">размещению на официальном сайте администрации муниципального образования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w:t>
      </w:r>
      <w:r w:rsidRPr="00C14E9E">
        <w:rPr>
          <w:rFonts w:ascii="Times New Roman" w:hAnsi="Times New Roman" w:cs="Times New Roman"/>
          <w:bCs/>
          <w:sz w:val="18"/>
          <w:szCs w:val="18"/>
        </w:rPr>
        <w:t>сельсовет в сети интернет</w:t>
      </w:r>
      <w:r w:rsidRPr="00C14E9E">
        <w:rPr>
          <w:sz w:val="18"/>
          <w:szCs w:val="18"/>
        </w:rPr>
        <w:t xml:space="preserve">. </w:t>
      </w:r>
    </w:p>
    <w:p w:rsidR="00A32166" w:rsidRPr="00C14E9E" w:rsidRDefault="001431F4" w:rsidP="00A32166">
      <w:pPr>
        <w:pStyle w:val="a8"/>
        <w:shd w:val="clear" w:color="auto" w:fill="FFFFFF"/>
        <w:spacing w:before="280" w:after="280"/>
        <w:jc w:val="both"/>
        <w:rPr>
          <w:sz w:val="18"/>
          <w:szCs w:val="18"/>
        </w:rPr>
      </w:pPr>
      <w:r>
        <w:rPr>
          <w:noProof/>
          <w:sz w:val="18"/>
          <w:szCs w:val="18"/>
        </w:rPr>
        <w:drawing>
          <wp:anchor distT="0" distB="0" distL="0" distR="0" simplePos="0" relativeHeight="251754496" behindDoc="0" locked="0" layoutInCell="0" allowOverlap="1">
            <wp:simplePos x="0" y="0"/>
            <wp:positionH relativeFrom="page">
              <wp:posOffset>2105025</wp:posOffset>
            </wp:positionH>
            <wp:positionV relativeFrom="page">
              <wp:posOffset>2219325</wp:posOffset>
            </wp:positionV>
            <wp:extent cx="2038350" cy="762000"/>
            <wp:effectExtent l="19050" t="0" r="0" b="0"/>
            <wp:wrapNone/>
            <wp:docPr id="4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1" cstate="print"/>
                    <a:stretch>
                      <a:fillRect/>
                    </a:stretch>
                  </pic:blipFill>
                  <pic:spPr bwMode="auto">
                    <a:xfrm>
                      <a:off x="0" y="0"/>
                      <a:ext cx="2038350" cy="762000"/>
                    </a:xfrm>
                    <a:prstGeom prst="rect">
                      <a:avLst/>
                    </a:prstGeom>
                  </pic:spPr>
                </pic:pic>
              </a:graphicData>
            </a:graphic>
          </wp:anchor>
        </w:drawing>
      </w:r>
      <w:r w:rsidR="00A32166" w:rsidRPr="00C14E9E">
        <w:rPr>
          <w:sz w:val="18"/>
          <w:szCs w:val="18"/>
        </w:rPr>
        <w:t>4.</w:t>
      </w:r>
      <w:proofErr w:type="gramStart"/>
      <w:r w:rsidR="00A32166" w:rsidRPr="00C14E9E">
        <w:rPr>
          <w:sz w:val="18"/>
          <w:szCs w:val="18"/>
        </w:rPr>
        <w:t>Контроль за</w:t>
      </w:r>
      <w:proofErr w:type="gramEnd"/>
      <w:r w:rsidR="00A32166" w:rsidRPr="00C14E9E">
        <w:rPr>
          <w:sz w:val="18"/>
          <w:szCs w:val="18"/>
        </w:rPr>
        <w:t xml:space="preserve"> исполнением данного постановления оставляю за собой.</w:t>
      </w:r>
    </w:p>
    <w:p w:rsidR="00A32166" w:rsidRPr="00C14E9E" w:rsidRDefault="00A32166" w:rsidP="00A32166">
      <w:pPr>
        <w:tabs>
          <w:tab w:val="left" w:pos="993"/>
        </w:tabs>
        <w:spacing w:after="0"/>
        <w:jc w:val="both"/>
        <w:rPr>
          <w:rFonts w:ascii="Times New Roman" w:hAnsi="Times New Roman" w:cs="Times New Roman"/>
          <w:sz w:val="18"/>
          <w:szCs w:val="18"/>
        </w:rPr>
      </w:pPr>
      <w:r w:rsidRPr="00C14E9E">
        <w:rPr>
          <w:rFonts w:ascii="Times New Roman" w:hAnsi="Times New Roman" w:cs="Times New Roman"/>
          <w:sz w:val="18"/>
          <w:szCs w:val="18"/>
        </w:rPr>
        <w:t xml:space="preserve">Глава  сельсовета                                                                                  </w:t>
      </w:r>
      <w:proofErr w:type="spellStart"/>
      <w:r w:rsidRPr="00C14E9E">
        <w:rPr>
          <w:rFonts w:ascii="Times New Roman" w:hAnsi="Times New Roman" w:cs="Times New Roman"/>
          <w:sz w:val="18"/>
          <w:szCs w:val="18"/>
        </w:rPr>
        <w:t>О.А.Тимко</w:t>
      </w:r>
      <w:proofErr w:type="spellEnd"/>
    </w:p>
    <w:p w:rsidR="00A32166" w:rsidRPr="00C14E9E" w:rsidRDefault="00A32166" w:rsidP="00A32166">
      <w:pPr>
        <w:widowControl w:val="0"/>
        <w:spacing w:after="0"/>
        <w:ind w:left="1416" w:firstLine="708"/>
        <w:rPr>
          <w:rFonts w:ascii="Times New Roman" w:hAnsi="Times New Roman" w:cs="Times New Roman"/>
          <w:kern w:val="2"/>
          <w:sz w:val="18"/>
          <w:szCs w:val="18"/>
        </w:rPr>
      </w:pPr>
    </w:p>
    <w:p w:rsidR="00A32166" w:rsidRPr="00C14E9E" w:rsidRDefault="00A32166" w:rsidP="00A32166">
      <w:pPr>
        <w:widowControl w:val="0"/>
        <w:spacing w:after="0" w:line="240" w:lineRule="auto"/>
        <w:ind w:left="900" w:firstLine="720"/>
        <w:jc w:val="both"/>
        <w:rPr>
          <w:rFonts w:ascii="Times New Roman" w:hAnsi="Times New Roman"/>
          <w:sz w:val="18"/>
          <w:szCs w:val="18"/>
        </w:rPr>
      </w:pPr>
    </w:p>
    <w:p w:rsidR="00A32166" w:rsidRPr="00C14E9E" w:rsidRDefault="00A32166" w:rsidP="00A32166">
      <w:pPr>
        <w:widowControl w:val="0"/>
        <w:spacing w:after="0" w:line="240" w:lineRule="auto"/>
        <w:jc w:val="both"/>
        <w:rPr>
          <w:rFonts w:ascii="Times New Roman" w:hAnsi="Times New Roman"/>
          <w:sz w:val="18"/>
          <w:szCs w:val="18"/>
        </w:rPr>
      </w:pPr>
    </w:p>
    <w:p w:rsidR="00A32166" w:rsidRPr="00C14E9E" w:rsidRDefault="00A32166" w:rsidP="00A32166">
      <w:pPr>
        <w:widowControl w:val="0"/>
        <w:spacing w:after="0" w:line="240" w:lineRule="auto"/>
        <w:jc w:val="both"/>
        <w:rPr>
          <w:rFonts w:ascii="Times New Roman" w:hAnsi="Times New Roman"/>
          <w:sz w:val="18"/>
          <w:szCs w:val="18"/>
        </w:rPr>
      </w:pPr>
    </w:p>
    <w:p w:rsidR="00A32166" w:rsidRPr="00C14E9E" w:rsidRDefault="00A32166" w:rsidP="00A32166">
      <w:pPr>
        <w:widowControl w:val="0"/>
        <w:spacing w:after="0" w:line="240" w:lineRule="auto"/>
        <w:jc w:val="both"/>
        <w:rPr>
          <w:rFonts w:ascii="Times New Roman" w:hAnsi="Times New Roman"/>
          <w:sz w:val="18"/>
          <w:szCs w:val="18"/>
        </w:rPr>
      </w:pPr>
      <w:r w:rsidRPr="00C14E9E">
        <w:rPr>
          <w:rFonts w:ascii="Times New Roman" w:hAnsi="Times New Roman"/>
          <w:sz w:val="18"/>
          <w:szCs w:val="18"/>
        </w:rPr>
        <w:t xml:space="preserve">Разослано: прокурору района, финансовый отдел администрации </w:t>
      </w:r>
      <w:proofErr w:type="spellStart"/>
      <w:r w:rsidRPr="00C14E9E">
        <w:rPr>
          <w:rFonts w:ascii="Times New Roman" w:hAnsi="Times New Roman"/>
          <w:sz w:val="18"/>
          <w:szCs w:val="18"/>
        </w:rPr>
        <w:t>Саракташского</w:t>
      </w:r>
      <w:proofErr w:type="spellEnd"/>
      <w:r w:rsidRPr="00C14E9E">
        <w:rPr>
          <w:rFonts w:ascii="Times New Roman" w:hAnsi="Times New Roman"/>
          <w:sz w:val="18"/>
          <w:szCs w:val="18"/>
        </w:rPr>
        <w:t xml:space="preserve"> района, официальный сайт, информационный бюллетень, в дело</w:t>
      </w:r>
    </w:p>
    <w:p w:rsidR="00A32166" w:rsidRPr="00C14E9E" w:rsidRDefault="00A32166" w:rsidP="00A32166">
      <w:pPr>
        <w:spacing w:after="0" w:line="240" w:lineRule="auto"/>
        <w:ind w:left="902"/>
        <w:jc w:val="right"/>
        <w:rPr>
          <w:rFonts w:ascii="Times New Roman" w:hAnsi="Times New Roman"/>
          <w:sz w:val="18"/>
          <w:szCs w:val="18"/>
        </w:rPr>
      </w:pPr>
    </w:p>
    <w:p w:rsidR="00A32166" w:rsidRPr="00C14E9E" w:rsidRDefault="00A32166" w:rsidP="00A32166">
      <w:pPr>
        <w:spacing w:after="0" w:line="240" w:lineRule="auto"/>
        <w:ind w:left="902"/>
        <w:jc w:val="right"/>
        <w:rPr>
          <w:rFonts w:ascii="Times New Roman" w:hAnsi="Times New Roman"/>
          <w:sz w:val="18"/>
          <w:szCs w:val="18"/>
        </w:rPr>
      </w:pPr>
    </w:p>
    <w:p w:rsidR="00A32166" w:rsidRPr="00C14E9E" w:rsidRDefault="00A32166" w:rsidP="00A32166">
      <w:pPr>
        <w:spacing w:after="0" w:line="240" w:lineRule="auto"/>
        <w:ind w:left="902"/>
        <w:jc w:val="right"/>
        <w:rPr>
          <w:rFonts w:ascii="Times New Roman" w:hAnsi="Times New Roman"/>
          <w:sz w:val="18"/>
          <w:szCs w:val="18"/>
        </w:rPr>
      </w:pPr>
    </w:p>
    <w:p w:rsidR="00A32166" w:rsidRPr="00C14E9E" w:rsidRDefault="00A32166" w:rsidP="00A32166">
      <w:pPr>
        <w:spacing w:after="0" w:line="240" w:lineRule="auto"/>
        <w:ind w:left="902"/>
        <w:jc w:val="right"/>
        <w:rPr>
          <w:rFonts w:ascii="Times New Roman" w:hAnsi="Times New Roman"/>
          <w:sz w:val="18"/>
          <w:szCs w:val="18"/>
        </w:rPr>
      </w:pPr>
      <w:r w:rsidRPr="00C14E9E">
        <w:rPr>
          <w:rFonts w:ascii="Times New Roman" w:hAnsi="Times New Roman"/>
          <w:sz w:val="18"/>
          <w:szCs w:val="18"/>
        </w:rPr>
        <w:t xml:space="preserve">Приложение № 1 </w:t>
      </w:r>
    </w:p>
    <w:p w:rsidR="00A32166" w:rsidRPr="00C14E9E" w:rsidRDefault="00A32166" w:rsidP="00A32166">
      <w:pPr>
        <w:spacing w:after="0" w:line="240" w:lineRule="auto"/>
        <w:ind w:left="902"/>
        <w:jc w:val="right"/>
        <w:rPr>
          <w:rFonts w:ascii="Times New Roman" w:hAnsi="Times New Roman"/>
          <w:sz w:val="18"/>
          <w:szCs w:val="18"/>
        </w:rPr>
      </w:pPr>
      <w:r w:rsidRPr="00C14E9E">
        <w:rPr>
          <w:rFonts w:ascii="Times New Roman" w:hAnsi="Times New Roman"/>
          <w:sz w:val="18"/>
          <w:szCs w:val="18"/>
        </w:rPr>
        <w:t xml:space="preserve">к постановлению </w:t>
      </w:r>
    </w:p>
    <w:p w:rsidR="00A32166" w:rsidRPr="00C14E9E" w:rsidRDefault="00A32166" w:rsidP="00A32166">
      <w:pPr>
        <w:spacing w:after="0" w:line="240" w:lineRule="auto"/>
        <w:ind w:left="902"/>
        <w:jc w:val="right"/>
        <w:rPr>
          <w:rFonts w:ascii="Times New Roman" w:hAnsi="Times New Roman"/>
          <w:sz w:val="18"/>
          <w:szCs w:val="18"/>
        </w:rPr>
      </w:pPr>
      <w:r w:rsidRPr="00C14E9E">
        <w:rPr>
          <w:rFonts w:ascii="Times New Roman" w:hAnsi="Times New Roman"/>
          <w:sz w:val="18"/>
          <w:szCs w:val="18"/>
        </w:rPr>
        <w:t xml:space="preserve">администрации </w:t>
      </w:r>
    </w:p>
    <w:p w:rsidR="00A32166" w:rsidRPr="00C14E9E" w:rsidRDefault="00A32166" w:rsidP="00A32166">
      <w:pPr>
        <w:spacing w:after="0" w:line="240" w:lineRule="auto"/>
        <w:ind w:left="902"/>
        <w:jc w:val="right"/>
        <w:rPr>
          <w:rFonts w:ascii="Times New Roman" w:hAnsi="Times New Roman"/>
          <w:sz w:val="18"/>
          <w:szCs w:val="18"/>
        </w:rPr>
      </w:pPr>
      <w:proofErr w:type="spellStart"/>
      <w:r w:rsidRPr="00C14E9E">
        <w:rPr>
          <w:rFonts w:ascii="Times New Roman" w:hAnsi="Times New Roman"/>
          <w:sz w:val="18"/>
          <w:szCs w:val="18"/>
        </w:rPr>
        <w:t>Надеждинского</w:t>
      </w:r>
      <w:proofErr w:type="spellEnd"/>
      <w:r w:rsidRPr="00C14E9E">
        <w:rPr>
          <w:rFonts w:ascii="Times New Roman" w:hAnsi="Times New Roman"/>
          <w:sz w:val="18"/>
          <w:szCs w:val="18"/>
        </w:rPr>
        <w:t xml:space="preserve"> сельсовета                                                                                                                                                      от 12.11.2024 № 61-п</w:t>
      </w:r>
    </w:p>
    <w:p w:rsidR="00A32166" w:rsidRPr="00C14E9E" w:rsidRDefault="00A32166" w:rsidP="00A32166">
      <w:pPr>
        <w:spacing w:after="0" w:line="240" w:lineRule="auto"/>
        <w:ind w:left="900"/>
        <w:jc w:val="center"/>
        <w:rPr>
          <w:rFonts w:ascii="Times New Roman" w:hAnsi="Times New Roman"/>
          <w:sz w:val="18"/>
          <w:szCs w:val="18"/>
        </w:rPr>
      </w:pPr>
      <w:r w:rsidRPr="00C14E9E">
        <w:rPr>
          <w:rFonts w:ascii="Times New Roman" w:hAnsi="Times New Roman"/>
          <w:sz w:val="18"/>
          <w:szCs w:val="18"/>
        </w:rPr>
        <w:t>Предварительные итоги</w:t>
      </w:r>
    </w:p>
    <w:p w:rsidR="00A32166" w:rsidRPr="00C14E9E" w:rsidRDefault="00A32166" w:rsidP="00A32166">
      <w:pPr>
        <w:spacing w:after="0" w:line="240" w:lineRule="auto"/>
        <w:ind w:left="900"/>
        <w:jc w:val="center"/>
        <w:rPr>
          <w:rFonts w:ascii="Times New Roman" w:hAnsi="Times New Roman"/>
          <w:sz w:val="18"/>
          <w:szCs w:val="18"/>
        </w:rPr>
      </w:pPr>
      <w:r w:rsidRPr="00C14E9E">
        <w:rPr>
          <w:rFonts w:ascii="Times New Roman" w:hAnsi="Times New Roman"/>
          <w:sz w:val="18"/>
          <w:szCs w:val="18"/>
        </w:rPr>
        <w:t>социально- экономического развития</w:t>
      </w:r>
    </w:p>
    <w:p w:rsidR="00A32166" w:rsidRPr="00C14E9E" w:rsidRDefault="00A32166" w:rsidP="00A32166">
      <w:pPr>
        <w:spacing w:after="0" w:line="240" w:lineRule="auto"/>
        <w:jc w:val="center"/>
        <w:rPr>
          <w:rFonts w:ascii="Times New Roman" w:hAnsi="Times New Roman"/>
          <w:sz w:val="18"/>
          <w:szCs w:val="18"/>
        </w:rPr>
      </w:pPr>
      <w:r w:rsidRPr="00C14E9E">
        <w:rPr>
          <w:rFonts w:ascii="Times New Roman" w:hAnsi="Times New Roman"/>
          <w:sz w:val="18"/>
          <w:szCs w:val="18"/>
        </w:rPr>
        <w:t xml:space="preserve">администрации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w:t>
      </w:r>
      <w:proofErr w:type="spellStart"/>
      <w:r w:rsidRPr="00C14E9E">
        <w:rPr>
          <w:rFonts w:ascii="Times New Roman" w:hAnsi="Times New Roman"/>
          <w:sz w:val="18"/>
          <w:szCs w:val="18"/>
        </w:rPr>
        <w:t>Саракташского</w:t>
      </w:r>
      <w:proofErr w:type="spellEnd"/>
      <w:r w:rsidRPr="00C14E9E">
        <w:rPr>
          <w:rFonts w:ascii="Times New Roman" w:hAnsi="Times New Roman"/>
          <w:sz w:val="18"/>
          <w:szCs w:val="18"/>
        </w:rPr>
        <w:t xml:space="preserve"> района Оренбургской области за  2024 год</w:t>
      </w:r>
    </w:p>
    <w:p w:rsidR="00A32166" w:rsidRPr="00C14E9E" w:rsidRDefault="00A32166" w:rsidP="00A32166">
      <w:pPr>
        <w:spacing w:after="0" w:line="240" w:lineRule="auto"/>
        <w:jc w:val="center"/>
        <w:rPr>
          <w:rFonts w:ascii="Times New Roman" w:hAnsi="Times New Roman"/>
          <w:sz w:val="18"/>
          <w:szCs w:val="18"/>
        </w:rPr>
      </w:pPr>
      <w:r w:rsidRPr="00C14E9E">
        <w:rPr>
          <w:rFonts w:ascii="Times New Roman" w:hAnsi="Times New Roman"/>
          <w:sz w:val="18"/>
          <w:szCs w:val="18"/>
        </w:rPr>
        <w:t>и ожидаемые итоги социально-экономического развития поселения</w:t>
      </w:r>
    </w:p>
    <w:p w:rsidR="00A32166" w:rsidRPr="00C14E9E" w:rsidRDefault="00A32166" w:rsidP="00A32166">
      <w:pPr>
        <w:spacing w:after="0" w:line="240" w:lineRule="auto"/>
        <w:jc w:val="center"/>
        <w:rPr>
          <w:rFonts w:ascii="Times New Roman" w:hAnsi="Times New Roman"/>
          <w:sz w:val="18"/>
          <w:szCs w:val="18"/>
        </w:rPr>
      </w:pPr>
      <w:r w:rsidRPr="00C14E9E">
        <w:rPr>
          <w:rFonts w:ascii="Times New Roman" w:hAnsi="Times New Roman"/>
          <w:sz w:val="18"/>
          <w:szCs w:val="18"/>
        </w:rPr>
        <w:t>за 202</w:t>
      </w:r>
      <w:r w:rsidRPr="00C14E9E">
        <w:rPr>
          <w:rFonts w:ascii="Times New Roman" w:hAnsi="Times New Roman"/>
          <w:sz w:val="18"/>
          <w:szCs w:val="18"/>
          <w:lang w:val="en-US"/>
        </w:rPr>
        <w:t>5</w:t>
      </w:r>
      <w:r w:rsidRPr="00C14E9E">
        <w:rPr>
          <w:rFonts w:ascii="Times New Roman" w:hAnsi="Times New Roman"/>
          <w:sz w:val="18"/>
          <w:szCs w:val="18"/>
        </w:rPr>
        <w:t>-202</w:t>
      </w:r>
      <w:r w:rsidRPr="00C14E9E">
        <w:rPr>
          <w:rFonts w:ascii="Times New Roman" w:hAnsi="Times New Roman"/>
          <w:sz w:val="18"/>
          <w:szCs w:val="18"/>
          <w:lang w:val="en-US"/>
        </w:rPr>
        <w:t>7</w:t>
      </w:r>
      <w:r w:rsidRPr="00C14E9E">
        <w:rPr>
          <w:rFonts w:ascii="Times New Roman" w:hAnsi="Times New Roman"/>
          <w:sz w:val="18"/>
          <w:szCs w:val="18"/>
        </w:rPr>
        <w:t xml:space="preserve"> гг.</w:t>
      </w:r>
    </w:p>
    <w:p w:rsidR="00A32166" w:rsidRPr="00C14E9E" w:rsidRDefault="00A32166" w:rsidP="00A32166">
      <w:pPr>
        <w:spacing w:after="0" w:line="240" w:lineRule="auto"/>
        <w:jc w:val="center"/>
        <w:rPr>
          <w:rFonts w:ascii="Times New Roman" w:hAnsi="Times New Roman"/>
          <w:sz w:val="18"/>
          <w:szCs w:val="18"/>
        </w:rPr>
      </w:pPr>
    </w:p>
    <w:p w:rsidR="00A32166" w:rsidRPr="00C14E9E" w:rsidRDefault="00A32166" w:rsidP="00A32166">
      <w:pPr>
        <w:numPr>
          <w:ilvl w:val="0"/>
          <w:numId w:val="10"/>
        </w:numPr>
        <w:suppressAutoHyphens/>
        <w:spacing w:after="0" w:line="240" w:lineRule="auto"/>
        <w:ind w:left="0" w:firstLine="0"/>
        <w:jc w:val="both"/>
        <w:rPr>
          <w:rFonts w:ascii="Times New Roman" w:hAnsi="Times New Roman"/>
          <w:sz w:val="18"/>
          <w:szCs w:val="18"/>
        </w:rPr>
      </w:pPr>
      <w:r w:rsidRPr="00C14E9E">
        <w:rPr>
          <w:rFonts w:ascii="Times New Roman" w:hAnsi="Times New Roman"/>
          <w:sz w:val="18"/>
          <w:szCs w:val="18"/>
        </w:rPr>
        <w:t xml:space="preserve">Предварительные итоги социально - экономического развития администрации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w:t>
      </w:r>
      <w:proofErr w:type="spellStart"/>
      <w:r w:rsidRPr="00C14E9E">
        <w:rPr>
          <w:rFonts w:ascii="Times New Roman" w:hAnsi="Times New Roman"/>
          <w:sz w:val="18"/>
          <w:szCs w:val="18"/>
        </w:rPr>
        <w:t>Саракташского</w:t>
      </w:r>
      <w:proofErr w:type="spellEnd"/>
      <w:r w:rsidRPr="00C14E9E">
        <w:rPr>
          <w:rFonts w:ascii="Times New Roman" w:hAnsi="Times New Roman"/>
          <w:sz w:val="18"/>
          <w:szCs w:val="18"/>
        </w:rPr>
        <w:t xml:space="preserve"> района Оренбургской области за  2024 год.</w:t>
      </w:r>
    </w:p>
    <w:p w:rsidR="00A32166" w:rsidRPr="00C14E9E" w:rsidRDefault="00A32166" w:rsidP="00A32166">
      <w:pPr>
        <w:spacing w:after="0" w:line="240" w:lineRule="auto"/>
        <w:jc w:val="both"/>
        <w:rPr>
          <w:rFonts w:ascii="Times New Roman" w:hAnsi="Times New Roman"/>
          <w:sz w:val="18"/>
          <w:szCs w:val="18"/>
        </w:rPr>
      </w:pPr>
    </w:p>
    <w:p w:rsidR="00A32166" w:rsidRPr="00C14E9E" w:rsidRDefault="00A32166" w:rsidP="00A32166">
      <w:pPr>
        <w:spacing w:after="0" w:line="240" w:lineRule="auto"/>
        <w:jc w:val="both"/>
        <w:rPr>
          <w:rFonts w:ascii="Times New Roman" w:hAnsi="Times New Roman"/>
          <w:sz w:val="18"/>
          <w:szCs w:val="18"/>
        </w:rPr>
      </w:pPr>
      <w:proofErr w:type="gramStart"/>
      <w:r w:rsidRPr="00C14E9E">
        <w:rPr>
          <w:rFonts w:ascii="Times New Roman" w:hAnsi="Times New Roman"/>
          <w:sz w:val="18"/>
          <w:szCs w:val="18"/>
        </w:rPr>
        <w:t xml:space="preserve">План социально-экономического развития администрации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w:t>
      </w:r>
      <w:proofErr w:type="spellStart"/>
      <w:r w:rsidRPr="00C14E9E">
        <w:rPr>
          <w:rFonts w:ascii="Times New Roman" w:hAnsi="Times New Roman"/>
          <w:sz w:val="18"/>
          <w:szCs w:val="18"/>
        </w:rPr>
        <w:t>Саракташского</w:t>
      </w:r>
      <w:proofErr w:type="spellEnd"/>
      <w:r w:rsidRPr="00C14E9E">
        <w:rPr>
          <w:rFonts w:ascii="Times New Roman" w:hAnsi="Times New Roman"/>
          <w:sz w:val="18"/>
          <w:szCs w:val="18"/>
        </w:rPr>
        <w:t xml:space="preserve"> района Оренбургской области на 2024 год, направлен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06.10.2003 № 131-ФЗ «Об общих принципах организации местного самоуправления в РФ», разработан в соответствии с прогнозом социально-экономического развития территории. </w:t>
      </w:r>
      <w:proofErr w:type="gramEnd"/>
    </w:p>
    <w:p w:rsidR="00A32166" w:rsidRPr="00C14E9E" w:rsidRDefault="00A32166" w:rsidP="00A32166">
      <w:pPr>
        <w:spacing w:after="0" w:line="240" w:lineRule="auto"/>
        <w:jc w:val="both"/>
        <w:rPr>
          <w:rFonts w:ascii="Times New Roman" w:hAnsi="Times New Roman"/>
          <w:sz w:val="18"/>
          <w:szCs w:val="18"/>
        </w:rPr>
      </w:pPr>
    </w:p>
    <w:p w:rsidR="00A32166" w:rsidRPr="00C14E9E" w:rsidRDefault="00A32166" w:rsidP="00A32166">
      <w:pPr>
        <w:spacing w:after="0" w:line="240" w:lineRule="auto"/>
        <w:jc w:val="both"/>
        <w:rPr>
          <w:rFonts w:ascii="Times New Roman" w:hAnsi="Times New Roman"/>
          <w:sz w:val="18"/>
          <w:szCs w:val="18"/>
        </w:rPr>
      </w:pPr>
      <w:r w:rsidRPr="00C14E9E">
        <w:rPr>
          <w:rFonts w:ascii="Times New Roman" w:hAnsi="Times New Roman"/>
          <w:sz w:val="18"/>
          <w:szCs w:val="18"/>
        </w:rPr>
        <w:t>Поступление  доходов за  2024 год (тыс. руб.)</w:t>
      </w:r>
    </w:p>
    <w:tbl>
      <w:tblPr>
        <w:tblW w:w="9652" w:type="dxa"/>
        <w:tblInd w:w="363" w:type="dxa"/>
        <w:tblLayout w:type="fixed"/>
        <w:tblLook w:val="01E0"/>
      </w:tblPr>
      <w:tblGrid>
        <w:gridCol w:w="2269"/>
        <w:gridCol w:w="1559"/>
        <w:gridCol w:w="1559"/>
        <w:gridCol w:w="1559"/>
        <w:gridCol w:w="1560"/>
        <w:gridCol w:w="1146"/>
      </w:tblGrid>
      <w:tr w:rsidR="00A32166" w:rsidRPr="00C14E9E" w:rsidTr="00C14E9E">
        <w:tc>
          <w:tcPr>
            <w:tcW w:w="226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Наименование дохода</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Утверждено на год</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Поступило</w:t>
            </w:r>
          </w:p>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за 10 мес.</w:t>
            </w:r>
          </w:p>
          <w:p w:rsidR="00A32166" w:rsidRPr="00C14E9E" w:rsidRDefault="00A32166" w:rsidP="00C14E9E">
            <w:pPr>
              <w:widowControl w:val="0"/>
              <w:spacing w:after="0" w:line="240" w:lineRule="auto"/>
              <w:jc w:val="center"/>
              <w:rPr>
                <w:rFonts w:ascii="Times New Roman" w:hAnsi="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 xml:space="preserve">Исполнено </w:t>
            </w:r>
            <w:proofErr w:type="gramStart"/>
            <w:r w:rsidRPr="00C14E9E">
              <w:rPr>
                <w:rFonts w:ascii="Times New Roman" w:hAnsi="Times New Roman"/>
                <w:sz w:val="18"/>
                <w:szCs w:val="18"/>
              </w:rPr>
              <w:t>в</w:t>
            </w:r>
            <w:proofErr w:type="gramEnd"/>
            <w:r w:rsidRPr="00C14E9E">
              <w:rPr>
                <w:rFonts w:ascii="Times New Roman" w:hAnsi="Times New Roman"/>
                <w:sz w:val="18"/>
                <w:szCs w:val="18"/>
              </w:rPr>
              <w:t xml:space="preserve"> % к году</w:t>
            </w:r>
          </w:p>
        </w:tc>
        <w:tc>
          <w:tcPr>
            <w:tcW w:w="156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Ожидаемые поступления за год</w:t>
            </w:r>
          </w:p>
        </w:tc>
        <w:tc>
          <w:tcPr>
            <w:tcW w:w="1146"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roofErr w:type="gramStart"/>
            <w:r w:rsidRPr="00C14E9E">
              <w:rPr>
                <w:rFonts w:ascii="Times New Roman" w:hAnsi="Times New Roman"/>
                <w:sz w:val="18"/>
                <w:szCs w:val="18"/>
              </w:rPr>
              <w:t>В</w:t>
            </w:r>
            <w:proofErr w:type="gramEnd"/>
            <w:r w:rsidRPr="00C14E9E">
              <w:rPr>
                <w:rFonts w:ascii="Times New Roman" w:hAnsi="Times New Roman"/>
                <w:sz w:val="18"/>
                <w:szCs w:val="18"/>
              </w:rPr>
              <w:t xml:space="preserve"> % к плану на год</w:t>
            </w:r>
          </w:p>
        </w:tc>
      </w:tr>
      <w:tr w:rsidR="00A32166" w:rsidRPr="00C14E9E" w:rsidTr="00C14E9E">
        <w:tc>
          <w:tcPr>
            <w:tcW w:w="226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72"/>
              <w:jc w:val="center"/>
              <w:rPr>
                <w:rFonts w:ascii="Times New Roman" w:hAnsi="Times New Roman"/>
                <w:sz w:val="18"/>
                <w:szCs w:val="18"/>
              </w:rPr>
            </w:pPr>
            <w:r w:rsidRPr="00C14E9E">
              <w:rPr>
                <w:rFonts w:ascii="Times New Roman" w:hAnsi="Times New Roman"/>
                <w:sz w:val="18"/>
                <w:szCs w:val="18"/>
              </w:rPr>
              <w:t>1.Налог на доходы физических лиц</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170</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164,6</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96,8</w:t>
            </w:r>
          </w:p>
        </w:tc>
        <w:tc>
          <w:tcPr>
            <w:tcW w:w="156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170</w:t>
            </w:r>
          </w:p>
        </w:tc>
        <w:tc>
          <w:tcPr>
            <w:tcW w:w="1146"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100</w:t>
            </w:r>
          </w:p>
        </w:tc>
      </w:tr>
      <w:tr w:rsidR="00A32166" w:rsidRPr="00C14E9E" w:rsidTr="00C14E9E">
        <w:tc>
          <w:tcPr>
            <w:tcW w:w="226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72"/>
              <w:jc w:val="center"/>
              <w:rPr>
                <w:rFonts w:ascii="Times New Roman" w:hAnsi="Times New Roman"/>
                <w:sz w:val="18"/>
                <w:szCs w:val="18"/>
              </w:rPr>
            </w:pPr>
            <w:r w:rsidRPr="00C14E9E">
              <w:rPr>
                <w:rFonts w:ascii="Times New Roman" w:hAnsi="Times New Roman"/>
                <w:sz w:val="18"/>
                <w:szCs w:val="18"/>
              </w:rPr>
              <w:t>2.Налоги на товары, работы, услуги, реализуемые на территории поселения</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690</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618,2</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89,6</w:t>
            </w:r>
          </w:p>
        </w:tc>
        <w:tc>
          <w:tcPr>
            <w:tcW w:w="156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690</w:t>
            </w:r>
          </w:p>
        </w:tc>
        <w:tc>
          <w:tcPr>
            <w:tcW w:w="1146"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100</w:t>
            </w:r>
          </w:p>
        </w:tc>
      </w:tr>
      <w:tr w:rsidR="00A32166" w:rsidRPr="00C14E9E" w:rsidTr="00C14E9E">
        <w:tc>
          <w:tcPr>
            <w:tcW w:w="226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72"/>
              <w:jc w:val="center"/>
              <w:rPr>
                <w:rFonts w:ascii="Times New Roman" w:hAnsi="Times New Roman"/>
                <w:sz w:val="18"/>
                <w:szCs w:val="18"/>
              </w:rPr>
            </w:pPr>
            <w:r w:rsidRPr="00C14E9E">
              <w:rPr>
                <w:rFonts w:ascii="Times New Roman" w:hAnsi="Times New Roman"/>
                <w:sz w:val="18"/>
                <w:szCs w:val="18"/>
              </w:rPr>
              <w:t>3.Налог на имущество физических лиц</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13</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4,4</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33,8</w:t>
            </w:r>
          </w:p>
        </w:tc>
        <w:tc>
          <w:tcPr>
            <w:tcW w:w="156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13</w:t>
            </w:r>
          </w:p>
        </w:tc>
        <w:tc>
          <w:tcPr>
            <w:tcW w:w="1146"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100</w:t>
            </w:r>
          </w:p>
        </w:tc>
      </w:tr>
      <w:tr w:rsidR="00A32166" w:rsidRPr="00C14E9E" w:rsidTr="00C14E9E">
        <w:trPr>
          <w:trHeight w:val="675"/>
        </w:trPr>
        <w:tc>
          <w:tcPr>
            <w:tcW w:w="226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72"/>
              <w:jc w:val="center"/>
              <w:rPr>
                <w:rFonts w:ascii="Times New Roman" w:hAnsi="Times New Roman"/>
                <w:sz w:val="18"/>
                <w:szCs w:val="18"/>
              </w:rPr>
            </w:pPr>
            <w:r w:rsidRPr="00C14E9E">
              <w:rPr>
                <w:rFonts w:ascii="Times New Roman" w:hAnsi="Times New Roman"/>
                <w:sz w:val="18"/>
                <w:szCs w:val="18"/>
              </w:rPr>
              <w:t>4.Земельный налог</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850</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521,5</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61,3</w:t>
            </w:r>
          </w:p>
        </w:tc>
        <w:tc>
          <w:tcPr>
            <w:tcW w:w="156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850</w:t>
            </w:r>
          </w:p>
        </w:tc>
        <w:tc>
          <w:tcPr>
            <w:tcW w:w="1146"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100</w:t>
            </w:r>
          </w:p>
        </w:tc>
      </w:tr>
      <w:tr w:rsidR="00A32166" w:rsidRPr="00C14E9E" w:rsidTr="00C14E9E">
        <w:trPr>
          <w:trHeight w:val="345"/>
        </w:trPr>
        <w:tc>
          <w:tcPr>
            <w:tcW w:w="226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72"/>
              <w:jc w:val="center"/>
              <w:rPr>
                <w:rFonts w:ascii="Times New Roman" w:hAnsi="Times New Roman"/>
                <w:sz w:val="18"/>
                <w:szCs w:val="18"/>
              </w:rPr>
            </w:pPr>
            <w:r w:rsidRPr="00C14E9E">
              <w:rPr>
                <w:rFonts w:ascii="Times New Roman" w:hAnsi="Times New Roman"/>
                <w:sz w:val="18"/>
                <w:szCs w:val="18"/>
              </w:rPr>
              <w:t>5. Налоги на совокупный доход</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10</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16,5</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165</w:t>
            </w:r>
          </w:p>
        </w:tc>
        <w:tc>
          <w:tcPr>
            <w:tcW w:w="156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16,5</w:t>
            </w:r>
          </w:p>
        </w:tc>
        <w:tc>
          <w:tcPr>
            <w:tcW w:w="1146"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165</w:t>
            </w:r>
          </w:p>
        </w:tc>
      </w:tr>
      <w:tr w:rsidR="00A32166" w:rsidRPr="00C14E9E" w:rsidTr="00C14E9E">
        <w:tc>
          <w:tcPr>
            <w:tcW w:w="226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72"/>
              <w:jc w:val="center"/>
              <w:rPr>
                <w:rFonts w:ascii="Times New Roman" w:hAnsi="Times New Roman"/>
                <w:sz w:val="18"/>
                <w:szCs w:val="18"/>
              </w:rPr>
            </w:pPr>
            <w:r w:rsidRPr="00C14E9E">
              <w:rPr>
                <w:rFonts w:ascii="Times New Roman" w:hAnsi="Times New Roman"/>
                <w:sz w:val="18"/>
                <w:szCs w:val="18"/>
              </w:rPr>
              <w:t>6.Государственная пошлина (нотариус)</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0,6</w:t>
            </w:r>
          </w:p>
          <w:p w:rsidR="00A32166" w:rsidRPr="00C14E9E" w:rsidRDefault="00A32166" w:rsidP="00C14E9E">
            <w:pPr>
              <w:widowControl w:val="0"/>
              <w:spacing w:after="0" w:line="240" w:lineRule="auto"/>
              <w:jc w:val="center"/>
              <w:rPr>
                <w:rFonts w:ascii="Times New Roman" w:hAnsi="Times New Roman"/>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w:t>
            </w:r>
          </w:p>
        </w:tc>
        <w:tc>
          <w:tcPr>
            <w:tcW w:w="156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0,6</w:t>
            </w:r>
          </w:p>
        </w:tc>
        <w:tc>
          <w:tcPr>
            <w:tcW w:w="1146"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570"/>
        </w:trPr>
        <w:tc>
          <w:tcPr>
            <w:tcW w:w="226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72"/>
              <w:jc w:val="center"/>
              <w:rPr>
                <w:rFonts w:ascii="Times New Roman" w:hAnsi="Times New Roman"/>
                <w:sz w:val="18"/>
                <w:szCs w:val="18"/>
              </w:rPr>
            </w:pPr>
            <w:r w:rsidRPr="00C14E9E">
              <w:rPr>
                <w:rFonts w:ascii="Times New Roman" w:hAnsi="Times New Roman"/>
                <w:sz w:val="18"/>
                <w:szCs w:val="18"/>
              </w:rPr>
              <w:t>7. Доходы от сдачи в аренду имущества находящегося в муниципальной собственности</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12</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11</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91,6</w:t>
            </w:r>
          </w:p>
        </w:tc>
        <w:tc>
          <w:tcPr>
            <w:tcW w:w="156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12</w:t>
            </w:r>
          </w:p>
        </w:tc>
        <w:tc>
          <w:tcPr>
            <w:tcW w:w="1146"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100</w:t>
            </w:r>
          </w:p>
        </w:tc>
      </w:tr>
      <w:tr w:rsidR="00A32166" w:rsidRPr="00C14E9E" w:rsidTr="00C14E9E">
        <w:trPr>
          <w:trHeight w:val="570"/>
        </w:trPr>
        <w:tc>
          <w:tcPr>
            <w:tcW w:w="226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72"/>
              <w:jc w:val="center"/>
              <w:rPr>
                <w:rFonts w:ascii="Times New Roman" w:hAnsi="Times New Roman"/>
                <w:sz w:val="18"/>
                <w:szCs w:val="18"/>
              </w:rPr>
            </w:pPr>
            <w:r w:rsidRPr="00C14E9E">
              <w:rPr>
                <w:rFonts w:ascii="Times New Roman" w:hAnsi="Times New Roman"/>
                <w:sz w:val="18"/>
                <w:szCs w:val="18"/>
              </w:rPr>
              <w:lastRenderedPageBreak/>
              <w:t>8.Прочие неналоговые доходы</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127,8</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122,9</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122,9</w:t>
            </w:r>
          </w:p>
        </w:tc>
        <w:tc>
          <w:tcPr>
            <w:tcW w:w="1146"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p>
        </w:tc>
      </w:tr>
      <w:tr w:rsidR="00A32166" w:rsidRPr="00C14E9E" w:rsidTr="00C14E9E">
        <w:tc>
          <w:tcPr>
            <w:tcW w:w="226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72"/>
              <w:jc w:val="center"/>
              <w:rPr>
                <w:rFonts w:ascii="Times New Roman" w:hAnsi="Times New Roman"/>
                <w:sz w:val="18"/>
                <w:szCs w:val="18"/>
              </w:rPr>
            </w:pPr>
            <w:r w:rsidRPr="00C14E9E">
              <w:rPr>
                <w:rFonts w:ascii="Times New Roman" w:hAnsi="Times New Roman"/>
                <w:sz w:val="18"/>
                <w:szCs w:val="18"/>
              </w:rPr>
              <w:t>ИТОГО собственные</w:t>
            </w:r>
          </w:p>
          <w:p w:rsidR="00A32166" w:rsidRPr="00C14E9E" w:rsidRDefault="00A32166" w:rsidP="00C14E9E">
            <w:pPr>
              <w:widowControl w:val="0"/>
              <w:spacing w:after="0" w:line="240" w:lineRule="auto"/>
              <w:ind w:right="72"/>
              <w:jc w:val="center"/>
              <w:rPr>
                <w:rFonts w:ascii="Times New Roman" w:hAnsi="Times New Roman"/>
                <w:sz w:val="18"/>
                <w:szCs w:val="18"/>
              </w:rPr>
            </w:pPr>
            <w:r w:rsidRPr="00C14E9E">
              <w:rPr>
                <w:rFonts w:ascii="Times New Roman" w:hAnsi="Times New Roman"/>
                <w:sz w:val="18"/>
                <w:szCs w:val="18"/>
              </w:rPr>
              <w:t>доходы</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1872,8</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1459,7</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77,9</w:t>
            </w:r>
          </w:p>
        </w:tc>
        <w:tc>
          <w:tcPr>
            <w:tcW w:w="156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1875,0</w:t>
            </w:r>
          </w:p>
        </w:tc>
        <w:tc>
          <w:tcPr>
            <w:tcW w:w="1146"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100</w:t>
            </w:r>
          </w:p>
        </w:tc>
      </w:tr>
      <w:tr w:rsidR="00A32166" w:rsidRPr="00C14E9E" w:rsidTr="00C14E9E">
        <w:tc>
          <w:tcPr>
            <w:tcW w:w="226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72"/>
              <w:jc w:val="center"/>
              <w:rPr>
                <w:rFonts w:ascii="Times New Roman" w:hAnsi="Times New Roman"/>
                <w:sz w:val="18"/>
                <w:szCs w:val="18"/>
              </w:rPr>
            </w:pPr>
            <w:r w:rsidRPr="00C14E9E">
              <w:rPr>
                <w:rFonts w:ascii="Times New Roman" w:hAnsi="Times New Roman"/>
                <w:sz w:val="18"/>
                <w:szCs w:val="18"/>
              </w:rPr>
              <w:t>9.Прочие безвозмездные поступления в бюджеты поселений</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4274,8</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3257,3</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76,2</w:t>
            </w:r>
          </w:p>
        </w:tc>
        <w:tc>
          <w:tcPr>
            <w:tcW w:w="156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4274,8</w:t>
            </w:r>
          </w:p>
        </w:tc>
        <w:tc>
          <w:tcPr>
            <w:tcW w:w="1146"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100</w:t>
            </w:r>
          </w:p>
        </w:tc>
      </w:tr>
      <w:tr w:rsidR="00A32166" w:rsidRPr="00C14E9E" w:rsidTr="00C14E9E">
        <w:tc>
          <w:tcPr>
            <w:tcW w:w="226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72"/>
              <w:jc w:val="center"/>
              <w:rPr>
                <w:rFonts w:ascii="Times New Roman" w:hAnsi="Times New Roman"/>
                <w:sz w:val="18"/>
                <w:szCs w:val="18"/>
              </w:rPr>
            </w:pPr>
            <w:r w:rsidRPr="00C14E9E">
              <w:rPr>
                <w:rFonts w:ascii="Times New Roman" w:hAnsi="Times New Roman"/>
                <w:sz w:val="18"/>
                <w:szCs w:val="18"/>
              </w:rPr>
              <w:t>10.Субвенций</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154,4</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121,5</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78,7</w:t>
            </w:r>
          </w:p>
        </w:tc>
        <w:tc>
          <w:tcPr>
            <w:tcW w:w="156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154,4</w:t>
            </w:r>
          </w:p>
        </w:tc>
        <w:tc>
          <w:tcPr>
            <w:tcW w:w="1146"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100</w:t>
            </w:r>
          </w:p>
        </w:tc>
      </w:tr>
      <w:tr w:rsidR="00A32166" w:rsidRPr="00C14E9E" w:rsidTr="00C14E9E">
        <w:tc>
          <w:tcPr>
            <w:tcW w:w="226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72"/>
              <w:jc w:val="center"/>
              <w:rPr>
                <w:rFonts w:ascii="Times New Roman" w:hAnsi="Times New Roman"/>
                <w:sz w:val="18"/>
                <w:szCs w:val="18"/>
              </w:rPr>
            </w:pPr>
            <w:r w:rsidRPr="00C14E9E">
              <w:rPr>
                <w:rFonts w:ascii="Times New Roman" w:hAnsi="Times New Roman"/>
                <w:sz w:val="18"/>
                <w:szCs w:val="18"/>
              </w:rPr>
              <w:t>Итого безвозмездные поступления</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4429,2</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3378,8</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76,3</w:t>
            </w:r>
          </w:p>
        </w:tc>
        <w:tc>
          <w:tcPr>
            <w:tcW w:w="156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4429,2</w:t>
            </w:r>
          </w:p>
        </w:tc>
        <w:tc>
          <w:tcPr>
            <w:tcW w:w="1146"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100</w:t>
            </w:r>
          </w:p>
        </w:tc>
      </w:tr>
      <w:tr w:rsidR="00A32166" w:rsidRPr="00C14E9E" w:rsidTr="00C14E9E">
        <w:trPr>
          <w:trHeight w:val="597"/>
        </w:trPr>
        <w:tc>
          <w:tcPr>
            <w:tcW w:w="226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72"/>
              <w:jc w:val="center"/>
              <w:rPr>
                <w:rFonts w:ascii="Times New Roman" w:hAnsi="Times New Roman"/>
                <w:sz w:val="18"/>
                <w:szCs w:val="18"/>
              </w:rPr>
            </w:pPr>
            <w:r w:rsidRPr="00C14E9E">
              <w:rPr>
                <w:rFonts w:ascii="Times New Roman" w:hAnsi="Times New Roman"/>
                <w:sz w:val="18"/>
                <w:szCs w:val="18"/>
              </w:rPr>
              <w:t>ВСЕГО</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6301,9</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4838,5</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76,8</w:t>
            </w:r>
          </w:p>
        </w:tc>
        <w:tc>
          <w:tcPr>
            <w:tcW w:w="156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6304,2</w:t>
            </w:r>
          </w:p>
        </w:tc>
        <w:tc>
          <w:tcPr>
            <w:tcW w:w="1146"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295"/>
              <w:jc w:val="center"/>
              <w:rPr>
                <w:rFonts w:ascii="Times New Roman" w:hAnsi="Times New Roman"/>
                <w:sz w:val="18"/>
                <w:szCs w:val="18"/>
              </w:rPr>
            </w:pPr>
            <w:r w:rsidRPr="00C14E9E">
              <w:rPr>
                <w:rFonts w:ascii="Times New Roman" w:hAnsi="Times New Roman"/>
                <w:sz w:val="18"/>
                <w:szCs w:val="18"/>
              </w:rPr>
              <w:t>100</w:t>
            </w:r>
          </w:p>
        </w:tc>
      </w:tr>
    </w:tbl>
    <w:p w:rsidR="00A32166" w:rsidRPr="00C14E9E" w:rsidRDefault="00A32166" w:rsidP="00A32166">
      <w:pPr>
        <w:spacing w:after="0" w:line="240" w:lineRule="auto"/>
        <w:ind w:right="-906"/>
        <w:jc w:val="both"/>
        <w:rPr>
          <w:rFonts w:ascii="Times New Roman" w:hAnsi="Times New Roman"/>
          <w:sz w:val="18"/>
          <w:szCs w:val="18"/>
        </w:rPr>
      </w:pPr>
    </w:p>
    <w:p w:rsidR="00A32166" w:rsidRPr="00C14E9E" w:rsidRDefault="00A32166" w:rsidP="00A32166">
      <w:pPr>
        <w:spacing w:after="0" w:line="240" w:lineRule="auto"/>
        <w:rPr>
          <w:rFonts w:ascii="Times New Roman" w:hAnsi="Times New Roman"/>
          <w:sz w:val="18"/>
          <w:szCs w:val="18"/>
        </w:rPr>
        <w:sectPr w:rsidR="00A32166" w:rsidRPr="00C14E9E">
          <w:footerReference w:type="default" r:id="rId92"/>
          <w:pgSz w:w="11906" w:h="16838"/>
          <w:pgMar w:top="426" w:right="926" w:bottom="1134" w:left="1701" w:header="0" w:footer="0" w:gutter="0"/>
          <w:cols w:space="720"/>
          <w:formProt w:val="0"/>
          <w:docGrid w:linePitch="100" w:charSpace="8192"/>
        </w:sectPr>
      </w:pPr>
      <w:r w:rsidRPr="00C14E9E">
        <w:rPr>
          <w:rFonts w:ascii="Times New Roman" w:hAnsi="Times New Roman"/>
          <w:sz w:val="18"/>
          <w:szCs w:val="18"/>
        </w:rPr>
        <w:t xml:space="preserve">Выполнение плана за 2024 год по собственным доходам ожидается на уровне 100 % </w:t>
      </w:r>
    </w:p>
    <w:p w:rsidR="00A32166" w:rsidRPr="00C14E9E" w:rsidRDefault="00A32166" w:rsidP="00A32166">
      <w:pPr>
        <w:spacing w:after="0" w:line="240" w:lineRule="auto"/>
        <w:ind w:left="11328"/>
        <w:jc w:val="right"/>
        <w:rPr>
          <w:rFonts w:ascii="Times New Roman" w:hAnsi="Times New Roman"/>
          <w:sz w:val="18"/>
          <w:szCs w:val="18"/>
        </w:rPr>
      </w:pPr>
      <w:r w:rsidRPr="00C14E9E">
        <w:rPr>
          <w:rFonts w:ascii="Times New Roman" w:hAnsi="Times New Roman"/>
          <w:sz w:val="18"/>
          <w:szCs w:val="18"/>
        </w:rPr>
        <w:lastRenderedPageBreak/>
        <w:t>Приложение № 2</w:t>
      </w:r>
    </w:p>
    <w:p w:rsidR="00A32166" w:rsidRPr="00C14E9E" w:rsidRDefault="00A32166" w:rsidP="00A32166">
      <w:pPr>
        <w:spacing w:after="0" w:line="240" w:lineRule="auto"/>
        <w:jc w:val="right"/>
        <w:rPr>
          <w:rFonts w:ascii="Times New Roman" w:hAnsi="Times New Roman"/>
          <w:sz w:val="18"/>
          <w:szCs w:val="18"/>
        </w:rPr>
      </w:pPr>
      <w:r w:rsidRPr="00C14E9E">
        <w:rPr>
          <w:rFonts w:ascii="Times New Roman" w:hAnsi="Times New Roman"/>
          <w:sz w:val="18"/>
          <w:szCs w:val="18"/>
        </w:rPr>
        <w:t>к постановлению</w:t>
      </w:r>
    </w:p>
    <w:p w:rsidR="00A32166" w:rsidRPr="00C14E9E" w:rsidRDefault="00A32166" w:rsidP="00A32166">
      <w:pPr>
        <w:spacing w:after="0" w:line="240" w:lineRule="auto"/>
        <w:ind w:left="10620" w:firstLine="708"/>
        <w:jc w:val="right"/>
        <w:rPr>
          <w:rFonts w:ascii="Times New Roman" w:hAnsi="Times New Roman"/>
          <w:sz w:val="18"/>
          <w:szCs w:val="18"/>
        </w:rPr>
      </w:pPr>
      <w:r w:rsidRPr="00C14E9E">
        <w:rPr>
          <w:rFonts w:ascii="Times New Roman" w:hAnsi="Times New Roman"/>
          <w:sz w:val="18"/>
          <w:szCs w:val="18"/>
        </w:rPr>
        <w:t>администрации МО</w:t>
      </w:r>
    </w:p>
    <w:p w:rsidR="00A32166" w:rsidRPr="00C14E9E" w:rsidRDefault="00A32166" w:rsidP="00A32166">
      <w:pPr>
        <w:spacing w:after="0" w:line="240" w:lineRule="auto"/>
        <w:ind w:left="10620" w:firstLine="708"/>
        <w:jc w:val="right"/>
        <w:rPr>
          <w:rFonts w:ascii="Times New Roman" w:hAnsi="Times New Roman"/>
          <w:sz w:val="18"/>
          <w:szCs w:val="18"/>
        </w:rPr>
      </w:pP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w:t>
      </w:r>
    </w:p>
    <w:p w:rsidR="00A32166" w:rsidRPr="00C14E9E" w:rsidRDefault="00A32166" w:rsidP="00A32166">
      <w:pPr>
        <w:spacing w:after="0" w:line="240" w:lineRule="auto"/>
        <w:ind w:left="11328"/>
        <w:jc w:val="right"/>
        <w:rPr>
          <w:rFonts w:ascii="Times New Roman" w:hAnsi="Times New Roman"/>
          <w:sz w:val="18"/>
          <w:szCs w:val="18"/>
        </w:rPr>
      </w:pPr>
      <w:r w:rsidRPr="00C14E9E">
        <w:rPr>
          <w:rFonts w:ascii="Times New Roman" w:hAnsi="Times New Roman"/>
          <w:sz w:val="18"/>
          <w:szCs w:val="18"/>
        </w:rPr>
        <w:t xml:space="preserve">от  12.11.2024 № 61-п </w:t>
      </w:r>
    </w:p>
    <w:p w:rsidR="00A32166" w:rsidRPr="00C14E9E" w:rsidRDefault="00A32166" w:rsidP="00A32166">
      <w:pPr>
        <w:spacing w:line="240" w:lineRule="auto"/>
        <w:jc w:val="center"/>
        <w:rPr>
          <w:rFonts w:ascii="Times New Roman" w:hAnsi="Times New Roman"/>
          <w:sz w:val="18"/>
          <w:szCs w:val="18"/>
        </w:rPr>
      </w:pPr>
      <w:r w:rsidRPr="00C14E9E">
        <w:rPr>
          <w:rFonts w:ascii="Times New Roman" w:hAnsi="Times New Roman"/>
          <w:sz w:val="18"/>
          <w:szCs w:val="18"/>
        </w:rPr>
        <w:t>ПРОГНОЗ СОЦИАЛЬНО-ЭКОНОМИЧЕСКОГО РАЗВИТИЯ ТЕРРИТОРИИИ МУНИЦИПАЛЬНОГО ОБРАЗОВАНИЯ  НАДЕЖДИНСКИЙ  СЕЛЬСОВЕТ САРАКТАШКОГО РАЙОНА ОРЕНБУРГСКОЙ ОБЛАСТИ НА 2025-2027 ГОДЫ</w:t>
      </w:r>
    </w:p>
    <w:tbl>
      <w:tblPr>
        <w:tblW w:w="16304" w:type="dxa"/>
        <w:tblInd w:w="-679" w:type="dxa"/>
        <w:tblLayout w:type="fixed"/>
        <w:tblLook w:val="01E0"/>
      </w:tblPr>
      <w:tblGrid>
        <w:gridCol w:w="540"/>
        <w:gridCol w:w="2881"/>
        <w:gridCol w:w="1309"/>
        <w:gridCol w:w="1438"/>
        <w:gridCol w:w="1262"/>
        <w:gridCol w:w="1125"/>
        <w:gridCol w:w="1135"/>
        <w:gridCol w:w="1133"/>
        <w:gridCol w:w="1135"/>
        <w:gridCol w:w="1133"/>
        <w:gridCol w:w="1278"/>
        <w:gridCol w:w="1935"/>
      </w:tblGrid>
      <w:tr w:rsidR="00A32166" w:rsidRPr="00C14E9E" w:rsidTr="00C14E9E">
        <w:trPr>
          <w:trHeight w:val="645"/>
        </w:trPr>
        <w:tc>
          <w:tcPr>
            <w:tcW w:w="540" w:type="dxa"/>
            <w:vMerge w:val="restart"/>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p w:rsidR="00A32166" w:rsidRPr="00C14E9E" w:rsidRDefault="00A32166" w:rsidP="00C14E9E">
            <w:pPr>
              <w:widowControl w:val="0"/>
              <w:spacing w:after="0" w:line="240" w:lineRule="auto"/>
              <w:jc w:val="center"/>
              <w:rPr>
                <w:rFonts w:ascii="Times New Roman" w:hAnsi="Times New Roman"/>
                <w:sz w:val="18"/>
                <w:szCs w:val="18"/>
              </w:rPr>
            </w:pPr>
            <w:proofErr w:type="spellStart"/>
            <w:proofErr w:type="gramStart"/>
            <w:r w:rsidRPr="00C14E9E">
              <w:rPr>
                <w:rFonts w:ascii="Times New Roman" w:hAnsi="Times New Roman"/>
                <w:sz w:val="18"/>
                <w:szCs w:val="18"/>
              </w:rPr>
              <w:t>п</w:t>
            </w:r>
            <w:proofErr w:type="spellEnd"/>
            <w:proofErr w:type="gramEnd"/>
            <w:r w:rsidRPr="00C14E9E">
              <w:rPr>
                <w:rFonts w:ascii="Times New Roman" w:hAnsi="Times New Roman"/>
                <w:sz w:val="18"/>
                <w:szCs w:val="18"/>
              </w:rPr>
              <w:t>/</w:t>
            </w:r>
            <w:proofErr w:type="spellStart"/>
            <w:r w:rsidRPr="00C14E9E">
              <w:rPr>
                <w:rFonts w:ascii="Times New Roman" w:hAnsi="Times New Roman"/>
                <w:sz w:val="18"/>
                <w:szCs w:val="18"/>
              </w:rPr>
              <w:t>п</w:t>
            </w:r>
            <w:proofErr w:type="spellEnd"/>
          </w:p>
        </w:tc>
        <w:tc>
          <w:tcPr>
            <w:tcW w:w="2881" w:type="dxa"/>
            <w:vMerge w:val="restart"/>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ПОКАЗАТЕЛИ</w:t>
            </w:r>
          </w:p>
        </w:tc>
        <w:tc>
          <w:tcPr>
            <w:tcW w:w="1309" w:type="dxa"/>
            <w:vMerge w:val="restart"/>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Единицы</w:t>
            </w:r>
          </w:p>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измерения</w:t>
            </w:r>
          </w:p>
        </w:tc>
        <w:tc>
          <w:tcPr>
            <w:tcW w:w="1438" w:type="dxa"/>
            <w:vMerge w:val="restart"/>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Отчет</w:t>
            </w:r>
          </w:p>
          <w:p w:rsidR="00A32166" w:rsidRPr="00C14E9E" w:rsidRDefault="00A32166" w:rsidP="00C14E9E">
            <w:pPr>
              <w:widowControl w:val="0"/>
              <w:spacing w:after="0" w:line="240" w:lineRule="auto"/>
              <w:jc w:val="center"/>
              <w:rPr>
                <w:rFonts w:ascii="Times New Roman" w:hAnsi="Times New Roman"/>
                <w:sz w:val="18"/>
                <w:szCs w:val="18"/>
                <w:lang w:val="en-US"/>
              </w:rPr>
            </w:pPr>
            <w:r w:rsidRPr="00C14E9E">
              <w:rPr>
                <w:rFonts w:ascii="Times New Roman" w:hAnsi="Times New Roman"/>
                <w:sz w:val="18"/>
                <w:szCs w:val="18"/>
              </w:rPr>
              <w:t>202</w:t>
            </w:r>
            <w:r w:rsidRPr="00C14E9E">
              <w:rPr>
                <w:rFonts w:ascii="Times New Roman" w:hAnsi="Times New Roman"/>
                <w:sz w:val="18"/>
                <w:szCs w:val="18"/>
                <w:lang w:val="en-US"/>
              </w:rPr>
              <w:t>2</w:t>
            </w:r>
          </w:p>
        </w:tc>
        <w:tc>
          <w:tcPr>
            <w:tcW w:w="1262" w:type="dxa"/>
            <w:vMerge w:val="restart"/>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Отчет</w:t>
            </w:r>
          </w:p>
          <w:p w:rsidR="00A32166" w:rsidRPr="00C14E9E" w:rsidRDefault="00A32166" w:rsidP="00C14E9E">
            <w:pPr>
              <w:widowControl w:val="0"/>
              <w:spacing w:after="0" w:line="240" w:lineRule="auto"/>
              <w:jc w:val="center"/>
              <w:rPr>
                <w:rFonts w:ascii="Times New Roman" w:hAnsi="Times New Roman"/>
                <w:sz w:val="18"/>
                <w:szCs w:val="18"/>
                <w:lang w:val="en-US"/>
              </w:rPr>
            </w:pPr>
            <w:r w:rsidRPr="00C14E9E">
              <w:rPr>
                <w:rFonts w:ascii="Times New Roman" w:hAnsi="Times New Roman"/>
                <w:sz w:val="18"/>
                <w:szCs w:val="18"/>
              </w:rPr>
              <w:t>202</w:t>
            </w:r>
            <w:r w:rsidRPr="00C14E9E">
              <w:rPr>
                <w:rFonts w:ascii="Times New Roman" w:hAnsi="Times New Roman"/>
                <w:sz w:val="18"/>
                <w:szCs w:val="18"/>
                <w:lang w:val="en-US"/>
              </w:rPr>
              <w:t>3</w:t>
            </w:r>
          </w:p>
        </w:tc>
        <w:tc>
          <w:tcPr>
            <w:tcW w:w="1125" w:type="dxa"/>
            <w:vMerge w:val="restart"/>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Отчет</w:t>
            </w:r>
          </w:p>
          <w:p w:rsidR="00A32166" w:rsidRPr="00C14E9E" w:rsidRDefault="00A32166" w:rsidP="00C14E9E">
            <w:pPr>
              <w:widowControl w:val="0"/>
              <w:spacing w:after="0" w:line="240" w:lineRule="auto"/>
              <w:jc w:val="center"/>
              <w:rPr>
                <w:rFonts w:ascii="Times New Roman" w:hAnsi="Times New Roman"/>
                <w:sz w:val="18"/>
                <w:szCs w:val="18"/>
                <w:lang w:val="en-US"/>
              </w:rPr>
            </w:pPr>
            <w:r w:rsidRPr="00C14E9E">
              <w:rPr>
                <w:rFonts w:ascii="Times New Roman" w:hAnsi="Times New Roman"/>
                <w:sz w:val="18"/>
                <w:szCs w:val="18"/>
              </w:rPr>
              <w:t>202</w:t>
            </w:r>
            <w:r w:rsidRPr="00C14E9E">
              <w:rPr>
                <w:rFonts w:ascii="Times New Roman" w:hAnsi="Times New Roman"/>
                <w:sz w:val="18"/>
                <w:szCs w:val="18"/>
                <w:lang w:val="en-US"/>
              </w:rPr>
              <w:t>4</w:t>
            </w:r>
          </w:p>
        </w:tc>
        <w:tc>
          <w:tcPr>
            <w:tcW w:w="7749" w:type="dxa"/>
            <w:gridSpan w:val="6"/>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Прогноз</w:t>
            </w:r>
          </w:p>
        </w:tc>
      </w:tr>
      <w:tr w:rsidR="00A32166" w:rsidRPr="00C14E9E" w:rsidTr="00C14E9E">
        <w:trPr>
          <w:trHeight w:val="645"/>
        </w:trPr>
        <w:tc>
          <w:tcPr>
            <w:tcW w:w="540" w:type="dxa"/>
            <w:vMerge/>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spacing w:after="0" w:line="240" w:lineRule="auto"/>
              <w:rPr>
                <w:rFonts w:ascii="Times New Roman" w:hAnsi="Times New Roman"/>
                <w:sz w:val="18"/>
                <w:szCs w:val="18"/>
              </w:rPr>
            </w:pPr>
          </w:p>
        </w:tc>
        <w:tc>
          <w:tcPr>
            <w:tcW w:w="2881" w:type="dxa"/>
            <w:vMerge/>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spacing w:after="0" w:line="240" w:lineRule="auto"/>
              <w:rPr>
                <w:rFonts w:ascii="Times New Roman" w:hAnsi="Times New Roman"/>
                <w:sz w:val="18"/>
                <w:szCs w:val="18"/>
              </w:rPr>
            </w:pPr>
          </w:p>
        </w:tc>
        <w:tc>
          <w:tcPr>
            <w:tcW w:w="1309" w:type="dxa"/>
            <w:vMerge/>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spacing w:after="0" w:line="240" w:lineRule="auto"/>
              <w:rPr>
                <w:rFonts w:ascii="Times New Roman" w:hAnsi="Times New Roman"/>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spacing w:after="0" w:line="240" w:lineRule="auto"/>
              <w:rPr>
                <w:rFonts w:ascii="Times New Roman" w:hAnsi="Times New Roman"/>
                <w:sz w:val="18"/>
                <w:szCs w:val="18"/>
              </w:rPr>
            </w:pPr>
          </w:p>
        </w:tc>
        <w:tc>
          <w:tcPr>
            <w:tcW w:w="1262" w:type="dxa"/>
            <w:vMerge/>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spacing w:after="0" w:line="240" w:lineRule="auto"/>
              <w:rPr>
                <w:rFonts w:ascii="Times New Roman" w:hAnsi="Times New Roman"/>
                <w:sz w:val="18"/>
                <w:szCs w:val="18"/>
                <w:lang w:val="en-US"/>
              </w:rPr>
            </w:pPr>
          </w:p>
        </w:tc>
        <w:tc>
          <w:tcPr>
            <w:tcW w:w="1125" w:type="dxa"/>
            <w:vMerge/>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lang w:val="en-US"/>
              </w:rPr>
            </w:pPr>
            <w:r w:rsidRPr="00C14E9E">
              <w:rPr>
                <w:rFonts w:ascii="Times New Roman" w:hAnsi="Times New Roman"/>
                <w:sz w:val="18"/>
                <w:szCs w:val="18"/>
              </w:rPr>
              <w:t>202</w:t>
            </w:r>
            <w:r w:rsidRPr="00C14E9E">
              <w:rPr>
                <w:rFonts w:ascii="Times New Roman" w:hAnsi="Times New Roman"/>
                <w:sz w:val="18"/>
                <w:szCs w:val="18"/>
                <w:lang w:val="en-US"/>
              </w:rPr>
              <w:t>5</w:t>
            </w:r>
          </w:p>
          <w:p w:rsidR="00A32166" w:rsidRPr="00C14E9E" w:rsidRDefault="00A32166" w:rsidP="00C14E9E">
            <w:pPr>
              <w:widowControl w:val="0"/>
              <w:spacing w:after="0" w:line="240" w:lineRule="auto"/>
              <w:jc w:val="center"/>
              <w:rPr>
                <w:rFonts w:ascii="Times New Roman" w:hAnsi="Times New Roman"/>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lang w:val="en-US"/>
              </w:rPr>
            </w:pPr>
            <w:r w:rsidRPr="00C14E9E">
              <w:rPr>
                <w:rFonts w:ascii="Times New Roman" w:hAnsi="Times New Roman"/>
                <w:sz w:val="18"/>
                <w:szCs w:val="18"/>
              </w:rPr>
              <w:t>202</w:t>
            </w:r>
            <w:r w:rsidRPr="00C14E9E">
              <w:rPr>
                <w:rFonts w:ascii="Times New Roman" w:hAnsi="Times New Roman"/>
                <w:sz w:val="18"/>
                <w:szCs w:val="18"/>
                <w:lang w:val="en-US"/>
              </w:rPr>
              <w:t>6</w:t>
            </w:r>
          </w:p>
        </w:tc>
        <w:tc>
          <w:tcPr>
            <w:tcW w:w="3213" w:type="dxa"/>
            <w:gridSpan w:val="2"/>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lang w:val="en-US"/>
              </w:rPr>
            </w:pPr>
            <w:r w:rsidRPr="00C14E9E">
              <w:rPr>
                <w:rFonts w:ascii="Times New Roman" w:hAnsi="Times New Roman"/>
                <w:sz w:val="18"/>
                <w:szCs w:val="18"/>
              </w:rPr>
              <w:t>202</w:t>
            </w:r>
            <w:r w:rsidRPr="00C14E9E">
              <w:rPr>
                <w:rFonts w:ascii="Times New Roman" w:hAnsi="Times New Roman"/>
                <w:sz w:val="18"/>
                <w:szCs w:val="18"/>
                <w:lang w:val="en-US"/>
              </w:rPr>
              <w:t>7</w:t>
            </w:r>
          </w:p>
        </w:tc>
      </w:tr>
      <w:tr w:rsidR="00A32166" w:rsidRPr="00C14E9E" w:rsidTr="00C14E9E">
        <w:trPr>
          <w:trHeight w:val="345"/>
        </w:trPr>
        <w:tc>
          <w:tcPr>
            <w:tcW w:w="540" w:type="dxa"/>
            <w:vMerge/>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spacing w:after="0" w:line="240" w:lineRule="auto"/>
              <w:rPr>
                <w:rFonts w:ascii="Times New Roman" w:hAnsi="Times New Roman"/>
                <w:sz w:val="18"/>
                <w:szCs w:val="18"/>
              </w:rPr>
            </w:pPr>
          </w:p>
        </w:tc>
        <w:tc>
          <w:tcPr>
            <w:tcW w:w="2881" w:type="dxa"/>
            <w:vMerge/>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spacing w:after="0" w:line="240" w:lineRule="auto"/>
              <w:rPr>
                <w:rFonts w:ascii="Times New Roman" w:hAnsi="Times New Roman"/>
                <w:sz w:val="18"/>
                <w:szCs w:val="18"/>
              </w:rPr>
            </w:pPr>
          </w:p>
        </w:tc>
        <w:tc>
          <w:tcPr>
            <w:tcW w:w="1309" w:type="dxa"/>
            <w:vMerge/>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spacing w:after="0" w:line="240" w:lineRule="auto"/>
              <w:rPr>
                <w:rFonts w:ascii="Times New Roman" w:hAnsi="Times New Roman"/>
                <w:sz w:val="18"/>
                <w:szCs w:val="18"/>
              </w:rPr>
            </w:pPr>
          </w:p>
        </w:tc>
        <w:tc>
          <w:tcPr>
            <w:tcW w:w="1438" w:type="dxa"/>
            <w:vMerge/>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spacing w:after="0" w:line="240" w:lineRule="auto"/>
              <w:rPr>
                <w:rFonts w:ascii="Times New Roman" w:hAnsi="Times New Roman"/>
                <w:sz w:val="18"/>
                <w:szCs w:val="18"/>
              </w:rPr>
            </w:pPr>
          </w:p>
        </w:tc>
        <w:tc>
          <w:tcPr>
            <w:tcW w:w="1262" w:type="dxa"/>
            <w:vMerge/>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spacing w:after="0" w:line="240" w:lineRule="auto"/>
              <w:rPr>
                <w:rFonts w:ascii="Times New Roman" w:hAnsi="Times New Roman"/>
                <w:sz w:val="18"/>
                <w:szCs w:val="18"/>
                <w:lang w:val="en-US"/>
              </w:rPr>
            </w:pPr>
          </w:p>
        </w:tc>
        <w:tc>
          <w:tcPr>
            <w:tcW w:w="1125" w:type="dxa"/>
            <w:vMerge/>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Вариант 1</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Вариант 2</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Вариант 1</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Вариант 2</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Вариант 1</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949"/>
              </w:tabs>
              <w:spacing w:after="0" w:line="240" w:lineRule="auto"/>
              <w:jc w:val="center"/>
              <w:rPr>
                <w:rFonts w:ascii="Times New Roman" w:hAnsi="Times New Roman"/>
                <w:sz w:val="18"/>
                <w:szCs w:val="18"/>
              </w:rPr>
            </w:pPr>
            <w:r w:rsidRPr="00C14E9E">
              <w:rPr>
                <w:rFonts w:ascii="Times New Roman" w:hAnsi="Times New Roman"/>
                <w:sz w:val="18"/>
                <w:szCs w:val="18"/>
              </w:rPr>
              <w:t>Вариант 2</w:t>
            </w:r>
          </w:p>
        </w:tc>
      </w:tr>
      <w:tr w:rsidR="00A32166" w:rsidRPr="00C14E9E" w:rsidTr="00C14E9E">
        <w:trPr>
          <w:trHeight w:val="89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b/>
                <w:sz w:val="18"/>
                <w:szCs w:val="18"/>
              </w:rPr>
              <w:t>1.</w:t>
            </w: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b/>
                <w:sz w:val="18"/>
                <w:szCs w:val="18"/>
              </w:rPr>
              <w:t>Демографические</w:t>
            </w:r>
          </w:p>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b/>
                <w:sz w:val="18"/>
                <w:szCs w:val="18"/>
              </w:rPr>
              <w:t>показатели:</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p w:rsidR="00A32166" w:rsidRPr="00C14E9E" w:rsidRDefault="00A32166" w:rsidP="00C14E9E">
            <w:pPr>
              <w:widowControl w:val="0"/>
              <w:spacing w:after="0" w:line="240" w:lineRule="auto"/>
              <w:rPr>
                <w:rFonts w:ascii="Times New Roman" w:hAnsi="Times New Roman"/>
                <w:sz w:val="18"/>
                <w:szCs w:val="18"/>
              </w:rPr>
            </w:pPr>
          </w:p>
        </w:tc>
      </w:tr>
      <w:tr w:rsidR="00A32166" w:rsidRPr="00C14E9E" w:rsidTr="00C14E9E">
        <w:trPr>
          <w:trHeight w:val="36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-количество сел</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шт.</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935" w:type="dxa"/>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r>
      <w:tr w:rsidR="00A32166" w:rsidRPr="00C14E9E" w:rsidTr="00C14E9E">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-численность населения постоянного</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тыс. чел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lang w:val="en-US"/>
              </w:rPr>
            </w:pPr>
            <w:r w:rsidRPr="00C14E9E">
              <w:rPr>
                <w:rFonts w:ascii="Times New Roman" w:hAnsi="Times New Roman"/>
                <w:sz w:val="18"/>
                <w:szCs w:val="18"/>
              </w:rPr>
              <w:t>5</w:t>
            </w:r>
            <w:r w:rsidRPr="00C14E9E">
              <w:rPr>
                <w:rFonts w:ascii="Times New Roman" w:hAnsi="Times New Roman"/>
                <w:sz w:val="18"/>
                <w:szCs w:val="18"/>
                <w:lang w:val="en-US"/>
              </w:rPr>
              <w:t>06</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lang w:val="en-US"/>
              </w:rPr>
            </w:pPr>
            <w:r w:rsidRPr="00C14E9E">
              <w:rPr>
                <w:rFonts w:ascii="Times New Roman" w:hAnsi="Times New Roman"/>
                <w:sz w:val="18"/>
                <w:szCs w:val="18"/>
                <w:lang w:val="en-US"/>
              </w:rPr>
              <w:t>490</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lang w:val="en-US"/>
              </w:rPr>
              <w:t>47</w:t>
            </w:r>
            <w:r w:rsidRPr="00C14E9E">
              <w:rPr>
                <w:rFonts w:ascii="Times New Roman" w:hAnsi="Times New Roman"/>
                <w:sz w:val="18"/>
                <w:szCs w:val="18"/>
              </w:rPr>
              <w:t>6</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lang w:val="en-US"/>
              </w:rPr>
            </w:pPr>
            <w:r w:rsidRPr="00C14E9E">
              <w:rPr>
                <w:rFonts w:ascii="Times New Roman" w:hAnsi="Times New Roman"/>
                <w:sz w:val="18"/>
                <w:szCs w:val="18"/>
                <w:lang w:val="en-US"/>
              </w:rPr>
              <w:t>480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lang w:val="en-US"/>
              </w:rPr>
            </w:pPr>
            <w:r w:rsidRPr="00C14E9E">
              <w:rPr>
                <w:rFonts w:ascii="Times New Roman" w:hAnsi="Times New Roman"/>
                <w:sz w:val="18"/>
                <w:szCs w:val="18"/>
                <w:lang w:val="en-US"/>
              </w:rPr>
              <w:t>490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lang w:val="en-US"/>
              </w:rPr>
            </w:pPr>
            <w:r w:rsidRPr="00C14E9E">
              <w:rPr>
                <w:rFonts w:ascii="Times New Roman" w:hAnsi="Times New Roman"/>
                <w:sz w:val="18"/>
                <w:szCs w:val="18"/>
                <w:lang w:val="en-US"/>
              </w:rPr>
              <w:t>500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lang w:val="en-US"/>
              </w:rPr>
            </w:pPr>
            <w:r w:rsidRPr="00C14E9E">
              <w:rPr>
                <w:rFonts w:ascii="Times New Roman" w:hAnsi="Times New Roman"/>
                <w:sz w:val="18"/>
                <w:szCs w:val="18"/>
              </w:rPr>
              <w:t>5</w:t>
            </w:r>
            <w:r w:rsidRPr="00C14E9E">
              <w:rPr>
                <w:rFonts w:ascii="Times New Roman" w:hAnsi="Times New Roman"/>
                <w:sz w:val="18"/>
                <w:szCs w:val="18"/>
                <w:lang w:val="en-US"/>
              </w:rPr>
              <w:t>10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515</w:t>
            </w:r>
          </w:p>
        </w:tc>
        <w:tc>
          <w:tcPr>
            <w:tcW w:w="1935" w:type="dxa"/>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520</w:t>
            </w:r>
          </w:p>
        </w:tc>
      </w:tr>
      <w:tr w:rsidR="00A32166" w:rsidRPr="00C14E9E" w:rsidTr="00C14E9E">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-число домовладений</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шт.</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lang w:val="en-US"/>
              </w:rPr>
            </w:pPr>
            <w:r w:rsidRPr="00C14E9E">
              <w:rPr>
                <w:rFonts w:ascii="Times New Roman" w:hAnsi="Times New Roman"/>
                <w:sz w:val="18"/>
                <w:szCs w:val="18"/>
              </w:rPr>
              <w:t>23</w:t>
            </w:r>
            <w:r w:rsidRPr="00C14E9E">
              <w:rPr>
                <w:rFonts w:ascii="Times New Roman" w:hAnsi="Times New Roman"/>
                <w:sz w:val="18"/>
                <w:szCs w:val="18"/>
                <w:lang w:val="en-US"/>
              </w:rPr>
              <w:t>2</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lang w:val="en-US"/>
              </w:rPr>
            </w:pPr>
            <w:r w:rsidRPr="00C14E9E">
              <w:rPr>
                <w:rFonts w:ascii="Times New Roman" w:hAnsi="Times New Roman"/>
                <w:sz w:val="18"/>
                <w:szCs w:val="18"/>
              </w:rPr>
              <w:t>23</w:t>
            </w:r>
            <w:r w:rsidRPr="00C14E9E">
              <w:rPr>
                <w:rFonts w:ascii="Times New Roman" w:hAnsi="Times New Roman"/>
                <w:sz w:val="18"/>
                <w:szCs w:val="18"/>
                <w:lang w:val="en-US"/>
              </w:rPr>
              <w:t>2</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lang w:val="en-US"/>
              </w:rPr>
            </w:pPr>
            <w:r w:rsidRPr="00C14E9E">
              <w:rPr>
                <w:rFonts w:ascii="Times New Roman" w:hAnsi="Times New Roman"/>
                <w:sz w:val="18"/>
                <w:szCs w:val="18"/>
              </w:rPr>
              <w:t>23</w:t>
            </w:r>
            <w:r w:rsidRPr="00C14E9E">
              <w:rPr>
                <w:rFonts w:ascii="Times New Roman" w:hAnsi="Times New Roman"/>
                <w:sz w:val="18"/>
                <w:szCs w:val="18"/>
                <w:lang w:val="en-US"/>
              </w:rPr>
              <w:t>2</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233</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234</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235</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235</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236</w:t>
            </w:r>
          </w:p>
        </w:tc>
        <w:tc>
          <w:tcPr>
            <w:tcW w:w="1935" w:type="dxa"/>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236</w:t>
            </w:r>
          </w:p>
        </w:tc>
      </w:tr>
      <w:tr w:rsidR="00A32166" w:rsidRPr="00C14E9E" w:rsidTr="00C14E9E">
        <w:trPr>
          <w:trHeight w:val="721"/>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-численность</w:t>
            </w:r>
          </w:p>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рождаемости</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 xml:space="preserve">число </w:t>
            </w:r>
            <w:proofErr w:type="gramStart"/>
            <w:r w:rsidRPr="00C14E9E">
              <w:rPr>
                <w:rFonts w:ascii="Times New Roman" w:hAnsi="Times New Roman"/>
                <w:sz w:val="18"/>
                <w:szCs w:val="18"/>
              </w:rPr>
              <w:t>родившихся</w:t>
            </w:r>
            <w:proofErr w:type="gramEnd"/>
            <w:r w:rsidRPr="00C14E9E">
              <w:rPr>
                <w:rFonts w:ascii="Times New Roman" w:hAnsi="Times New Roman"/>
                <w:sz w:val="18"/>
                <w:szCs w:val="18"/>
              </w:rPr>
              <w:t xml:space="preserve"> на</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lang w:val="en-US"/>
              </w:rPr>
            </w:pPr>
            <w:r w:rsidRPr="00C14E9E">
              <w:rPr>
                <w:rFonts w:ascii="Times New Roman" w:hAnsi="Times New Roman"/>
                <w:sz w:val="18"/>
                <w:szCs w:val="18"/>
                <w:lang w:val="en-US"/>
              </w:rPr>
              <w:t>1</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w:t>
            </w:r>
          </w:p>
        </w:tc>
        <w:tc>
          <w:tcPr>
            <w:tcW w:w="1935" w:type="dxa"/>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5</w:t>
            </w:r>
          </w:p>
        </w:tc>
      </w:tr>
      <w:tr w:rsidR="00A32166" w:rsidRPr="00C14E9E" w:rsidTr="00C14E9E">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-численность</w:t>
            </w:r>
          </w:p>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смертности</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 xml:space="preserve">число </w:t>
            </w:r>
            <w:proofErr w:type="gramStart"/>
            <w:r w:rsidRPr="00C14E9E">
              <w:rPr>
                <w:rFonts w:ascii="Times New Roman" w:hAnsi="Times New Roman"/>
                <w:sz w:val="18"/>
                <w:szCs w:val="18"/>
              </w:rPr>
              <w:t>умерших</w:t>
            </w:r>
            <w:proofErr w:type="gramEnd"/>
          </w:p>
          <w:p w:rsidR="00A32166" w:rsidRPr="00C14E9E" w:rsidRDefault="00A32166" w:rsidP="00C14E9E">
            <w:pPr>
              <w:widowControl w:val="0"/>
              <w:spacing w:after="0" w:line="240" w:lineRule="auto"/>
              <w:jc w:val="center"/>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10</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r>
      <w:tr w:rsidR="00A32166" w:rsidRPr="00C14E9E" w:rsidTr="00C14E9E">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-коэффициент естественного прироста</w:t>
            </w:r>
          </w:p>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населения</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чел.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935" w:type="dxa"/>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r>
      <w:tr w:rsidR="00A32166" w:rsidRPr="00C14E9E" w:rsidTr="00C14E9E">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b/>
                <w:sz w:val="18"/>
                <w:szCs w:val="18"/>
              </w:rPr>
              <w:t>2</w:t>
            </w:r>
            <w:r w:rsidRPr="00C14E9E">
              <w:rPr>
                <w:rFonts w:ascii="Times New Roman" w:hAnsi="Times New Roman"/>
                <w:sz w:val="18"/>
                <w:szCs w:val="18"/>
              </w:rPr>
              <w:t>.</w:t>
            </w: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b/>
                <w:sz w:val="18"/>
                <w:szCs w:val="18"/>
              </w:rPr>
              <w:t>Сельское хозяйство:</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r>
      <w:tr w:rsidR="00A32166" w:rsidRPr="00C14E9E" w:rsidTr="00C14E9E">
        <w:trPr>
          <w:trHeight w:val="779"/>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 xml:space="preserve">Численность скота у населения,            </w:t>
            </w:r>
          </w:p>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в том числе:</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гол.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2108</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1634</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1468</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1 812</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1931</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1 812</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1931</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1 812</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1931</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КРС из них:</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гол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333</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331</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271</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290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300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290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300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290</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300</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-коровы;</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гол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142</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153</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121</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120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135</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120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135</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120</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135</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-свиньи</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гол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90</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48</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22</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50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65</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50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65</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50</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65</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-козы</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гол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10</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0</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-овцы</w:t>
            </w:r>
          </w:p>
          <w:p w:rsidR="00A32166" w:rsidRPr="00C14E9E" w:rsidRDefault="00A32166" w:rsidP="00C14E9E">
            <w:pPr>
              <w:widowControl w:val="0"/>
              <w:spacing w:after="0" w:line="240" w:lineRule="auto"/>
              <w:rPr>
                <w:rFonts w:ascii="Times New Roman" w:hAnsi="Times New Roman"/>
                <w:sz w:val="18"/>
                <w:szCs w:val="18"/>
              </w:rPr>
            </w:pP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гол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119</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52</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21</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50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64</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50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64</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50</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64</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птица</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гол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1 414</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1 050</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1 152</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1 420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1 500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1 420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1 500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1 420</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1 500</w:t>
            </w:r>
          </w:p>
        </w:tc>
      </w:tr>
      <w:tr w:rsidR="00A32166" w:rsidRPr="00C14E9E" w:rsidTr="00C14E9E">
        <w:trPr>
          <w:trHeight w:val="1561"/>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 xml:space="preserve">-сельхозпредприятия, находящиеся на </w:t>
            </w:r>
            <w:proofErr w:type="gramStart"/>
            <w:r w:rsidRPr="00C14E9E">
              <w:rPr>
                <w:rFonts w:ascii="Times New Roman" w:hAnsi="Times New Roman"/>
                <w:sz w:val="18"/>
                <w:szCs w:val="18"/>
              </w:rPr>
              <w:t>нашей</w:t>
            </w:r>
            <w:proofErr w:type="gramEnd"/>
          </w:p>
          <w:p w:rsidR="00A32166" w:rsidRPr="00C14E9E" w:rsidRDefault="00A32166" w:rsidP="00C14E9E">
            <w:pPr>
              <w:widowControl w:val="0"/>
              <w:spacing w:after="0" w:line="240" w:lineRule="auto"/>
              <w:rPr>
                <w:rFonts w:ascii="Times New Roman" w:hAnsi="Times New Roman"/>
                <w:sz w:val="18"/>
                <w:szCs w:val="18"/>
              </w:rPr>
            </w:pPr>
            <w:proofErr w:type="gramStart"/>
            <w:r w:rsidRPr="00C14E9E">
              <w:rPr>
                <w:rFonts w:ascii="Times New Roman" w:hAnsi="Times New Roman"/>
                <w:sz w:val="18"/>
                <w:szCs w:val="18"/>
              </w:rPr>
              <w:t xml:space="preserve">территории (руководитель </w:t>
            </w:r>
            <w:proofErr w:type="gramEnd"/>
          </w:p>
          <w:p w:rsidR="00A32166" w:rsidRPr="00C14E9E" w:rsidRDefault="00A32166" w:rsidP="00C14E9E">
            <w:pPr>
              <w:widowControl w:val="0"/>
              <w:spacing w:after="0" w:line="240" w:lineRule="auto"/>
              <w:rPr>
                <w:rFonts w:ascii="Times New Roman" w:hAnsi="Times New Roman"/>
                <w:sz w:val="18"/>
                <w:szCs w:val="18"/>
              </w:rPr>
            </w:pPr>
            <w:proofErr w:type="gramStart"/>
            <w:r w:rsidRPr="00C14E9E">
              <w:rPr>
                <w:rFonts w:ascii="Times New Roman" w:hAnsi="Times New Roman"/>
                <w:sz w:val="18"/>
                <w:szCs w:val="18"/>
              </w:rPr>
              <w:t>ООО «Подсолнух»)</w:t>
            </w:r>
            <w:proofErr w:type="gramEnd"/>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шт.</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-основные культуры</w:t>
            </w:r>
          </w:p>
          <w:p w:rsidR="00A32166" w:rsidRPr="00C14E9E" w:rsidRDefault="00A32166" w:rsidP="00C14E9E">
            <w:pPr>
              <w:widowControl w:val="0"/>
              <w:spacing w:after="0" w:line="240" w:lineRule="auto"/>
              <w:rPr>
                <w:rFonts w:ascii="Times New Roman" w:hAnsi="Times New Roman"/>
                <w:sz w:val="18"/>
                <w:szCs w:val="18"/>
              </w:rPr>
            </w:pPr>
          </w:p>
          <w:p w:rsidR="00A32166" w:rsidRPr="00C14E9E" w:rsidRDefault="00A32166" w:rsidP="00C14E9E">
            <w:pPr>
              <w:widowControl w:val="0"/>
              <w:spacing w:after="0" w:line="240" w:lineRule="auto"/>
              <w:rPr>
                <w:rFonts w:ascii="Times New Roman" w:hAnsi="Times New Roman"/>
                <w:sz w:val="18"/>
                <w:szCs w:val="18"/>
              </w:rPr>
            </w:pP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га</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5 705</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5705</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5705</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5 705</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5 705</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5 705</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5 705</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5 705</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5 705</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-численность работников предприятия</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чел.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60</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33</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14</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65</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70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75</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76</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80</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85</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-посевные площади</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га</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7 229</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7 229</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7 229</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7 229</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7 229</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7 229</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7 229</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7 229</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7 229</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-численность скота</w:t>
            </w:r>
          </w:p>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 xml:space="preserve">в том числе: </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гол.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1115</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0</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500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700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800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900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950</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1000</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КРС</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гол.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1100</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0</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500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700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800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900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950</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1000</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свиньи</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гол.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лошади</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гол.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15</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0</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0</w:t>
            </w:r>
          </w:p>
          <w:p w:rsidR="00A32166" w:rsidRPr="00C14E9E" w:rsidRDefault="00A32166" w:rsidP="00C14E9E">
            <w:pPr>
              <w:widowControl w:val="0"/>
              <w:spacing w:after="0" w:line="240" w:lineRule="auto"/>
              <w:rPr>
                <w:rFonts w:ascii="Times New Roman" w:hAnsi="Times New Roman"/>
                <w:sz w:val="18"/>
                <w:szCs w:val="18"/>
              </w:rPr>
            </w:pPr>
          </w:p>
          <w:p w:rsidR="00A32166" w:rsidRPr="00C14E9E" w:rsidRDefault="00A32166" w:rsidP="00C14E9E">
            <w:pPr>
              <w:widowControl w:val="0"/>
              <w:spacing w:after="0" w:line="240" w:lineRule="auto"/>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15</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15</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15</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15</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15</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15</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b/>
                <w:sz w:val="18"/>
                <w:szCs w:val="18"/>
              </w:rPr>
              <w:t>Транспорт:</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right"/>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-протяженность дорог (</w:t>
            </w:r>
            <w:proofErr w:type="gramStart"/>
            <w:r w:rsidRPr="00C14E9E">
              <w:rPr>
                <w:rFonts w:ascii="Times New Roman" w:hAnsi="Times New Roman"/>
                <w:sz w:val="18"/>
                <w:szCs w:val="18"/>
              </w:rPr>
              <w:t>поселковые</w:t>
            </w:r>
            <w:proofErr w:type="gramEnd"/>
            <w:r w:rsidRPr="00C14E9E">
              <w:rPr>
                <w:rFonts w:ascii="Times New Roman" w:hAnsi="Times New Roman"/>
                <w:sz w:val="18"/>
                <w:szCs w:val="18"/>
              </w:rPr>
              <w:t>)</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roofErr w:type="gramStart"/>
            <w:r w:rsidRPr="00C14E9E">
              <w:rPr>
                <w:rFonts w:ascii="Times New Roman" w:hAnsi="Times New Roman"/>
                <w:sz w:val="18"/>
                <w:szCs w:val="18"/>
              </w:rPr>
              <w:t>км</w:t>
            </w:r>
            <w:proofErr w:type="gramEnd"/>
            <w:r w:rsidRPr="00C14E9E">
              <w:rPr>
                <w:rFonts w:ascii="Times New Roman" w:hAnsi="Times New Roman"/>
                <w:sz w:val="18"/>
                <w:szCs w:val="18"/>
              </w:rPr>
              <w:t>.</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10,2</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10,2</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6,502</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6,502</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6,502</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6,502</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6,502</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6,502</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6,502</w:t>
            </w:r>
          </w:p>
        </w:tc>
      </w:tr>
      <w:tr w:rsidR="00A32166" w:rsidRPr="00C14E9E" w:rsidTr="00C14E9E">
        <w:trPr>
          <w:trHeight w:val="704"/>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-дороги общего пользования</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both"/>
              <w:rPr>
                <w:rFonts w:ascii="Times New Roman" w:hAnsi="Times New Roman"/>
                <w:sz w:val="18"/>
                <w:szCs w:val="18"/>
              </w:rPr>
            </w:pPr>
            <w:proofErr w:type="gramStart"/>
            <w:r w:rsidRPr="00C14E9E">
              <w:rPr>
                <w:rFonts w:ascii="Times New Roman" w:hAnsi="Times New Roman"/>
                <w:sz w:val="18"/>
                <w:szCs w:val="18"/>
              </w:rPr>
              <w:t>км</w:t>
            </w:r>
            <w:proofErr w:type="gramEnd"/>
            <w:r w:rsidRPr="00C14E9E">
              <w:rPr>
                <w:rFonts w:ascii="Times New Roman" w:hAnsi="Times New Roman"/>
                <w:sz w:val="18"/>
                <w:szCs w:val="18"/>
              </w:rPr>
              <w:t>.</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3,8</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3,8</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3,8</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3,8</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3,8</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3,8</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3,8</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3,8</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3,8</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-расстояние до районного центра</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both"/>
              <w:rPr>
                <w:rFonts w:ascii="Times New Roman" w:hAnsi="Times New Roman"/>
                <w:sz w:val="18"/>
                <w:szCs w:val="18"/>
              </w:rPr>
            </w:pPr>
            <w:proofErr w:type="gramStart"/>
            <w:r w:rsidRPr="00C14E9E">
              <w:rPr>
                <w:rFonts w:ascii="Times New Roman" w:hAnsi="Times New Roman"/>
                <w:sz w:val="18"/>
                <w:szCs w:val="18"/>
              </w:rPr>
              <w:t>км</w:t>
            </w:r>
            <w:proofErr w:type="gramEnd"/>
            <w:r w:rsidRPr="00C14E9E">
              <w:rPr>
                <w:rFonts w:ascii="Times New Roman" w:hAnsi="Times New Roman"/>
                <w:sz w:val="18"/>
                <w:szCs w:val="18"/>
              </w:rPr>
              <w:t>.</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46</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46</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46</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46</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46</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46</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46</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46</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46</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-численность автомобилей у населения:</w:t>
            </w:r>
          </w:p>
          <w:p w:rsidR="00A32166" w:rsidRPr="00C14E9E" w:rsidRDefault="00A32166" w:rsidP="00C14E9E">
            <w:pPr>
              <w:widowControl w:val="0"/>
              <w:spacing w:after="0" w:line="240" w:lineRule="auto"/>
              <w:rPr>
                <w:rFonts w:ascii="Times New Roman" w:hAnsi="Times New Roman"/>
                <w:sz w:val="18"/>
                <w:szCs w:val="18"/>
              </w:rPr>
            </w:pP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шт.</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66</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68</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68</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68</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69</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71</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72</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72</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b/>
                <w:sz w:val="18"/>
                <w:szCs w:val="18"/>
              </w:rPr>
              <w:t>Связь:</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r>
      <w:tr w:rsidR="00A32166" w:rsidRPr="00C14E9E" w:rsidTr="00C14E9E">
        <w:trPr>
          <w:trHeight w:val="587"/>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-количество телефонных аппаратов, фиксированной связи</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roofErr w:type="spellStart"/>
            <w:proofErr w:type="gramStart"/>
            <w:r w:rsidRPr="00C14E9E">
              <w:rPr>
                <w:rFonts w:ascii="Times New Roman" w:hAnsi="Times New Roman"/>
                <w:sz w:val="18"/>
                <w:szCs w:val="18"/>
              </w:rPr>
              <w:t>шт</w:t>
            </w:r>
            <w:proofErr w:type="spellEnd"/>
            <w:proofErr w:type="gramEnd"/>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30</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26</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23</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22</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25</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25</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25</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25</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25</w:t>
            </w:r>
          </w:p>
        </w:tc>
      </w:tr>
      <w:tr w:rsidR="00A32166" w:rsidRPr="00C14E9E" w:rsidTr="00C14E9E">
        <w:trPr>
          <w:trHeight w:val="566"/>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-количество почтовых ящиков</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roofErr w:type="spellStart"/>
            <w:proofErr w:type="gramStart"/>
            <w:r w:rsidRPr="00C14E9E">
              <w:rPr>
                <w:rFonts w:ascii="Times New Roman" w:hAnsi="Times New Roman"/>
                <w:sz w:val="18"/>
                <w:szCs w:val="18"/>
              </w:rPr>
              <w:t>шт</w:t>
            </w:r>
            <w:proofErr w:type="spellEnd"/>
            <w:proofErr w:type="gramEnd"/>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210</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210</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210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210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210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210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210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210</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210</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-наличие персональных компьютеров, в том числе подключенных к сети интернет</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roofErr w:type="spellStart"/>
            <w:proofErr w:type="gramStart"/>
            <w:r w:rsidRPr="00C14E9E">
              <w:rPr>
                <w:rFonts w:ascii="Times New Roman" w:hAnsi="Times New Roman"/>
                <w:sz w:val="18"/>
                <w:szCs w:val="18"/>
              </w:rPr>
              <w:t>шт</w:t>
            </w:r>
            <w:proofErr w:type="spellEnd"/>
            <w:proofErr w:type="gramEnd"/>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69</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70</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71</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71</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72</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72</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74</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74</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4</w:t>
            </w: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b/>
                <w:sz w:val="18"/>
                <w:szCs w:val="18"/>
              </w:rPr>
              <w:t>Строительство:</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-отремонтировано дорог</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км</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3,8</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6,4</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6,4</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6,4</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6,4</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6,4</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6,4</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-отремонтировано водопроводов</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км</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6360</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-отремонтировано отопления</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км</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5.</w:t>
            </w: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b/>
                <w:sz w:val="18"/>
                <w:szCs w:val="18"/>
              </w:rPr>
              <w:t>Рынок товаров и услуг:</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b/>
                <w:sz w:val="18"/>
                <w:szCs w:val="18"/>
              </w:rPr>
              <w:t>-</w:t>
            </w:r>
            <w:r w:rsidRPr="00C14E9E">
              <w:rPr>
                <w:rFonts w:ascii="Times New Roman" w:hAnsi="Times New Roman"/>
                <w:sz w:val="18"/>
                <w:szCs w:val="18"/>
              </w:rPr>
              <w:t>количество магазинов и иных торговых точек на нашей территории</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roofErr w:type="spellStart"/>
            <w:proofErr w:type="gramStart"/>
            <w:r w:rsidRPr="00C14E9E">
              <w:rPr>
                <w:rFonts w:ascii="Times New Roman" w:hAnsi="Times New Roman"/>
                <w:sz w:val="18"/>
                <w:szCs w:val="18"/>
              </w:rPr>
              <w:t>шт</w:t>
            </w:r>
            <w:proofErr w:type="spellEnd"/>
            <w:proofErr w:type="gramEnd"/>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6</w:t>
            </w: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b/>
                <w:sz w:val="18"/>
                <w:szCs w:val="18"/>
              </w:rPr>
              <w:t>Инвестиции:</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sz w:val="18"/>
                <w:szCs w:val="18"/>
              </w:rPr>
              <w:t>-использование денежных средств</w:t>
            </w:r>
            <w:r w:rsidRPr="00C14E9E">
              <w:rPr>
                <w:rFonts w:ascii="Times New Roman" w:hAnsi="Times New Roman"/>
                <w:b/>
                <w:sz w:val="18"/>
                <w:szCs w:val="18"/>
              </w:rPr>
              <w:t>:</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-строительство школ</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roofErr w:type="spellStart"/>
            <w:r w:rsidRPr="00C14E9E">
              <w:rPr>
                <w:rFonts w:ascii="Times New Roman" w:hAnsi="Times New Roman"/>
                <w:sz w:val="18"/>
                <w:szCs w:val="18"/>
              </w:rPr>
              <w:t>руб</w:t>
            </w:r>
            <w:proofErr w:type="spellEnd"/>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-строительство клубов</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roofErr w:type="spellStart"/>
            <w:r w:rsidRPr="00C14E9E">
              <w:rPr>
                <w:rFonts w:ascii="Times New Roman" w:hAnsi="Times New Roman"/>
                <w:sz w:val="18"/>
                <w:szCs w:val="18"/>
              </w:rPr>
              <w:t>руб</w:t>
            </w:r>
            <w:proofErr w:type="spellEnd"/>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-транспорт</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roofErr w:type="spellStart"/>
            <w:r w:rsidRPr="00C14E9E">
              <w:rPr>
                <w:rFonts w:ascii="Times New Roman" w:hAnsi="Times New Roman"/>
                <w:sz w:val="18"/>
                <w:szCs w:val="18"/>
              </w:rPr>
              <w:t>руб</w:t>
            </w:r>
            <w:proofErr w:type="spellEnd"/>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-связь</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roofErr w:type="spellStart"/>
            <w:r w:rsidRPr="00C14E9E">
              <w:rPr>
                <w:rFonts w:ascii="Times New Roman" w:hAnsi="Times New Roman"/>
                <w:sz w:val="18"/>
                <w:szCs w:val="18"/>
              </w:rPr>
              <w:t>руб</w:t>
            </w:r>
            <w:proofErr w:type="spellEnd"/>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-сельское хозяйство</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roofErr w:type="spellStart"/>
            <w:r w:rsidRPr="00C14E9E">
              <w:rPr>
                <w:rFonts w:ascii="Times New Roman" w:hAnsi="Times New Roman"/>
                <w:sz w:val="18"/>
                <w:szCs w:val="18"/>
              </w:rPr>
              <w:t>руб</w:t>
            </w:r>
            <w:proofErr w:type="spellEnd"/>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-иные объекты</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-строительство магазинов</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Переселение граждан из ветхого жилья:</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кол.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-выделение квартир детям-сиротам</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кол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-ремонт жилья участникам ВОВ</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roofErr w:type="spellStart"/>
            <w:r w:rsidRPr="00C14E9E">
              <w:rPr>
                <w:rFonts w:ascii="Times New Roman" w:hAnsi="Times New Roman"/>
                <w:sz w:val="18"/>
                <w:szCs w:val="18"/>
              </w:rPr>
              <w:t>кол</w:t>
            </w:r>
            <w:proofErr w:type="gramStart"/>
            <w:r w:rsidRPr="00C14E9E">
              <w:rPr>
                <w:rFonts w:ascii="Times New Roman" w:hAnsi="Times New Roman"/>
                <w:sz w:val="18"/>
                <w:szCs w:val="18"/>
              </w:rPr>
              <w:t>.р</w:t>
            </w:r>
            <w:proofErr w:type="gramEnd"/>
            <w:r w:rsidRPr="00C14E9E">
              <w:rPr>
                <w:rFonts w:ascii="Times New Roman" w:hAnsi="Times New Roman"/>
                <w:sz w:val="18"/>
                <w:szCs w:val="18"/>
              </w:rPr>
              <w:t>уб</w:t>
            </w:r>
            <w:proofErr w:type="spellEnd"/>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-строительство жилья жителями по программе: «Сельский дом»</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кол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638"/>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7</w:t>
            </w: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b/>
                <w:sz w:val="18"/>
                <w:szCs w:val="18"/>
              </w:rPr>
              <w:t>Финансы:</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b/>
                <w:sz w:val="18"/>
                <w:szCs w:val="18"/>
              </w:rPr>
              <w:t>Доходы</w:t>
            </w:r>
            <w:r w:rsidRPr="00C14E9E">
              <w:rPr>
                <w:rFonts w:ascii="Times New Roman" w:hAnsi="Times New Roman"/>
                <w:sz w:val="18"/>
                <w:szCs w:val="18"/>
              </w:rPr>
              <w:t>, в том числе:</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20294,9</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6689,5</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6301,9</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5150,5</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ind w:right="-196"/>
              <w:jc w:val="center"/>
              <w:rPr>
                <w:rFonts w:ascii="Times New Roman" w:hAnsi="Times New Roman"/>
                <w:sz w:val="18"/>
                <w:szCs w:val="18"/>
              </w:rPr>
            </w:pPr>
            <w:r w:rsidRPr="00C14E9E">
              <w:rPr>
                <w:rFonts w:ascii="Times New Roman" w:hAnsi="Times New Roman"/>
                <w:sz w:val="18"/>
                <w:szCs w:val="18"/>
              </w:rPr>
              <w:t>5150,5</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5016,4</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5016,4</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5166,6</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5166,6</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sz w:val="18"/>
                <w:szCs w:val="18"/>
              </w:rPr>
              <w:t>Налоговые и не налоговые доходы</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1689,9</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1476,0</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1872,8</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1798,0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1798,0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1866,0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1866,0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1980,0</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1980,0</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sz w:val="18"/>
                <w:szCs w:val="18"/>
              </w:rPr>
              <w:t>в т.ч.</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right"/>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Налог на доходы физических лиц</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165</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175</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170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233</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233</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249</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249</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265</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265</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Налоги на товары, работы, услуги, реализуемые на территории поселения (акцизы)</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646</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686</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690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775</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775</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808</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808</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1071</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1071</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Налог на имущество физических лиц</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25</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12</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13</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15</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15</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15</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15</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17</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17</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Земельный налог</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651</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562</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850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732</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732</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750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750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583</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583</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Государственная пошлина (нотариус)</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right"/>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3,6</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Налоги на совокупный доход</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right"/>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23,6</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9,6</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10,0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30,0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30,0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31,0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31,0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31,0</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31,0</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 xml:space="preserve">Доходы от сдачи в аренду имущества находящегося в </w:t>
            </w:r>
            <w:proofErr w:type="spellStart"/>
            <w:r w:rsidRPr="00C14E9E">
              <w:rPr>
                <w:rFonts w:ascii="Times New Roman" w:hAnsi="Times New Roman"/>
                <w:sz w:val="18"/>
                <w:szCs w:val="18"/>
              </w:rPr>
              <w:t>мун</w:t>
            </w:r>
            <w:proofErr w:type="spellEnd"/>
            <w:r w:rsidRPr="00C14E9E">
              <w:rPr>
                <w:rFonts w:ascii="Times New Roman" w:hAnsi="Times New Roman"/>
                <w:sz w:val="18"/>
                <w:szCs w:val="18"/>
              </w:rPr>
              <w:t>. собственности</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12</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13</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12,0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13,0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13,0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13,0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13,0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13,0</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13,0</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Прочие неналоговые доходы</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right"/>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 xml:space="preserve">160,3 </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14,8</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127,8</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i/>
                <w:sz w:val="18"/>
                <w:szCs w:val="18"/>
              </w:rPr>
            </w:pPr>
            <w:r w:rsidRPr="00C14E9E">
              <w:rPr>
                <w:rFonts w:ascii="Times New Roman" w:hAnsi="Times New Roman"/>
                <w:i/>
                <w:sz w:val="18"/>
                <w:szCs w:val="18"/>
              </w:rPr>
              <w:t>Итого собственные доходы</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1689,9</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1476</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1872,8</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1798,0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1798,0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1866,0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1866,0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1980,0</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1980,0</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Прочие безвозмездные поступления в бюджеты поселений</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Субсидии</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14531,5</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639,0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 xml:space="preserve">Субвенции </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111,0</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128,5</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154,4</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175,1</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175,1</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192,4</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192,4</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199,6</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199,6</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 xml:space="preserve">Дотации </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2889,0</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4660,0</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3320,8</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2797,0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2797,0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2905,0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2905,0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2987,0</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2987,0</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Прочие межбюджетные трансферты</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1073,5</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425,0</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314,9</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380,4</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380,4</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i/>
                <w:sz w:val="18"/>
                <w:szCs w:val="18"/>
              </w:rPr>
            </w:pPr>
            <w:r w:rsidRPr="00C14E9E">
              <w:rPr>
                <w:rFonts w:ascii="Times New Roman" w:hAnsi="Times New Roman"/>
                <w:i/>
                <w:sz w:val="18"/>
                <w:szCs w:val="18"/>
              </w:rPr>
              <w:t xml:space="preserve">Итого безвозмездные поступления </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18605,0</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5213,5</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4429,1</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3352,5</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3352,5</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3150,4</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3150,4</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3186,6</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3186,6</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b/>
                <w:sz w:val="18"/>
                <w:szCs w:val="18"/>
              </w:rPr>
              <w:t>Расходы</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b/>
                <w:sz w:val="18"/>
                <w:szCs w:val="18"/>
              </w:rPr>
            </w:pPr>
            <w:r w:rsidRPr="00C14E9E">
              <w:rPr>
                <w:rFonts w:ascii="Times New Roman" w:hAnsi="Times New Roman"/>
                <w:b/>
                <w:sz w:val="18"/>
                <w:szCs w:val="18"/>
              </w:rPr>
              <w:t>19983,5</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b/>
                <w:sz w:val="18"/>
                <w:szCs w:val="18"/>
              </w:rPr>
            </w:pPr>
            <w:r w:rsidRPr="00C14E9E">
              <w:rPr>
                <w:rFonts w:ascii="Times New Roman" w:hAnsi="Times New Roman"/>
                <w:b/>
                <w:sz w:val="18"/>
                <w:szCs w:val="18"/>
              </w:rPr>
              <w:t>6924,7</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b/>
                <w:sz w:val="18"/>
                <w:szCs w:val="18"/>
              </w:rPr>
            </w:pPr>
            <w:r w:rsidRPr="00C14E9E">
              <w:rPr>
                <w:rFonts w:ascii="Times New Roman" w:hAnsi="Times New Roman"/>
                <w:b/>
                <w:sz w:val="18"/>
                <w:szCs w:val="18"/>
              </w:rPr>
              <w:t>6991,1</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b/>
                <w:sz w:val="18"/>
                <w:szCs w:val="18"/>
              </w:rPr>
            </w:pPr>
            <w:r w:rsidRPr="00C14E9E">
              <w:rPr>
                <w:rFonts w:ascii="Times New Roman" w:hAnsi="Times New Roman"/>
                <w:b/>
                <w:sz w:val="18"/>
                <w:szCs w:val="18"/>
              </w:rPr>
              <w:t>5150,5</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b/>
                <w:sz w:val="18"/>
                <w:szCs w:val="18"/>
              </w:rPr>
            </w:pPr>
            <w:r w:rsidRPr="00C14E9E">
              <w:rPr>
                <w:rFonts w:ascii="Times New Roman" w:hAnsi="Times New Roman"/>
                <w:b/>
                <w:sz w:val="18"/>
                <w:szCs w:val="18"/>
              </w:rPr>
              <w:t>5150,5</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b/>
                <w:sz w:val="18"/>
                <w:szCs w:val="18"/>
              </w:rPr>
            </w:pPr>
            <w:r w:rsidRPr="00C14E9E">
              <w:rPr>
                <w:rFonts w:ascii="Times New Roman" w:hAnsi="Times New Roman"/>
                <w:b/>
                <w:sz w:val="18"/>
                <w:szCs w:val="18"/>
              </w:rPr>
              <w:t>4963,4</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b/>
                <w:sz w:val="18"/>
                <w:szCs w:val="18"/>
              </w:rPr>
            </w:pPr>
            <w:r w:rsidRPr="00C14E9E">
              <w:rPr>
                <w:rFonts w:ascii="Times New Roman" w:hAnsi="Times New Roman"/>
                <w:b/>
                <w:sz w:val="18"/>
                <w:szCs w:val="18"/>
              </w:rPr>
              <w:t>4963,4</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b/>
                <w:sz w:val="18"/>
                <w:szCs w:val="18"/>
              </w:rPr>
            </w:pPr>
            <w:r w:rsidRPr="00C14E9E">
              <w:rPr>
                <w:rFonts w:ascii="Times New Roman" w:hAnsi="Times New Roman"/>
                <w:b/>
                <w:sz w:val="18"/>
                <w:szCs w:val="18"/>
              </w:rPr>
              <w:t>5166,6</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b/>
                <w:sz w:val="18"/>
                <w:szCs w:val="18"/>
              </w:rPr>
            </w:pPr>
            <w:r w:rsidRPr="00C14E9E">
              <w:rPr>
                <w:rFonts w:ascii="Times New Roman" w:hAnsi="Times New Roman"/>
                <w:b/>
                <w:sz w:val="18"/>
                <w:szCs w:val="18"/>
              </w:rPr>
              <w:t>5166,6</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Общегосударственные вопросы</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2281,3</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2188,4</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2747,6</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1980,4</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1980,4</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1917,0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1917,0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1857,0</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1857,0</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Национальная оборона  (мобилизационная и вневойсковая подготовка)</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111,0</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128,5</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154,4</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175,1</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175,1</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192,4</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192,4</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199,6</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199,6</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 xml:space="preserve">Национальная безопасность и правоохранительная деятельность </w:t>
            </w:r>
          </w:p>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В т.ч.</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63,8</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96,5</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57,0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60,0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60,0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Органы юстиции</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Обеспечение пожарной безопасности</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60,8</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93,5</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57,0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57,0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57,0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 xml:space="preserve">Другие вопросы в области национальной безопасности и правоохранительной деятельности </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Национальная экономика (дорожное хозяйство)</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346,6</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1168,0</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1350,8</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775,0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775,0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808,0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808,0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1071,0</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1071,0</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Жилищно-коммунальное хозяйство (благоустройство)</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15616,9</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147,7</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1132,3</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120,0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120,0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rPr>
                <w:rFonts w:ascii="Times New Roman" w:hAnsi="Times New Roman"/>
                <w:sz w:val="18"/>
                <w:szCs w:val="18"/>
              </w:rPr>
            </w:pPr>
            <w:r w:rsidRPr="00C14E9E">
              <w:rPr>
                <w:rFonts w:ascii="Times New Roman" w:hAnsi="Times New Roman"/>
                <w:sz w:val="18"/>
                <w:szCs w:val="18"/>
              </w:rPr>
              <w:t>-</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 xml:space="preserve">Образование </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Культура, кинематография, средства массовой информации (культура)</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1563,9</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3195,6</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1549,0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2040,0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2040,0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2039,0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2039,0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2039,0</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2039,0</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Социальная политика (социальное обеспечение населения)</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руб.</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485"/>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8</w:t>
            </w: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b/>
                <w:sz w:val="18"/>
                <w:szCs w:val="18"/>
              </w:rPr>
              <w:t>Труд и занятость:</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b/>
                <w:sz w:val="18"/>
                <w:szCs w:val="18"/>
              </w:rPr>
              <w:t>-</w:t>
            </w:r>
            <w:r w:rsidRPr="00C14E9E">
              <w:rPr>
                <w:rFonts w:ascii="Times New Roman" w:hAnsi="Times New Roman"/>
                <w:sz w:val="18"/>
                <w:szCs w:val="18"/>
              </w:rPr>
              <w:t xml:space="preserve">численность, </w:t>
            </w:r>
            <w:proofErr w:type="gramStart"/>
            <w:r w:rsidRPr="00C14E9E">
              <w:rPr>
                <w:rFonts w:ascii="Times New Roman" w:hAnsi="Times New Roman"/>
                <w:sz w:val="18"/>
                <w:szCs w:val="18"/>
              </w:rPr>
              <w:t>занятых</w:t>
            </w:r>
            <w:proofErr w:type="gramEnd"/>
            <w:r w:rsidRPr="00C14E9E">
              <w:rPr>
                <w:rFonts w:ascii="Times New Roman" w:hAnsi="Times New Roman"/>
                <w:sz w:val="18"/>
                <w:szCs w:val="18"/>
              </w:rPr>
              <w:t xml:space="preserve"> в </w:t>
            </w:r>
            <w:proofErr w:type="spellStart"/>
            <w:r w:rsidRPr="00C14E9E">
              <w:rPr>
                <w:rFonts w:ascii="Times New Roman" w:hAnsi="Times New Roman"/>
                <w:sz w:val="18"/>
                <w:szCs w:val="18"/>
              </w:rPr>
              <w:t>сельскомхозяйстве</w:t>
            </w:r>
            <w:proofErr w:type="spellEnd"/>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чел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85</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20</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14</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45</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48</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50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55</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60</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roofErr w:type="gramStart"/>
            <w:r w:rsidRPr="00C14E9E">
              <w:rPr>
                <w:rFonts w:ascii="Times New Roman" w:hAnsi="Times New Roman"/>
                <w:sz w:val="18"/>
                <w:szCs w:val="18"/>
              </w:rPr>
              <w:t xml:space="preserve">-предприятия государственной и муниципальной форм собственности (школы, </w:t>
            </w:r>
            <w:proofErr w:type="spellStart"/>
            <w:r w:rsidRPr="00C14E9E">
              <w:rPr>
                <w:rFonts w:ascii="Times New Roman" w:hAnsi="Times New Roman"/>
                <w:sz w:val="18"/>
                <w:szCs w:val="18"/>
              </w:rPr>
              <w:t>Фапы</w:t>
            </w:r>
            <w:proofErr w:type="spellEnd"/>
            <w:r w:rsidRPr="00C14E9E">
              <w:rPr>
                <w:rFonts w:ascii="Times New Roman" w:hAnsi="Times New Roman"/>
                <w:sz w:val="18"/>
                <w:szCs w:val="18"/>
              </w:rPr>
              <w:t>, почты, ДК, сельсовете.</w:t>
            </w:r>
            <w:proofErr w:type="gramEnd"/>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чел.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36</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20</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39</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45</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48</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50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55</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60</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b/>
                <w:sz w:val="18"/>
                <w:szCs w:val="18"/>
              </w:rPr>
              <w:t>-</w:t>
            </w:r>
            <w:r w:rsidRPr="00C14E9E">
              <w:rPr>
                <w:rFonts w:ascii="Times New Roman" w:hAnsi="Times New Roman"/>
                <w:sz w:val="18"/>
                <w:szCs w:val="18"/>
              </w:rPr>
              <w:t xml:space="preserve"> другие организации</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чел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6</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7</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8</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8</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9</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9</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b/>
                <w:sz w:val="18"/>
                <w:szCs w:val="18"/>
              </w:rPr>
              <w:t>-</w:t>
            </w:r>
            <w:r w:rsidRPr="00C14E9E">
              <w:rPr>
                <w:rFonts w:ascii="Times New Roman" w:hAnsi="Times New Roman"/>
                <w:sz w:val="18"/>
                <w:szCs w:val="18"/>
              </w:rPr>
              <w:t>индивидуальные хозяйства</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чел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-лица в трудоспособном возрасте</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чел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157</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157</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177</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157</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158</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158</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159</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160</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160</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b/>
                <w:sz w:val="18"/>
                <w:szCs w:val="18"/>
              </w:rPr>
              <w:t>-</w:t>
            </w:r>
            <w:r w:rsidRPr="00C14E9E">
              <w:rPr>
                <w:rFonts w:ascii="Times New Roman" w:hAnsi="Times New Roman"/>
                <w:sz w:val="18"/>
                <w:szCs w:val="18"/>
              </w:rPr>
              <w:t>лица не занятые трудовой деятельностью и учебой</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чел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114</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114</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137</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98</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116</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117</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118</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119</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120</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-численность  безработных на нашей территории,</w:t>
            </w:r>
          </w:p>
          <w:p w:rsidR="00A32166" w:rsidRPr="00C14E9E" w:rsidRDefault="00A32166" w:rsidP="00C14E9E">
            <w:pPr>
              <w:widowControl w:val="0"/>
              <w:spacing w:after="0" w:line="240" w:lineRule="auto"/>
              <w:rPr>
                <w:rFonts w:ascii="Times New Roman" w:hAnsi="Times New Roman"/>
                <w:sz w:val="18"/>
                <w:szCs w:val="18"/>
              </w:rPr>
            </w:pPr>
            <w:proofErr w:type="gramStart"/>
            <w:r w:rsidRPr="00C14E9E">
              <w:rPr>
                <w:rFonts w:ascii="Times New Roman" w:hAnsi="Times New Roman"/>
                <w:sz w:val="18"/>
                <w:szCs w:val="18"/>
              </w:rPr>
              <w:t>зарегистрированных</w:t>
            </w:r>
            <w:proofErr w:type="gramEnd"/>
            <w:r w:rsidRPr="00C14E9E">
              <w:rPr>
                <w:rFonts w:ascii="Times New Roman" w:hAnsi="Times New Roman"/>
                <w:sz w:val="18"/>
                <w:szCs w:val="18"/>
              </w:rPr>
              <w:t xml:space="preserve"> в центре занятости</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чел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2</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3</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0</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9</w:t>
            </w: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b/>
                <w:sz w:val="18"/>
                <w:szCs w:val="18"/>
              </w:rPr>
              <w:t>Развитие социальной сферы:</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Численность детей в дошкольных учреждениях</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чел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20</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10</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4</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21</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22</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23</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24</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25</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-количество мест (по проекту)</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шт.</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25</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25</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25</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25</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25</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25</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25</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25</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25</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b/>
                <w:sz w:val="18"/>
                <w:szCs w:val="18"/>
              </w:rPr>
              <w:t>Численность учащихся:</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-общеобразовательных школ</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чел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47</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43</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27</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45</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45</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56</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56</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60</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60</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b/>
                <w:sz w:val="18"/>
                <w:szCs w:val="18"/>
              </w:rPr>
              <w:t xml:space="preserve">Количество </w:t>
            </w:r>
            <w:proofErr w:type="spellStart"/>
            <w:r w:rsidRPr="00C14E9E">
              <w:rPr>
                <w:rFonts w:ascii="Times New Roman" w:hAnsi="Times New Roman"/>
                <w:b/>
                <w:sz w:val="18"/>
                <w:szCs w:val="18"/>
              </w:rPr>
              <w:t>ФАПов</w:t>
            </w:r>
            <w:proofErr w:type="spellEnd"/>
            <w:r w:rsidRPr="00C14E9E">
              <w:rPr>
                <w:rFonts w:ascii="Times New Roman" w:hAnsi="Times New Roman"/>
                <w:sz w:val="18"/>
                <w:szCs w:val="18"/>
              </w:rPr>
              <w:t>:</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шт.</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-количество посещений</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2700</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2650</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2647</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2 650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2 700</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2 700</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2 700</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2 702</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2 702</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b/>
                <w:sz w:val="18"/>
                <w:szCs w:val="18"/>
              </w:rPr>
              <w:t>Количество амбулаторий:</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-количество мест</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-количество посещений</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b/>
                <w:sz w:val="18"/>
                <w:szCs w:val="18"/>
              </w:rPr>
              <w:t>Обеспеченность:</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-врачами</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 xml:space="preserve">-средним </w:t>
            </w:r>
            <w:proofErr w:type="spellStart"/>
            <w:r w:rsidRPr="00C14E9E">
              <w:rPr>
                <w:rFonts w:ascii="Times New Roman" w:hAnsi="Times New Roman"/>
                <w:sz w:val="18"/>
                <w:szCs w:val="18"/>
              </w:rPr>
              <w:t>мед</w:t>
            </w:r>
            <w:proofErr w:type="gramStart"/>
            <w:r w:rsidRPr="00C14E9E">
              <w:rPr>
                <w:rFonts w:ascii="Times New Roman" w:hAnsi="Times New Roman"/>
                <w:sz w:val="18"/>
                <w:szCs w:val="18"/>
              </w:rPr>
              <w:t>.п</w:t>
            </w:r>
            <w:proofErr w:type="gramEnd"/>
            <w:r w:rsidRPr="00C14E9E">
              <w:rPr>
                <w:rFonts w:ascii="Times New Roman" w:hAnsi="Times New Roman"/>
                <w:sz w:val="18"/>
                <w:szCs w:val="18"/>
              </w:rPr>
              <w:t>ерсоналом</w:t>
            </w:r>
            <w:proofErr w:type="spellEnd"/>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чел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b/>
                <w:sz w:val="18"/>
                <w:szCs w:val="18"/>
              </w:rPr>
              <w:t>Количество клубов</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roofErr w:type="spellStart"/>
            <w:proofErr w:type="gramStart"/>
            <w:r w:rsidRPr="00C14E9E">
              <w:rPr>
                <w:rFonts w:ascii="Times New Roman" w:hAnsi="Times New Roman"/>
                <w:sz w:val="18"/>
                <w:szCs w:val="18"/>
              </w:rPr>
              <w:t>шт</w:t>
            </w:r>
            <w:proofErr w:type="spellEnd"/>
            <w:proofErr w:type="gramEnd"/>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b/>
                <w:sz w:val="18"/>
                <w:szCs w:val="18"/>
              </w:rPr>
              <w:t>Количество библиотек</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roofErr w:type="spellStart"/>
            <w:proofErr w:type="gramStart"/>
            <w:r w:rsidRPr="00C14E9E">
              <w:rPr>
                <w:rFonts w:ascii="Times New Roman" w:hAnsi="Times New Roman"/>
                <w:sz w:val="18"/>
                <w:szCs w:val="18"/>
              </w:rPr>
              <w:t>шт</w:t>
            </w:r>
            <w:proofErr w:type="spellEnd"/>
            <w:proofErr w:type="gramEnd"/>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w:t>
            </w:r>
          </w:p>
        </w:tc>
      </w:tr>
      <w:tr w:rsidR="00A32166" w:rsidRPr="00C14E9E" w:rsidTr="00C14E9E">
        <w:trPr>
          <w:trHeight w:val="634"/>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b/>
                <w:sz w:val="18"/>
                <w:szCs w:val="18"/>
              </w:rPr>
              <w:t>Численность пенсионеров</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чел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123</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164</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157</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165</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165</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167</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167</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168</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168</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10</w:t>
            </w: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b/>
                <w:sz w:val="18"/>
                <w:szCs w:val="18"/>
              </w:rPr>
            </w:pPr>
            <w:r w:rsidRPr="00C14E9E">
              <w:rPr>
                <w:rFonts w:ascii="Times New Roman" w:hAnsi="Times New Roman"/>
                <w:b/>
                <w:sz w:val="18"/>
                <w:szCs w:val="18"/>
              </w:rPr>
              <w:t>ОХРАНА ОКРУЖАЮЩЕЙ СРЕДЫ:</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r>
      <w:tr w:rsidR="00A32166" w:rsidRPr="00C14E9E" w:rsidTr="00C14E9E">
        <w:trPr>
          <w:trHeight w:val="573"/>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-наличие водопровода</w:t>
            </w:r>
          </w:p>
          <w:p w:rsidR="00A32166" w:rsidRPr="00C14E9E" w:rsidRDefault="00A32166" w:rsidP="00C14E9E">
            <w:pPr>
              <w:widowControl w:val="0"/>
              <w:spacing w:after="0" w:line="240" w:lineRule="auto"/>
              <w:rPr>
                <w:rFonts w:ascii="Times New Roman" w:hAnsi="Times New Roman"/>
                <w:sz w:val="18"/>
                <w:szCs w:val="18"/>
              </w:rPr>
            </w:pP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Кол-во сел.</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2</w:t>
            </w:r>
          </w:p>
        </w:tc>
      </w:tr>
      <w:tr w:rsidR="00A32166" w:rsidRPr="00C14E9E" w:rsidTr="00C14E9E">
        <w:trPr>
          <w:trHeight w:val="330"/>
        </w:trPr>
        <w:tc>
          <w:tcPr>
            <w:tcW w:w="54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p>
        </w:tc>
        <w:tc>
          <w:tcPr>
            <w:tcW w:w="288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-протяженность водопровода</w:t>
            </w:r>
          </w:p>
        </w:tc>
        <w:tc>
          <w:tcPr>
            <w:tcW w:w="130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км</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12</w:t>
            </w:r>
          </w:p>
        </w:tc>
        <w:tc>
          <w:tcPr>
            <w:tcW w:w="126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12</w:t>
            </w:r>
          </w:p>
        </w:tc>
        <w:tc>
          <w:tcPr>
            <w:tcW w:w="112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12</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12</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12</w:t>
            </w:r>
          </w:p>
        </w:tc>
        <w:tc>
          <w:tcPr>
            <w:tcW w:w="11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12</w:t>
            </w:r>
          </w:p>
        </w:tc>
        <w:tc>
          <w:tcPr>
            <w:tcW w:w="1133"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12</w:t>
            </w:r>
          </w:p>
        </w:tc>
        <w:tc>
          <w:tcPr>
            <w:tcW w:w="127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12</w:t>
            </w:r>
          </w:p>
        </w:tc>
        <w:tc>
          <w:tcPr>
            <w:tcW w:w="193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12</w:t>
            </w:r>
          </w:p>
        </w:tc>
      </w:tr>
    </w:tbl>
    <w:p w:rsidR="00A32166" w:rsidRPr="00C14E9E" w:rsidRDefault="00A32166" w:rsidP="00A32166">
      <w:pPr>
        <w:rPr>
          <w:sz w:val="18"/>
          <w:szCs w:val="18"/>
        </w:rPr>
        <w:sectPr w:rsidR="00A32166" w:rsidRPr="00C14E9E">
          <w:footerReference w:type="default" r:id="rId93"/>
          <w:footerReference w:type="first" r:id="rId94"/>
          <w:pgSz w:w="16838" w:h="11906" w:orient="landscape"/>
          <w:pgMar w:top="1701" w:right="1134" w:bottom="851" w:left="1134" w:header="0" w:footer="0" w:gutter="0"/>
          <w:cols w:space="720"/>
          <w:formProt w:val="0"/>
          <w:docGrid w:linePitch="100" w:charSpace="8192"/>
        </w:sectPr>
      </w:pPr>
    </w:p>
    <w:p w:rsidR="00A32166" w:rsidRPr="00C14E9E" w:rsidRDefault="00A32166" w:rsidP="00A32166">
      <w:pPr>
        <w:spacing w:after="0"/>
        <w:jc w:val="right"/>
        <w:rPr>
          <w:rFonts w:ascii="Times New Roman" w:hAnsi="Times New Roman"/>
          <w:sz w:val="18"/>
          <w:szCs w:val="18"/>
        </w:rPr>
      </w:pPr>
      <w:r w:rsidRPr="00C14E9E">
        <w:rPr>
          <w:rFonts w:ascii="Times New Roman" w:hAnsi="Times New Roman"/>
          <w:sz w:val="18"/>
          <w:szCs w:val="18"/>
        </w:rPr>
        <w:lastRenderedPageBreak/>
        <w:t>Приложение № 3</w:t>
      </w:r>
    </w:p>
    <w:p w:rsidR="00A32166" w:rsidRPr="00C14E9E" w:rsidRDefault="00A32166" w:rsidP="00A32166">
      <w:pPr>
        <w:spacing w:after="0"/>
        <w:jc w:val="right"/>
        <w:rPr>
          <w:rFonts w:ascii="Times New Roman" w:hAnsi="Times New Roman"/>
          <w:sz w:val="18"/>
          <w:szCs w:val="18"/>
        </w:rPr>
      </w:pPr>
      <w:r w:rsidRPr="00C14E9E">
        <w:rPr>
          <w:rFonts w:ascii="Times New Roman" w:hAnsi="Times New Roman"/>
          <w:sz w:val="18"/>
          <w:szCs w:val="18"/>
        </w:rPr>
        <w:t>к постановлению администрации  МО</w:t>
      </w:r>
    </w:p>
    <w:p w:rsidR="00A32166" w:rsidRPr="00C14E9E" w:rsidRDefault="00A32166" w:rsidP="00A32166">
      <w:pPr>
        <w:spacing w:after="0"/>
        <w:jc w:val="right"/>
        <w:rPr>
          <w:rFonts w:ascii="Times New Roman" w:hAnsi="Times New Roman"/>
          <w:sz w:val="18"/>
          <w:szCs w:val="18"/>
        </w:rPr>
      </w:pP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w:t>
      </w:r>
    </w:p>
    <w:p w:rsidR="00A32166" w:rsidRPr="00C14E9E" w:rsidRDefault="00A32166" w:rsidP="00A32166">
      <w:pPr>
        <w:spacing w:after="0"/>
        <w:jc w:val="right"/>
        <w:rPr>
          <w:sz w:val="18"/>
          <w:szCs w:val="18"/>
        </w:rPr>
      </w:pPr>
      <w:r w:rsidRPr="00C14E9E">
        <w:rPr>
          <w:rFonts w:ascii="Times New Roman" w:hAnsi="Times New Roman"/>
          <w:sz w:val="18"/>
          <w:szCs w:val="18"/>
        </w:rPr>
        <w:t>от 12.11. 2024  № 61-п</w:t>
      </w:r>
    </w:p>
    <w:p w:rsidR="00A32166" w:rsidRPr="00C14E9E" w:rsidRDefault="00A32166" w:rsidP="00A32166">
      <w:pPr>
        <w:spacing w:after="120" w:line="240" w:lineRule="auto"/>
        <w:ind w:left="283" w:hanging="180"/>
        <w:jc w:val="center"/>
        <w:rPr>
          <w:rFonts w:ascii="Times New Roman" w:hAnsi="Times New Roman"/>
          <w:sz w:val="18"/>
          <w:szCs w:val="18"/>
        </w:rPr>
      </w:pPr>
      <w:r w:rsidRPr="00C14E9E">
        <w:rPr>
          <w:rFonts w:ascii="Times New Roman" w:hAnsi="Times New Roman"/>
          <w:sz w:val="18"/>
          <w:szCs w:val="18"/>
        </w:rPr>
        <w:t>Пояснительная записка</w:t>
      </w:r>
    </w:p>
    <w:p w:rsidR="00A32166" w:rsidRPr="00C14E9E" w:rsidRDefault="00A32166" w:rsidP="00A32166">
      <w:pPr>
        <w:spacing w:after="120" w:line="240" w:lineRule="auto"/>
        <w:ind w:left="283" w:hanging="180"/>
        <w:jc w:val="center"/>
        <w:rPr>
          <w:rFonts w:ascii="Times New Roman" w:hAnsi="Times New Roman"/>
          <w:sz w:val="18"/>
          <w:szCs w:val="18"/>
        </w:rPr>
      </w:pPr>
      <w:r w:rsidRPr="00C14E9E">
        <w:rPr>
          <w:rFonts w:ascii="Times New Roman" w:hAnsi="Times New Roman"/>
          <w:sz w:val="18"/>
          <w:szCs w:val="18"/>
        </w:rPr>
        <w:t>к прогнозу социально-экономического развития</w:t>
      </w:r>
    </w:p>
    <w:p w:rsidR="00A32166" w:rsidRPr="00C14E9E" w:rsidRDefault="00A32166" w:rsidP="00A32166">
      <w:pPr>
        <w:spacing w:after="120" w:line="240" w:lineRule="auto"/>
        <w:ind w:left="283" w:hanging="180"/>
        <w:jc w:val="center"/>
        <w:rPr>
          <w:rFonts w:ascii="Times New Roman" w:hAnsi="Times New Roman"/>
          <w:sz w:val="18"/>
          <w:szCs w:val="18"/>
        </w:rPr>
      </w:pPr>
      <w:r w:rsidRPr="00C14E9E">
        <w:rPr>
          <w:rFonts w:ascii="Times New Roman" w:hAnsi="Times New Roman"/>
          <w:sz w:val="18"/>
          <w:szCs w:val="18"/>
        </w:rPr>
        <w:t xml:space="preserve">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w:t>
      </w:r>
    </w:p>
    <w:p w:rsidR="00A32166" w:rsidRPr="00C14E9E" w:rsidRDefault="00A32166" w:rsidP="00A32166">
      <w:pPr>
        <w:spacing w:after="120" w:line="240" w:lineRule="auto"/>
        <w:ind w:left="283" w:hanging="180"/>
        <w:jc w:val="center"/>
        <w:rPr>
          <w:rFonts w:ascii="Times New Roman" w:hAnsi="Times New Roman"/>
          <w:sz w:val="18"/>
          <w:szCs w:val="18"/>
        </w:rPr>
      </w:pPr>
      <w:proofErr w:type="spellStart"/>
      <w:r w:rsidRPr="00C14E9E">
        <w:rPr>
          <w:rFonts w:ascii="Times New Roman" w:hAnsi="Times New Roman"/>
          <w:sz w:val="18"/>
          <w:szCs w:val="18"/>
        </w:rPr>
        <w:t>Саракташского</w:t>
      </w:r>
      <w:proofErr w:type="spellEnd"/>
      <w:r w:rsidRPr="00C14E9E">
        <w:rPr>
          <w:rFonts w:ascii="Times New Roman" w:hAnsi="Times New Roman"/>
          <w:sz w:val="18"/>
          <w:szCs w:val="18"/>
        </w:rPr>
        <w:t xml:space="preserve"> района Оренбургской области на период 2025 – 2027 годы</w:t>
      </w:r>
    </w:p>
    <w:p w:rsidR="00A32166" w:rsidRPr="00C14E9E" w:rsidRDefault="00A32166" w:rsidP="00A32166">
      <w:pPr>
        <w:spacing w:after="120" w:line="480" w:lineRule="auto"/>
        <w:ind w:left="283" w:hanging="180"/>
        <w:jc w:val="center"/>
        <w:rPr>
          <w:rFonts w:ascii="Times New Roman" w:hAnsi="Times New Roman"/>
          <w:b/>
          <w:bCs/>
          <w:sz w:val="18"/>
          <w:szCs w:val="18"/>
        </w:rPr>
      </w:pPr>
      <w:r w:rsidRPr="00C14E9E">
        <w:rPr>
          <w:rFonts w:ascii="Times New Roman" w:hAnsi="Times New Roman"/>
          <w:b/>
          <w:bCs/>
          <w:sz w:val="18"/>
          <w:szCs w:val="18"/>
        </w:rPr>
        <w:t>Демографическая ситуация.</w:t>
      </w:r>
    </w:p>
    <w:p w:rsidR="00A32166" w:rsidRPr="00C14E9E" w:rsidRDefault="00A32166" w:rsidP="00A32166">
      <w:pPr>
        <w:spacing w:after="75"/>
        <w:jc w:val="both"/>
        <w:rPr>
          <w:rFonts w:ascii="Times New Roman" w:hAnsi="Times New Roman"/>
          <w:b/>
          <w:i/>
          <w:sz w:val="18"/>
          <w:szCs w:val="18"/>
        </w:rPr>
      </w:pPr>
      <w:r w:rsidRPr="00C14E9E">
        <w:rPr>
          <w:rFonts w:ascii="Times New Roman" w:hAnsi="Times New Roman"/>
          <w:sz w:val="18"/>
          <w:szCs w:val="18"/>
        </w:rPr>
        <w:t xml:space="preserve">Демографическая ситуация в муниципальном  образовании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характеризуется небольшим повышением численности населения. Одна из причин низкой рождаемости старение населения и повышение доли населения старше трудоспособного возраста.</w:t>
      </w:r>
    </w:p>
    <w:p w:rsidR="00A32166" w:rsidRPr="00C14E9E" w:rsidRDefault="00A32166" w:rsidP="00A32166">
      <w:pPr>
        <w:ind w:firstLine="708"/>
        <w:jc w:val="both"/>
        <w:rPr>
          <w:rFonts w:ascii="Times New Roman" w:hAnsi="Times New Roman"/>
          <w:sz w:val="18"/>
          <w:szCs w:val="18"/>
        </w:rPr>
      </w:pPr>
      <w:r w:rsidRPr="00C14E9E">
        <w:rPr>
          <w:rFonts w:ascii="Times New Roman" w:hAnsi="Times New Roman"/>
          <w:bCs/>
          <w:sz w:val="18"/>
          <w:szCs w:val="18"/>
        </w:rPr>
        <w:t xml:space="preserve">На сегодняшний день зарегистрировано 478 чел. на 01.01.2024 года численность населения должна составить </w:t>
      </w:r>
      <w:r w:rsidRPr="00C14E9E">
        <w:rPr>
          <w:rFonts w:ascii="Times New Roman" w:hAnsi="Times New Roman"/>
          <w:sz w:val="18"/>
          <w:szCs w:val="18"/>
          <w:u w:val="single"/>
        </w:rPr>
        <w:t>476</w:t>
      </w:r>
      <w:r w:rsidRPr="00C14E9E">
        <w:rPr>
          <w:rFonts w:ascii="Times New Roman" w:hAnsi="Times New Roman"/>
          <w:bCs/>
          <w:sz w:val="18"/>
          <w:szCs w:val="18"/>
        </w:rPr>
        <w:t xml:space="preserve"> человек.  </w:t>
      </w:r>
    </w:p>
    <w:p w:rsidR="00A32166" w:rsidRPr="00C14E9E" w:rsidRDefault="00A32166" w:rsidP="00A32166">
      <w:pPr>
        <w:spacing w:after="120" w:line="240" w:lineRule="auto"/>
        <w:ind w:left="283" w:hanging="180"/>
        <w:rPr>
          <w:rFonts w:ascii="Times New Roman" w:hAnsi="Times New Roman"/>
          <w:b/>
          <w:bCs/>
          <w:sz w:val="18"/>
          <w:szCs w:val="18"/>
        </w:rPr>
      </w:pPr>
      <w:r w:rsidRPr="00C14E9E">
        <w:rPr>
          <w:rFonts w:ascii="Times New Roman" w:hAnsi="Times New Roman"/>
          <w:b/>
          <w:bCs/>
          <w:sz w:val="18"/>
          <w:szCs w:val="18"/>
        </w:rPr>
        <w:t>Промышленность, транспорт.</w:t>
      </w:r>
    </w:p>
    <w:p w:rsidR="00A32166" w:rsidRPr="00C14E9E" w:rsidRDefault="00A32166" w:rsidP="00A32166">
      <w:pPr>
        <w:spacing w:after="120" w:line="240" w:lineRule="auto"/>
        <w:jc w:val="both"/>
        <w:rPr>
          <w:rFonts w:ascii="Times New Roman" w:hAnsi="Times New Roman"/>
          <w:sz w:val="18"/>
          <w:szCs w:val="18"/>
        </w:rPr>
      </w:pPr>
      <w:r w:rsidRPr="00C14E9E">
        <w:rPr>
          <w:rFonts w:ascii="Times New Roman" w:hAnsi="Times New Roman"/>
          <w:sz w:val="18"/>
          <w:szCs w:val="18"/>
        </w:rPr>
        <w:t xml:space="preserve">В </w:t>
      </w:r>
      <w:proofErr w:type="spellStart"/>
      <w:r w:rsidRPr="00C14E9E">
        <w:rPr>
          <w:rFonts w:ascii="Times New Roman" w:hAnsi="Times New Roman"/>
          <w:sz w:val="18"/>
          <w:szCs w:val="18"/>
        </w:rPr>
        <w:t>Надеждинском</w:t>
      </w:r>
      <w:proofErr w:type="spellEnd"/>
      <w:r w:rsidRPr="00C14E9E">
        <w:rPr>
          <w:rFonts w:ascii="Times New Roman" w:hAnsi="Times New Roman"/>
          <w:sz w:val="18"/>
          <w:szCs w:val="18"/>
        </w:rPr>
        <w:t xml:space="preserve">  сельском поселении промышленных предприятий в настоящее время нет. В ближайшие годы пока не прогнозируется открытие какого-либо промышленного производства. Нет  также и транспортных предприятий. Пассажирские перевозки осуществляются  автотранспортом через частное такси.  </w:t>
      </w:r>
    </w:p>
    <w:p w:rsidR="00A32166" w:rsidRPr="00C14E9E" w:rsidRDefault="00A32166" w:rsidP="00A32166">
      <w:pPr>
        <w:tabs>
          <w:tab w:val="left" w:pos="880"/>
        </w:tabs>
        <w:ind w:hanging="180"/>
        <w:jc w:val="center"/>
        <w:rPr>
          <w:rFonts w:ascii="Times New Roman" w:hAnsi="Times New Roman"/>
          <w:sz w:val="18"/>
          <w:szCs w:val="18"/>
        </w:rPr>
      </w:pPr>
      <w:r w:rsidRPr="00C14E9E">
        <w:rPr>
          <w:rFonts w:ascii="Times New Roman" w:hAnsi="Times New Roman"/>
          <w:b/>
          <w:bCs/>
          <w:sz w:val="18"/>
          <w:szCs w:val="18"/>
        </w:rPr>
        <w:t>Сельское хозяйство</w:t>
      </w:r>
      <w:r w:rsidRPr="00C14E9E">
        <w:rPr>
          <w:rFonts w:ascii="Times New Roman" w:hAnsi="Times New Roman"/>
          <w:sz w:val="18"/>
          <w:szCs w:val="18"/>
        </w:rPr>
        <w:t>.</w:t>
      </w:r>
    </w:p>
    <w:p w:rsidR="00A32166" w:rsidRPr="00C14E9E" w:rsidRDefault="00A32166" w:rsidP="00A32166">
      <w:pPr>
        <w:spacing w:after="120" w:line="240" w:lineRule="auto"/>
        <w:ind w:left="283" w:firstLine="708"/>
        <w:jc w:val="both"/>
        <w:rPr>
          <w:rFonts w:ascii="Times New Roman" w:hAnsi="Times New Roman"/>
          <w:sz w:val="18"/>
          <w:szCs w:val="18"/>
        </w:rPr>
      </w:pPr>
      <w:r w:rsidRPr="00C14E9E">
        <w:rPr>
          <w:rFonts w:ascii="Times New Roman" w:hAnsi="Times New Roman"/>
          <w:sz w:val="18"/>
          <w:szCs w:val="18"/>
        </w:rPr>
        <w:t xml:space="preserve">На территории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зарегистрированы  </w:t>
      </w:r>
      <w:r w:rsidRPr="00C14E9E">
        <w:rPr>
          <w:rFonts w:ascii="Times New Roman" w:hAnsi="Times New Roman"/>
          <w:sz w:val="18"/>
          <w:szCs w:val="18"/>
          <w:u w:val="single"/>
        </w:rPr>
        <w:t>133</w:t>
      </w:r>
      <w:r w:rsidRPr="00C14E9E">
        <w:rPr>
          <w:rFonts w:ascii="Times New Roman" w:hAnsi="Times New Roman"/>
          <w:sz w:val="18"/>
          <w:szCs w:val="18"/>
        </w:rPr>
        <w:t xml:space="preserve"> личных подсобных хозяй</w:t>
      </w:r>
      <w:proofErr w:type="gramStart"/>
      <w:r w:rsidRPr="00C14E9E">
        <w:rPr>
          <w:rFonts w:ascii="Times New Roman" w:hAnsi="Times New Roman"/>
          <w:sz w:val="18"/>
          <w:szCs w:val="18"/>
        </w:rPr>
        <w:t>ств гр</w:t>
      </w:r>
      <w:proofErr w:type="gramEnd"/>
      <w:r w:rsidRPr="00C14E9E">
        <w:rPr>
          <w:rFonts w:ascii="Times New Roman" w:hAnsi="Times New Roman"/>
          <w:sz w:val="18"/>
          <w:szCs w:val="18"/>
        </w:rPr>
        <w:t xml:space="preserve">аждан. Граждане ведут подсобные хозяйства, занимаются откормом  молодняка, свиней, птицы, выращиванием овощей, фруктов. Выращенные овощи, фрукты, произведенное мясо, молоко, яйца и другая сельскохозяйственная продукция реализуются и идут на собственное потребление, что в основном обеспечивает их доход. </w:t>
      </w:r>
    </w:p>
    <w:p w:rsidR="00A32166" w:rsidRPr="00C14E9E" w:rsidRDefault="00A32166" w:rsidP="00A32166">
      <w:pPr>
        <w:spacing w:after="120" w:line="240" w:lineRule="auto"/>
        <w:ind w:left="283" w:firstLine="708"/>
        <w:jc w:val="both"/>
        <w:rPr>
          <w:rFonts w:ascii="Times New Roman" w:hAnsi="Times New Roman"/>
          <w:sz w:val="18"/>
          <w:szCs w:val="18"/>
        </w:rPr>
      </w:pPr>
      <w:r w:rsidRPr="00C14E9E">
        <w:rPr>
          <w:rFonts w:ascii="Times New Roman" w:hAnsi="Times New Roman"/>
          <w:sz w:val="18"/>
          <w:szCs w:val="18"/>
        </w:rPr>
        <w:t xml:space="preserve">На территории работает сельскохозяйственное предприятие ООО  «Подсолнух», в котором  трудоустроено 14 человек. В ООО «Подсолнух» занимаются растениеводством. Выращивают зерновые культуры, подсолнечник, многолетние травы. </w:t>
      </w:r>
    </w:p>
    <w:p w:rsidR="00A32166" w:rsidRPr="00C14E9E" w:rsidRDefault="00A32166" w:rsidP="00A32166">
      <w:pPr>
        <w:spacing w:after="120" w:line="240" w:lineRule="auto"/>
        <w:ind w:left="283" w:firstLine="708"/>
        <w:jc w:val="both"/>
        <w:rPr>
          <w:rFonts w:ascii="Times New Roman" w:hAnsi="Times New Roman"/>
          <w:sz w:val="18"/>
          <w:szCs w:val="18"/>
        </w:rPr>
      </w:pPr>
      <w:r w:rsidRPr="00C14E9E">
        <w:rPr>
          <w:rFonts w:ascii="Times New Roman" w:hAnsi="Times New Roman"/>
          <w:sz w:val="18"/>
          <w:szCs w:val="18"/>
        </w:rPr>
        <w:t xml:space="preserve">Основной задачей в сельском хозяйстве на 2025-2027 годы будет содействие сохранению и развитию сельскохозяйственного производства на сельских территориях в виде коллективных, крестьянских (фермерских) и личных подсобных хозяйств и привлечение квалифицированных руководителей, специалистов, рабочих. Развитие хозяйства через откорм молодняка КРС, открытие </w:t>
      </w:r>
      <w:proofErr w:type="gramStart"/>
      <w:r w:rsidRPr="00C14E9E">
        <w:rPr>
          <w:rFonts w:ascii="Times New Roman" w:hAnsi="Times New Roman"/>
          <w:sz w:val="18"/>
          <w:szCs w:val="18"/>
        </w:rPr>
        <w:t>перерабатывающих</w:t>
      </w:r>
      <w:proofErr w:type="gramEnd"/>
      <w:r w:rsidRPr="00C14E9E">
        <w:rPr>
          <w:rFonts w:ascii="Times New Roman" w:hAnsi="Times New Roman"/>
          <w:sz w:val="18"/>
          <w:szCs w:val="18"/>
        </w:rPr>
        <w:t xml:space="preserve"> </w:t>
      </w:r>
      <w:proofErr w:type="spellStart"/>
      <w:r w:rsidRPr="00C14E9E">
        <w:rPr>
          <w:rFonts w:ascii="Times New Roman" w:hAnsi="Times New Roman"/>
          <w:sz w:val="18"/>
          <w:szCs w:val="18"/>
        </w:rPr>
        <w:t>минипроизводств</w:t>
      </w:r>
      <w:proofErr w:type="spellEnd"/>
      <w:r w:rsidRPr="00C14E9E">
        <w:rPr>
          <w:rFonts w:ascii="Times New Roman" w:hAnsi="Times New Roman"/>
          <w:sz w:val="18"/>
          <w:szCs w:val="18"/>
        </w:rPr>
        <w:t>.</w:t>
      </w:r>
    </w:p>
    <w:p w:rsidR="00A32166" w:rsidRPr="00C14E9E" w:rsidRDefault="00A32166" w:rsidP="00A32166">
      <w:pPr>
        <w:spacing w:after="120" w:line="480" w:lineRule="auto"/>
        <w:ind w:left="283" w:hanging="180"/>
        <w:jc w:val="center"/>
        <w:rPr>
          <w:rFonts w:ascii="Times New Roman" w:hAnsi="Times New Roman"/>
          <w:b/>
          <w:sz w:val="18"/>
          <w:szCs w:val="18"/>
        </w:rPr>
      </w:pPr>
      <w:r w:rsidRPr="00C14E9E">
        <w:rPr>
          <w:rFonts w:ascii="Times New Roman" w:hAnsi="Times New Roman"/>
          <w:b/>
          <w:sz w:val="18"/>
          <w:szCs w:val="18"/>
        </w:rPr>
        <w:t>Занятость. Трудовые ресурсы. Уровень доходов.</w:t>
      </w:r>
    </w:p>
    <w:p w:rsidR="00A32166" w:rsidRPr="00C14E9E" w:rsidRDefault="00A32166" w:rsidP="00A32166">
      <w:pPr>
        <w:spacing w:after="120" w:line="240" w:lineRule="auto"/>
        <w:ind w:left="283" w:firstLine="708"/>
        <w:jc w:val="both"/>
        <w:rPr>
          <w:rFonts w:ascii="Times New Roman" w:hAnsi="Times New Roman"/>
          <w:sz w:val="18"/>
          <w:szCs w:val="18"/>
        </w:rPr>
      </w:pPr>
      <w:r w:rsidRPr="00C14E9E">
        <w:rPr>
          <w:rFonts w:ascii="Times New Roman" w:hAnsi="Times New Roman"/>
          <w:sz w:val="18"/>
          <w:szCs w:val="18"/>
        </w:rPr>
        <w:t xml:space="preserve">В связи с неблагополучной обстановкой в хозяйстве, банкротством, недостаточным количеством рабочих мест,  граждане трудоспособного возраста, обладающих определенным опытом  выезжают на постоянную или сезонную работу в другие районы области. Для решения данной проблемы необходимо повысить количество рабочих мест, расширять работу сельскохозяйственного предприятия, развивать предпринимательство. </w:t>
      </w:r>
    </w:p>
    <w:p w:rsidR="00A32166" w:rsidRPr="00C14E9E" w:rsidRDefault="00A32166" w:rsidP="00A32166">
      <w:pPr>
        <w:spacing w:after="120" w:line="240" w:lineRule="auto"/>
        <w:ind w:left="283" w:firstLine="708"/>
        <w:jc w:val="both"/>
        <w:rPr>
          <w:rFonts w:ascii="Times New Roman" w:hAnsi="Times New Roman"/>
          <w:sz w:val="18"/>
          <w:szCs w:val="18"/>
        </w:rPr>
      </w:pPr>
      <w:r w:rsidRPr="00C14E9E">
        <w:rPr>
          <w:rFonts w:ascii="Times New Roman" w:hAnsi="Times New Roman"/>
          <w:sz w:val="18"/>
          <w:szCs w:val="18"/>
        </w:rPr>
        <w:t xml:space="preserve">Есть жители трудоспособного возраста, которые не трудоустроены, занимается только личными подсобными хозяйствами. В результате  сельскохозяйственная продукция реализуется и идет на собственное потребление, что обеспечивает их доход. </w:t>
      </w:r>
    </w:p>
    <w:p w:rsidR="00A32166" w:rsidRPr="00C14E9E" w:rsidRDefault="00A32166" w:rsidP="00A32166">
      <w:pPr>
        <w:spacing w:line="240" w:lineRule="auto"/>
        <w:ind w:firstLine="708"/>
        <w:jc w:val="both"/>
        <w:rPr>
          <w:rFonts w:ascii="Times New Roman" w:hAnsi="Times New Roman"/>
          <w:sz w:val="18"/>
          <w:szCs w:val="18"/>
        </w:rPr>
      </w:pPr>
      <w:proofErr w:type="gramStart"/>
      <w:r w:rsidRPr="00C14E9E">
        <w:rPr>
          <w:rFonts w:ascii="Times New Roman" w:hAnsi="Times New Roman"/>
          <w:sz w:val="18"/>
          <w:szCs w:val="18"/>
        </w:rPr>
        <w:t xml:space="preserve">Задачи, стоящие перед администрацией  </w:t>
      </w:r>
      <w:proofErr w:type="spellStart"/>
      <w:r w:rsidRPr="00C14E9E">
        <w:rPr>
          <w:rFonts w:ascii="Times New Roman" w:hAnsi="Times New Roman"/>
          <w:sz w:val="18"/>
          <w:szCs w:val="18"/>
        </w:rPr>
        <w:t>Надеждинского</w:t>
      </w:r>
      <w:proofErr w:type="spellEnd"/>
      <w:r w:rsidRPr="00C14E9E">
        <w:rPr>
          <w:rFonts w:ascii="Times New Roman" w:hAnsi="Times New Roman"/>
          <w:sz w:val="18"/>
          <w:szCs w:val="18"/>
        </w:rPr>
        <w:t xml:space="preserve">  сельского поселения,  организациями и учреждениями на 2025 год будут направлены на выполнение мероприятий, включенных в Программу социально-экономического развития </w:t>
      </w:r>
      <w:proofErr w:type="spellStart"/>
      <w:r w:rsidRPr="00C14E9E">
        <w:rPr>
          <w:rFonts w:ascii="Times New Roman" w:hAnsi="Times New Roman"/>
          <w:sz w:val="18"/>
          <w:szCs w:val="18"/>
        </w:rPr>
        <w:t>Саракташского</w:t>
      </w:r>
      <w:proofErr w:type="spellEnd"/>
      <w:r w:rsidRPr="00C14E9E">
        <w:rPr>
          <w:rFonts w:ascii="Times New Roman" w:hAnsi="Times New Roman"/>
          <w:sz w:val="18"/>
          <w:szCs w:val="18"/>
        </w:rPr>
        <w:t xml:space="preserve">  района на 2025 год, обеспечение темпов роста сельскохозяйственного производства, розничного товарооборота.</w:t>
      </w:r>
      <w:proofErr w:type="gramEnd"/>
      <w:r w:rsidRPr="00C14E9E">
        <w:rPr>
          <w:rFonts w:ascii="Times New Roman" w:hAnsi="Times New Roman"/>
          <w:sz w:val="18"/>
          <w:szCs w:val="18"/>
        </w:rPr>
        <w:t xml:space="preserve"> Также будут приняты меры по увеличению доходной базы бюджета поселения за счет рационального и эффективного использования  муниципальной собственности,  целевого использования бюджетных средств, предусмотренных бюджетом поселения на 2025 год.  </w:t>
      </w:r>
    </w:p>
    <w:p w:rsidR="00A32166" w:rsidRPr="00C14E9E" w:rsidRDefault="00A32166" w:rsidP="00A32166">
      <w:pPr>
        <w:spacing w:line="240" w:lineRule="auto"/>
        <w:ind w:hanging="180"/>
        <w:jc w:val="center"/>
        <w:rPr>
          <w:rFonts w:ascii="Times New Roman" w:hAnsi="Times New Roman"/>
          <w:b/>
          <w:bCs/>
          <w:color w:val="000000"/>
          <w:sz w:val="18"/>
          <w:szCs w:val="18"/>
        </w:rPr>
      </w:pPr>
      <w:r w:rsidRPr="00C14E9E">
        <w:rPr>
          <w:rFonts w:ascii="Times New Roman" w:hAnsi="Times New Roman"/>
          <w:b/>
          <w:bCs/>
          <w:color w:val="000000"/>
          <w:sz w:val="18"/>
          <w:szCs w:val="18"/>
        </w:rPr>
        <w:t>Дорожное хозяйство.</w:t>
      </w:r>
    </w:p>
    <w:p w:rsidR="00A32166" w:rsidRPr="00C14E9E" w:rsidRDefault="00A32166" w:rsidP="00A32166">
      <w:pPr>
        <w:pBdr>
          <w:top w:val="single" w:sz="4" w:space="1" w:color="000000"/>
          <w:left w:val="single" w:sz="4" w:space="4" w:color="000000"/>
          <w:bottom w:val="single" w:sz="4" w:space="1" w:color="000000"/>
          <w:right w:val="single" w:sz="4" w:space="4" w:color="000000"/>
        </w:pBdr>
        <w:spacing w:beforeAutospacing="1" w:afterAutospacing="1" w:line="240" w:lineRule="auto"/>
        <w:ind w:firstLine="709"/>
        <w:jc w:val="both"/>
        <w:rPr>
          <w:rFonts w:ascii="Times New Roman" w:hAnsi="Times New Roman"/>
          <w:sz w:val="18"/>
          <w:szCs w:val="18"/>
        </w:rPr>
      </w:pPr>
      <w:r w:rsidRPr="00C14E9E">
        <w:rPr>
          <w:rFonts w:ascii="Times New Roman" w:hAnsi="Times New Roman"/>
          <w:color w:val="000000"/>
          <w:sz w:val="18"/>
          <w:szCs w:val="18"/>
        </w:rPr>
        <w:t>Дорогу от трассы 46 км</w:t>
      </w:r>
      <w:proofErr w:type="gramStart"/>
      <w:r w:rsidRPr="00C14E9E">
        <w:rPr>
          <w:rFonts w:ascii="Times New Roman" w:hAnsi="Times New Roman"/>
          <w:color w:val="000000"/>
          <w:sz w:val="18"/>
          <w:szCs w:val="18"/>
        </w:rPr>
        <w:t>.</w:t>
      </w:r>
      <w:proofErr w:type="gramEnd"/>
      <w:r w:rsidRPr="00C14E9E">
        <w:rPr>
          <w:rFonts w:ascii="Times New Roman" w:hAnsi="Times New Roman"/>
          <w:color w:val="000000"/>
          <w:sz w:val="18"/>
          <w:szCs w:val="18"/>
        </w:rPr>
        <w:t xml:space="preserve"> </w:t>
      </w:r>
      <w:proofErr w:type="gramStart"/>
      <w:r w:rsidRPr="00C14E9E">
        <w:rPr>
          <w:rFonts w:ascii="Times New Roman" w:hAnsi="Times New Roman"/>
          <w:color w:val="000000"/>
          <w:sz w:val="18"/>
          <w:szCs w:val="18"/>
        </w:rPr>
        <w:t>д</w:t>
      </w:r>
      <w:proofErr w:type="gramEnd"/>
      <w:r w:rsidRPr="00C14E9E">
        <w:rPr>
          <w:rFonts w:ascii="Times New Roman" w:hAnsi="Times New Roman"/>
          <w:color w:val="000000"/>
          <w:sz w:val="18"/>
          <w:szCs w:val="18"/>
        </w:rPr>
        <w:t xml:space="preserve">о поселения </w:t>
      </w:r>
      <w:proofErr w:type="spellStart"/>
      <w:r w:rsidRPr="00C14E9E">
        <w:rPr>
          <w:rFonts w:ascii="Times New Roman" w:hAnsi="Times New Roman"/>
          <w:color w:val="000000"/>
          <w:sz w:val="18"/>
          <w:szCs w:val="18"/>
        </w:rPr>
        <w:t>Надеждинского</w:t>
      </w:r>
      <w:proofErr w:type="spellEnd"/>
      <w:r w:rsidRPr="00C14E9E">
        <w:rPr>
          <w:rFonts w:ascii="Times New Roman" w:hAnsi="Times New Roman"/>
          <w:color w:val="000000"/>
          <w:sz w:val="18"/>
          <w:szCs w:val="18"/>
        </w:rPr>
        <w:t xml:space="preserve"> сельсовета обслуживает ДРСУ </w:t>
      </w:r>
      <w:proofErr w:type="spellStart"/>
      <w:r w:rsidRPr="00C14E9E">
        <w:rPr>
          <w:rFonts w:ascii="Times New Roman" w:hAnsi="Times New Roman"/>
          <w:color w:val="000000"/>
          <w:sz w:val="18"/>
          <w:szCs w:val="18"/>
        </w:rPr>
        <w:t>Саракташского</w:t>
      </w:r>
      <w:proofErr w:type="spellEnd"/>
      <w:r w:rsidRPr="00C14E9E">
        <w:rPr>
          <w:rFonts w:ascii="Times New Roman" w:hAnsi="Times New Roman"/>
          <w:color w:val="000000"/>
          <w:sz w:val="18"/>
          <w:szCs w:val="18"/>
        </w:rPr>
        <w:t xml:space="preserve"> района. С районным центром поселения </w:t>
      </w:r>
      <w:proofErr w:type="spellStart"/>
      <w:r w:rsidRPr="00C14E9E">
        <w:rPr>
          <w:rFonts w:ascii="Times New Roman" w:hAnsi="Times New Roman"/>
          <w:color w:val="000000"/>
          <w:sz w:val="18"/>
          <w:szCs w:val="18"/>
        </w:rPr>
        <w:t>Надеждинского</w:t>
      </w:r>
      <w:proofErr w:type="spellEnd"/>
      <w:r w:rsidRPr="00C14E9E">
        <w:rPr>
          <w:rFonts w:ascii="Times New Roman" w:hAnsi="Times New Roman"/>
          <w:color w:val="000000"/>
          <w:sz w:val="18"/>
          <w:szCs w:val="18"/>
        </w:rPr>
        <w:t xml:space="preserve"> сельсовета связаны насыпной дорогой протяженностью 46 км., от п</w:t>
      </w:r>
      <w:proofErr w:type="gramStart"/>
      <w:r w:rsidRPr="00C14E9E">
        <w:rPr>
          <w:rFonts w:ascii="Times New Roman" w:hAnsi="Times New Roman"/>
          <w:color w:val="000000"/>
          <w:sz w:val="18"/>
          <w:szCs w:val="18"/>
        </w:rPr>
        <w:t>.С</w:t>
      </w:r>
      <w:proofErr w:type="gramEnd"/>
      <w:r w:rsidRPr="00C14E9E">
        <w:rPr>
          <w:rFonts w:ascii="Times New Roman" w:hAnsi="Times New Roman"/>
          <w:color w:val="000000"/>
          <w:sz w:val="18"/>
          <w:szCs w:val="18"/>
        </w:rPr>
        <w:t xml:space="preserve">аракташ до сел </w:t>
      </w:r>
      <w:proofErr w:type="spellStart"/>
      <w:r w:rsidRPr="00C14E9E">
        <w:rPr>
          <w:rFonts w:ascii="Times New Roman" w:hAnsi="Times New Roman"/>
          <w:color w:val="000000"/>
          <w:sz w:val="18"/>
          <w:szCs w:val="18"/>
        </w:rPr>
        <w:t>Надеждинка</w:t>
      </w:r>
      <w:proofErr w:type="spellEnd"/>
      <w:r w:rsidRPr="00C14E9E">
        <w:rPr>
          <w:rFonts w:ascii="Times New Roman" w:hAnsi="Times New Roman"/>
          <w:color w:val="000000"/>
          <w:sz w:val="18"/>
          <w:szCs w:val="18"/>
        </w:rPr>
        <w:t>, Яковлевка, х. Туркестан. Объем финансирования содержания дорог недостаточен, что приводит к интенсивному износу имеющихся дорог и мостов, требуется ремонт дорог общего пользования на участке Гавриловка – Яковлевка, 2-Александровк</w:t>
      </w:r>
      <w:proofErr w:type="gramStart"/>
      <w:r w:rsidRPr="00C14E9E">
        <w:rPr>
          <w:rFonts w:ascii="Times New Roman" w:hAnsi="Times New Roman"/>
          <w:color w:val="000000"/>
          <w:sz w:val="18"/>
          <w:szCs w:val="18"/>
        </w:rPr>
        <w:t>а-</w:t>
      </w:r>
      <w:proofErr w:type="gramEnd"/>
      <w:r w:rsidRPr="00C14E9E">
        <w:rPr>
          <w:rFonts w:ascii="Times New Roman" w:hAnsi="Times New Roman"/>
          <w:color w:val="000000"/>
          <w:sz w:val="18"/>
          <w:szCs w:val="18"/>
        </w:rPr>
        <w:t xml:space="preserve"> </w:t>
      </w:r>
      <w:proofErr w:type="spellStart"/>
      <w:r w:rsidRPr="00C14E9E">
        <w:rPr>
          <w:rFonts w:ascii="Times New Roman" w:hAnsi="Times New Roman"/>
          <w:color w:val="000000"/>
          <w:sz w:val="18"/>
          <w:szCs w:val="18"/>
        </w:rPr>
        <w:t>Надеждинка</w:t>
      </w:r>
      <w:proofErr w:type="spellEnd"/>
      <w:r w:rsidRPr="00C14E9E">
        <w:rPr>
          <w:rFonts w:ascii="Times New Roman" w:hAnsi="Times New Roman"/>
          <w:color w:val="000000"/>
          <w:sz w:val="18"/>
          <w:szCs w:val="18"/>
        </w:rPr>
        <w:t xml:space="preserve">.  В 2024 году в зимнее время проводилась регулярная очистка дорог по селам от снега. На дорогах общего пользования работы велись работниками ДРСУ </w:t>
      </w:r>
      <w:proofErr w:type="spellStart"/>
      <w:r w:rsidRPr="00C14E9E">
        <w:rPr>
          <w:rFonts w:ascii="Times New Roman" w:hAnsi="Times New Roman"/>
          <w:color w:val="000000"/>
          <w:sz w:val="18"/>
          <w:szCs w:val="18"/>
        </w:rPr>
        <w:t>Саракташкого</w:t>
      </w:r>
      <w:proofErr w:type="spellEnd"/>
      <w:r w:rsidRPr="00C14E9E">
        <w:rPr>
          <w:rFonts w:ascii="Times New Roman" w:hAnsi="Times New Roman"/>
          <w:color w:val="000000"/>
          <w:sz w:val="18"/>
          <w:szCs w:val="18"/>
        </w:rPr>
        <w:t xml:space="preserve"> района, на местных дорогах привлекалась техник</w:t>
      </w:r>
      <w:proofErr w:type="gramStart"/>
      <w:r w:rsidRPr="00C14E9E">
        <w:rPr>
          <w:rFonts w:ascii="Times New Roman" w:hAnsi="Times New Roman"/>
          <w:color w:val="000000"/>
          <w:sz w:val="18"/>
          <w:szCs w:val="18"/>
        </w:rPr>
        <w:t>а ООО</w:t>
      </w:r>
      <w:proofErr w:type="gramEnd"/>
      <w:r w:rsidRPr="00C14E9E">
        <w:rPr>
          <w:rFonts w:ascii="Times New Roman" w:hAnsi="Times New Roman"/>
          <w:color w:val="000000"/>
          <w:sz w:val="18"/>
          <w:szCs w:val="18"/>
        </w:rPr>
        <w:t xml:space="preserve"> «Подсолнух»  по согласованию  с руководством ООО «Подсолнух»». В селах муниципального образования проводилось </w:t>
      </w:r>
      <w:proofErr w:type="spellStart"/>
      <w:r w:rsidRPr="00C14E9E">
        <w:rPr>
          <w:rFonts w:ascii="Times New Roman" w:hAnsi="Times New Roman"/>
          <w:color w:val="000000"/>
          <w:sz w:val="18"/>
          <w:szCs w:val="18"/>
        </w:rPr>
        <w:t>грейдирование</w:t>
      </w:r>
      <w:proofErr w:type="spellEnd"/>
      <w:r w:rsidRPr="00C14E9E">
        <w:rPr>
          <w:rFonts w:ascii="Times New Roman" w:hAnsi="Times New Roman"/>
          <w:color w:val="000000"/>
          <w:sz w:val="18"/>
          <w:szCs w:val="18"/>
        </w:rPr>
        <w:t xml:space="preserve"> дорог. Все указанные работы были произведены при минимальном привлечении бюджетных средств. </w:t>
      </w:r>
      <w:r w:rsidRPr="00C14E9E">
        <w:rPr>
          <w:rFonts w:ascii="Times New Roman" w:hAnsi="Times New Roman"/>
          <w:sz w:val="18"/>
          <w:szCs w:val="18"/>
        </w:rPr>
        <w:t xml:space="preserve">Практически  работа по оформлению автомобильных дорог в границах </w:t>
      </w:r>
      <w:r w:rsidRPr="00C14E9E">
        <w:rPr>
          <w:rFonts w:ascii="Times New Roman" w:hAnsi="Times New Roman"/>
          <w:sz w:val="18"/>
          <w:szCs w:val="18"/>
        </w:rPr>
        <w:lastRenderedPageBreak/>
        <w:t xml:space="preserve">населенных пунктов муниципального образования </w:t>
      </w:r>
      <w:proofErr w:type="spellStart"/>
      <w:r w:rsidRPr="00C14E9E">
        <w:rPr>
          <w:rFonts w:ascii="Times New Roman" w:hAnsi="Times New Roman"/>
          <w:sz w:val="18"/>
          <w:szCs w:val="18"/>
        </w:rPr>
        <w:t>Ндеждинский</w:t>
      </w:r>
      <w:proofErr w:type="spellEnd"/>
      <w:r w:rsidRPr="00C14E9E">
        <w:rPr>
          <w:rFonts w:ascii="Times New Roman" w:hAnsi="Times New Roman"/>
          <w:sz w:val="18"/>
          <w:szCs w:val="18"/>
        </w:rPr>
        <w:t xml:space="preserve">  сельсовет </w:t>
      </w:r>
      <w:proofErr w:type="spellStart"/>
      <w:r w:rsidRPr="00C14E9E">
        <w:rPr>
          <w:rFonts w:ascii="Times New Roman" w:hAnsi="Times New Roman"/>
          <w:sz w:val="18"/>
          <w:szCs w:val="18"/>
        </w:rPr>
        <w:t>завершина</w:t>
      </w:r>
      <w:proofErr w:type="spellEnd"/>
      <w:r w:rsidRPr="00C14E9E">
        <w:rPr>
          <w:rFonts w:ascii="Times New Roman" w:hAnsi="Times New Roman"/>
          <w:sz w:val="18"/>
          <w:szCs w:val="18"/>
        </w:rPr>
        <w:t xml:space="preserve">. </w:t>
      </w:r>
      <w:r w:rsidRPr="00C14E9E">
        <w:rPr>
          <w:rFonts w:ascii="Times New Roman" w:hAnsi="Times New Roman"/>
          <w:color w:val="000000"/>
          <w:sz w:val="18"/>
          <w:szCs w:val="18"/>
        </w:rPr>
        <w:t xml:space="preserve">В 2025-2027 годах   необходимо проводить </w:t>
      </w:r>
      <w:r w:rsidRPr="00C14E9E">
        <w:rPr>
          <w:rFonts w:ascii="Times New Roman" w:hAnsi="Times New Roman"/>
          <w:color w:val="151515"/>
          <w:sz w:val="18"/>
          <w:szCs w:val="18"/>
        </w:rPr>
        <w:t xml:space="preserve"> качественные и своевременные работы по летнему и зимнему содержанию дорог</w:t>
      </w:r>
      <w:r w:rsidRPr="00C14E9E">
        <w:rPr>
          <w:rFonts w:ascii="Times New Roman" w:hAnsi="Times New Roman"/>
          <w:sz w:val="18"/>
          <w:szCs w:val="18"/>
        </w:rPr>
        <w:t xml:space="preserve">, отслеживание состояния дорог в поселении и содействие  их ремонта (своевременная подсыпка, </w:t>
      </w:r>
      <w:proofErr w:type="spellStart"/>
      <w:r w:rsidRPr="00C14E9E">
        <w:rPr>
          <w:rFonts w:ascii="Times New Roman" w:hAnsi="Times New Roman"/>
          <w:sz w:val="18"/>
          <w:szCs w:val="18"/>
        </w:rPr>
        <w:t>грейдирование</w:t>
      </w:r>
      <w:proofErr w:type="spellEnd"/>
      <w:r w:rsidRPr="00C14E9E">
        <w:rPr>
          <w:rFonts w:ascii="Times New Roman" w:hAnsi="Times New Roman"/>
          <w:sz w:val="18"/>
          <w:szCs w:val="18"/>
        </w:rPr>
        <w:t>). Так же решать вопрос по ремонту дорог общего пользования.  Планируется реализовать проект по ремонту дороги ул</w:t>
      </w:r>
      <w:proofErr w:type="gramStart"/>
      <w:r w:rsidRPr="00C14E9E">
        <w:rPr>
          <w:rFonts w:ascii="Times New Roman" w:hAnsi="Times New Roman"/>
          <w:sz w:val="18"/>
          <w:szCs w:val="18"/>
        </w:rPr>
        <w:t>.Ц</w:t>
      </w:r>
      <w:proofErr w:type="gramEnd"/>
      <w:r w:rsidRPr="00C14E9E">
        <w:rPr>
          <w:rFonts w:ascii="Times New Roman" w:hAnsi="Times New Roman"/>
          <w:sz w:val="18"/>
          <w:szCs w:val="18"/>
        </w:rPr>
        <w:t xml:space="preserve">ентральная в рамках инициативного </w:t>
      </w:r>
      <w:proofErr w:type="spellStart"/>
      <w:r w:rsidRPr="00C14E9E">
        <w:rPr>
          <w:rFonts w:ascii="Times New Roman" w:hAnsi="Times New Roman"/>
          <w:sz w:val="18"/>
          <w:szCs w:val="18"/>
        </w:rPr>
        <w:t>бюджетирования</w:t>
      </w:r>
      <w:proofErr w:type="spellEnd"/>
      <w:r w:rsidRPr="00C14E9E">
        <w:rPr>
          <w:rFonts w:ascii="Times New Roman" w:hAnsi="Times New Roman"/>
          <w:sz w:val="18"/>
          <w:szCs w:val="18"/>
        </w:rPr>
        <w:t xml:space="preserve">. Произвести частичную замену водопропускных труб. </w:t>
      </w:r>
    </w:p>
    <w:p w:rsidR="00A32166" w:rsidRPr="00C14E9E" w:rsidRDefault="00A32166" w:rsidP="00A32166">
      <w:pPr>
        <w:ind w:hanging="180"/>
        <w:jc w:val="center"/>
        <w:rPr>
          <w:rFonts w:ascii="Times New Roman" w:hAnsi="Times New Roman"/>
          <w:b/>
          <w:bCs/>
          <w:color w:val="000000"/>
          <w:sz w:val="18"/>
          <w:szCs w:val="18"/>
        </w:rPr>
      </w:pPr>
      <w:r w:rsidRPr="00C14E9E">
        <w:rPr>
          <w:rFonts w:ascii="Times New Roman" w:hAnsi="Times New Roman"/>
          <w:b/>
          <w:bCs/>
          <w:color w:val="000000"/>
          <w:sz w:val="18"/>
          <w:szCs w:val="18"/>
        </w:rPr>
        <w:t>Торгово-бытовое обслуживание.</w:t>
      </w:r>
    </w:p>
    <w:p w:rsidR="00A32166" w:rsidRPr="00C14E9E" w:rsidRDefault="00A32166" w:rsidP="00A32166">
      <w:pPr>
        <w:ind w:hanging="180"/>
        <w:jc w:val="both"/>
        <w:rPr>
          <w:rFonts w:ascii="Times New Roman" w:hAnsi="Times New Roman"/>
          <w:color w:val="000000"/>
          <w:sz w:val="18"/>
          <w:szCs w:val="18"/>
        </w:rPr>
      </w:pPr>
      <w:r w:rsidRPr="00C14E9E">
        <w:rPr>
          <w:color w:val="000000"/>
          <w:sz w:val="18"/>
          <w:szCs w:val="18"/>
        </w:rPr>
        <w:tab/>
      </w:r>
      <w:r w:rsidRPr="00C14E9E">
        <w:rPr>
          <w:color w:val="000000"/>
          <w:sz w:val="18"/>
          <w:szCs w:val="18"/>
        </w:rPr>
        <w:tab/>
      </w:r>
      <w:r w:rsidRPr="00C14E9E">
        <w:rPr>
          <w:rFonts w:ascii="Times New Roman" w:hAnsi="Times New Roman"/>
          <w:color w:val="000000"/>
          <w:sz w:val="18"/>
          <w:szCs w:val="18"/>
        </w:rPr>
        <w:t xml:space="preserve">В муниципальном образовании </w:t>
      </w:r>
      <w:proofErr w:type="spellStart"/>
      <w:r w:rsidRPr="00C14E9E">
        <w:rPr>
          <w:rFonts w:ascii="Times New Roman" w:hAnsi="Times New Roman"/>
          <w:color w:val="000000"/>
          <w:sz w:val="18"/>
          <w:szCs w:val="18"/>
        </w:rPr>
        <w:t>Надеждинский</w:t>
      </w:r>
      <w:proofErr w:type="spellEnd"/>
      <w:r w:rsidRPr="00C14E9E">
        <w:rPr>
          <w:rFonts w:ascii="Times New Roman" w:hAnsi="Times New Roman"/>
          <w:color w:val="000000"/>
          <w:sz w:val="18"/>
          <w:szCs w:val="18"/>
        </w:rPr>
        <w:t xml:space="preserve">  сельсовет  три  торговые  точки, которые принадлежат индивидуальным  предпринимателям. В магазинах имеется разнообразный  товар, который необходим населению. По основным видам товаров повседневного спроса население удовлетворено.  Обслуживание хлебной машины производится четыре  раза в неделю, с остановкой на х. Туркестан. </w:t>
      </w:r>
    </w:p>
    <w:p w:rsidR="00A32166" w:rsidRPr="00C14E9E" w:rsidRDefault="00A32166" w:rsidP="00A32166">
      <w:pPr>
        <w:tabs>
          <w:tab w:val="left" w:pos="2445"/>
        </w:tabs>
        <w:ind w:hanging="180"/>
        <w:jc w:val="both"/>
        <w:rPr>
          <w:rFonts w:ascii="Times New Roman" w:hAnsi="Times New Roman"/>
          <w:b/>
          <w:bCs/>
          <w:color w:val="000000"/>
          <w:sz w:val="18"/>
          <w:szCs w:val="18"/>
        </w:rPr>
      </w:pPr>
      <w:r w:rsidRPr="00C14E9E">
        <w:rPr>
          <w:color w:val="000000"/>
          <w:sz w:val="18"/>
          <w:szCs w:val="18"/>
        </w:rPr>
        <w:tab/>
      </w:r>
      <w:r w:rsidRPr="00C14E9E">
        <w:rPr>
          <w:color w:val="000000"/>
          <w:sz w:val="18"/>
          <w:szCs w:val="18"/>
        </w:rPr>
        <w:tab/>
      </w:r>
      <w:r w:rsidRPr="00C14E9E">
        <w:rPr>
          <w:rFonts w:ascii="Times New Roman" w:hAnsi="Times New Roman"/>
          <w:b/>
          <w:bCs/>
          <w:color w:val="000000"/>
          <w:sz w:val="18"/>
          <w:szCs w:val="18"/>
        </w:rPr>
        <w:t xml:space="preserve">   Связь и телекоммуникации.</w:t>
      </w:r>
    </w:p>
    <w:p w:rsidR="00A32166" w:rsidRPr="00C14E9E" w:rsidRDefault="00A32166" w:rsidP="00A32166">
      <w:pPr>
        <w:ind w:firstLine="709"/>
        <w:jc w:val="both"/>
        <w:rPr>
          <w:rFonts w:ascii="Times New Roman" w:hAnsi="Times New Roman"/>
          <w:color w:val="000000"/>
          <w:sz w:val="18"/>
          <w:szCs w:val="18"/>
        </w:rPr>
      </w:pPr>
      <w:r w:rsidRPr="00C14E9E">
        <w:rPr>
          <w:rFonts w:ascii="Times New Roman" w:hAnsi="Times New Roman"/>
          <w:b/>
          <w:bCs/>
          <w:color w:val="000000"/>
          <w:sz w:val="18"/>
          <w:szCs w:val="18"/>
        </w:rPr>
        <w:tab/>
      </w:r>
      <w:r w:rsidRPr="00C14E9E">
        <w:rPr>
          <w:rFonts w:ascii="Times New Roman" w:hAnsi="Times New Roman"/>
          <w:color w:val="000000"/>
          <w:sz w:val="18"/>
          <w:szCs w:val="18"/>
        </w:rPr>
        <w:t xml:space="preserve">В селах </w:t>
      </w:r>
      <w:proofErr w:type="spellStart"/>
      <w:r w:rsidRPr="00C14E9E">
        <w:rPr>
          <w:rFonts w:ascii="Times New Roman" w:hAnsi="Times New Roman"/>
          <w:color w:val="000000"/>
          <w:sz w:val="18"/>
          <w:szCs w:val="18"/>
        </w:rPr>
        <w:t>Надеждинского</w:t>
      </w:r>
      <w:proofErr w:type="spellEnd"/>
      <w:r w:rsidRPr="00C14E9E">
        <w:rPr>
          <w:rFonts w:ascii="Times New Roman" w:hAnsi="Times New Roman"/>
          <w:color w:val="000000"/>
          <w:sz w:val="18"/>
          <w:szCs w:val="18"/>
        </w:rPr>
        <w:t xml:space="preserve"> сельсовета имеется АТС, обслуживается 23 абонентов. Имеется 100 % охват населения   цифровым телевидением (ОРТ, РТР, НТВ, СТС, Звезда и др.). Жителям доступна сотовая связь, выход в интернет.  </w:t>
      </w:r>
    </w:p>
    <w:p w:rsidR="00A32166" w:rsidRPr="00C14E9E" w:rsidRDefault="00A32166" w:rsidP="00A32166">
      <w:pPr>
        <w:tabs>
          <w:tab w:val="left" w:pos="1680"/>
          <w:tab w:val="center" w:pos="4729"/>
        </w:tabs>
        <w:ind w:hanging="180"/>
        <w:jc w:val="center"/>
        <w:rPr>
          <w:rFonts w:ascii="Times New Roman" w:hAnsi="Times New Roman"/>
          <w:b/>
          <w:bCs/>
          <w:color w:val="000000"/>
          <w:sz w:val="18"/>
          <w:szCs w:val="18"/>
        </w:rPr>
      </w:pPr>
      <w:r w:rsidRPr="00C14E9E">
        <w:rPr>
          <w:rFonts w:ascii="Times New Roman" w:hAnsi="Times New Roman"/>
          <w:b/>
          <w:bCs/>
          <w:color w:val="000000"/>
          <w:sz w:val="18"/>
          <w:szCs w:val="18"/>
        </w:rPr>
        <w:t>Рынок труда и уровень жизни населения.</w:t>
      </w:r>
    </w:p>
    <w:p w:rsidR="00A32166" w:rsidRPr="00C14E9E" w:rsidRDefault="00A32166" w:rsidP="00A32166">
      <w:pPr>
        <w:ind w:firstLine="708"/>
        <w:jc w:val="both"/>
        <w:rPr>
          <w:rFonts w:ascii="Times New Roman" w:hAnsi="Times New Roman"/>
          <w:color w:val="000000"/>
          <w:sz w:val="18"/>
          <w:szCs w:val="18"/>
        </w:rPr>
      </w:pPr>
      <w:r w:rsidRPr="00C14E9E">
        <w:rPr>
          <w:rFonts w:ascii="Times New Roman" w:hAnsi="Times New Roman"/>
          <w:color w:val="000000"/>
          <w:sz w:val="18"/>
          <w:szCs w:val="18"/>
        </w:rPr>
        <w:t xml:space="preserve">Численность трудоспособного населения на 2024 год – 148 человек, безработных   </w:t>
      </w:r>
      <w:r w:rsidRPr="00C14E9E">
        <w:rPr>
          <w:rFonts w:ascii="Times New Roman" w:hAnsi="Times New Roman"/>
          <w:sz w:val="18"/>
          <w:szCs w:val="18"/>
        </w:rPr>
        <w:t>3</w:t>
      </w:r>
      <w:r w:rsidRPr="00C14E9E">
        <w:rPr>
          <w:rFonts w:ascii="Times New Roman" w:hAnsi="Times New Roman"/>
          <w:color w:val="000000"/>
          <w:sz w:val="18"/>
          <w:szCs w:val="18"/>
        </w:rPr>
        <w:t xml:space="preserve">  человека, из них зарегистрированных в центре занятости -  </w:t>
      </w:r>
      <w:r w:rsidRPr="00C14E9E">
        <w:rPr>
          <w:rFonts w:ascii="Times New Roman" w:hAnsi="Times New Roman"/>
          <w:color w:val="000000"/>
          <w:sz w:val="18"/>
          <w:szCs w:val="18"/>
          <w:u w:val="single"/>
        </w:rPr>
        <w:t xml:space="preserve">1 </w:t>
      </w:r>
      <w:r w:rsidRPr="00C14E9E">
        <w:rPr>
          <w:rFonts w:ascii="Times New Roman" w:hAnsi="Times New Roman"/>
          <w:color w:val="000000"/>
          <w:sz w:val="18"/>
          <w:szCs w:val="18"/>
        </w:rPr>
        <w:t xml:space="preserve">человек. Население муниципального образования имеют средний уровень жизни. Многие сельчане благоустраивают свои дома и домовладения, имеют личный автомобильный транспорт, ведут личные подсобные хозяйства, обеспечены необходимой бытовой техникой. </w:t>
      </w:r>
    </w:p>
    <w:p w:rsidR="00A32166" w:rsidRPr="00C14E9E" w:rsidRDefault="00A32166" w:rsidP="00A32166">
      <w:pPr>
        <w:ind w:hanging="180"/>
        <w:jc w:val="center"/>
        <w:rPr>
          <w:rFonts w:ascii="Times New Roman" w:hAnsi="Times New Roman"/>
          <w:b/>
          <w:color w:val="000000"/>
          <w:sz w:val="18"/>
          <w:szCs w:val="18"/>
        </w:rPr>
      </w:pPr>
      <w:r w:rsidRPr="00C14E9E">
        <w:rPr>
          <w:rFonts w:ascii="Times New Roman" w:hAnsi="Times New Roman"/>
          <w:b/>
          <w:color w:val="000000"/>
          <w:sz w:val="18"/>
          <w:szCs w:val="18"/>
        </w:rPr>
        <w:t>Жилищный фонд</w:t>
      </w:r>
    </w:p>
    <w:p w:rsidR="00A32166" w:rsidRPr="00C14E9E" w:rsidRDefault="00A32166" w:rsidP="00A32166">
      <w:pPr>
        <w:ind w:firstLine="708"/>
        <w:jc w:val="both"/>
        <w:rPr>
          <w:rFonts w:ascii="Times New Roman" w:hAnsi="Times New Roman"/>
          <w:sz w:val="18"/>
          <w:szCs w:val="18"/>
        </w:rPr>
      </w:pPr>
      <w:r w:rsidRPr="00C14E9E">
        <w:rPr>
          <w:rFonts w:ascii="Times New Roman" w:hAnsi="Times New Roman"/>
          <w:sz w:val="18"/>
          <w:szCs w:val="18"/>
        </w:rPr>
        <w:t xml:space="preserve">На 01.01.2024 на территории </w:t>
      </w:r>
      <w:proofErr w:type="spellStart"/>
      <w:r w:rsidRPr="00C14E9E">
        <w:rPr>
          <w:rFonts w:ascii="Times New Roman" w:hAnsi="Times New Roman"/>
          <w:sz w:val="18"/>
          <w:szCs w:val="18"/>
        </w:rPr>
        <w:t>Надеждинского</w:t>
      </w:r>
      <w:proofErr w:type="spellEnd"/>
      <w:r w:rsidRPr="00C14E9E">
        <w:rPr>
          <w:rFonts w:ascii="Times New Roman" w:hAnsi="Times New Roman"/>
          <w:sz w:val="18"/>
          <w:szCs w:val="18"/>
        </w:rPr>
        <w:t xml:space="preserve"> сельсовета число частных домовладений составляло </w:t>
      </w:r>
      <w:r w:rsidRPr="00C14E9E">
        <w:rPr>
          <w:rFonts w:ascii="Times New Roman" w:hAnsi="Times New Roman"/>
          <w:sz w:val="18"/>
          <w:szCs w:val="18"/>
          <w:u w:val="single"/>
        </w:rPr>
        <w:t>234</w:t>
      </w:r>
      <w:r w:rsidRPr="00C14E9E">
        <w:rPr>
          <w:rFonts w:ascii="Times New Roman" w:hAnsi="Times New Roman"/>
          <w:sz w:val="18"/>
          <w:szCs w:val="18"/>
        </w:rPr>
        <w:t xml:space="preserve">. </w:t>
      </w:r>
      <w:proofErr w:type="gramStart"/>
      <w:r w:rsidRPr="00C14E9E">
        <w:rPr>
          <w:rFonts w:ascii="Times New Roman" w:hAnsi="Times New Roman"/>
          <w:sz w:val="18"/>
          <w:szCs w:val="18"/>
        </w:rPr>
        <w:t>На конец</w:t>
      </w:r>
      <w:proofErr w:type="gramEnd"/>
      <w:r w:rsidRPr="00C14E9E">
        <w:rPr>
          <w:rFonts w:ascii="Times New Roman" w:hAnsi="Times New Roman"/>
          <w:sz w:val="18"/>
          <w:szCs w:val="18"/>
        </w:rPr>
        <w:t xml:space="preserve"> 2024 года число домовладений составляет  </w:t>
      </w:r>
      <w:r w:rsidRPr="00C14E9E">
        <w:rPr>
          <w:rFonts w:ascii="Times New Roman" w:hAnsi="Times New Roman"/>
          <w:sz w:val="18"/>
          <w:szCs w:val="18"/>
          <w:u w:val="single"/>
        </w:rPr>
        <w:t>232</w:t>
      </w:r>
      <w:r w:rsidRPr="00C14E9E">
        <w:rPr>
          <w:rFonts w:ascii="Times New Roman" w:hAnsi="Times New Roman"/>
          <w:sz w:val="18"/>
          <w:szCs w:val="18"/>
        </w:rPr>
        <w:t xml:space="preserve">, в муниципальной собственности  жилых домов </w:t>
      </w:r>
      <w:r w:rsidRPr="00C14E9E">
        <w:rPr>
          <w:rFonts w:ascii="Times New Roman" w:hAnsi="Times New Roman"/>
          <w:sz w:val="18"/>
          <w:szCs w:val="18"/>
          <w:u w:val="single"/>
        </w:rPr>
        <w:t>3</w:t>
      </w:r>
      <w:r w:rsidRPr="00C14E9E">
        <w:rPr>
          <w:rFonts w:ascii="Times New Roman" w:hAnsi="Times New Roman"/>
          <w:sz w:val="18"/>
          <w:szCs w:val="18"/>
        </w:rPr>
        <w:t xml:space="preserve">. </w:t>
      </w:r>
    </w:p>
    <w:p w:rsidR="00A32166" w:rsidRPr="00C14E9E" w:rsidRDefault="00A32166" w:rsidP="00A32166">
      <w:pPr>
        <w:ind w:hanging="180"/>
        <w:jc w:val="center"/>
        <w:rPr>
          <w:rFonts w:ascii="Times New Roman" w:hAnsi="Times New Roman"/>
          <w:b/>
          <w:sz w:val="18"/>
          <w:szCs w:val="18"/>
        </w:rPr>
      </w:pPr>
      <w:r w:rsidRPr="00C14E9E">
        <w:rPr>
          <w:rFonts w:ascii="Times New Roman" w:hAnsi="Times New Roman"/>
          <w:b/>
          <w:sz w:val="18"/>
          <w:szCs w:val="18"/>
        </w:rPr>
        <w:t>Социальная сфера.</w:t>
      </w:r>
    </w:p>
    <w:p w:rsidR="00A32166" w:rsidRPr="00C14E9E" w:rsidRDefault="00A32166" w:rsidP="00A32166">
      <w:pPr>
        <w:spacing w:after="0"/>
        <w:ind w:hanging="180"/>
        <w:jc w:val="both"/>
        <w:rPr>
          <w:rFonts w:ascii="Times New Roman" w:hAnsi="Times New Roman"/>
          <w:sz w:val="18"/>
          <w:szCs w:val="18"/>
        </w:rPr>
      </w:pPr>
      <w:r w:rsidRPr="00C14E9E">
        <w:rPr>
          <w:rFonts w:ascii="Times New Roman" w:hAnsi="Times New Roman"/>
          <w:sz w:val="18"/>
          <w:szCs w:val="18"/>
        </w:rPr>
        <w:t xml:space="preserve">Социальная сфера на территории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представлена:</w:t>
      </w:r>
    </w:p>
    <w:p w:rsidR="00A32166" w:rsidRPr="00C14E9E" w:rsidRDefault="00A32166" w:rsidP="00A32166">
      <w:pPr>
        <w:spacing w:after="0"/>
        <w:ind w:hanging="180"/>
        <w:jc w:val="both"/>
        <w:rPr>
          <w:rFonts w:ascii="Times New Roman" w:hAnsi="Times New Roman"/>
          <w:sz w:val="18"/>
          <w:szCs w:val="18"/>
        </w:rPr>
      </w:pPr>
      <w:r w:rsidRPr="00C14E9E">
        <w:rPr>
          <w:rFonts w:ascii="Times New Roman" w:hAnsi="Times New Roman"/>
          <w:sz w:val="18"/>
          <w:szCs w:val="18"/>
        </w:rPr>
        <w:t>- здравоохранение;</w:t>
      </w:r>
    </w:p>
    <w:p w:rsidR="00A32166" w:rsidRPr="00C14E9E" w:rsidRDefault="00A32166" w:rsidP="00A32166">
      <w:pPr>
        <w:spacing w:after="0"/>
        <w:ind w:hanging="180"/>
        <w:jc w:val="both"/>
        <w:rPr>
          <w:rFonts w:ascii="Times New Roman" w:hAnsi="Times New Roman"/>
          <w:sz w:val="18"/>
          <w:szCs w:val="18"/>
        </w:rPr>
      </w:pPr>
      <w:r w:rsidRPr="00C14E9E">
        <w:rPr>
          <w:rFonts w:ascii="Times New Roman" w:hAnsi="Times New Roman"/>
          <w:sz w:val="18"/>
          <w:szCs w:val="18"/>
        </w:rPr>
        <w:t>- образование;</w:t>
      </w:r>
    </w:p>
    <w:p w:rsidR="00A32166" w:rsidRPr="00C14E9E" w:rsidRDefault="00A32166" w:rsidP="00A32166">
      <w:pPr>
        <w:spacing w:after="0"/>
        <w:ind w:hanging="180"/>
        <w:jc w:val="both"/>
        <w:rPr>
          <w:rFonts w:ascii="Times New Roman" w:hAnsi="Times New Roman"/>
          <w:sz w:val="18"/>
          <w:szCs w:val="18"/>
        </w:rPr>
      </w:pPr>
      <w:r w:rsidRPr="00C14E9E">
        <w:rPr>
          <w:rFonts w:ascii="Times New Roman" w:hAnsi="Times New Roman"/>
          <w:sz w:val="18"/>
          <w:szCs w:val="18"/>
        </w:rPr>
        <w:t xml:space="preserve">- </w:t>
      </w:r>
      <w:proofErr w:type="spellStart"/>
      <w:r w:rsidRPr="00C14E9E">
        <w:rPr>
          <w:rFonts w:ascii="Times New Roman" w:hAnsi="Times New Roman"/>
          <w:sz w:val="18"/>
          <w:szCs w:val="18"/>
        </w:rPr>
        <w:t>культуро-досуговая</w:t>
      </w:r>
      <w:proofErr w:type="spellEnd"/>
      <w:r w:rsidRPr="00C14E9E">
        <w:rPr>
          <w:rFonts w:ascii="Times New Roman" w:hAnsi="Times New Roman"/>
          <w:sz w:val="18"/>
          <w:szCs w:val="18"/>
        </w:rPr>
        <w:t xml:space="preserve">  деятельность.</w:t>
      </w:r>
    </w:p>
    <w:p w:rsidR="00A32166" w:rsidRPr="00C14E9E" w:rsidRDefault="00A32166" w:rsidP="00A32166">
      <w:pPr>
        <w:spacing w:after="0" w:line="240" w:lineRule="auto"/>
        <w:jc w:val="both"/>
        <w:rPr>
          <w:rFonts w:ascii="Times New Roman" w:hAnsi="Times New Roman"/>
          <w:sz w:val="18"/>
          <w:szCs w:val="18"/>
        </w:rPr>
      </w:pPr>
      <w:r w:rsidRPr="00C14E9E">
        <w:rPr>
          <w:rFonts w:ascii="Times New Roman" w:hAnsi="Times New Roman"/>
          <w:sz w:val="18"/>
          <w:szCs w:val="18"/>
        </w:rPr>
        <w:t>Социальная поддержка населения</w:t>
      </w:r>
    </w:p>
    <w:p w:rsidR="00A32166" w:rsidRPr="00C14E9E" w:rsidRDefault="00A32166" w:rsidP="00A32166">
      <w:pPr>
        <w:spacing w:after="0" w:line="240" w:lineRule="auto"/>
        <w:jc w:val="both"/>
        <w:rPr>
          <w:rFonts w:ascii="Times New Roman" w:hAnsi="Times New Roman"/>
          <w:sz w:val="18"/>
          <w:szCs w:val="18"/>
        </w:rPr>
      </w:pPr>
    </w:p>
    <w:p w:rsidR="00A32166" w:rsidRPr="00C14E9E" w:rsidRDefault="00A32166" w:rsidP="00A32166">
      <w:pPr>
        <w:spacing w:after="0"/>
        <w:rPr>
          <w:rFonts w:ascii="Times New Roman" w:hAnsi="Times New Roman"/>
          <w:sz w:val="18"/>
          <w:szCs w:val="18"/>
        </w:rPr>
      </w:pPr>
      <w:r w:rsidRPr="00C14E9E">
        <w:rPr>
          <w:rFonts w:ascii="Times New Roman" w:hAnsi="Times New Roman"/>
          <w:sz w:val="18"/>
          <w:szCs w:val="18"/>
        </w:rPr>
        <w:t xml:space="preserve">В 2025-2027 г. в деятельности сферы социальной защиты населения предусматривается активизация совместной деятельности социальных   служб с   администрацией поселения по  выявлению  и   учету   остронуждающихся  малообеспеченных    семей   с    детьми, граждан пожилого  возраста,    инвалидов и  своевременному оказанию им  адресной социальной поддержки, проведение  профилактики семейного неблагополучия, безнадзорности несовершеннолетних  и социального сиротства. </w:t>
      </w:r>
    </w:p>
    <w:p w:rsidR="00A32166" w:rsidRPr="00C14E9E" w:rsidRDefault="00A32166" w:rsidP="00A32166">
      <w:pPr>
        <w:spacing w:after="0"/>
        <w:rPr>
          <w:rFonts w:ascii="Times New Roman" w:hAnsi="Times New Roman"/>
          <w:sz w:val="18"/>
          <w:szCs w:val="18"/>
        </w:rPr>
      </w:pPr>
      <w:r w:rsidRPr="00C14E9E">
        <w:rPr>
          <w:rFonts w:ascii="Times New Roman" w:hAnsi="Times New Roman"/>
          <w:sz w:val="18"/>
          <w:szCs w:val="18"/>
        </w:rPr>
        <w:t xml:space="preserve">С  2023 года был трудоустроен соцработник через центр КЦСЗН, </w:t>
      </w:r>
      <w:proofErr w:type="gramStart"/>
      <w:r w:rsidRPr="00C14E9E">
        <w:rPr>
          <w:rFonts w:ascii="Times New Roman" w:hAnsi="Times New Roman"/>
          <w:sz w:val="18"/>
          <w:szCs w:val="18"/>
        </w:rPr>
        <w:t>которая</w:t>
      </w:r>
      <w:proofErr w:type="gramEnd"/>
      <w:r w:rsidRPr="00C14E9E">
        <w:rPr>
          <w:rFonts w:ascii="Times New Roman" w:hAnsi="Times New Roman"/>
          <w:sz w:val="18"/>
          <w:szCs w:val="18"/>
        </w:rPr>
        <w:t xml:space="preserve"> обслуживает население пожилого возраста.</w:t>
      </w:r>
    </w:p>
    <w:p w:rsidR="00A32166" w:rsidRPr="00C14E9E" w:rsidRDefault="00A32166" w:rsidP="00A32166">
      <w:pPr>
        <w:spacing w:beforeAutospacing="1" w:afterAutospacing="1"/>
        <w:jc w:val="both"/>
        <w:rPr>
          <w:rFonts w:ascii="Times New Roman" w:hAnsi="Times New Roman"/>
          <w:sz w:val="18"/>
          <w:szCs w:val="18"/>
        </w:rPr>
      </w:pPr>
      <w:r w:rsidRPr="00C14E9E">
        <w:rPr>
          <w:rFonts w:ascii="Times New Roman" w:hAnsi="Times New Roman"/>
          <w:sz w:val="18"/>
          <w:szCs w:val="18"/>
        </w:rPr>
        <w:t xml:space="preserve">Работа с семьями  направлена на: соблюдение пожарной безопасности, формирование здорового образа жизни и профилактику алкоголизма, трудоустройства родителей и занятость детей в весенне-летний период, во время школьных каникул.  Все мероприятия по плану культработниками были организованны в очной форме.     </w:t>
      </w:r>
    </w:p>
    <w:p w:rsidR="00A32166" w:rsidRPr="00C14E9E" w:rsidRDefault="00A32166" w:rsidP="00A32166">
      <w:pPr>
        <w:ind w:hanging="180"/>
        <w:jc w:val="center"/>
        <w:rPr>
          <w:rFonts w:ascii="Times New Roman" w:hAnsi="Times New Roman"/>
          <w:b/>
          <w:bCs/>
          <w:color w:val="000000"/>
          <w:sz w:val="18"/>
          <w:szCs w:val="18"/>
        </w:rPr>
      </w:pPr>
      <w:r w:rsidRPr="00C14E9E">
        <w:rPr>
          <w:rFonts w:ascii="Times New Roman" w:hAnsi="Times New Roman"/>
          <w:b/>
          <w:bCs/>
          <w:color w:val="000000"/>
          <w:sz w:val="18"/>
          <w:szCs w:val="18"/>
        </w:rPr>
        <w:t>Здравоохранение.</w:t>
      </w:r>
    </w:p>
    <w:p w:rsidR="00A32166" w:rsidRPr="00C14E9E" w:rsidRDefault="00A32166" w:rsidP="00A32166">
      <w:pPr>
        <w:spacing w:beforeAutospacing="1" w:afterAutospacing="1" w:line="240" w:lineRule="auto"/>
        <w:ind w:firstLine="709"/>
        <w:jc w:val="both"/>
        <w:rPr>
          <w:rFonts w:ascii="Times New Roman" w:hAnsi="Times New Roman"/>
          <w:color w:val="000000"/>
          <w:sz w:val="18"/>
          <w:szCs w:val="18"/>
        </w:rPr>
      </w:pPr>
      <w:r w:rsidRPr="00C14E9E">
        <w:rPr>
          <w:rFonts w:ascii="Times New Roman" w:hAnsi="Times New Roman"/>
          <w:color w:val="000000"/>
          <w:sz w:val="18"/>
          <w:szCs w:val="18"/>
        </w:rPr>
        <w:t xml:space="preserve">В муниципальном образовании  </w:t>
      </w:r>
      <w:proofErr w:type="spellStart"/>
      <w:r w:rsidRPr="00C14E9E">
        <w:rPr>
          <w:rFonts w:ascii="Times New Roman" w:hAnsi="Times New Roman"/>
          <w:color w:val="000000"/>
          <w:sz w:val="18"/>
          <w:szCs w:val="18"/>
        </w:rPr>
        <w:t>Надеждинский</w:t>
      </w:r>
      <w:proofErr w:type="spellEnd"/>
      <w:r w:rsidRPr="00C14E9E">
        <w:rPr>
          <w:rFonts w:ascii="Times New Roman" w:hAnsi="Times New Roman"/>
          <w:color w:val="000000"/>
          <w:sz w:val="18"/>
          <w:szCs w:val="18"/>
        </w:rPr>
        <w:t xml:space="preserve">  сельсовет </w:t>
      </w:r>
    </w:p>
    <w:p w:rsidR="00A32166" w:rsidRPr="00C14E9E" w:rsidRDefault="00A32166" w:rsidP="00A32166">
      <w:pPr>
        <w:spacing w:beforeAutospacing="1" w:afterAutospacing="1" w:line="240" w:lineRule="auto"/>
        <w:ind w:firstLine="709"/>
        <w:jc w:val="both"/>
        <w:rPr>
          <w:rFonts w:ascii="Times New Roman" w:hAnsi="Times New Roman"/>
          <w:sz w:val="18"/>
          <w:szCs w:val="18"/>
        </w:rPr>
      </w:pPr>
      <w:r w:rsidRPr="00C14E9E">
        <w:rPr>
          <w:rFonts w:ascii="Times New Roman" w:hAnsi="Times New Roman"/>
          <w:color w:val="000000"/>
          <w:sz w:val="18"/>
          <w:szCs w:val="18"/>
        </w:rPr>
        <w:t xml:space="preserve">функционируют:  два </w:t>
      </w:r>
      <w:proofErr w:type="spellStart"/>
      <w:r w:rsidRPr="00C14E9E">
        <w:rPr>
          <w:rFonts w:ascii="Times New Roman" w:hAnsi="Times New Roman"/>
          <w:color w:val="000000"/>
          <w:sz w:val="18"/>
          <w:szCs w:val="18"/>
        </w:rPr>
        <w:t>ФАПа</w:t>
      </w:r>
      <w:proofErr w:type="spellEnd"/>
      <w:r w:rsidRPr="00C14E9E">
        <w:rPr>
          <w:rFonts w:ascii="Times New Roman" w:hAnsi="Times New Roman"/>
          <w:color w:val="000000"/>
          <w:sz w:val="18"/>
          <w:szCs w:val="18"/>
        </w:rPr>
        <w:t xml:space="preserve">, где работают 2 единица медицинского персонала. </w:t>
      </w:r>
      <w:r w:rsidRPr="00C14E9E">
        <w:rPr>
          <w:rFonts w:ascii="Times New Roman" w:hAnsi="Times New Roman"/>
          <w:sz w:val="18"/>
          <w:szCs w:val="18"/>
        </w:rPr>
        <w:t>Приоритетными направлениями деятельности здравоохранения остаются сохранение и улучшение здоровья людей, удовлетворение их потребностей в медицинской и лекарственной помощи, формирование приверженности к принципам здорового образа жизни, увеличение продолжительности и качества жизни.</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t>В рамках областной программы государственных гарантий оказания медицинской помощи будет продолжаться  взаимодействие по вопросам:</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t>- проведения диспансеризации отдельных категорий граждан;</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t xml:space="preserve">- проведения профилактических прививок по национальному календарю прививок. Большая работа проводится по вакцинации населения от </w:t>
      </w:r>
      <w:proofErr w:type="spellStart"/>
      <w:r w:rsidRPr="00C14E9E">
        <w:rPr>
          <w:rFonts w:ascii="Times New Roman" w:hAnsi="Times New Roman"/>
          <w:sz w:val="18"/>
          <w:szCs w:val="18"/>
        </w:rPr>
        <w:t>коронавирусной</w:t>
      </w:r>
      <w:proofErr w:type="spellEnd"/>
      <w:r w:rsidRPr="00C14E9E">
        <w:rPr>
          <w:rFonts w:ascii="Times New Roman" w:hAnsi="Times New Roman"/>
          <w:sz w:val="18"/>
          <w:szCs w:val="18"/>
        </w:rPr>
        <w:t xml:space="preserve"> инфекции.</w:t>
      </w:r>
    </w:p>
    <w:p w:rsidR="00A32166" w:rsidRPr="00C14E9E" w:rsidRDefault="00A32166" w:rsidP="00A32166">
      <w:pPr>
        <w:spacing w:beforeAutospacing="1" w:afterAutospacing="1"/>
        <w:jc w:val="both"/>
        <w:rPr>
          <w:rFonts w:ascii="Times New Roman" w:hAnsi="Times New Roman"/>
          <w:sz w:val="18"/>
          <w:szCs w:val="18"/>
        </w:rPr>
      </w:pPr>
      <w:r w:rsidRPr="00C14E9E">
        <w:rPr>
          <w:rFonts w:ascii="Times New Roman" w:hAnsi="Times New Roman"/>
          <w:sz w:val="18"/>
          <w:szCs w:val="18"/>
        </w:rPr>
        <w:lastRenderedPageBreak/>
        <w:t xml:space="preserve">В целях пропаганды здорового образа жизни,  семейных ценностей, </w:t>
      </w:r>
    </w:p>
    <w:p w:rsidR="00A32166" w:rsidRPr="00C14E9E" w:rsidRDefault="00A32166" w:rsidP="00A32166">
      <w:pPr>
        <w:spacing w:beforeAutospacing="1" w:afterAutospacing="1"/>
        <w:jc w:val="both"/>
        <w:rPr>
          <w:rFonts w:ascii="Times New Roman" w:hAnsi="Times New Roman"/>
          <w:sz w:val="18"/>
          <w:szCs w:val="18"/>
        </w:rPr>
      </w:pPr>
      <w:r w:rsidRPr="00C14E9E">
        <w:rPr>
          <w:rFonts w:ascii="Times New Roman" w:hAnsi="Times New Roman"/>
          <w:sz w:val="18"/>
          <w:szCs w:val="18"/>
        </w:rPr>
        <w:t>авторитета семейных отношений планируется  проведение торжественных мероприятия, на которых  происходит   чествование новорожденных и семейных пар, отмечающих юбилейные даты бракосочетания.</w:t>
      </w:r>
    </w:p>
    <w:p w:rsidR="00A32166" w:rsidRPr="00C14E9E" w:rsidRDefault="00A32166" w:rsidP="00A32166">
      <w:pPr>
        <w:jc w:val="center"/>
        <w:rPr>
          <w:rFonts w:ascii="Times New Roman" w:hAnsi="Times New Roman"/>
          <w:b/>
          <w:bCs/>
          <w:color w:val="000000"/>
          <w:sz w:val="18"/>
          <w:szCs w:val="18"/>
        </w:rPr>
      </w:pPr>
      <w:r w:rsidRPr="00C14E9E">
        <w:rPr>
          <w:rFonts w:ascii="Times New Roman" w:hAnsi="Times New Roman"/>
          <w:b/>
          <w:bCs/>
          <w:color w:val="000000"/>
          <w:sz w:val="18"/>
          <w:szCs w:val="18"/>
        </w:rPr>
        <w:t>Образование.</w:t>
      </w:r>
    </w:p>
    <w:p w:rsidR="00A32166" w:rsidRPr="00C14E9E" w:rsidRDefault="00A32166" w:rsidP="00A32166">
      <w:pPr>
        <w:spacing w:after="0"/>
        <w:ind w:firstLine="527"/>
        <w:jc w:val="both"/>
        <w:rPr>
          <w:rFonts w:ascii="Times New Roman" w:hAnsi="Times New Roman"/>
          <w:sz w:val="18"/>
          <w:szCs w:val="18"/>
        </w:rPr>
      </w:pPr>
      <w:r w:rsidRPr="00C14E9E">
        <w:rPr>
          <w:rFonts w:ascii="Times New Roman" w:hAnsi="Times New Roman"/>
          <w:color w:val="000000"/>
          <w:sz w:val="18"/>
          <w:szCs w:val="18"/>
        </w:rPr>
        <w:t xml:space="preserve">На территории  муниципального образования </w:t>
      </w:r>
      <w:proofErr w:type="spellStart"/>
      <w:r w:rsidRPr="00C14E9E">
        <w:rPr>
          <w:rFonts w:ascii="Times New Roman" w:hAnsi="Times New Roman"/>
          <w:color w:val="000000"/>
          <w:sz w:val="18"/>
          <w:szCs w:val="18"/>
        </w:rPr>
        <w:t>Надеждинский</w:t>
      </w:r>
      <w:proofErr w:type="spellEnd"/>
      <w:r w:rsidRPr="00C14E9E">
        <w:rPr>
          <w:rFonts w:ascii="Times New Roman" w:hAnsi="Times New Roman"/>
          <w:color w:val="000000"/>
          <w:sz w:val="18"/>
          <w:szCs w:val="18"/>
        </w:rPr>
        <w:t xml:space="preserve"> сельсовет имеется МОБУ «</w:t>
      </w:r>
      <w:proofErr w:type="spellStart"/>
      <w:r w:rsidRPr="00C14E9E">
        <w:rPr>
          <w:rFonts w:ascii="Times New Roman" w:hAnsi="Times New Roman"/>
          <w:color w:val="000000"/>
          <w:sz w:val="18"/>
          <w:szCs w:val="18"/>
        </w:rPr>
        <w:t>Надеждинская</w:t>
      </w:r>
      <w:proofErr w:type="spellEnd"/>
      <w:r w:rsidRPr="00C14E9E">
        <w:rPr>
          <w:rFonts w:ascii="Times New Roman" w:hAnsi="Times New Roman"/>
          <w:color w:val="000000"/>
          <w:sz w:val="18"/>
          <w:szCs w:val="18"/>
        </w:rPr>
        <w:t xml:space="preserve">   средняя общеобразовательная школа имени Героя Советского Союза </w:t>
      </w:r>
      <w:proofErr w:type="spellStart"/>
      <w:r w:rsidRPr="00C14E9E">
        <w:rPr>
          <w:rFonts w:ascii="Times New Roman" w:hAnsi="Times New Roman"/>
          <w:color w:val="000000"/>
          <w:sz w:val="18"/>
          <w:szCs w:val="18"/>
        </w:rPr>
        <w:t>Верякова</w:t>
      </w:r>
      <w:proofErr w:type="spellEnd"/>
      <w:r w:rsidRPr="00C14E9E">
        <w:rPr>
          <w:rFonts w:ascii="Times New Roman" w:hAnsi="Times New Roman"/>
          <w:color w:val="000000"/>
          <w:sz w:val="18"/>
          <w:szCs w:val="18"/>
        </w:rPr>
        <w:t xml:space="preserve"> Кирилла Романовича»  и дошкольная группа. </w:t>
      </w:r>
      <w:r w:rsidRPr="00C14E9E">
        <w:rPr>
          <w:rFonts w:ascii="Times New Roman" w:hAnsi="Times New Roman"/>
          <w:sz w:val="18"/>
          <w:szCs w:val="18"/>
        </w:rPr>
        <w:t>Школа имеет хорошую материально-техническую базу. Шефствуют над школой «</w:t>
      </w:r>
      <w:proofErr w:type="spellStart"/>
      <w:r w:rsidRPr="00C14E9E">
        <w:rPr>
          <w:rFonts w:ascii="Times New Roman" w:hAnsi="Times New Roman"/>
          <w:sz w:val="18"/>
          <w:szCs w:val="18"/>
        </w:rPr>
        <w:t>Оренбургэнерго</w:t>
      </w:r>
      <w:proofErr w:type="spellEnd"/>
      <w:r w:rsidRPr="00C14E9E">
        <w:rPr>
          <w:rFonts w:ascii="Times New Roman" w:hAnsi="Times New Roman"/>
          <w:sz w:val="18"/>
          <w:szCs w:val="18"/>
        </w:rPr>
        <w:t xml:space="preserve">», возглавляет которое наш земляк </w:t>
      </w:r>
      <w:proofErr w:type="spellStart"/>
      <w:r w:rsidRPr="00C14E9E">
        <w:rPr>
          <w:rFonts w:ascii="Times New Roman" w:hAnsi="Times New Roman"/>
          <w:sz w:val="18"/>
          <w:szCs w:val="18"/>
        </w:rPr>
        <w:t>В.Ф.Кажаев</w:t>
      </w:r>
      <w:proofErr w:type="spellEnd"/>
      <w:r w:rsidRPr="00C14E9E">
        <w:rPr>
          <w:rFonts w:ascii="Times New Roman" w:hAnsi="Times New Roman"/>
          <w:sz w:val="18"/>
          <w:szCs w:val="18"/>
        </w:rPr>
        <w:t xml:space="preserve">. </w:t>
      </w:r>
      <w:proofErr w:type="gramStart"/>
      <w:r w:rsidRPr="00C14E9E">
        <w:rPr>
          <w:rFonts w:ascii="Times New Roman" w:hAnsi="Times New Roman"/>
          <w:sz w:val="18"/>
          <w:szCs w:val="18"/>
        </w:rPr>
        <w:t>Ежегодно помогает в подготовке школы к новому учебному году,  в текущем проведен частичный ремонт полов в спортивном зале.</w:t>
      </w:r>
      <w:proofErr w:type="gramEnd"/>
      <w:r w:rsidRPr="00C14E9E">
        <w:rPr>
          <w:rFonts w:ascii="Times New Roman" w:hAnsi="Times New Roman"/>
          <w:sz w:val="18"/>
          <w:szCs w:val="18"/>
        </w:rPr>
        <w:t xml:space="preserve">  В этом  учебном году обучается 27 учеников, в прошедшем   было 43  учащихся.   Педагогический коллектив состоит из 10 человек. Из них 10 педагогов имеют высшее образование, что составляет 83 % и 2 </w:t>
      </w:r>
      <w:proofErr w:type="spellStart"/>
      <w:r w:rsidRPr="00C14E9E">
        <w:rPr>
          <w:rFonts w:ascii="Times New Roman" w:hAnsi="Times New Roman"/>
          <w:sz w:val="18"/>
          <w:szCs w:val="18"/>
        </w:rPr>
        <w:t>средне-специальное</w:t>
      </w:r>
      <w:proofErr w:type="spellEnd"/>
      <w:r w:rsidRPr="00C14E9E">
        <w:rPr>
          <w:rFonts w:ascii="Times New Roman" w:hAnsi="Times New Roman"/>
          <w:sz w:val="18"/>
          <w:szCs w:val="18"/>
        </w:rPr>
        <w:t xml:space="preserve"> (17 %). По данным кадрового мониторинга педагогический коллектив ОУ стабильный, работоспособный.   (75% педагогов имеют педагогический стаж свыше 15-ти лет).  В школе осуществляется программа </w:t>
      </w:r>
      <w:proofErr w:type="spellStart"/>
      <w:r w:rsidRPr="00C14E9E">
        <w:rPr>
          <w:rFonts w:ascii="Times New Roman" w:hAnsi="Times New Roman"/>
          <w:sz w:val="18"/>
          <w:szCs w:val="18"/>
        </w:rPr>
        <w:t>предшкольного</w:t>
      </w:r>
      <w:proofErr w:type="spellEnd"/>
      <w:r w:rsidRPr="00C14E9E">
        <w:rPr>
          <w:rFonts w:ascii="Times New Roman" w:hAnsi="Times New Roman"/>
          <w:sz w:val="18"/>
          <w:szCs w:val="18"/>
        </w:rPr>
        <w:t xml:space="preserve"> образования, ведется работа с одаренными детьми. Учащиеся школы принимают активное участие в районных, областных конкурсах и проектах, международных олимпиадах.   </w:t>
      </w:r>
    </w:p>
    <w:p w:rsidR="00A32166" w:rsidRPr="00C14E9E" w:rsidRDefault="00A32166" w:rsidP="00A32166">
      <w:pPr>
        <w:ind w:hanging="181"/>
        <w:jc w:val="center"/>
        <w:rPr>
          <w:rFonts w:ascii="Times New Roman" w:hAnsi="Times New Roman"/>
          <w:b/>
          <w:bCs/>
          <w:color w:val="000000"/>
          <w:sz w:val="18"/>
          <w:szCs w:val="18"/>
        </w:rPr>
      </w:pPr>
      <w:proofErr w:type="spellStart"/>
      <w:r w:rsidRPr="00C14E9E">
        <w:rPr>
          <w:rFonts w:ascii="Times New Roman" w:hAnsi="Times New Roman"/>
          <w:b/>
          <w:bCs/>
          <w:color w:val="000000"/>
          <w:sz w:val="18"/>
          <w:szCs w:val="18"/>
        </w:rPr>
        <w:t>Культурно-досуговая</w:t>
      </w:r>
      <w:proofErr w:type="spellEnd"/>
      <w:r w:rsidRPr="00C14E9E">
        <w:rPr>
          <w:rFonts w:ascii="Times New Roman" w:hAnsi="Times New Roman"/>
          <w:b/>
          <w:bCs/>
          <w:color w:val="000000"/>
          <w:sz w:val="18"/>
          <w:szCs w:val="18"/>
        </w:rPr>
        <w:t xml:space="preserve"> деятельность.</w:t>
      </w:r>
    </w:p>
    <w:p w:rsidR="00A32166" w:rsidRPr="00C14E9E" w:rsidRDefault="00A32166" w:rsidP="00A32166">
      <w:pPr>
        <w:spacing w:after="0"/>
        <w:ind w:left="181" w:firstLine="527"/>
        <w:jc w:val="both"/>
        <w:rPr>
          <w:rFonts w:ascii="Times New Roman" w:hAnsi="Times New Roman"/>
          <w:color w:val="000000"/>
          <w:sz w:val="18"/>
          <w:szCs w:val="18"/>
        </w:rPr>
      </w:pPr>
      <w:r w:rsidRPr="00C14E9E">
        <w:rPr>
          <w:rFonts w:ascii="Times New Roman" w:hAnsi="Times New Roman"/>
          <w:color w:val="000000"/>
          <w:sz w:val="18"/>
          <w:szCs w:val="18"/>
        </w:rPr>
        <w:t xml:space="preserve">В сфере культуры на территории сельсовета работают: Дом культуры с. </w:t>
      </w:r>
      <w:proofErr w:type="spellStart"/>
      <w:r w:rsidRPr="00C14E9E">
        <w:rPr>
          <w:rFonts w:ascii="Times New Roman" w:hAnsi="Times New Roman"/>
          <w:color w:val="000000"/>
          <w:sz w:val="18"/>
          <w:szCs w:val="18"/>
        </w:rPr>
        <w:t>Надеждинка</w:t>
      </w:r>
      <w:proofErr w:type="spellEnd"/>
      <w:r w:rsidRPr="00C14E9E">
        <w:rPr>
          <w:rFonts w:ascii="Times New Roman" w:hAnsi="Times New Roman"/>
          <w:color w:val="000000"/>
          <w:sz w:val="18"/>
          <w:szCs w:val="18"/>
        </w:rPr>
        <w:t xml:space="preserve">, расположенный в </w:t>
      </w:r>
      <w:proofErr w:type="spellStart"/>
      <w:r w:rsidRPr="00C14E9E">
        <w:rPr>
          <w:rFonts w:ascii="Times New Roman" w:hAnsi="Times New Roman"/>
          <w:color w:val="000000"/>
          <w:sz w:val="18"/>
          <w:szCs w:val="18"/>
        </w:rPr>
        <w:t>с</w:t>
      </w:r>
      <w:proofErr w:type="gramStart"/>
      <w:r w:rsidRPr="00C14E9E">
        <w:rPr>
          <w:rFonts w:ascii="Times New Roman" w:hAnsi="Times New Roman"/>
          <w:color w:val="000000"/>
          <w:sz w:val="18"/>
          <w:szCs w:val="18"/>
        </w:rPr>
        <w:t>.Н</w:t>
      </w:r>
      <w:proofErr w:type="gramEnd"/>
      <w:r w:rsidRPr="00C14E9E">
        <w:rPr>
          <w:rFonts w:ascii="Times New Roman" w:hAnsi="Times New Roman"/>
          <w:color w:val="000000"/>
          <w:sz w:val="18"/>
          <w:szCs w:val="18"/>
        </w:rPr>
        <w:t>адеждинка</w:t>
      </w:r>
      <w:proofErr w:type="spellEnd"/>
      <w:r w:rsidRPr="00C14E9E">
        <w:rPr>
          <w:rFonts w:ascii="Times New Roman" w:hAnsi="Times New Roman"/>
          <w:color w:val="000000"/>
          <w:sz w:val="18"/>
          <w:szCs w:val="18"/>
        </w:rPr>
        <w:t xml:space="preserve"> на 120 мест с двумя работниками культуры и </w:t>
      </w:r>
      <w:proofErr w:type="spellStart"/>
      <w:r w:rsidRPr="00C14E9E">
        <w:rPr>
          <w:rFonts w:ascii="Times New Roman" w:hAnsi="Times New Roman"/>
          <w:color w:val="000000"/>
          <w:sz w:val="18"/>
          <w:szCs w:val="18"/>
        </w:rPr>
        <w:t>Яковлевский</w:t>
      </w:r>
      <w:proofErr w:type="spellEnd"/>
      <w:r w:rsidRPr="00C14E9E">
        <w:rPr>
          <w:rFonts w:ascii="Times New Roman" w:hAnsi="Times New Roman"/>
          <w:color w:val="000000"/>
          <w:sz w:val="18"/>
          <w:szCs w:val="18"/>
        </w:rPr>
        <w:t xml:space="preserve">  сельский клуб, расположенный в с. Яковлевка с одним работником, вместимостью 60 мест. Работает сельская библиотека.  Работниками культуры ведётся большая работа. Все мероприятия проводятся согласно плану, на высоком уровне.  В домах культуры работают кружки различного характера.  </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t>В прогнозируемом периоде основными приоритетами культурной политики по-прежнему останутся обеспечение единства культурного пространства и доступности культурных ценностей широким слоям населения, сохранение культурного наследия и развитие культурного потенциала  поселения.   </w:t>
      </w:r>
    </w:p>
    <w:p w:rsidR="00A32166" w:rsidRPr="00C14E9E" w:rsidRDefault="00A32166" w:rsidP="00A32166">
      <w:pPr>
        <w:spacing w:after="0"/>
        <w:ind w:right="17" w:hanging="181"/>
        <w:jc w:val="center"/>
        <w:rPr>
          <w:rFonts w:ascii="Times New Roman" w:hAnsi="Times New Roman"/>
          <w:b/>
          <w:bCs/>
          <w:color w:val="000000"/>
          <w:sz w:val="18"/>
          <w:szCs w:val="18"/>
        </w:rPr>
      </w:pPr>
      <w:r w:rsidRPr="00C14E9E">
        <w:rPr>
          <w:rFonts w:ascii="Times New Roman" w:hAnsi="Times New Roman"/>
          <w:b/>
          <w:bCs/>
          <w:color w:val="000000"/>
          <w:sz w:val="18"/>
          <w:szCs w:val="18"/>
        </w:rPr>
        <w:t>Правопорядок.</w:t>
      </w:r>
    </w:p>
    <w:p w:rsidR="00A32166" w:rsidRPr="00C14E9E" w:rsidRDefault="00A32166" w:rsidP="00A32166">
      <w:pPr>
        <w:spacing w:after="0"/>
        <w:ind w:hanging="181"/>
        <w:jc w:val="both"/>
        <w:rPr>
          <w:rFonts w:ascii="Times New Roman" w:hAnsi="Times New Roman"/>
          <w:color w:val="000000"/>
          <w:sz w:val="18"/>
          <w:szCs w:val="18"/>
        </w:rPr>
      </w:pPr>
      <w:r w:rsidRPr="00C14E9E">
        <w:rPr>
          <w:rFonts w:ascii="Times New Roman" w:hAnsi="Times New Roman"/>
          <w:b/>
          <w:bCs/>
          <w:color w:val="000000"/>
          <w:sz w:val="18"/>
          <w:szCs w:val="18"/>
        </w:rPr>
        <w:tab/>
      </w:r>
      <w:r w:rsidRPr="00C14E9E">
        <w:rPr>
          <w:rFonts w:ascii="Times New Roman" w:hAnsi="Times New Roman"/>
          <w:b/>
          <w:bCs/>
          <w:color w:val="000000"/>
          <w:sz w:val="18"/>
          <w:szCs w:val="18"/>
        </w:rPr>
        <w:tab/>
      </w:r>
      <w:r w:rsidRPr="00C14E9E">
        <w:rPr>
          <w:rFonts w:ascii="Times New Roman" w:hAnsi="Times New Roman"/>
          <w:color w:val="000000"/>
          <w:sz w:val="18"/>
          <w:szCs w:val="18"/>
        </w:rPr>
        <w:t xml:space="preserve">Муниципальное образование </w:t>
      </w:r>
      <w:proofErr w:type="spellStart"/>
      <w:r w:rsidRPr="00C14E9E">
        <w:rPr>
          <w:rFonts w:ascii="Times New Roman" w:hAnsi="Times New Roman"/>
          <w:color w:val="000000"/>
          <w:sz w:val="18"/>
          <w:szCs w:val="18"/>
        </w:rPr>
        <w:t>Надеждинский</w:t>
      </w:r>
      <w:proofErr w:type="spellEnd"/>
      <w:r w:rsidRPr="00C14E9E">
        <w:rPr>
          <w:rFonts w:ascii="Times New Roman" w:hAnsi="Times New Roman"/>
          <w:color w:val="000000"/>
          <w:sz w:val="18"/>
          <w:szCs w:val="18"/>
        </w:rPr>
        <w:t xml:space="preserve">  сельсовет в основном нет  трудностей с правопорядком. Уполномоченный участковый является единственным представителем правоохранительных органов, который обеспечивает общественную безопасность на обслуживаемом административном участке, состоящем из трех сел одного сельсовета.   В помощь уполномоченному участковому  на территории муниципального образования работает добровольная народная дружина в количестве 8 человек, которая помогает в обеспечении порядка. Все имеют удостоверения и значки, застрахованы. Дружинники согласно графику дежурят  во время проведения культурно-массовых мероприятий, в праздничные дни, на дискотеках. Это хорошее подспорье в соблюдении порядка. </w:t>
      </w:r>
    </w:p>
    <w:p w:rsidR="00A32166" w:rsidRPr="00C14E9E" w:rsidRDefault="00A32166" w:rsidP="00A32166">
      <w:pPr>
        <w:spacing w:after="0"/>
        <w:rPr>
          <w:rFonts w:ascii="Times New Roman" w:hAnsi="Times New Roman"/>
          <w:b/>
          <w:bCs/>
          <w:sz w:val="18"/>
          <w:szCs w:val="18"/>
        </w:rPr>
      </w:pPr>
    </w:p>
    <w:p w:rsidR="00A32166" w:rsidRPr="00C14E9E" w:rsidRDefault="00A32166" w:rsidP="00A32166">
      <w:pPr>
        <w:spacing w:after="0"/>
        <w:ind w:left="181" w:hanging="181"/>
        <w:jc w:val="center"/>
        <w:rPr>
          <w:rFonts w:ascii="Times New Roman" w:hAnsi="Times New Roman"/>
          <w:b/>
          <w:bCs/>
          <w:sz w:val="18"/>
          <w:szCs w:val="18"/>
        </w:rPr>
      </w:pPr>
      <w:r w:rsidRPr="00C14E9E">
        <w:rPr>
          <w:rFonts w:ascii="Times New Roman" w:hAnsi="Times New Roman"/>
          <w:b/>
          <w:bCs/>
          <w:sz w:val="18"/>
          <w:szCs w:val="18"/>
        </w:rPr>
        <w:t>Финансы.</w:t>
      </w:r>
    </w:p>
    <w:p w:rsidR="00A32166" w:rsidRPr="00C14E9E" w:rsidRDefault="00A32166" w:rsidP="00A32166">
      <w:pPr>
        <w:spacing w:after="0"/>
        <w:ind w:firstLine="709"/>
        <w:jc w:val="both"/>
        <w:rPr>
          <w:rFonts w:ascii="Times New Roman" w:hAnsi="Times New Roman"/>
          <w:sz w:val="18"/>
          <w:szCs w:val="18"/>
        </w:rPr>
      </w:pPr>
      <w:r w:rsidRPr="00C14E9E">
        <w:rPr>
          <w:rFonts w:ascii="Times New Roman" w:hAnsi="Times New Roman"/>
          <w:sz w:val="18"/>
          <w:szCs w:val="18"/>
        </w:rPr>
        <w:t xml:space="preserve">Собственные доходы бюджета на 2025 год предусмотрены в сумме </w:t>
      </w:r>
      <w:r w:rsidRPr="00C14E9E">
        <w:rPr>
          <w:rFonts w:ascii="Times New Roman" w:hAnsi="Times New Roman"/>
          <w:sz w:val="18"/>
          <w:szCs w:val="18"/>
          <w:u w:val="single"/>
        </w:rPr>
        <w:t>1542,0</w:t>
      </w:r>
      <w:r w:rsidRPr="00C14E9E">
        <w:rPr>
          <w:rFonts w:ascii="Times New Roman" w:hAnsi="Times New Roman"/>
          <w:sz w:val="18"/>
          <w:szCs w:val="18"/>
        </w:rPr>
        <w:t xml:space="preserve"> тыс. рублей. По сравнению с 2024 годом  увеличение собственных доходов на </w:t>
      </w:r>
      <w:r w:rsidRPr="00C14E9E">
        <w:rPr>
          <w:rFonts w:ascii="Times New Roman" w:hAnsi="Times New Roman"/>
          <w:sz w:val="18"/>
          <w:szCs w:val="18"/>
          <w:u w:val="single"/>
        </w:rPr>
        <w:t>92</w:t>
      </w:r>
      <w:r w:rsidRPr="00C14E9E">
        <w:rPr>
          <w:rFonts w:ascii="Times New Roman" w:hAnsi="Times New Roman"/>
          <w:sz w:val="18"/>
          <w:szCs w:val="18"/>
        </w:rPr>
        <w:t xml:space="preserve"> тыс. рублей. На 2025 и 2026 год прогнозируются соответственно в сумме </w:t>
      </w:r>
      <w:r w:rsidRPr="00C14E9E">
        <w:rPr>
          <w:rFonts w:ascii="Times New Roman" w:hAnsi="Times New Roman"/>
          <w:sz w:val="18"/>
          <w:szCs w:val="18"/>
          <w:u w:val="single"/>
        </w:rPr>
        <w:t xml:space="preserve"> 1574,0</w:t>
      </w:r>
      <w:r w:rsidRPr="00C14E9E">
        <w:rPr>
          <w:rFonts w:ascii="Times New Roman" w:hAnsi="Times New Roman"/>
          <w:sz w:val="18"/>
          <w:szCs w:val="18"/>
        </w:rPr>
        <w:t xml:space="preserve">  и </w:t>
      </w:r>
      <w:r w:rsidRPr="00C14E9E">
        <w:rPr>
          <w:rFonts w:ascii="Times New Roman" w:hAnsi="Times New Roman"/>
          <w:sz w:val="18"/>
          <w:szCs w:val="18"/>
          <w:u w:val="single"/>
        </w:rPr>
        <w:t>1 612,0</w:t>
      </w:r>
      <w:r w:rsidRPr="00C14E9E">
        <w:rPr>
          <w:rFonts w:ascii="Times New Roman" w:hAnsi="Times New Roman"/>
          <w:sz w:val="18"/>
          <w:szCs w:val="18"/>
        </w:rPr>
        <w:t xml:space="preserve"> тыс. рублей.</w:t>
      </w:r>
    </w:p>
    <w:p w:rsidR="00A32166" w:rsidRPr="00C14E9E" w:rsidRDefault="00A32166" w:rsidP="00A32166">
      <w:pPr>
        <w:spacing w:after="0"/>
        <w:ind w:firstLine="540"/>
        <w:jc w:val="both"/>
        <w:rPr>
          <w:rFonts w:ascii="Times New Roman" w:hAnsi="Times New Roman"/>
          <w:sz w:val="18"/>
          <w:szCs w:val="18"/>
        </w:rPr>
      </w:pPr>
      <w:r w:rsidRPr="00C14E9E">
        <w:rPr>
          <w:rFonts w:ascii="Times New Roman" w:hAnsi="Times New Roman"/>
          <w:sz w:val="18"/>
          <w:szCs w:val="18"/>
        </w:rPr>
        <w:t>Норматив отчислений в бюджет поселений налога на доходы физических лиц – 15,0 процентов.</w:t>
      </w:r>
    </w:p>
    <w:p w:rsidR="00A32166" w:rsidRPr="00C14E9E" w:rsidRDefault="00A32166" w:rsidP="00A32166">
      <w:pPr>
        <w:spacing w:after="0"/>
        <w:ind w:firstLine="540"/>
        <w:jc w:val="both"/>
        <w:rPr>
          <w:rFonts w:ascii="Times New Roman" w:hAnsi="Times New Roman"/>
          <w:sz w:val="18"/>
          <w:szCs w:val="18"/>
        </w:rPr>
      </w:pPr>
      <w:r w:rsidRPr="00C14E9E">
        <w:rPr>
          <w:rFonts w:ascii="Times New Roman" w:hAnsi="Times New Roman"/>
          <w:sz w:val="18"/>
          <w:szCs w:val="18"/>
        </w:rPr>
        <w:t xml:space="preserve">Налог на доходы физических лиц в бюджет поселения на 2024 год предусмотрен в сумме    </w:t>
      </w:r>
      <w:r w:rsidRPr="00C14E9E">
        <w:rPr>
          <w:rFonts w:ascii="Times New Roman" w:hAnsi="Times New Roman"/>
          <w:sz w:val="18"/>
          <w:szCs w:val="18"/>
          <w:u w:val="single"/>
        </w:rPr>
        <w:t>170,0</w:t>
      </w:r>
      <w:r w:rsidRPr="00C14E9E">
        <w:rPr>
          <w:rFonts w:ascii="Times New Roman" w:hAnsi="Times New Roman"/>
          <w:sz w:val="18"/>
          <w:szCs w:val="18"/>
        </w:rPr>
        <w:t xml:space="preserve"> тыс. рублей, что на 28,0 тыс</w:t>
      </w:r>
      <w:proofErr w:type="gramStart"/>
      <w:r w:rsidRPr="00C14E9E">
        <w:rPr>
          <w:rFonts w:ascii="Times New Roman" w:hAnsi="Times New Roman"/>
          <w:sz w:val="18"/>
          <w:szCs w:val="18"/>
        </w:rPr>
        <w:t>.р</w:t>
      </w:r>
      <w:proofErr w:type="gramEnd"/>
      <w:r w:rsidRPr="00C14E9E">
        <w:rPr>
          <w:rFonts w:ascii="Times New Roman" w:hAnsi="Times New Roman"/>
          <w:sz w:val="18"/>
          <w:szCs w:val="18"/>
        </w:rPr>
        <w:t xml:space="preserve">ублей больше ожидаемых поступлений 2024 года. Это связано с увеличением  фонда заработной платы.  </w:t>
      </w:r>
    </w:p>
    <w:p w:rsidR="00A32166" w:rsidRPr="00C14E9E" w:rsidRDefault="00A32166" w:rsidP="00A32166">
      <w:pPr>
        <w:spacing w:after="0"/>
        <w:ind w:firstLine="540"/>
        <w:jc w:val="both"/>
        <w:rPr>
          <w:rFonts w:ascii="Times New Roman" w:hAnsi="Times New Roman"/>
          <w:sz w:val="18"/>
          <w:szCs w:val="18"/>
        </w:rPr>
      </w:pPr>
      <w:r w:rsidRPr="00C14E9E">
        <w:rPr>
          <w:rFonts w:ascii="Times New Roman" w:hAnsi="Times New Roman"/>
          <w:sz w:val="18"/>
          <w:szCs w:val="18"/>
        </w:rPr>
        <w:t>На 2026 год налог прогнозируется в сумме 1</w:t>
      </w:r>
      <w:r w:rsidRPr="00C14E9E">
        <w:rPr>
          <w:rFonts w:ascii="Times New Roman" w:hAnsi="Times New Roman"/>
          <w:sz w:val="18"/>
          <w:szCs w:val="18"/>
          <w:u w:val="single"/>
        </w:rPr>
        <w:t>77,0</w:t>
      </w:r>
      <w:r w:rsidRPr="00C14E9E">
        <w:rPr>
          <w:rFonts w:ascii="Times New Roman" w:hAnsi="Times New Roman"/>
          <w:sz w:val="18"/>
          <w:szCs w:val="18"/>
        </w:rPr>
        <w:t xml:space="preserve"> тыс. рублей, с ростом к прогнозу 2025 года на 4 процента, на  2027 год –   </w:t>
      </w:r>
      <w:r w:rsidRPr="00C14E9E">
        <w:rPr>
          <w:rFonts w:ascii="Times New Roman" w:hAnsi="Times New Roman"/>
          <w:sz w:val="18"/>
          <w:szCs w:val="18"/>
          <w:u w:val="single"/>
        </w:rPr>
        <w:t>185,0</w:t>
      </w:r>
      <w:r w:rsidRPr="00C14E9E">
        <w:rPr>
          <w:rFonts w:ascii="Times New Roman" w:hAnsi="Times New Roman"/>
          <w:sz w:val="18"/>
          <w:szCs w:val="18"/>
        </w:rPr>
        <w:t xml:space="preserve"> тыс. рублей, на 4 процент больше прогноза на 2026 год.</w:t>
      </w:r>
    </w:p>
    <w:p w:rsidR="00A32166" w:rsidRPr="00C14E9E" w:rsidRDefault="00A32166" w:rsidP="00A32166">
      <w:pPr>
        <w:spacing w:after="0"/>
        <w:ind w:firstLine="540"/>
        <w:jc w:val="both"/>
        <w:rPr>
          <w:rFonts w:ascii="Times New Roman" w:hAnsi="Times New Roman"/>
          <w:sz w:val="18"/>
          <w:szCs w:val="18"/>
        </w:rPr>
      </w:pPr>
      <w:r w:rsidRPr="00C14E9E">
        <w:rPr>
          <w:rFonts w:ascii="Times New Roman" w:hAnsi="Times New Roman"/>
          <w:sz w:val="18"/>
          <w:szCs w:val="18"/>
        </w:rPr>
        <w:t>В доходах бюджета поселения платежи от налога на имущество физических лиц, на 2025 год прогнозируются в сумме 13,0                                                                                                                                              тыс. рублей, меньше  на 10,0 тыс. рублей чем в 2024 году, на 2026 и 2027 годы – прогнозируются в сумме 13,0 тыс</w:t>
      </w:r>
      <w:proofErr w:type="gramStart"/>
      <w:r w:rsidRPr="00C14E9E">
        <w:rPr>
          <w:rFonts w:ascii="Times New Roman" w:hAnsi="Times New Roman"/>
          <w:sz w:val="18"/>
          <w:szCs w:val="18"/>
        </w:rPr>
        <w:t>.р</w:t>
      </w:r>
      <w:proofErr w:type="gramEnd"/>
      <w:r w:rsidRPr="00C14E9E">
        <w:rPr>
          <w:rFonts w:ascii="Times New Roman" w:hAnsi="Times New Roman"/>
          <w:sz w:val="18"/>
          <w:szCs w:val="18"/>
        </w:rPr>
        <w:t xml:space="preserve">ублей.                                                                                                                                              </w:t>
      </w:r>
    </w:p>
    <w:p w:rsidR="00A32166" w:rsidRPr="00C14E9E" w:rsidRDefault="00A32166" w:rsidP="00A32166">
      <w:pPr>
        <w:spacing w:after="0"/>
        <w:ind w:firstLine="540"/>
        <w:jc w:val="both"/>
        <w:rPr>
          <w:rFonts w:ascii="Times New Roman" w:hAnsi="Times New Roman"/>
          <w:sz w:val="18"/>
          <w:szCs w:val="18"/>
        </w:rPr>
      </w:pPr>
      <w:r w:rsidRPr="00C14E9E">
        <w:rPr>
          <w:rFonts w:ascii="Times New Roman" w:hAnsi="Times New Roman"/>
          <w:sz w:val="18"/>
          <w:szCs w:val="18"/>
        </w:rPr>
        <w:t>В доходах бюджета поселения платежи от земельного налога, на 2025 год прогнозируются в сумме 647,0 тыс. рублей,                                                                                                                                                        это  меньше чем планировались в 2024 году на 17 тыс. руб. за счет уменьшения количества организаций, обладающих земельным участком расположенным в границах сельских поселений,   на 2026  657 тыс</w:t>
      </w:r>
      <w:proofErr w:type="gramStart"/>
      <w:r w:rsidRPr="00C14E9E">
        <w:rPr>
          <w:rFonts w:ascii="Times New Roman" w:hAnsi="Times New Roman"/>
          <w:sz w:val="18"/>
          <w:szCs w:val="18"/>
        </w:rPr>
        <w:t>.р</w:t>
      </w:r>
      <w:proofErr w:type="gramEnd"/>
      <w:r w:rsidRPr="00C14E9E">
        <w:rPr>
          <w:rFonts w:ascii="Times New Roman" w:hAnsi="Times New Roman"/>
          <w:sz w:val="18"/>
          <w:szCs w:val="18"/>
        </w:rPr>
        <w:t>ублей и 2027 год 660 тыс.рублей..</w:t>
      </w:r>
    </w:p>
    <w:p w:rsidR="00A32166" w:rsidRPr="00C14E9E" w:rsidRDefault="00A32166" w:rsidP="00A32166">
      <w:pPr>
        <w:spacing w:after="0"/>
        <w:ind w:firstLine="540"/>
        <w:jc w:val="both"/>
        <w:rPr>
          <w:rFonts w:ascii="Times New Roman" w:hAnsi="Times New Roman"/>
          <w:sz w:val="18"/>
          <w:szCs w:val="18"/>
        </w:rPr>
      </w:pPr>
      <w:r w:rsidRPr="00C14E9E">
        <w:rPr>
          <w:rFonts w:ascii="Times New Roman" w:hAnsi="Times New Roman"/>
          <w:sz w:val="18"/>
          <w:szCs w:val="18"/>
        </w:rPr>
        <w:t>Основные поступления доходов формируются за счет доходов от сдачи в аренду земельных участков и имущества, находящегося в государственной и муниципальной собственности. В доходах бюджета поселения платежи от использования имущества, находящегося в муниципальной собственности, на 2025 год прогнозируются в сумме 12,0 тыс. рублей, на 2026 и 2027 годы – на уровне 2025 года.</w:t>
      </w:r>
    </w:p>
    <w:p w:rsidR="00A32166" w:rsidRPr="00C14E9E" w:rsidRDefault="00A32166" w:rsidP="00A32166">
      <w:pPr>
        <w:spacing w:after="0"/>
        <w:ind w:firstLine="540"/>
        <w:jc w:val="both"/>
        <w:rPr>
          <w:rFonts w:ascii="Times New Roman" w:hAnsi="Times New Roman"/>
          <w:sz w:val="18"/>
          <w:szCs w:val="18"/>
        </w:rPr>
      </w:pPr>
    </w:p>
    <w:p w:rsidR="00A32166" w:rsidRPr="00C14E9E" w:rsidRDefault="00A32166" w:rsidP="00A32166">
      <w:pPr>
        <w:spacing w:after="0"/>
        <w:jc w:val="center"/>
        <w:rPr>
          <w:rFonts w:ascii="Times New Roman" w:hAnsi="Times New Roman"/>
          <w:b/>
          <w:sz w:val="18"/>
          <w:szCs w:val="18"/>
        </w:rPr>
      </w:pPr>
      <w:r w:rsidRPr="00C14E9E">
        <w:rPr>
          <w:rFonts w:ascii="Times New Roman" w:hAnsi="Times New Roman"/>
          <w:b/>
          <w:sz w:val="18"/>
          <w:szCs w:val="18"/>
        </w:rPr>
        <w:t>Муниципальная служба и местное самоуправление</w:t>
      </w:r>
    </w:p>
    <w:p w:rsidR="00A32166" w:rsidRPr="00C14E9E" w:rsidRDefault="00A32166" w:rsidP="00A32166">
      <w:pPr>
        <w:spacing w:after="0" w:line="240" w:lineRule="auto"/>
        <w:jc w:val="both"/>
        <w:rPr>
          <w:rFonts w:ascii="Times New Roman" w:hAnsi="Times New Roman"/>
          <w:sz w:val="18"/>
          <w:szCs w:val="18"/>
        </w:rPr>
      </w:pPr>
      <w:r w:rsidRPr="00C14E9E">
        <w:rPr>
          <w:rFonts w:ascii="Times New Roman" w:hAnsi="Times New Roman"/>
          <w:sz w:val="18"/>
          <w:szCs w:val="18"/>
        </w:rPr>
        <w:t xml:space="preserve">В органы местного самоуправления за 11 месяцев 2024 года  по различным вопросам обратились </w:t>
      </w:r>
      <w:r w:rsidRPr="00C14E9E">
        <w:rPr>
          <w:rFonts w:ascii="Times New Roman" w:hAnsi="Times New Roman"/>
          <w:sz w:val="18"/>
          <w:szCs w:val="18"/>
          <w:u w:val="single"/>
        </w:rPr>
        <w:t xml:space="preserve">19 </w:t>
      </w:r>
      <w:r w:rsidRPr="00C14E9E">
        <w:rPr>
          <w:rFonts w:ascii="Times New Roman" w:hAnsi="Times New Roman"/>
          <w:sz w:val="18"/>
          <w:szCs w:val="18"/>
        </w:rPr>
        <w:t xml:space="preserve">граждан. Принято </w:t>
      </w:r>
      <w:r w:rsidRPr="00C14E9E">
        <w:rPr>
          <w:rFonts w:ascii="Times New Roman" w:hAnsi="Times New Roman"/>
          <w:sz w:val="18"/>
          <w:szCs w:val="18"/>
          <w:u w:val="single"/>
        </w:rPr>
        <w:t>69</w:t>
      </w:r>
      <w:r w:rsidRPr="00C14E9E">
        <w:rPr>
          <w:rFonts w:ascii="Times New Roman" w:hAnsi="Times New Roman"/>
          <w:sz w:val="18"/>
          <w:szCs w:val="18"/>
        </w:rPr>
        <w:t xml:space="preserve"> постановление, </w:t>
      </w:r>
      <w:r w:rsidRPr="00C14E9E">
        <w:rPr>
          <w:rFonts w:ascii="Times New Roman" w:hAnsi="Times New Roman"/>
          <w:sz w:val="18"/>
          <w:szCs w:val="18"/>
          <w:u w:val="single"/>
        </w:rPr>
        <w:t>7</w:t>
      </w:r>
      <w:r w:rsidRPr="00C14E9E">
        <w:rPr>
          <w:rFonts w:ascii="Times New Roman" w:hAnsi="Times New Roman"/>
          <w:sz w:val="18"/>
          <w:szCs w:val="18"/>
        </w:rPr>
        <w:t xml:space="preserve"> распоряжений по вопросам финансово-хозяйственной деятельности, состоялись </w:t>
      </w:r>
      <w:r w:rsidRPr="00C14E9E">
        <w:rPr>
          <w:rFonts w:ascii="Times New Roman" w:hAnsi="Times New Roman"/>
          <w:sz w:val="18"/>
          <w:szCs w:val="18"/>
          <w:u w:val="single"/>
        </w:rPr>
        <w:t xml:space="preserve">10 </w:t>
      </w:r>
      <w:r w:rsidRPr="00C14E9E">
        <w:rPr>
          <w:rFonts w:ascii="Times New Roman" w:hAnsi="Times New Roman"/>
          <w:sz w:val="18"/>
          <w:szCs w:val="18"/>
        </w:rPr>
        <w:t xml:space="preserve">заседаний Совета депутатов, на которых принято 23 решений, нотариальных действий осуществлялись - </w:t>
      </w:r>
      <w:r w:rsidRPr="00C14E9E">
        <w:rPr>
          <w:rFonts w:ascii="Times New Roman" w:hAnsi="Times New Roman"/>
          <w:sz w:val="18"/>
          <w:szCs w:val="18"/>
          <w:u w:val="single"/>
        </w:rPr>
        <w:t>3</w:t>
      </w:r>
      <w:r w:rsidRPr="00C14E9E">
        <w:rPr>
          <w:rFonts w:ascii="Times New Roman" w:hAnsi="Times New Roman"/>
          <w:sz w:val="18"/>
          <w:szCs w:val="18"/>
        </w:rPr>
        <w:t xml:space="preserve">, активно работают общественные формирования,  большая работа проводилась по благоустройству и санитарному состоянию поселения. </w:t>
      </w:r>
    </w:p>
    <w:p w:rsidR="00A32166" w:rsidRPr="00C14E9E" w:rsidRDefault="00A32166" w:rsidP="00A32166">
      <w:pPr>
        <w:spacing w:after="0" w:line="240" w:lineRule="auto"/>
        <w:jc w:val="both"/>
        <w:rPr>
          <w:rFonts w:ascii="Times New Roman" w:hAnsi="Times New Roman"/>
          <w:sz w:val="18"/>
          <w:szCs w:val="18"/>
        </w:rPr>
      </w:pPr>
      <w:r w:rsidRPr="00C14E9E">
        <w:rPr>
          <w:rFonts w:ascii="Times New Roman" w:hAnsi="Times New Roman"/>
          <w:sz w:val="18"/>
          <w:szCs w:val="18"/>
        </w:rPr>
        <w:t>Для повышения эффективности муниципального управления по обеспечению потребностей населения планируется:</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lastRenderedPageBreak/>
        <w:t>- повышение качества и доступности предоставления государственных и муниципальных услуг;</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t>Кроме того предусмотрено совершенствование и развитие системы работы с кадрами муниципальных служащих посредством:</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t>-профессиональной переподготовки муниципальных служащих;</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t>-повышения квалификации муниципальных служащих  и служащих;</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t>-осуществления размещения информации по вопросам муниципальной службы на официальном сайте поселения;     продолжится   работа  по созданию необходимой нормативно-правовой базы территориального общественного самоуправления.  </w:t>
      </w:r>
    </w:p>
    <w:p w:rsidR="00A32166" w:rsidRPr="00C14E9E" w:rsidRDefault="00A32166" w:rsidP="00A32166">
      <w:pPr>
        <w:spacing w:after="0" w:line="240" w:lineRule="auto"/>
        <w:ind w:left="15" w:right="15" w:hanging="180"/>
        <w:jc w:val="both"/>
        <w:rPr>
          <w:rFonts w:ascii="Times New Roman" w:eastAsia="Calibri" w:hAnsi="Times New Roman"/>
          <w:b/>
          <w:bCs/>
          <w:color w:val="000000"/>
          <w:sz w:val="18"/>
          <w:szCs w:val="18"/>
        </w:rPr>
      </w:pPr>
      <w:r w:rsidRPr="00C14E9E">
        <w:rPr>
          <w:rFonts w:ascii="Times New Roman" w:eastAsia="Calibri" w:hAnsi="Times New Roman"/>
          <w:b/>
          <w:bCs/>
          <w:color w:val="000000"/>
          <w:sz w:val="18"/>
          <w:szCs w:val="18"/>
        </w:rPr>
        <w:t>Раздел 2.</w:t>
      </w:r>
    </w:p>
    <w:p w:rsidR="00A32166" w:rsidRPr="00C14E9E" w:rsidRDefault="00A32166" w:rsidP="00A32166">
      <w:pPr>
        <w:spacing w:after="0" w:line="240" w:lineRule="auto"/>
        <w:ind w:left="15" w:right="15" w:hanging="180"/>
        <w:jc w:val="center"/>
        <w:rPr>
          <w:rFonts w:ascii="Times New Roman" w:eastAsia="Calibri" w:hAnsi="Times New Roman"/>
          <w:b/>
          <w:bCs/>
          <w:color w:val="000000"/>
          <w:sz w:val="18"/>
          <w:szCs w:val="18"/>
        </w:rPr>
      </w:pPr>
      <w:bookmarkStart w:id="49" w:name="problem"/>
      <w:r w:rsidRPr="00C14E9E">
        <w:rPr>
          <w:rFonts w:ascii="Times New Roman" w:eastAsia="Calibri" w:hAnsi="Times New Roman"/>
          <w:b/>
          <w:bCs/>
          <w:color w:val="000000"/>
          <w:sz w:val="18"/>
          <w:szCs w:val="18"/>
        </w:rPr>
        <w:t xml:space="preserve">Основные проблемы социально-экономического развития </w:t>
      </w:r>
      <w:r w:rsidRPr="00C14E9E">
        <w:rPr>
          <w:rFonts w:ascii="Times New Roman" w:eastAsia="Calibri" w:hAnsi="Times New Roman"/>
          <w:b/>
          <w:bCs/>
          <w:color w:val="000000"/>
          <w:sz w:val="18"/>
          <w:szCs w:val="18"/>
        </w:rPr>
        <w:br/>
      </w:r>
      <w:bookmarkEnd w:id="49"/>
      <w:r w:rsidRPr="00C14E9E">
        <w:rPr>
          <w:rFonts w:ascii="Times New Roman" w:eastAsia="Calibri" w:hAnsi="Times New Roman"/>
          <w:b/>
          <w:bCs/>
          <w:color w:val="000000"/>
          <w:sz w:val="18"/>
          <w:szCs w:val="18"/>
        </w:rPr>
        <w:t xml:space="preserve"> муниципального образования  </w:t>
      </w:r>
      <w:proofErr w:type="spellStart"/>
      <w:r w:rsidRPr="00C14E9E">
        <w:rPr>
          <w:rFonts w:ascii="Times New Roman" w:eastAsia="Calibri" w:hAnsi="Times New Roman"/>
          <w:b/>
          <w:bCs/>
          <w:color w:val="000000"/>
          <w:sz w:val="18"/>
          <w:szCs w:val="18"/>
        </w:rPr>
        <w:t>Надеждинский</w:t>
      </w:r>
      <w:proofErr w:type="spellEnd"/>
      <w:r w:rsidRPr="00C14E9E">
        <w:rPr>
          <w:rFonts w:ascii="Times New Roman" w:eastAsia="Calibri" w:hAnsi="Times New Roman"/>
          <w:b/>
          <w:bCs/>
          <w:color w:val="000000"/>
          <w:sz w:val="18"/>
          <w:szCs w:val="18"/>
        </w:rPr>
        <w:t xml:space="preserve">  сельсовет</w:t>
      </w:r>
    </w:p>
    <w:p w:rsidR="00A32166" w:rsidRPr="00C14E9E" w:rsidRDefault="00A32166" w:rsidP="00A32166">
      <w:pPr>
        <w:spacing w:after="0"/>
        <w:ind w:left="15" w:right="15" w:firstLine="540"/>
        <w:jc w:val="both"/>
        <w:rPr>
          <w:rFonts w:ascii="Times New Roman" w:hAnsi="Times New Roman"/>
          <w:color w:val="000000"/>
          <w:sz w:val="18"/>
          <w:szCs w:val="18"/>
        </w:rPr>
      </w:pPr>
      <w:r w:rsidRPr="00C14E9E">
        <w:rPr>
          <w:rFonts w:ascii="Times New Roman" w:hAnsi="Times New Roman"/>
          <w:color w:val="000000"/>
          <w:sz w:val="18"/>
          <w:szCs w:val="18"/>
        </w:rPr>
        <w:t xml:space="preserve">Анализ социально-экономической ситуации, сложившейся в муниципальном образовании  </w:t>
      </w:r>
      <w:proofErr w:type="spellStart"/>
      <w:r w:rsidRPr="00C14E9E">
        <w:rPr>
          <w:rFonts w:ascii="Times New Roman" w:hAnsi="Times New Roman"/>
          <w:color w:val="000000"/>
          <w:sz w:val="18"/>
          <w:szCs w:val="18"/>
        </w:rPr>
        <w:t>Надеждинский</w:t>
      </w:r>
      <w:proofErr w:type="spellEnd"/>
      <w:r w:rsidRPr="00C14E9E">
        <w:rPr>
          <w:rFonts w:ascii="Times New Roman" w:hAnsi="Times New Roman"/>
          <w:color w:val="000000"/>
          <w:sz w:val="18"/>
          <w:szCs w:val="18"/>
        </w:rPr>
        <w:t xml:space="preserve">  сельсовет в конце 2024 года, позволяет сделать вывод о наличии ряда проблем его социально-экономического развития. </w:t>
      </w:r>
    </w:p>
    <w:p w:rsidR="00A32166" w:rsidRPr="00C14E9E" w:rsidRDefault="00A32166" w:rsidP="00A32166">
      <w:pPr>
        <w:spacing w:after="0"/>
        <w:ind w:left="15" w:right="15" w:firstLine="540"/>
        <w:jc w:val="both"/>
        <w:rPr>
          <w:rFonts w:ascii="Times New Roman" w:hAnsi="Times New Roman"/>
          <w:color w:val="000000"/>
          <w:sz w:val="18"/>
          <w:szCs w:val="18"/>
        </w:rPr>
      </w:pPr>
      <w:r w:rsidRPr="00C14E9E">
        <w:rPr>
          <w:rFonts w:ascii="Times New Roman" w:hAnsi="Times New Roman"/>
          <w:color w:val="000000"/>
          <w:sz w:val="18"/>
          <w:szCs w:val="18"/>
        </w:rPr>
        <w:t>К ним относятся:</w:t>
      </w:r>
    </w:p>
    <w:p w:rsidR="00A32166" w:rsidRPr="00C14E9E" w:rsidRDefault="00A32166" w:rsidP="00A32166">
      <w:pPr>
        <w:spacing w:after="0"/>
        <w:ind w:left="15" w:right="15" w:firstLine="540"/>
        <w:jc w:val="both"/>
        <w:rPr>
          <w:rFonts w:ascii="Times New Roman" w:hAnsi="Times New Roman"/>
          <w:color w:val="000000"/>
          <w:sz w:val="18"/>
          <w:szCs w:val="18"/>
        </w:rPr>
      </w:pPr>
      <w:r w:rsidRPr="00C14E9E">
        <w:rPr>
          <w:rFonts w:ascii="Times New Roman" w:hAnsi="Times New Roman"/>
          <w:color w:val="000000"/>
          <w:sz w:val="18"/>
          <w:szCs w:val="18"/>
        </w:rPr>
        <w:t xml:space="preserve">1. недостаточный уровень финансовой обеспеченности; </w:t>
      </w:r>
    </w:p>
    <w:p w:rsidR="00A32166" w:rsidRPr="00C14E9E" w:rsidRDefault="00A32166" w:rsidP="00A32166">
      <w:pPr>
        <w:spacing w:after="0"/>
        <w:ind w:left="15" w:right="15" w:firstLine="540"/>
        <w:jc w:val="both"/>
        <w:rPr>
          <w:rFonts w:ascii="Times New Roman" w:hAnsi="Times New Roman"/>
          <w:color w:val="000000"/>
          <w:sz w:val="18"/>
          <w:szCs w:val="18"/>
        </w:rPr>
      </w:pPr>
      <w:r w:rsidRPr="00C14E9E">
        <w:rPr>
          <w:rFonts w:ascii="Times New Roman" w:hAnsi="Times New Roman"/>
          <w:sz w:val="18"/>
          <w:szCs w:val="18"/>
        </w:rPr>
        <w:t>2. низкая доля собственных доходов бюджета сельсовета.</w:t>
      </w:r>
      <w:bookmarkStart w:id="50" w:name="reserve"/>
    </w:p>
    <w:p w:rsidR="00A32166" w:rsidRPr="00C14E9E" w:rsidRDefault="00A32166" w:rsidP="00A32166">
      <w:pPr>
        <w:spacing w:after="0" w:line="240" w:lineRule="auto"/>
        <w:ind w:left="181" w:hanging="181"/>
        <w:jc w:val="center"/>
        <w:rPr>
          <w:rFonts w:ascii="Times New Roman" w:eastAsia="Calibri" w:hAnsi="Times New Roman"/>
          <w:b/>
          <w:bCs/>
          <w:color w:val="000000"/>
          <w:sz w:val="18"/>
          <w:szCs w:val="18"/>
        </w:rPr>
      </w:pPr>
      <w:r w:rsidRPr="00C14E9E">
        <w:rPr>
          <w:rFonts w:ascii="Times New Roman" w:eastAsia="Calibri" w:hAnsi="Times New Roman"/>
          <w:b/>
          <w:bCs/>
          <w:color w:val="000000"/>
          <w:sz w:val="18"/>
          <w:szCs w:val="18"/>
        </w:rPr>
        <w:t>Раздел 3.</w:t>
      </w:r>
    </w:p>
    <w:p w:rsidR="00A32166" w:rsidRPr="00C14E9E" w:rsidRDefault="00A32166" w:rsidP="00A32166">
      <w:pPr>
        <w:spacing w:after="0" w:line="240" w:lineRule="auto"/>
        <w:ind w:left="181" w:hanging="181"/>
        <w:jc w:val="center"/>
        <w:rPr>
          <w:rFonts w:ascii="Times New Roman" w:eastAsia="Calibri" w:hAnsi="Times New Roman"/>
          <w:b/>
          <w:bCs/>
          <w:color w:val="000000"/>
          <w:sz w:val="18"/>
          <w:szCs w:val="18"/>
        </w:rPr>
      </w:pPr>
      <w:r w:rsidRPr="00C14E9E">
        <w:rPr>
          <w:rFonts w:ascii="Times New Roman" w:eastAsia="Calibri" w:hAnsi="Times New Roman"/>
          <w:b/>
          <w:bCs/>
          <w:color w:val="000000"/>
          <w:sz w:val="18"/>
          <w:szCs w:val="18"/>
        </w:rPr>
        <w:t>Резервы социально-экономического развития</w:t>
      </w:r>
      <w:bookmarkEnd w:id="50"/>
    </w:p>
    <w:p w:rsidR="00A32166" w:rsidRPr="00C14E9E" w:rsidRDefault="00A32166" w:rsidP="00A32166">
      <w:pPr>
        <w:spacing w:after="0"/>
        <w:ind w:firstLine="540"/>
        <w:jc w:val="both"/>
        <w:rPr>
          <w:rFonts w:ascii="Times New Roman" w:hAnsi="Times New Roman"/>
          <w:color w:val="000000"/>
          <w:sz w:val="18"/>
          <w:szCs w:val="18"/>
        </w:rPr>
      </w:pPr>
      <w:proofErr w:type="gramStart"/>
      <w:r w:rsidRPr="00C14E9E">
        <w:rPr>
          <w:rFonts w:ascii="Times New Roman" w:hAnsi="Times New Roman"/>
          <w:color w:val="000000"/>
          <w:sz w:val="18"/>
          <w:szCs w:val="18"/>
        </w:rPr>
        <w:t xml:space="preserve">Основной </w:t>
      </w:r>
      <w:proofErr w:type="spellStart"/>
      <w:r w:rsidRPr="00C14E9E">
        <w:rPr>
          <w:rFonts w:ascii="Times New Roman" w:hAnsi="Times New Roman"/>
          <w:bCs/>
          <w:color w:val="000000"/>
          <w:sz w:val="18"/>
          <w:szCs w:val="18"/>
        </w:rPr>
        <w:t>целью</w:t>
      </w:r>
      <w:r w:rsidRPr="00C14E9E">
        <w:rPr>
          <w:rFonts w:ascii="Times New Roman" w:hAnsi="Times New Roman"/>
          <w:color w:val="000000"/>
          <w:sz w:val="18"/>
          <w:szCs w:val="18"/>
        </w:rPr>
        <w:t>социально-экономического</w:t>
      </w:r>
      <w:proofErr w:type="spellEnd"/>
      <w:r w:rsidRPr="00C14E9E">
        <w:rPr>
          <w:rFonts w:ascii="Times New Roman" w:hAnsi="Times New Roman"/>
          <w:color w:val="000000"/>
          <w:sz w:val="18"/>
          <w:szCs w:val="18"/>
        </w:rPr>
        <w:t xml:space="preserve"> развития муниципальном образовании </w:t>
      </w:r>
      <w:proofErr w:type="spellStart"/>
      <w:r w:rsidRPr="00C14E9E">
        <w:rPr>
          <w:rFonts w:ascii="Times New Roman" w:hAnsi="Times New Roman"/>
          <w:color w:val="000000"/>
          <w:sz w:val="18"/>
          <w:szCs w:val="18"/>
        </w:rPr>
        <w:t>Надеждинский</w:t>
      </w:r>
      <w:proofErr w:type="spellEnd"/>
      <w:r w:rsidRPr="00C14E9E">
        <w:rPr>
          <w:rFonts w:ascii="Times New Roman" w:hAnsi="Times New Roman"/>
          <w:color w:val="000000"/>
          <w:sz w:val="18"/>
          <w:szCs w:val="18"/>
        </w:rPr>
        <w:t xml:space="preserve"> </w:t>
      </w:r>
      <w:r w:rsidRPr="00C14E9E">
        <w:rPr>
          <w:rFonts w:ascii="Times New Roman" w:hAnsi="Times New Roman"/>
          <w:sz w:val="18"/>
          <w:szCs w:val="18"/>
        </w:rPr>
        <w:t xml:space="preserve"> сельсовет </w:t>
      </w:r>
      <w:r w:rsidRPr="00C14E9E">
        <w:rPr>
          <w:rFonts w:ascii="Times New Roman" w:hAnsi="Times New Roman"/>
          <w:color w:val="000000"/>
          <w:sz w:val="18"/>
          <w:szCs w:val="18"/>
        </w:rPr>
        <w:t>являются создание условий, обеспечивающих повышение уровня жизни населения, поступление бюджетных доходов в объемах, покрывающих основную часть расходов муниципального образования, решение социальных проблем.</w:t>
      </w:r>
      <w:proofErr w:type="gramEnd"/>
    </w:p>
    <w:p w:rsidR="00A32166" w:rsidRPr="00C14E9E" w:rsidRDefault="00A32166" w:rsidP="00A32166">
      <w:pPr>
        <w:spacing w:after="0"/>
        <w:ind w:firstLine="540"/>
        <w:jc w:val="both"/>
        <w:rPr>
          <w:rFonts w:ascii="Times New Roman" w:hAnsi="Times New Roman"/>
          <w:color w:val="000000"/>
          <w:sz w:val="18"/>
          <w:szCs w:val="18"/>
        </w:rPr>
      </w:pPr>
      <w:r w:rsidRPr="00C14E9E">
        <w:rPr>
          <w:rFonts w:ascii="Times New Roman" w:hAnsi="Times New Roman"/>
          <w:color w:val="000000"/>
          <w:sz w:val="18"/>
          <w:szCs w:val="18"/>
        </w:rPr>
        <w:t xml:space="preserve">Достижение поставленных целей требует решения следующих </w:t>
      </w:r>
      <w:r w:rsidRPr="00C14E9E">
        <w:rPr>
          <w:rFonts w:ascii="Times New Roman" w:hAnsi="Times New Roman"/>
          <w:b/>
          <w:bCs/>
          <w:color w:val="000000"/>
          <w:sz w:val="18"/>
          <w:szCs w:val="18"/>
        </w:rPr>
        <w:t>задач:</w:t>
      </w:r>
    </w:p>
    <w:p w:rsidR="00A32166" w:rsidRPr="00C14E9E" w:rsidRDefault="00A32166" w:rsidP="00A32166">
      <w:pPr>
        <w:spacing w:after="0"/>
        <w:jc w:val="both"/>
        <w:rPr>
          <w:rFonts w:ascii="Times New Roman" w:hAnsi="Times New Roman"/>
          <w:color w:val="000000"/>
          <w:sz w:val="18"/>
          <w:szCs w:val="18"/>
        </w:rPr>
      </w:pPr>
      <w:r w:rsidRPr="00C14E9E">
        <w:rPr>
          <w:rFonts w:ascii="Times New Roman" w:hAnsi="Times New Roman"/>
          <w:color w:val="000000"/>
          <w:sz w:val="18"/>
          <w:szCs w:val="18"/>
        </w:rPr>
        <w:t xml:space="preserve">- развитие малого предпринимательства; </w:t>
      </w:r>
    </w:p>
    <w:p w:rsidR="00A32166" w:rsidRPr="00C14E9E" w:rsidRDefault="00A32166" w:rsidP="00A32166">
      <w:pPr>
        <w:spacing w:after="0"/>
        <w:jc w:val="both"/>
        <w:rPr>
          <w:rFonts w:ascii="Times New Roman" w:hAnsi="Times New Roman"/>
          <w:color w:val="000000"/>
          <w:sz w:val="18"/>
          <w:szCs w:val="18"/>
        </w:rPr>
      </w:pPr>
      <w:r w:rsidRPr="00C14E9E">
        <w:rPr>
          <w:rFonts w:ascii="Times New Roman" w:hAnsi="Times New Roman"/>
          <w:color w:val="000000"/>
          <w:sz w:val="18"/>
          <w:szCs w:val="18"/>
        </w:rPr>
        <w:t xml:space="preserve">- развития платных услуг населению;  </w:t>
      </w:r>
    </w:p>
    <w:p w:rsidR="00A32166" w:rsidRPr="00C14E9E" w:rsidRDefault="00A32166" w:rsidP="00A32166">
      <w:pPr>
        <w:spacing w:after="0"/>
        <w:jc w:val="both"/>
        <w:rPr>
          <w:rFonts w:ascii="Times New Roman" w:hAnsi="Times New Roman"/>
          <w:color w:val="000000"/>
          <w:sz w:val="18"/>
          <w:szCs w:val="18"/>
        </w:rPr>
      </w:pPr>
      <w:r w:rsidRPr="00C14E9E">
        <w:rPr>
          <w:rFonts w:ascii="Times New Roman" w:hAnsi="Times New Roman"/>
          <w:color w:val="000000"/>
          <w:sz w:val="18"/>
          <w:szCs w:val="18"/>
        </w:rPr>
        <w:t xml:space="preserve">- решение проблемы обеспечения населения социальным и доступным жильем; </w:t>
      </w:r>
    </w:p>
    <w:p w:rsidR="00A32166" w:rsidRPr="00C14E9E" w:rsidRDefault="00A32166" w:rsidP="00A32166">
      <w:pPr>
        <w:spacing w:after="0"/>
        <w:jc w:val="both"/>
        <w:rPr>
          <w:rFonts w:ascii="Times New Roman" w:hAnsi="Times New Roman"/>
          <w:color w:val="000000"/>
          <w:sz w:val="18"/>
          <w:szCs w:val="18"/>
        </w:rPr>
      </w:pPr>
      <w:r w:rsidRPr="00C14E9E">
        <w:rPr>
          <w:rFonts w:ascii="Times New Roman" w:hAnsi="Times New Roman"/>
          <w:color w:val="000000"/>
          <w:sz w:val="18"/>
          <w:szCs w:val="18"/>
        </w:rPr>
        <w:t xml:space="preserve">- улучшение состояния здоровья сельского населения за счет доступности и качества первичной медико-санитарной помощи; </w:t>
      </w:r>
    </w:p>
    <w:p w:rsidR="00A32166" w:rsidRPr="00C14E9E" w:rsidRDefault="00A32166" w:rsidP="00A32166">
      <w:pPr>
        <w:spacing w:after="0"/>
        <w:jc w:val="both"/>
        <w:rPr>
          <w:rFonts w:ascii="Times New Roman" w:hAnsi="Times New Roman"/>
          <w:color w:val="000000"/>
          <w:sz w:val="18"/>
          <w:szCs w:val="18"/>
        </w:rPr>
      </w:pPr>
      <w:r w:rsidRPr="00C14E9E">
        <w:rPr>
          <w:rFonts w:ascii="Times New Roman" w:hAnsi="Times New Roman"/>
          <w:color w:val="000000"/>
          <w:sz w:val="18"/>
          <w:szCs w:val="18"/>
        </w:rPr>
        <w:t xml:space="preserve">- повышение образовательного уровня, приведение качества образования в соответствие с современными требованиями; </w:t>
      </w:r>
    </w:p>
    <w:p w:rsidR="00A32166" w:rsidRPr="00C14E9E" w:rsidRDefault="00A32166" w:rsidP="00A32166">
      <w:pPr>
        <w:spacing w:after="0"/>
        <w:jc w:val="both"/>
        <w:rPr>
          <w:rFonts w:ascii="Times New Roman" w:hAnsi="Times New Roman"/>
          <w:color w:val="000000"/>
          <w:sz w:val="18"/>
          <w:szCs w:val="18"/>
        </w:rPr>
      </w:pPr>
      <w:r w:rsidRPr="00C14E9E">
        <w:rPr>
          <w:rFonts w:ascii="Times New Roman" w:hAnsi="Times New Roman"/>
          <w:color w:val="000000"/>
          <w:sz w:val="18"/>
          <w:szCs w:val="18"/>
        </w:rPr>
        <w:t>- повышение уровня социальной сферы и инженерной инфраструктуры.</w:t>
      </w:r>
    </w:p>
    <w:p w:rsidR="00A32166" w:rsidRPr="00C14E9E" w:rsidRDefault="00A32166" w:rsidP="00A32166">
      <w:pPr>
        <w:spacing w:after="0"/>
        <w:jc w:val="both"/>
        <w:rPr>
          <w:rFonts w:ascii="Times New Roman" w:hAnsi="Times New Roman"/>
          <w:color w:val="000000"/>
          <w:sz w:val="18"/>
          <w:szCs w:val="18"/>
        </w:rPr>
      </w:pPr>
    </w:p>
    <w:p w:rsidR="00A32166" w:rsidRPr="00C14E9E" w:rsidRDefault="00A32166" w:rsidP="00A32166">
      <w:pPr>
        <w:spacing w:after="0"/>
        <w:ind w:hanging="180"/>
        <w:jc w:val="center"/>
        <w:rPr>
          <w:rFonts w:ascii="Times New Roman" w:hAnsi="Times New Roman"/>
          <w:b/>
          <w:color w:val="000000"/>
          <w:sz w:val="18"/>
          <w:szCs w:val="18"/>
        </w:rPr>
      </w:pPr>
      <w:r w:rsidRPr="00C14E9E">
        <w:rPr>
          <w:rFonts w:ascii="Times New Roman" w:hAnsi="Times New Roman"/>
          <w:b/>
          <w:color w:val="000000"/>
          <w:sz w:val="18"/>
          <w:szCs w:val="18"/>
        </w:rPr>
        <w:t xml:space="preserve">Пути решения проблем </w:t>
      </w:r>
    </w:p>
    <w:p w:rsidR="00A32166" w:rsidRPr="00C14E9E" w:rsidRDefault="00A32166" w:rsidP="00A32166">
      <w:pPr>
        <w:spacing w:after="0"/>
        <w:ind w:hanging="180"/>
        <w:jc w:val="center"/>
        <w:rPr>
          <w:rFonts w:ascii="Times New Roman" w:hAnsi="Times New Roman"/>
          <w:b/>
          <w:color w:val="000000"/>
          <w:sz w:val="18"/>
          <w:szCs w:val="18"/>
        </w:rPr>
      </w:pPr>
      <w:r w:rsidRPr="00C14E9E">
        <w:rPr>
          <w:rFonts w:ascii="Times New Roman" w:hAnsi="Times New Roman"/>
          <w:b/>
          <w:color w:val="000000"/>
          <w:sz w:val="18"/>
          <w:szCs w:val="18"/>
        </w:rPr>
        <w:t xml:space="preserve">муниципального образования </w:t>
      </w:r>
      <w:proofErr w:type="spellStart"/>
      <w:r w:rsidRPr="00C14E9E">
        <w:rPr>
          <w:rFonts w:ascii="Times New Roman" w:hAnsi="Times New Roman"/>
          <w:b/>
          <w:color w:val="000000"/>
          <w:sz w:val="18"/>
          <w:szCs w:val="18"/>
        </w:rPr>
        <w:t>Надеждинский</w:t>
      </w:r>
      <w:proofErr w:type="spellEnd"/>
      <w:r w:rsidRPr="00C14E9E">
        <w:rPr>
          <w:rFonts w:ascii="Times New Roman" w:hAnsi="Times New Roman"/>
          <w:b/>
          <w:color w:val="000000"/>
          <w:sz w:val="18"/>
          <w:szCs w:val="18"/>
        </w:rPr>
        <w:t xml:space="preserve">  сельсовет</w:t>
      </w:r>
    </w:p>
    <w:p w:rsidR="00A32166" w:rsidRPr="00C14E9E" w:rsidRDefault="00A32166" w:rsidP="00A32166">
      <w:pPr>
        <w:keepNext/>
        <w:spacing w:after="0"/>
        <w:ind w:hanging="180"/>
        <w:jc w:val="center"/>
        <w:outlineLvl w:val="2"/>
        <w:rPr>
          <w:rFonts w:ascii="Times New Roman" w:hAnsi="Times New Roman"/>
          <w:b/>
          <w:bCs/>
          <w:sz w:val="18"/>
          <w:szCs w:val="18"/>
        </w:rPr>
      </w:pPr>
      <w:r w:rsidRPr="00C14E9E">
        <w:rPr>
          <w:rFonts w:ascii="Times New Roman" w:hAnsi="Times New Roman"/>
          <w:b/>
          <w:bCs/>
          <w:sz w:val="18"/>
          <w:szCs w:val="18"/>
        </w:rPr>
        <w:t>Развитие сельского хозяйства</w:t>
      </w:r>
    </w:p>
    <w:p w:rsidR="00A32166" w:rsidRPr="00C14E9E" w:rsidRDefault="00A32166" w:rsidP="00A32166">
      <w:pPr>
        <w:spacing w:after="0"/>
        <w:ind w:left="15" w:firstLine="693"/>
        <w:jc w:val="both"/>
        <w:rPr>
          <w:rFonts w:ascii="Times New Roman" w:hAnsi="Times New Roman"/>
          <w:sz w:val="18"/>
          <w:szCs w:val="18"/>
        </w:rPr>
      </w:pPr>
      <w:r w:rsidRPr="00C14E9E">
        <w:rPr>
          <w:rFonts w:ascii="Times New Roman" w:hAnsi="Times New Roman"/>
          <w:sz w:val="18"/>
          <w:szCs w:val="18"/>
        </w:rPr>
        <w:t xml:space="preserve">Основной целью развития сельского хозяйства в сельском поселении является поднятие уровня жизни, реальных доходов сельского населения и сокращения безработицы с созданием новых рабочих мест. Рост сельскохозяйственного производства должен быть обеспечен путем увеличения объемов производства сельхозпродукции. Наращивание производственно-ресурсного потенциала, в сельском хозяйстве возможно за счет кредитования личных подсобных хозяйств. </w:t>
      </w:r>
    </w:p>
    <w:p w:rsidR="00A32166" w:rsidRPr="00C14E9E" w:rsidRDefault="00A32166" w:rsidP="00A32166">
      <w:pPr>
        <w:spacing w:after="0"/>
        <w:ind w:firstLine="693"/>
        <w:jc w:val="both"/>
        <w:rPr>
          <w:rFonts w:ascii="Times New Roman" w:hAnsi="Times New Roman"/>
          <w:sz w:val="18"/>
          <w:szCs w:val="18"/>
        </w:rPr>
      </w:pPr>
      <w:r w:rsidRPr="00C14E9E">
        <w:rPr>
          <w:rFonts w:ascii="Times New Roman" w:hAnsi="Times New Roman"/>
          <w:sz w:val="18"/>
          <w:szCs w:val="18"/>
        </w:rPr>
        <w:t xml:space="preserve">Повысить производительность сельскохозяйственного труда с увеличением урожайности сельскохозяйственных культур.  </w:t>
      </w:r>
    </w:p>
    <w:p w:rsidR="00A32166" w:rsidRPr="00C14E9E" w:rsidRDefault="00A32166" w:rsidP="00A32166">
      <w:pPr>
        <w:spacing w:after="0"/>
        <w:ind w:firstLine="693"/>
        <w:jc w:val="both"/>
        <w:rPr>
          <w:rFonts w:ascii="Times New Roman" w:hAnsi="Times New Roman"/>
          <w:color w:val="000000"/>
          <w:sz w:val="18"/>
          <w:szCs w:val="18"/>
        </w:rPr>
      </w:pPr>
    </w:p>
    <w:p w:rsidR="00A32166" w:rsidRPr="00C14E9E" w:rsidRDefault="00A32166" w:rsidP="00A32166">
      <w:pPr>
        <w:keepNext/>
        <w:spacing w:after="0"/>
        <w:ind w:hanging="180"/>
        <w:outlineLvl w:val="2"/>
        <w:rPr>
          <w:rFonts w:ascii="Times New Roman" w:hAnsi="Times New Roman"/>
          <w:b/>
          <w:bCs/>
          <w:color w:val="000000"/>
          <w:sz w:val="18"/>
          <w:szCs w:val="18"/>
        </w:rPr>
      </w:pPr>
      <w:r w:rsidRPr="00C14E9E">
        <w:rPr>
          <w:rFonts w:ascii="Times New Roman" w:hAnsi="Times New Roman"/>
          <w:b/>
          <w:bCs/>
          <w:color w:val="000000"/>
          <w:sz w:val="18"/>
          <w:szCs w:val="18"/>
        </w:rPr>
        <w:t>Развитие жилищного строительства</w:t>
      </w:r>
    </w:p>
    <w:p w:rsidR="00A32166" w:rsidRPr="00C14E9E" w:rsidRDefault="00A32166" w:rsidP="00A32166">
      <w:pPr>
        <w:spacing w:after="0"/>
        <w:ind w:firstLine="567"/>
        <w:jc w:val="both"/>
        <w:rPr>
          <w:rFonts w:ascii="Times New Roman" w:hAnsi="Times New Roman"/>
          <w:sz w:val="18"/>
          <w:szCs w:val="18"/>
        </w:rPr>
      </w:pPr>
      <w:r w:rsidRPr="00C14E9E">
        <w:rPr>
          <w:rFonts w:ascii="Times New Roman" w:hAnsi="Times New Roman"/>
          <w:color w:val="000000"/>
          <w:sz w:val="18"/>
          <w:szCs w:val="18"/>
        </w:rPr>
        <w:t>В целях улучшения жилищных условий сельских граждан, не обладающих достаточными собственными накоплениями, предусматривается создание механизмов, способствующих привлечению внебюджетных сре</w:t>
      </w:r>
      <w:proofErr w:type="gramStart"/>
      <w:r w:rsidRPr="00C14E9E">
        <w:rPr>
          <w:rFonts w:ascii="Times New Roman" w:hAnsi="Times New Roman"/>
          <w:color w:val="000000"/>
          <w:sz w:val="18"/>
          <w:szCs w:val="18"/>
        </w:rPr>
        <w:t>дств в ж</w:t>
      </w:r>
      <w:proofErr w:type="gramEnd"/>
      <w:r w:rsidRPr="00C14E9E">
        <w:rPr>
          <w:rFonts w:ascii="Times New Roman" w:hAnsi="Times New Roman"/>
          <w:color w:val="000000"/>
          <w:sz w:val="18"/>
          <w:szCs w:val="18"/>
        </w:rPr>
        <w:t xml:space="preserve">илищное строительство в сельской местности; формирование условий для расширения доступности улучшения жилищных условий сельских граждан с невысокими денежными доходами за счет федеральных и областных программ «Доступное жилье», «Сельский дом», «Молодая семья», «Молодой специалист» и др. </w:t>
      </w:r>
      <w:r w:rsidRPr="00C14E9E">
        <w:rPr>
          <w:rFonts w:ascii="Times New Roman" w:hAnsi="Times New Roman"/>
          <w:sz w:val="18"/>
          <w:szCs w:val="18"/>
        </w:rPr>
        <w:t>Важнейшими задачами в рамках данного направления будут являться:</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t>-создание условий, обеспечивающих доступность жилья;</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t xml:space="preserve">- содействие в обеспечении пассажирских перевозок автомобильным транспортом; </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t>-</w:t>
      </w:r>
      <w:r w:rsidRPr="00C14E9E">
        <w:rPr>
          <w:rFonts w:ascii="Times New Roman" w:hAnsi="Times New Roman"/>
          <w:color w:val="151515"/>
          <w:sz w:val="18"/>
          <w:szCs w:val="18"/>
        </w:rPr>
        <w:t xml:space="preserve"> качественные и своевременные работы по летнему и зимнему содержанию дорог</w:t>
      </w:r>
      <w:r w:rsidRPr="00C14E9E">
        <w:rPr>
          <w:rFonts w:ascii="Times New Roman" w:hAnsi="Times New Roman"/>
          <w:sz w:val="18"/>
          <w:szCs w:val="18"/>
        </w:rPr>
        <w:t>, отслеживание состояния дорог в поселении и содействие  их ремонта, ремонт дорог местного значения.</w:t>
      </w:r>
    </w:p>
    <w:p w:rsidR="00A32166" w:rsidRPr="00C14E9E" w:rsidRDefault="00A32166" w:rsidP="00A32166">
      <w:pPr>
        <w:spacing w:after="0"/>
        <w:jc w:val="both"/>
        <w:rPr>
          <w:rFonts w:ascii="Times New Roman" w:hAnsi="Times New Roman"/>
          <w:color w:val="151515"/>
          <w:sz w:val="18"/>
          <w:szCs w:val="18"/>
        </w:rPr>
      </w:pPr>
      <w:r w:rsidRPr="00C14E9E">
        <w:rPr>
          <w:rFonts w:ascii="Times New Roman" w:hAnsi="Times New Roman"/>
          <w:sz w:val="18"/>
          <w:szCs w:val="18"/>
        </w:rPr>
        <w:t xml:space="preserve">( своевременная подсыпка, </w:t>
      </w:r>
      <w:proofErr w:type="spellStart"/>
      <w:r w:rsidRPr="00C14E9E">
        <w:rPr>
          <w:rFonts w:ascii="Times New Roman" w:hAnsi="Times New Roman"/>
          <w:sz w:val="18"/>
          <w:szCs w:val="18"/>
        </w:rPr>
        <w:t>грейдирование</w:t>
      </w:r>
      <w:proofErr w:type="spellEnd"/>
      <w:r w:rsidRPr="00C14E9E">
        <w:rPr>
          <w:rFonts w:ascii="Times New Roman" w:hAnsi="Times New Roman"/>
          <w:sz w:val="18"/>
          <w:szCs w:val="18"/>
        </w:rPr>
        <w:t>);</w:t>
      </w:r>
    </w:p>
    <w:p w:rsidR="00A32166" w:rsidRPr="00C14E9E" w:rsidRDefault="00A32166" w:rsidP="00A32166">
      <w:pPr>
        <w:spacing w:after="0"/>
        <w:jc w:val="both"/>
        <w:rPr>
          <w:rFonts w:ascii="Times New Roman" w:hAnsi="Times New Roman"/>
          <w:color w:val="151515"/>
          <w:sz w:val="18"/>
          <w:szCs w:val="18"/>
        </w:rPr>
      </w:pPr>
      <w:r w:rsidRPr="00C14E9E">
        <w:rPr>
          <w:rFonts w:ascii="Times New Roman" w:hAnsi="Times New Roman"/>
          <w:color w:val="151515"/>
          <w:sz w:val="18"/>
          <w:szCs w:val="18"/>
        </w:rPr>
        <w:t>- выявление и ликвидация несанкционированных свалок на территории сельсовета, благоустройство площадки для сбора мусора;</w:t>
      </w:r>
    </w:p>
    <w:p w:rsidR="00A32166" w:rsidRPr="00C14E9E" w:rsidRDefault="00A32166" w:rsidP="00A32166">
      <w:pPr>
        <w:spacing w:after="0"/>
        <w:jc w:val="both"/>
        <w:rPr>
          <w:rFonts w:ascii="Times New Roman" w:hAnsi="Times New Roman"/>
          <w:color w:val="151515"/>
          <w:sz w:val="18"/>
          <w:szCs w:val="18"/>
        </w:rPr>
      </w:pPr>
    </w:p>
    <w:p w:rsidR="00A32166" w:rsidRPr="00C14E9E" w:rsidRDefault="00A32166" w:rsidP="00A32166">
      <w:pPr>
        <w:spacing w:after="0"/>
        <w:jc w:val="both"/>
        <w:rPr>
          <w:rFonts w:ascii="Times New Roman" w:hAnsi="Times New Roman"/>
          <w:sz w:val="18"/>
          <w:szCs w:val="18"/>
        </w:rPr>
      </w:pPr>
    </w:p>
    <w:p w:rsidR="00A32166" w:rsidRPr="00C14E9E" w:rsidRDefault="00A32166" w:rsidP="00A32166">
      <w:pPr>
        <w:keepNext/>
        <w:spacing w:after="0"/>
        <w:ind w:hanging="180"/>
        <w:jc w:val="center"/>
        <w:outlineLvl w:val="2"/>
        <w:rPr>
          <w:rFonts w:ascii="Times New Roman" w:hAnsi="Times New Roman"/>
          <w:b/>
          <w:bCs/>
          <w:color w:val="000000"/>
          <w:sz w:val="18"/>
          <w:szCs w:val="18"/>
        </w:rPr>
      </w:pPr>
      <w:r w:rsidRPr="00C14E9E">
        <w:rPr>
          <w:rFonts w:ascii="Times New Roman" w:hAnsi="Times New Roman"/>
          <w:b/>
          <w:bCs/>
          <w:color w:val="000000"/>
          <w:sz w:val="18"/>
          <w:szCs w:val="18"/>
        </w:rPr>
        <w:t xml:space="preserve">Развитие </w:t>
      </w:r>
      <w:proofErr w:type="spellStart"/>
      <w:r w:rsidRPr="00C14E9E">
        <w:rPr>
          <w:rFonts w:ascii="Times New Roman" w:hAnsi="Times New Roman"/>
          <w:b/>
          <w:bCs/>
          <w:color w:val="000000"/>
          <w:sz w:val="18"/>
          <w:szCs w:val="18"/>
        </w:rPr>
        <w:t>культурно-досуговой</w:t>
      </w:r>
      <w:proofErr w:type="spellEnd"/>
      <w:r w:rsidRPr="00C14E9E">
        <w:rPr>
          <w:rFonts w:ascii="Times New Roman" w:hAnsi="Times New Roman"/>
          <w:b/>
          <w:bCs/>
          <w:color w:val="000000"/>
          <w:sz w:val="18"/>
          <w:szCs w:val="18"/>
        </w:rPr>
        <w:t xml:space="preserve"> деятельности</w:t>
      </w:r>
    </w:p>
    <w:p w:rsidR="00A32166" w:rsidRPr="00C14E9E" w:rsidRDefault="00A32166" w:rsidP="00A32166">
      <w:pPr>
        <w:spacing w:after="0"/>
        <w:rPr>
          <w:rFonts w:ascii="Times New Roman" w:hAnsi="Times New Roman"/>
          <w:sz w:val="18"/>
          <w:szCs w:val="18"/>
        </w:rPr>
      </w:pPr>
    </w:p>
    <w:p w:rsidR="00A32166" w:rsidRPr="00C14E9E" w:rsidRDefault="00A32166" w:rsidP="00A32166">
      <w:pPr>
        <w:spacing w:after="0"/>
        <w:ind w:firstLine="525"/>
        <w:jc w:val="both"/>
        <w:rPr>
          <w:rFonts w:ascii="Times New Roman" w:hAnsi="Times New Roman"/>
          <w:color w:val="000000"/>
          <w:sz w:val="18"/>
          <w:szCs w:val="18"/>
        </w:rPr>
      </w:pPr>
      <w:r w:rsidRPr="00C14E9E">
        <w:rPr>
          <w:rFonts w:ascii="Times New Roman" w:hAnsi="Times New Roman"/>
          <w:color w:val="000000"/>
          <w:sz w:val="18"/>
          <w:szCs w:val="18"/>
        </w:rPr>
        <w:t xml:space="preserve">Целью раздела является сохранение и развитие культурного потенциала и наследия муниципальном </w:t>
      </w:r>
      <w:proofErr w:type="gramStart"/>
      <w:r w:rsidRPr="00C14E9E">
        <w:rPr>
          <w:rFonts w:ascii="Times New Roman" w:hAnsi="Times New Roman"/>
          <w:color w:val="000000"/>
          <w:sz w:val="18"/>
          <w:szCs w:val="18"/>
        </w:rPr>
        <w:t>образовании</w:t>
      </w:r>
      <w:proofErr w:type="gramEnd"/>
      <w:r w:rsidRPr="00C14E9E">
        <w:rPr>
          <w:rFonts w:ascii="Times New Roman" w:hAnsi="Times New Roman"/>
          <w:color w:val="000000"/>
          <w:sz w:val="18"/>
          <w:szCs w:val="18"/>
        </w:rPr>
        <w:t xml:space="preserve">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w:t>
      </w:r>
      <w:r w:rsidRPr="00C14E9E">
        <w:rPr>
          <w:rFonts w:ascii="Times New Roman" w:hAnsi="Times New Roman"/>
          <w:color w:val="000000"/>
          <w:sz w:val="18"/>
          <w:szCs w:val="18"/>
        </w:rPr>
        <w:t xml:space="preserve">, улучшение условий доступа различных групп сельского населения к культурным ценностям и информационным ресурсам, активизация его культурной деятельности. </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lastRenderedPageBreak/>
        <w:t>Основными целями в сфере развития культуры сельсовета будут сохранение и эффективное использование историко-культурного наследия, обеспечение  доступа граждан к культурным ценностям и информации, создание условий для повышения качества и разнообразия услуг в сфере культуры.</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t>Для выполнения основных стратегических задач в области культуры планируется выполнение следующих мероприятий:</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t>- с целью сохранения памятников истории, планируется продолжать работу по благоустройству воинских захоронений (1 шт.), по учёту погибших воинов;</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t>- содействие возрождению культурных традиций – празднования дней села, престольных праздников и т.п.;</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t xml:space="preserve">-поддержка и развитие творческих коллективов, работающих на базе </w:t>
      </w:r>
      <w:proofErr w:type="spellStart"/>
      <w:r w:rsidRPr="00C14E9E">
        <w:rPr>
          <w:rFonts w:ascii="Times New Roman" w:hAnsi="Times New Roman"/>
          <w:sz w:val="18"/>
          <w:szCs w:val="18"/>
        </w:rPr>
        <w:t>культурно-досуговых</w:t>
      </w:r>
      <w:proofErr w:type="spellEnd"/>
      <w:r w:rsidRPr="00C14E9E">
        <w:rPr>
          <w:rFonts w:ascii="Times New Roman" w:hAnsi="Times New Roman"/>
          <w:sz w:val="18"/>
          <w:szCs w:val="18"/>
        </w:rPr>
        <w:t xml:space="preserve"> учреждений;</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t>- активное  участие в районных фестивалях и смотрах конкурсах;</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t>- выявление талантливых и творческих людей  для привлечения к участию в художественной самодеятельности;</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t xml:space="preserve">-улучшение материально-технической базы. </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t>Развитию физической культуре будет способствовать реализация следующих мероприятий:</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t xml:space="preserve">- Ежегодно – организовывать на базе </w:t>
      </w:r>
      <w:proofErr w:type="spellStart"/>
      <w:r w:rsidRPr="00C14E9E">
        <w:rPr>
          <w:rFonts w:ascii="Times New Roman" w:hAnsi="Times New Roman"/>
          <w:sz w:val="18"/>
          <w:szCs w:val="18"/>
        </w:rPr>
        <w:t>Надеждинской</w:t>
      </w:r>
      <w:proofErr w:type="spellEnd"/>
      <w:r w:rsidRPr="00C14E9E">
        <w:rPr>
          <w:rFonts w:ascii="Times New Roman" w:hAnsi="Times New Roman"/>
          <w:sz w:val="18"/>
          <w:szCs w:val="18"/>
        </w:rPr>
        <w:t xml:space="preserve"> средней школы спортивные праздники и мероприятия;</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t>- пропаганда ЗОЖ;</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sz w:val="18"/>
          <w:szCs w:val="18"/>
        </w:rPr>
        <w:t>- работа с молодёжью; привлечение их к спортивным секциям, систематическая организация и проведение спортивных праздников и соревнований.</w:t>
      </w:r>
    </w:p>
    <w:p w:rsidR="00A32166" w:rsidRPr="00C14E9E" w:rsidRDefault="00A32166" w:rsidP="00A32166">
      <w:pPr>
        <w:spacing w:after="0"/>
        <w:ind w:left="15" w:right="15" w:firstLine="540"/>
        <w:jc w:val="both"/>
        <w:rPr>
          <w:rFonts w:ascii="Times New Roman" w:hAnsi="Times New Roman"/>
          <w:color w:val="000000"/>
          <w:sz w:val="18"/>
          <w:szCs w:val="18"/>
        </w:rPr>
      </w:pPr>
      <w:r w:rsidRPr="00C14E9E">
        <w:rPr>
          <w:rFonts w:ascii="Times New Roman" w:hAnsi="Times New Roman"/>
          <w:sz w:val="18"/>
          <w:szCs w:val="18"/>
        </w:rPr>
        <w:t xml:space="preserve">Реализация мероприятий позволит расширить культурно - </w:t>
      </w:r>
      <w:proofErr w:type="spellStart"/>
      <w:r w:rsidRPr="00C14E9E">
        <w:rPr>
          <w:rFonts w:ascii="Times New Roman" w:hAnsi="Times New Roman"/>
          <w:sz w:val="18"/>
          <w:szCs w:val="18"/>
        </w:rPr>
        <w:t>досуговую</w:t>
      </w:r>
      <w:proofErr w:type="spellEnd"/>
      <w:r w:rsidRPr="00C14E9E">
        <w:rPr>
          <w:rFonts w:ascii="Times New Roman" w:hAnsi="Times New Roman"/>
          <w:sz w:val="18"/>
          <w:szCs w:val="18"/>
        </w:rPr>
        <w:t xml:space="preserve"> деятельность в </w:t>
      </w:r>
      <w:r w:rsidRPr="00C14E9E">
        <w:rPr>
          <w:rFonts w:ascii="Times New Roman" w:hAnsi="Times New Roman"/>
          <w:color w:val="000000"/>
          <w:sz w:val="18"/>
          <w:szCs w:val="18"/>
        </w:rPr>
        <w:t>муниципальном образовании</w:t>
      </w:r>
      <w:r w:rsidRPr="00C14E9E">
        <w:rPr>
          <w:rFonts w:ascii="Times New Roman" w:hAnsi="Times New Roman"/>
          <w:sz w:val="18"/>
          <w:szCs w:val="18"/>
        </w:rPr>
        <w:t xml:space="preserve">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и приобщить сельское население к культурно-историческому и природному наследию.</w:t>
      </w:r>
    </w:p>
    <w:p w:rsidR="00A32166" w:rsidRPr="00C14E9E" w:rsidRDefault="00A32166" w:rsidP="00A32166">
      <w:pPr>
        <w:keepNext/>
        <w:spacing w:after="0"/>
        <w:ind w:left="15" w:right="15" w:hanging="180"/>
        <w:jc w:val="center"/>
        <w:outlineLvl w:val="2"/>
        <w:rPr>
          <w:rFonts w:ascii="Times New Roman" w:hAnsi="Times New Roman"/>
          <w:b/>
          <w:bCs/>
          <w:color w:val="000000"/>
          <w:sz w:val="18"/>
          <w:szCs w:val="18"/>
        </w:rPr>
      </w:pPr>
      <w:r w:rsidRPr="00C14E9E">
        <w:rPr>
          <w:rFonts w:ascii="Times New Roman" w:hAnsi="Times New Roman"/>
          <w:b/>
          <w:bCs/>
          <w:color w:val="000000"/>
          <w:sz w:val="18"/>
          <w:szCs w:val="18"/>
        </w:rPr>
        <w:t>Развитие торгового и бытового обслуживания</w:t>
      </w:r>
    </w:p>
    <w:p w:rsidR="00A32166" w:rsidRPr="00C14E9E" w:rsidRDefault="00A32166" w:rsidP="00A32166">
      <w:pPr>
        <w:spacing w:after="0"/>
        <w:ind w:firstLine="693"/>
        <w:jc w:val="both"/>
        <w:rPr>
          <w:rFonts w:ascii="Times New Roman" w:hAnsi="Times New Roman"/>
          <w:sz w:val="18"/>
          <w:szCs w:val="18"/>
        </w:rPr>
      </w:pPr>
      <w:r w:rsidRPr="00C14E9E">
        <w:rPr>
          <w:rFonts w:ascii="Times New Roman" w:hAnsi="Times New Roman"/>
          <w:sz w:val="18"/>
          <w:szCs w:val="18"/>
        </w:rPr>
        <w:t xml:space="preserve">Целью является формирование сферы торговли и услуг в </w:t>
      </w:r>
      <w:r w:rsidRPr="00C14E9E">
        <w:rPr>
          <w:rFonts w:ascii="Times New Roman" w:hAnsi="Times New Roman"/>
          <w:color w:val="000000"/>
          <w:sz w:val="18"/>
          <w:szCs w:val="18"/>
        </w:rPr>
        <w:t xml:space="preserve">муниципальном образовании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гарантирующей последовательное повышение уровня обслуживания и рост благосостояния сельских жителей, обеспечение возможностей приобретения товаров и услуг по месту жительства. </w:t>
      </w:r>
      <w:r w:rsidRPr="00C14E9E">
        <w:rPr>
          <w:rFonts w:ascii="Times New Roman" w:hAnsi="Times New Roman"/>
          <w:sz w:val="18"/>
          <w:szCs w:val="18"/>
        </w:rPr>
        <w:br/>
        <w:t xml:space="preserve"> Реконструкция и техническое перевооружение сельских электрических сетей</w:t>
      </w:r>
    </w:p>
    <w:p w:rsidR="00A32166" w:rsidRPr="00C14E9E" w:rsidRDefault="00A32166" w:rsidP="00A32166">
      <w:pPr>
        <w:ind w:firstLine="540"/>
        <w:jc w:val="both"/>
        <w:rPr>
          <w:rFonts w:ascii="Times New Roman" w:hAnsi="Times New Roman"/>
          <w:color w:val="000000"/>
          <w:sz w:val="18"/>
          <w:szCs w:val="18"/>
        </w:rPr>
      </w:pPr>
      <w:r w:rsidRPr="00C14E9E">
        <w:rPr>
          <w:rFonts w:ascii="Times New Roman" w:hAnsi="Times New Roman"/>
          <w:color w:val="000000"/>
          <w:sz w:val="18"/>
          <w:szCs w:val="18"/>
        </w:rPr>
        <w:t xml:space="preserve">Основной целью в этой сфере жизни является обеспечение надежного, безопасного и эффективного электроснабжения сельских потребителей, создание комфортных социально-бытовых условий жизни в сельском поселении.  </w:t>
      </w:r>
    </w:p>
    <w:p w:rsidR="00A32166" w:rsidRPr="00C14E9E" w:rsidRDefault="00A32166" w:rsidP="00A32166">
      <w:pPr>
        <w:keepNext/>
        <w:spacing w:after="60"/>
        <w:ind w:hanging="180"/>
        <w:jc w:val="center"/>
        <w:outlineLvl w:val="2"/>
        <w:rPr>
          <w:rFonts w:ascii="Times New Roman" w:hAnsi="Times New Roman"/>
          <w:b/>
          <w:bCs/>
          <w:color w:val="000000"/>
          <w:sz w:val="18"/>
          <w:szCs w:val="18"/>
        </w:rPr>
      </w:pPr>
      <w:r w:rsidRPr="00C14E9E">
        <w:rPr>
          <w:rFonts w:ascii="Times New Roman" w:hAnsi="Times New Roman"/>
          <w:b/>
          <w:bCs/>
          <w:color w:val="000000"/>
          <w:sz w:val="18"/>
          <w:szCs w:val="18"/>
        </w:rPr>
        <w:t>Развитие связи</w:t>
      </w:r>
    </w:p>
    <w:p w:rsidR="00A32166" w:rsidRPr="00C14E9E" w:rsidRDefault="00A32166" w:rsidP="00A32166">
      <w:pPr>
        <w:ind w:firstLine="693"/>
        <w:jc w:val="both"/>
        <w:rPr>
          <w:rFonts w:ascii="Times New Roman" w:hAnsi="Times New Roman"/>
          <w:sz w:val="18"/>
          <w:szCs w:val="18"/>
        </w:rPr>
      </w:pPr>
      <w:r w:rsidRPr="00C14E9E">
        <w:rPr>
          <w:rFonts w:ascii="Times New Roman" w:hAnsi="Times New Roman"/>
          <w:sz w:val="18"/>
          <w:szCs w:val="18"/>
        </w:rPr>
        <w:t xml:space="preserve">Основной целью развития сети связи </w:t>
      </w:r>
      <w:r w:rsidRPr="00C14E9E">
        <w:rPr>
          <w:rFonts w:ascii="Times New Roman" w:hAnsi="Times New Roman"/>
          <w:color w:val="000000"/>
          <w:sz w:val="18"/>
          <w:szCs w:val="18"/>
        </w:rPr>
        <w:t xml:space="preserve">муниципальном образовании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является обеспечение потребностей сельского населения, учреждений социальной сферы, предприятий, передача данных и информационных услуг. </w:t>
      </w:r>
    </w:p>
    <w:p w:rsidR="00A32166" w:rsidRPr="00C14E9E" w:rsidRDefault="00A32166" w:rsidP="00A32166">
      <w:pPr>
        <w:ind w:firstLine="693"/>
        <w:jc w:val="both"/>
        <w:rPr>
          <w:rFonts w:ascii="Times New Roman" w:hAnsi="Times New Roman"/>
          <w:sz w:val="18"/>
          <w:szCs w:val="18"/>
        </w:rPr>
      </w:pPr>
      <w:r w:rsidRPr="00C14E9E">
        <w:rPr>
          <w:rFonts w:ascii="Times New Roman" w:hAnsi="Times New Roman"/>
          <w:sz w:val="18"/>
          <w:szCs w:val="18"/>
        </w:rPr>
        <w:t>Улучшение  условий жизнедеятельности сельского населения, повышение  уровня  комфортности сельского быта.</w:t>
      </w:r>
    </w:p>
    <w:p w:rsidR="00A32166" w:rsidRPr="00C14E9E" w:rsidRDefault="00A32166" w:rsidP="00A32166">
      <w:pPr>
        <w:keepNext/>
        <w:spacing w:after="60"/>
        <w:ind w:hanging="181"/>
        <w:jc w:val="center"/>
        <w:outlineLvl w:val="2"/>
        <w:rPr>
          <w:rFonts w:ascii="Times New Roman" w:hAnsi="Times New Roman"/>
          <w:b/>
          <w:bCs/>
          <w:color w:val="000000"/>
          <w:sz w:val="18"/>
          <w:szCs w:val="18"/>
        </w:rPr>
      </w:pPr>
      <w:r w:rsidRPr="00C14E9E">
        <w:rPr>
          <w:rFonts w:ascii="Times New Roman" w:hAnsi="Times New Roman"/>
          <w:b/>
          <w:bCs/>
          <w:color w:val="000000"/>
          <w:sz w:val="18"/>
          <w:szCs w:val="18"/>
        </w:rPr>
        <w:t>Совершенствование автомобильных дорог</w:t>
      </w:r>
    </w:p>
    <w:p w:rsidR="00A32166" w:rsidRPr="00C14E9E" w:rsidRDefault="00A32166" w:rsidP="00A32166">
      <w:pPr>
        <w:keepNext/>
        <w:spacing w:after="60"/>
        <w:ind w:hanging="181"/>
        <w:outlineLvl w:val="2"/>
        <w:rPr>
          <w:rFonts w:ascii="Times New Roman" w:hAnsi="Times New Roman"/>
          <w:b/>
          <w:bCs/>
          <w:color w:val="000000"/>
          <w:sz w:val="18"/>
          <w:szCs w:val="18"/>
        </w:rPr>
      </w:pPr>
    </w:p>
    <w:p w:rsidR="00A32166" w:rsidRPr="00C14E9E" w:rsidRDefault="00A32166" w:rsidP="00A32166">
      <w:pPr>
        <w:ind w:firstLine="540"/>
        <w:jc w:val="both"/>
        <w:rPr>
          <w:rFonts w:ascii="Times New Roman" w:hAnsi="Times New Roman"/>
          <w:color w:val="000000"/>
          <w:sz w:val="18"/>
          <w:szCs w:val="18"/>
        </w:rPr>
      </w:pPr>
      <w:r w:rsidRPr="00C14E9E">
        <w:rPr>
          <w:rFonts w:ascii="Times New Roman" w:hAnsi="Times New Roman"/>
          <w:color w:val="000000"/>
          <w:sz w:val="18"/>
          <w:szCs w:val="18"/>
        </w:rPr>
        <w:t xml:space="preserve">Мероприятия по совершенствованию автомобильных дорог, мостов в муниципальном образовании  </w:t>
      </w:r>
      <w:proofErr w:type="spellStart"/>
      <w:r w:rsidRPr="00C14E9E">
        <w:rPr>
          <w:rFonts w:ascii="Times New Roman" w:hAnsi="Times New Roman"/>
          <w:color w:val="000000"/>
          <w:sz w:val="18"/>
          <w:szCs w:val="18"/>
        </w:rPr>
        <w:t>Надеждинский</w:t>
      </w:r>
      <w:proofErr w:type="spellEnd"/>
      <w:r w:rsidRPr="00C14E9E">
        <w:rPr>
          <w:rFonts w:ascii="Times New Roman" w:hAnsi="Times New Roman"/>
          <w:color w:val="000000"/>
          <w:sz w:val="18"/>
          <w:szCs w:val="18"/>
        </w:rPr>
        <w:t xml:space="preserve"> </w:t>
      </w:r>
      <w:r w:rsidRPr="00C14E9E">
        <w:rPr>
          <w:rFonts w:ascii="Times New Roman" w:hAnsi="Times New Roman"/>
          <w:sz w:val="18"/>
          <w:szCs w:val="18"/>
        </w:rPr>
        <w:t xml:space="preserve"> сельсовет </w:t>
      </w:r>
      <w:r w:rsidRPr="00C14E9E">
        <w:rPr>
          <w:rFonts w:ascii="Times New Roman" w:hAnsi="Times New Roman"/>
          <w:color w:val="000000"/>
          <w:sz w:val="18"/>
          <w:szCs w:val="18"/>
        </w:rPr>
        <w:t xml:space="preserve">предусматривают: </w:t>
      </w:r>
    </w:p>
    <w:p w:rsidR="00A32166" w:rsidRPr="00C14E9E" w:rsidRDefault="00A32166" w:rsidP="00A32166">
      <w:pPr>
        <w:ind w:firstLine="540"/>
        <w:jc w:val="both"/>
        <w:rPr>
          <w:rFonts w:ascii="Times New Roman" w:hAnsi="Times New Roman"/>
          <w:color w:val="000000"/>
          <w:sz w:val="18"/>
          <w:szCs w:val="18"/>
        </w:rPr>
      </w:pPr>
      <w:r w:rsidRPr="00C14E9E">
        <w:rPr>
          <w:rFonts w:ascii="Times New Roman" w:hAnsi="Times New Roman"/>
          <w:color w:val="000000"/>
          <w:sz w:val="18"/>
          <w:szCs w:val="18"/>
        </w:rPr>
        <w:t xml:space="preserve">совершенствование автомобильных дорог в муниципальном образовании  </w:t>
      </w:r>
      <w:proofErr w:type="spellStart"/>
      <w:r w:rsidRPr="00C14E9E">
        <w:rPr>
          <w:rFonts w:ascii="Times New Roman" w:hAnsi="Times New Roman"/>
          <w:color w:val="000000"/>
          <w:sz w:val="18"/>
          <w:szCs w:val="18"/>
        </w:rPr>
        <w:t>Надеждинский</w:t>
      </w:r>
      <w:proofErr w:type="spellEnd"/>
      <w:r w:rsidRPr="00C14E9E">
        <w:rPr>
          <w:rFonts w:ascii="Times New Roman" w:hAnsi="Times New Roman"/>
          <w:sz w:val="18"/>
          <w:szCs w:val="18"/>
        </w:rPr>
        <w:t xml:space="preserve"> сельсовет</w:t>
      </w:r>
      <w:r w:rsidRPr="00C14E9E">
        <w:rPr>
          <w:rFonts w:ascii="Times New Roman" w:hAnsi="Times New Roman"/>
          <w:color w:val="000000"/>
          <w:sz w:val="18"/>
          <w:szCs w:val="18"/>
        </w:rPr>
        <w:t xml:space="preserve">, что обеспечит: увеличение надежности функционирования дорог и увеличение транспортной доступности; улучшение </w:t>
      </w:r>
      <w:proofErr w:type="spellStart"/>
      <w:r w:rsidRPr="00C14E9E">
        <w:rPr>
          <w:rFonts w:ascii="Times New Roman" w:hAnsi="Times New Roman"/>
          <w:color w:val="000000"/>
          <w:sz w:val="18"/>
          <w:szCs w:val="18"/>
        </w:rPr>
        <w:t>транспортно-эксплутационных</w:t>
      </w:r>
      <w:proofErr w:type="spellEnd"/>
      <w:r w:rsidRPr="00C14E9E">
        <w:rPr>
          <w:rFonts w:ascii="Times New Roman" w:hAnsi="Times New Roman"/>
          <w:color w:val="000000"/>
          <w:sz w:val="18"/>
          <w:szCs w:val="18"/>
        </w:rPr>
        <w:t xml:space="preserve"> показателей дорожной сети; повышение безопасности дорожного движения на автомобильных дорогах; снижение эксплуатационных затрат пользователей автомобильных дорог. </w:t>
      </w:r>
      <w:bookmarkStart w:id="51" w:name="mechanism"/>
      <w:r w:rsidRPr="00C14E9E">
        <w:rPr>
          <w:rFonts w:ascii="Times New Roman" w:hAnsi="Times New Roman"/>
          <w:color w:val="000000"/>
          <w:sz w:val="18"/>
          <w:szCs w:val="18"/>
        </w:rPr>
        <w:t>Решить вопрос по ремонту дорог общего пользования на участках Гавриловк</w:t>
      </w:r>
      <w:proofErr w:type="gramStart"/>
      <w:r w:rsidRPr="00C14E9E">
        <w:rPr>
          <w:rFonts w:ascii="Times New Roman" w:hAnsi="Times New Roman"/>
          <w:color w:val="000000"/>
          <w:sz w:val="18"/>
          <w:szCs w:val="18"/>
        </w:rPr>
        <w:t>а-</w:t>
      </w:r>
      <w:proofErr w:type="gramEnd"/>
      <w:r w:rsidRPr="00C14E9E">
        <w:rPr>
          <w:rFonts w:ascii="Times New Roman" w:hAnsi="Times New Roman"/>
          <w:color w:val="000000"/>
          <w:sz w:val="18"/>
          <w:szCs w:val="18"/>
        </w:rPr>
        <w:t xml:space="preserve"> </w:t>
      </w:r>
      <w:proofErr w:type="spellStart"/>
      <w:r w:rsidRPr="00C14E9E">
        <w:rPr>
          <w:rFonts w:ascii="Times New Roman" w:hAnsi="Times New Roman"/>
          <w:color w:val="000000"/>
          <w:sz w:val="18"/>
          <w:szCs w:val="18"/>
        </w:rPr>
        <w:t>Надеждинка</w:t>
      </w:r>
      <w:proofErr w:type="spellEnd"/>
      <w:r w:rsidRPr="00C14E9E">
        <w:rPr>
          <w:rFonts w:ascii="Times New Roman" w:hAnsi="Times New Roman"/>
          <w:color w:val="000000"/>
          <w:sz w:val="18"/>
          <w:szCs w:val="18"/>
        </w:rPr>
        <w:t>.</w:t>
      </w:r>
    </w:p>
    <w:p w:rsidR="00A32166" w:rsidRPr="00C14E9E" w:rsidRDefault="00A32166" w:rsidP="00A32166">
      <w:pPr>
        <w:spacing w:after="0" w:line="240" w:lineRule="auto"/>
        <w:ind w:hanging="181"/>
        <w:jc w:val="center"/>
        <w:rPr>
          <w:rFonts w:ascii="Times New Roman" w:eastAsia="Calibri" w:hAnsi="Times New Roman"/>
          <w:b/>
          <w:bCs/>
          <w:color w:val="000000"/>
          <w:sz w:val="18"/>
          <w:szCs w:val="18"/>
        </w:rPr>
      </w:pPr>
      <w:r w:rsidRPr="00C14E9E">
        <w:rPr>
          <w:rFonts w:ascii="Times New Roman" w:eastAsia="Calibri" w:hAnsi="Times New Roman"/>
          <w:b/>
          <w:bCs/>
          <w:color w:val="000000"/>
          <w:sz w:val="18"/>
          <w:szCs w:val="18"/>
        </w:rPr>
        <w:t>Основные элементы механизма реализации среднесрочного плана</w:t>
      </w:r>
    </w:p>
    <w:p w:rsidR="00A32166" w:rsidRPr="00C14E9E" w:rsidRDefault="00A32166" w:rsidP="00A32166">
      <w:pPr>
        <w:spacing w:after="0" w:line="240" w:lineRule="auto"/>
        <w:ind w:hanging="181"/>
        <w:jc w:val="center"/>
        <w:rPr>
          <w:rFonts w:ascii="Times New Roman" w:eastAsia="Calibri" w:hAnsi="Times New Roman"/>
          <w:b/>
          <w:bCs/>
          <w:color w:val="000000"/>
          <w:sz w:val="18"/>
          <w:szCs w:val="18"/>
        </w:rPr>
      </w:pPr>
      <w:r w:rsidRPr="00C14E9E">
        <w:rPr>
          <w:rFonts w:ascii="Times New Roman" w:eastAsia="Calibri" w:hAnsi="Times New Roman"/>
          <w:b/>
          <w:bCs/>
          <w:color w:val="000000"/>
          <w:sz w:val="18"/>
          <w:szCs w:val="18"/>
        </w:rPr>
        <w:t xml:space="preserve">социально-экономического развития </w:t>
      </w:r>
      <w:r w:rsidRPr="00C14E9E">
        <w:rPr>
          <w:rFonts w:ascii="Times New Roman" w:hAnsi="Times New Roman"/>
          <w:b/>
          <w:color w:val="000000"/>
          <w:sz w:val="18"/>
          <w:szCs w:val="18"/>
        </w:rPr>
        <w:t xml:space="preserve">муниципальном </w:t>
      </w:r>
      <w:proofErr w:type="gramStart"/>
      <w:r w:rsidRPr="00C14E9E">
        <w:rPr>
          <w:rFonts w:ascii="Times New Roman" w:hAnsi="Times New Roman"/>
          <w:b/>
          <w:color w:val="000000"/>
          <w:sz w:val="18"/>
          <w:szCs w:val="18"/>
        </w:rPr>
        <w:t>образовании</w:t>
      </w:r>
      <w:proofErr w:type="gramEnd"/>
      <w:r w:rsidRPr="00C14E9E">
        <w:rPr>
          <w:rFonts w:ascii="Times New Roman" w:hAnsi="Times New Roman"/>
          <w:b/>
          <w:color w:val="000000"/>
          <w:sz w:val="18"/>
          <w:szCs w:val="18"/>
        </w:rPr>
        <w:t xml:space="preserve"> </w:t>
      </w:r>
      <w:proofErr w:type="spellStart"/>
      <w:r w:rsidRPr="00C14E9E">
        <w:rPr>
          <w:rFonts w:ascii="Times New Roman" w:eastAsia="Calibri" w:hAnsi="Times New Roman"/>
          <w:b/>
          <w:bCs/>
          <w:color w:val="000000"/>
          <w:sz w:val="18"/>
          <w:szCs w:val="18"/>
        </w:rPr>
        <w:t>Надеждинский</w:t>
      </w:r>
      <w:proofErr w:type="spellEnd"/>
      <w:r w:rsidRPr="00C14E9E">
        <w:rPr>
          <w:rFonts w:ascii="Times New Roman" w:eastAsia="Calibri" w:hAnsi="Times New Roman"/>
          <w:b/>
          <w:bCs/>
          <w:color w:val="000000"/>
          <w:sz w:val="18"/>
          <w:szCs w:val="18"/>
        </w:rPr>
        <w:t xml:space="preserve"> сельсовет</w:t>
      </w:r>
      <w:bookmarkEnd w:id="51"/>
    </w:p>
    <w:p w:rsidR="00A32166" w:rsidRPr="00C14E9E" w:rsidRDefault="00A32166" w:rsidP="00A32166">
      <w:pPr>
        <w:spacing w:after="0" w:line="240" w:lineRule="auto"/>
        <w:ind w:hanging="181"/>
        <w:jc w:val="both"/>
        <w:rPr>
          <w:rFonts w:ascii="Times New Roman" w:eastAsia="Calibri" w:hAnsi="Times New Roman"/>
          <w:b/>
          <w:bCs/>
          <w:color w:val="000000"/>
          <w:sz w:val="18"/>
          <w:szCs w:val="18"/>
        </w:rPr>
      </w:pPr>
    </w:p>
    <w:p w:rsidR="00A32166" w:rsidRPr="00C14E9E" w:rsidRDefault="00A32166" w:rsidP="00A32166">
      <w:pPr>
        <w:ind w:firstLine="708"/>
        <w:jc w:val="both"/>
        <w:rPr>
          <w:rFonts w:ascii="Times New Roman" w:hAnsi="Times New Roman"/>
          <w:color w:val="000000"/>
          <w:sz w:val="18"/>
          <w:szCs w:val="18"/>
        </w:rPr>
      </w:pPr>
      <w:proofErr w:type="gramStart"/>
      <w:r w:rsidRPr="00C14E9E">
        <w:rPr>
          <w:rFonts w:ascii="Times New Roman" w:hAnsi="Times New Roman"/>
          <w:color w:val="000000"/>
          <w:sz w:val="18"/>
          <w:szCs w:val="18"/>
        </w:rPr>
        <w:t xml:space="preserve">Исполнителем являются Администрация муниципальном образовании  </w:t>
      </w:r>
      <w:proofErr w:type="spellStart"/>
      <w:r w:rsidRPr="00C14E9E">
        <w:rPr>
          <w:rFonts w:ascii="Times New Roman" w:hAnsi="Times New Roman"/>
          <w:color w:val="000000"/>
          <w:sz w:val="18"/>
          <w:szCs w:val="18"/>
        </w:rPr>
        <w:t>Надеждинский</w:t>
      </w:r>
      <w:proofErr w:type="spellEnd"/>
      <w:r w:rsidRPr="00C14E9E">
        <w:rPr>
          <w:rFonts w:ascii="Times New Roman" w:hAnsi="Times New Roman"/>
          <w:sz w:val="18"/>
          <w:szCs w:val="18"/>
        </w:rPr>
        <w:t xml:space="preserve"> сельсовет </w:t>
      </w:r>
      <w:r w:rsidRPr="00C14E9E">
        <w:rPr>
          <w:rFonts w:ascii="Times New Roman" w:hAnsi="Times New Roman"/>
          <w:color w:val="000000"/>
          <w:sz w:val="18"/>
          <w:szCs w:val="18"/>
        </w:rPr>
        <w:t xml:space="preserve">Администрация </w:t>
      </w:r>
      <w:proofErr w:type="spellStart"/>
      <w:r w:rsidRPr="00C14E9E">
        <w:rPr>
          <w:rFonts w:ascii="Times New Roman" w:hAnsi="Times New Roman"/>
          <w:color w:val="000000"/>
          <w:sz w:val="18"/>
          <w:szCs w:val="18"/>
        </w:rPr>
        <w:t>Саракташкого</w:t>
      </w:r>
      <w:proofErr w:type="spellEnd"/>
      <w:r w:rsidRPr="00C14E9E">
        <w:rPr>
          <w:rFonts w:ascii="Times New Roman" w:hAnsi="Times New Roman"/>
          <w:color w:val="000000"/>
          <w:sz w:val="18"/>
          <w:szCs w:val="18"/>
        </w:rPr>
        <w:t xml:space="preserve"> района, региональные министерства и ведомства участвуют в реализации намеченных мероприятий в пределах своей компетенции и полномочий; рассматривают представляемые администрацией муниципальном образовании  </w:t>
      </w:r>
      <w:proofErr w:type="spellStart"/>
      <w:r w:rsidRPr="00C14E9E">
        <w:rPr>
          <w:rFonts w:ascii="Times New Roman" w:hAnsi="Times New Roman"/>
          <w:color w:val="000000"/>
          <w:sz w:val="18"/>
          <w:szCs w:val="18"/>
        </w:rPr>
        <w:t>Надеждинский</w:t>
      </w:r>
      <w:proofErr w:type="spellEnd"/>
      <w:r w:rsidRPr="00C14E9E">
        <w:rPr>
          <w:rFonts w:ascii="Times New Roman" w:hAnsi="Times New Roman"/>
          <w:color w:val="000000"/>
          <w:sz w:val="18"/>
          <w:szCs w:val="18"/>
        </w:rPr>
        <w:t xml:space="preserve"> </w:t>
      </w:r>
      <w:r w:rsidRPr="00C14E9E">
        <w:rPr>
          <w:rFonts w:ascii="Times New Roman" w:hAnsi="Times New Roman"/>
          <w:sz w:val="18"/>
          <w:szCs w:val="18"/>
        </w:rPr>
        <w:t xml:space="preserve"> сельсовет</w:t>
      </w:r>
      <w:r w:rsidRPr="00C14E9E">
        <w:rPr>
          <w:rFonts w:ascii="Times New Roman" w:hAnsi="Times New Roman"/>
          <w:color w:val="000000"/>
          <w:sz w:val="18"/>
          <w:szCs w:val="18"/>
        </w:rPr>
        <w:t xml:space="preserve"> предложения по оказанию финансовой поддержки за счет средств районного и областного бюджета, а также правовой и организационной поддержки. </w:t>
      </w:r>
      <w:proofErr w:type="gramEnd"/>
    </w:p>
    <w:p w:rsidR="00A32166" w:rsidRPr="00C14E9E" w:rsidRDefault="00A32166" w:rsidP="00A32166">
      <w:pPr>
        <w:ind w:firstLine="708"/>
        <w:jc w:val="both"/>
        <w:rPr>
          <w:rFonts w:ascii="Times New Roman" w:hAnsi="Times New Roman"/>
          <w:sz w:val="18"/>
          <w:szCs w:val="18"/>
        </w:rPr>
      </w:pPr>
      <w:r w:rsidRPr="00C14E9E">
        <w:rPr>
          <w:rFonts w:ascii="Times New Roman" w:hAnsi="Times New Roman"/>
          <w:color w:val="000000"/>
          <w:sz w:val="18"/>
          <w:szCs w:val="18"/>
        </w:rPr>
        <w:t xml:space="preserve">Отбор исполнителей для реализации инвестиционных проектов осуществляется на конкурсной основе. Включение объектов в инвестиционную программу муниципального образования, муниципального района и областную инвестиционную программу </w:t>
      </w:r>
      <w:r w:rsidRPr="00C14E9E">
        <w:rPr>
          <w:rFonts w:ascii="Times New Roman" w:hAnsi="Times New Roman"/>
          <w:sz w:val="18"/>
          <w:szCs w:val="18"/>
        </w:rPr>
        <w:t xml:space="preserve">производится в соответствии с правовыми актами муниципального образования, </w:t>
      </w:r>
      <w:proofErr w:type="spellStart"/>
      <w:r w:rsidRPr="00C14E9E">
        <w:rPr>
          <w:rFonts w:ascii="Times New Roman" w:hAnsi="Times New Roman"/>
          <w:sz w:val="18"/>
          <w:szCs w:val="18"/>
        </w:rPr>
        <w:t>Саракташского</w:t>
      </w:r>
      <w:proofErr w:type="spellEnd"/>
      <w:r w:rsidRPr="00C14E9E">
        <w:rPr>
          <w:rFonts w:ascii="Times New Roman" w:hAnsi="Times New Roman"/>
          <w:sz w:val="18"/>
          <w:szCs w:val="18"/>
        </w:rPr>
        <w:t xml:space="preserve"> района и Оренбургской области. Закупки продукции производственно-технического назначения, товаров народного потребления, определение исполнителей работ и услуг осуществляются в соответствии с действующим законодательством путем проведения конкурсных торгов. </w:t>
      </w:r>
    </w:p>
    <w:p w:rsidR="00A32166" w:rsidRPr="00C14E9E" w:rsidRDefault="00A32166" w:rsidP="00A32166">
      <w:pPr>
        <w:ind w:hanging="180"/>
        <w:jc w:val="center"/>
        <w:rPr>
          <w:rFonts w:ascii="Times New Roman" w:hAnsi="Times New Roman"/>
          <w:color w:val="000000"/>
          <w:sz w:val="18"/>
          <w:szCs w:val="18"/>
        </w:rPr>
      </w:pPr>
      <w:r w:rsidRPr="00C14E9E">
        <w:rPr>
          <w:rFonts w:ascii="Times New Roman" w:hAnsi="Times New Roman"/>
          <w:b/>
          <w:color w:val="000000"/>
          <w:sz w:val="18"/>
          <w:szCs w:val="18"/>
        </w:rPr>
        <w:lastRenderedPageBreak/>
        <w:t>В результате реализации намеченных мероприятий ожидается:</w:t>
      </w:r>
    </w:p>
    <w:p w:rsidR="00A32166" w:rsidRPr="00C14E9E" w:rsidRDefault="00A32166" w:rsidP="00A32166">
      <w:pPr>
        <w:ind w:hanging="180"/>
        <w:jc w:val="both"/>
        <w:rPr>
          <w:rFonts w:ascii="Times New Roman" w:hAnsi="Times New Roman"/>
          <w:color w:val="000000"/>
          <w:sz w:val="18"/>
          <w:szCs w:val="18"/>
        </w:rPr>
      </w:pPr>
      <w:r w:rsidRPr="00C14E9E">
        <w:rPr>
          <w:rFonts w:ascii="Times New Roman" w:hAnsi="Times New Roman"/>
          <w:b/>
          <w:bCs/>
          <w:color w:val="000000"/>
          <w:sz w:val="18"/>
          <w:szCs w:val="18"/>
        </w:rPr>
        <w:t>В сфере экономики:</w:t>
      </w:r>
    </w:p>
    <w:p w:rsidR="00A32166" w:rsidRPr="00C14E9E" w:rsidRDefault="00A32166" w:rsidP="00A32166">
      <w:pPr>
        <w:numPr>
          <w:ilvl w:val="0"/>
          <w:numId w:val="3"/>
        </w:numPr>
        <w:suppressAutoHyphens/>
        <w:spacing w:after="0" w:line="240" w:lineRule="auto"/>
        <w:ind w:hanging="180"/>
        <w:jc w:val="both"/>
        <w:rPr>
          <w:rFonts w:ascii="Times New Roman" w:hAnsi="Times New Roman"/>
          <w:color w:val="000000"/>
          <w:sz w:val="18"/>
          <w:szCs w:val="18"/>
        </w:rPr>
      </w:pPr>
      <w:r w:rsidRPr="00C14E9E">
        <w:rPr>
          <w:rFonts w:ascii="Times New Roman" w:hAnsi="Times New Roman"/>
          <w:color w:val="000000"/>
          <w:sz w:val="18"/>
          <w:szCs w:val="18"/>
        </w:rPr>
        <w:t>Разведение  молодняка для откорма. Создание новых рабочих мест</w:t>
      </w:r>
    </w:p>
    <w:p w:rsidR="00A32166" w:rsidRPr="00C14E9E" w:rsidRDefault="00A32166" w:rsidP="00A32166">
      <w:pPr>
        <w:numPr>
          <w:ilvl w:val="0"/>
          <w:numId w:val="3"/>
        </w:numPr>
        <w:suppressAutoHyphens/>
        <w:spacing w:after="0" w:line="240" w:lineRule="auto"/>
        <w:ind w:hanging="180"/>
        <w:jc w:val="both"/>
        <w:rPr>
          <w:rFonts w:ascii="Times New Roman" w:hAnsi="Times New Roman"/>
          <w:color w:val="000000"/>
          <w:sz w:val="18"/>
          <w:szCs w:val="18"/>
        </w:rPr>
      </w:pPr>
      <w:r w:rsidRPr="00C14E9E">
        <w:rPr>
          <w:rFonts w:ascii="Times New Roman" w:hAnsi="Times New Roman"/>
          <w:color w:val="000000"/>
          <w:sz w:val="18"/>
          <w:szCs w:val="18"/>
        </w:rPr>
        <w:t>Увеличение урожайности сельскохозяйственных культур и их валового сбора.</w:t>
      </w:r>
    </w:p>
    <w:p w:rsidR="00A32166" w:rsidRPr="00C14E9E" w:rsidRDefault="00A32166" w:rsidP="00A32166">
      <w:pPr>
        <w:jc w:val="center"/>
        <w:rPr>
          <w:rFonts w:ascii="Times New Roman" w:hAnsi="Times New Roman"/>
          <w:b/>
          <w:bCs/>
          <w:color w:val="000000"/>
          <w:sz w:val="18"/>
          <w:szCs w:val="18"/>
        </w:rPr>
      </w:pPr>
      <w:r w:rsidRPr="00C14E9E">
        <w:rPr>
          <w:rFonts w:ascii="Times New Roman" w:hAnsi="Times New Roman"/>
          <w:b/>
          <w:bCs/>
          <w:color w:val="000000"/>
          <w:sz w:val="18"/>
          <w:szCs w:val="18"/>
        </w:rPr>
        <w:t>В социальной сфере:</w:t>
      </w:r>
    </w:p>
    <w:p w:rsidR="00A32166" w:rsidRPr="00C14E9E" w:rsidRDefault="00A32166" w:rsidP="00A32166">
      <w:pPr>
        <w:jc w:val="both"/>
        <w:rPr>
          <w:rFonts w:ascii="Times New Roman" w:hAnsi="Times New Roman"/>
          <w:color w:val="000000"/>
          <w:sz w:val="18"/>
          <w:szCs w:val="18"/>
        </w:rPr>
      </w:pPr>
      <w:r w:rsidRPr="00C14E9E">
        <w:rPr>
          <w:rFonts w:ascii="Times New Roman" w:hAnsi="Times New Roman"/>
          <w:color w:val="000000"/>
          <w:sz w:val="18"/>
          <w:szCs w:val="18"/>
        </w:rPr>
        <w:t xml:space="preserve">1.Расширение рынка труда, повышение уровня занятости населения муниципальном образовании  </w:t>
      </w:r>
      <w:proofErr w:type="spellStart"/>
      <w:r w:rsidRPr="00C14E9E">
        <w:rPr>
          <w:rFonts w:ascii="Times New Roman" w:hAnsi="Times New Roman"/>
          <w:color w:val="000000"/>
          <w:sz w:val="18"/>
          <w:szCs w:val="18"/>
        </w:rPr>
        <w:t>Надеждинский</w:t>
      </w:r>
      <w:proofErr w:type="spellEnd"/>
      <w:r w:rsidRPr="00C14E9E">
        <w:rPr>
          <w:rFonts w:ascii="Times New Roman" w:hAnsi="Times New Roman"/>
          <w:color w:val="000000"/>
          <w:sz w:val="18"/>
          <w:szCs w:val="18"/>
        </w:rPr>
        <w:t xml:space="preserve"> </w:t>
      </w:r>
      <w:r w:rsidRPr="00C14E9E">
        <w:rPr>
          <w:rFonts w:ascii="Times New Roman" w:hAnsi="Times New Roman"/>
          <w:sz w:val="18"/>
          <w:szCs w:val="18"/>
        </w:rPr>
        <w:t xml:space="preserve"> сельсовет</w:t>
      </w:r>
      <w:r w:rsidRPr="00C14E9E">
        <w:rPr>
          <w:rFonts w:ascii="Times New Roman" w:hAnsi="Times New Roman"/>
          <w:color w:val="000000"/>
          <w:sz w:val="18"/>
          <w:szCs w:val="18"/>
        </w:rPr>
        <w:t xml:space="preserve"> на основе сохранения и создания новых рабочих мест, трудовая занятость населения повысится за счет развития  сельского хозяйства на 10 -18 новых рабочих мест. </w:t>
      </w:r>
    </w:p>
    <w:p w:rsidR="00A32166" w:rsidRPr="00C14E9E" w:rsidRDefault="00A32166" w:rsidP="00A32166">
      <w:pPr>
        <w:jc w:val="both"/>
        <w:rPr>
          <w:rFonts w:ascii="Times New Roman" w:hAnsi="Times New Roman"/>
          <w:color w:val="000000"/>
          <w:sz w:val="18"/>
          <w:szCs w:val="18"/>
        </w:rPr>
      </w:pPr>
      <w:r w:rsidRPr="00C14E9E">
        <w:rPr>
          <w:rFonts w:ascii="Times New Roman" w:hAnsi="Times New Roman"/>
          <w:color w:val="000000"/>
          <w:sz w:val="18"/>
          <w:szCs w:val="18"/>
        </w:rPr>
        <w:t xml:space="preserve">2.Повышение качества медицинских услуг, доведение охвата населения диспансеризацией до 100%. Общая заболеваемость снизится на 40%. </w:t>
      </w:r>
    </w:p>
    <w:p w:rsidR="00A32166" w:rsidRPr="00C14E9E" w:rsidRDefault="00A32166" w:rsidP="00A32166">
      <w:pPr>
        <w:jc w:val="both"/>
        <w:rPr>
          <w:rFonts w:ascii="Times New Roman" w:hAnsi="Times New Roman"/>
          <w:color w:val="000000"/>
          <w:sz w:val="18"/>
          <w:szCs w:val="18"/>
        </w:rPr>
      </w:pPr>
      <w:r w:rsidRPr="00C14E9E">
        <w:rPr>
          <w:rFonts w:ascii="Times New Roman" w:hAnsi="Times New Roman"/>
          <w:color w:val="000000"/>
          <w:sz w:val="18"/>
          <w:szCs w:val="18"/>
        </w:rPr>
        <w:t xml:space="preserve">3.Улучшение качества образования. </w:t>
      </w:r>
    </w:p>
    <w:p w:rsidR="00A32166" w:rsidRPr="00C14E9E" w:rsidRDefault="00A32166" w:rsidP="00A32166">
      <w:pPr>
        <w:jc w:val="both"/>
        <w:rPr>
          <w:rFonts w:ascii="Times New Roman" w:hAnsi="Times New Roman"/>
          <w:color w:val="000000"/>
          <w:sz w:val="18"/>
          <w:szCs w:val="18"/>
        </w:rPr>
      </w:pPr>
      <w:r w:rsidRPr="00C14E9E">
        <w:rPr>
          <w:rFonts w:ascii="Times New Roman" w:hAnsi="Times New Roman"/>
          <w:color w:val="000000"/>
          <w:sz w:val="18"/>
          <w:szCs w:val="18"/>
        </w:rPr>
        <w:t xml:space="preserve">4.Увеличение роста реальных доходов населения в течение пяти лет в 2,5 раза и превышение величины прожиточного минимума. </w:t>
      </w:r>
    </w:p>
    <w:p w:rsidR="00A32166" w:rsidRPr="00C14E9E" w:rsidRDefault="00A32166" w:rsidP="00A32166">
      <w:pPr>
        <w:spacing w:after="0" w:line="240" w:lineRule="auto"/>
        <w:ind w:hanging="180"/>
        <w:jc w:val="center"/>
        <w:rPr>
          <w:rFonts w:ascii="Times New Roman" w:eastAsia="Calibri" w:hAnsi="Times New Roman"/>
          <w:b/>
          <w:bCs/>
          <w:color w:val="000000"/>
          <w:sz w:val="18"/>
          <w:szCs w:val="18"/>
        </w:rPr>
      </w:pPr>
      <w:bookmarkStart w:id="52" w:name="check"/>
      <w:r w:rsidRPr="00C14E9E">
        <w:rPr>
          <w:rFonts w:ascii="Times New Roman" w:eastAsia="Calibri" w:hAnsi="Times New Roman"/>
          <w:b/>
          <w:bCs/>
          <w:color w:val="000000"/>
          <w:sz w:val="18"/>
          <w:szCs w:val="18"/>
        </w:rPr>
        <w:t xml:space="preserve">Раздел 11. </w:t>
      </w:r>
      <w:proofErr w:type="gramStart"/>
      <w:r w:rsidRPr="00C14E9E">
        <w:rPr>
          <w:rFonts w:ascii="Times New Roman" w:eastAsia="Calibri" w:hAnsi="Times New Roman"/>
          <w:b/>
          <w:bCs/>
          <w:color w:val="000000"/>
          <w:sz w:val="18"/>
          <w:szCs w:val="18"/>
        </w:rPr>
        <w:t>Контроль за</w:t>
      </w:r>
      <w:proofErr w:type="gramEnd"/>
      <w:r w:rsidRPr="00C14E9E">
        <w:rPr>
          <w:rFonts w:ascii="Times New Roman" w:eastAsia="Calibri" w:hAnsi="Times New Roman"/>
          <w:b/>
          <w:bCs/>
          <w:color w:val="000000"/>
          <w:sz w:val="18"/>
          <w:szCs w:val="18"/>
        </w:rPr>
        <w:t xml:space="preserve"> ходом реализации </w:t>
      </w:r>
      <w:bookmarkEnd w:id="52"/>
      <w:r w:rsidRPr="00C14E9E">
        <w:rPr>
          <w:rFonts w:ascii="Times New Roman" w:eastAsia="Calibri" w:hAnsi="Times New Roman"/>
          <w:b/>
          <w:bCs/>
          <w:color w:val="000000"/>
          <w:sz w:val="18"/>
          <w:szCs w:val="18"/>
        </w:rPr>
        <w:t>намеченных мероприятий</w:t>
      </w:r>
    </w:p>
    <w:p w:rsidR="00A32166" w:rsidRPr="00C14E9E" w:rsidRDefault="00A32166" w:rsidP="00A32166">
      <w:pPr>
        <w:spacing w:after="0" w:line="240" w:lineRule="auto"/>
        <w:ind w:hanging="180"/>
        <w:jc w:val="both"/>
        <w:rPr>
          <w:rFonts w:ascii="Times New Roman" w:eastAsia="Calibri" w:hAnsi="Times New Roman"/>
          <w:b/>
          <w:bCs/>
          <w:color w:val="000000"/>
          <w:sz w:val="18"/>
          <w:szCs w:val="18"/>
        </w:rPr>
      </w:pPr>
    </w:p>
    <w:p w:rsidR="00A32166" w:rsidRPr="00C14E9E" w:rsidRDefault="00A32166" w:rsidP="00A32166">
      <w:pPr>
        <w:ind w:firstLine="540"/>
        <w:jc w:val="both"/>
        <w:rPr>
          <w:rFonts w:ascii="Times New Roman" w:hAnsi="Times New Roman"/>
          <w:color w:val="000000"/>
          <w:sz w:val="18"/>
          <w:szCs w:val="18"/>
        </w:rPr>
      </w:pPr>
      <w:r w:rsidRPr="00C14E9E">
        <w:rPr>
          <w:rFonts w:ascii="Times New Roman" w:hAnsi="Times New Roman"/>
          <w:color w:val="000000"/>
          <w:sz w:val="18"/>
          <w:szCs w:val="18"/>
        </w:rPr>
        <w:t xml:space="preserve">Система управления и контроля исполнения основана на регулярном представлении исполнителями намеченных мероприятий, информации о ходе исполнения мероприятий и отчетов о расходе бюджетных средств, их рассмотрении Собранием граждан муниципальном образовании  </w:t>
      </w:r>
      <w:proofErr w:type="spellStart"/>
      <w:r w:rsidRPr="00C14E9E">
        <w:rPr>
          <w:rFonts w:ascii="Times New Roman" w:hAnsi="Times New Roman"/>
          <w:color w:val="000000"/>
          <w:sz w:val="18"/>
          <w:szCs w:val="18"/>
        </w:rPr>
        <w:t>Надеждинский</w:t>
      </w:r>
      <w:proofErr w:type="spellEnd"/>
      <w:r w:rsidRPr="00C14E9E">
        <w:rPr>
          <w:rFonts w:ascii="Times New Roman" w:hAnsi="Times New Roman"/>
          <w:color w:val="000000"/>
          <w:sz w:val="18"/>
          <w:szCs w:val="18"/>
        </w:rPr>
        <w:t xml:space="preserve"> сельсовет, Советом депутатов, постоянными комиссиями по экономике  социальному развитию при Совете депутатов. При этом в обязанности собрания граждан  входит: </w:t>
      </w:r>
    </w:p>
    <w:p w:rsidR="00A32166" w:rsidRPr="00C14E9E" w:rsidRDefault="00A32166" w:rsidP="00A32166">
      <w:pPr>
        <w:numPr>
          <w:ilvl w:val="0"/>
          <w:numId w:val="11"/>
        </w:numPr>
        <w:suppressAutoHyphens/>
        <w:spacing w:after="0" w:line="240" w:lineRule="auto"/>
        <w:ind w:hanging="181"/>
        <w:jc w:val="both"/>
        <w:rPr>
          <w:rFonts w:ascii="Times New Roman" w:hAnsi="Times New Roman"/>
          <w:color w:val="000000"/>
          <w:sz w:val="18"/>
          <w:szCs w:val="18"/>
        </w:rPr>
      </w:pPr>
      <w:r w:rsidRPr="00C14E9E">
        <w:rPr>
          <w:rFonts w:ascii="Times New Roman" w:hAnsi="Times New Roman"/>
          <w:color w:val="000000"/>
          <w:sz w:val="18"/>
          <w:szCs w:val="18"/>
        </w:rPr>
        <w:t xml:space="preserve">осуществление контроля заходом  исполнения намеченных мероприятий; </w:t>
      </w:r>
    </w:p>
    <w:p w:rsidR="00A32166" w:rsidRPr="00C14E9E" w:rsidRDefault="00A32166" w:rsidP="00A32166">
      <w:pPr>
        <w:numPr>
          <w:ilvl w:val="0"/>
          <w:numId w:val="7"/>
        </w:numPr>
        <w:suppressAutoHyphens/>
        <w:spacing w:after="0" w:line="240" w:lineRule="auto"/>
        <w:ind w:hanging="181"/>
        <w:jc w:val="both"/>
        <w:rPr>
          <w:rFonts w:ascii="Times New Roman" w:hAnsi="Times New Roman"/>
          <w:color w:val="000000"/>
          <w:sz w:val="18"/>
          <w:szCs w:val="18"/>
        </w:rPr>
      </w:pPr>
      <w:r w:rsidRPr="00C14E9E">
        <w:rPr>
          <w:rFonts w:ascii="Times New Roman" w:hAnsi="Times New Roman"/>
          <w:color w:val="000000"/>
          <w:sz w:val="18"/>
          <w:szCs w:val="18"/>
        </w:rPr>
        <w:t xml:space="preserve">ведение мониторинга реализации мероприятий; </w:t>
      </w:r>
    </w:p>
    <w:p w:rsidR="00A32166" w:rsidRPr="00C14E9E" w:rsidRDefault="00A32166" w:rsidP="00A32166">
      <w:pPr>
        <w:numPr>
          <w:ilvl w:val="0"/>
          <w:numId w:val="7"/>
        </w:numPr>
        <w:suppressAutoHyphens/>
        <w:spacing w:after="0" w:line="240" w:lineRule="auto"/>
        <w:ind w:hanging="181"/>
        <w:jc w:val="both"/>
        <w:rPr>
          <w:rFonts w:ascii="Times New Roman" w:hAnsi="Times New Roman"/>
          <w:color w:val="000000"/>
          <w:sz w:val="18"/>
          <w:szCs w:val="18"/>
        </w:rPr>
      </w:pPr>
      <w:r w:rsidRPr="00C14E9E">
        <w:rPr>
          <w:rFonts w:ascii="Times New Roman" w:hAnsi="Times New Roman"/>
          <w:color w:val="000000"/>
          <w:sz w:val="18"/>
          <w:szCs w:val="18"/>
        </w:rPr>
        <w:t>совместно с исполнителями мероприятий готовит ежегодно в установленном порядке предложения по уточнению перечня намеченных мероприятий на очередной финансовый год, уточняют затраты по намеченным мероприятиям, а также механизм их реализации;</w:t>
      </w:r>
    </w:p>
    <w:p w:rsidR="00A32166" w:rsidRPr="00C14E9E" w:rsidRDefault="00A32166" w:rsidP="00A32166">
      <w:pPr>
        <w:numPr>
          <w:ilvl w:val="0"/>
          <w:numId w:val="7"/>
        </w:numPr>
        <w:suppressAutoHyphens/>
        <w:spacing w:after="0" w:line="240" w:lineRule="auto"/>
        <w:ind w:hanging="181"/>
        <w:jc w:val="both"/>
        <w:rPr>
          <w:rFonts w:ascii="Times New Roman" w:hAnsi="Times New Roman"/>
          <w:color w:val="000000"/>
          <w:sz w:val="18"/>
          <w:szCs w:val="18"/>
        </w:rPr>
      </w:pPr>
      <w:r w:rsidRPr="00C14E9E">
        <w:rPr>
          <w:rFonts w:ascii="Times New Roman" w:hAnsi="Times New Roman"/>
          <w:color w:val="000000"/>
          <w:sz w:val="18"/>
          <w:szCs w:val="18"/>
        </w:rPr>
        <w:t xml:space="preserve">дает оценку эффективности реализации намеченных мероприятий администрации муниципальном образовании  </w:t>
      </w:r>
      <w:proofErr w:type="spellStart"/>
      <w:r w:rsidRPr="00C14E9E">
        <w:rPr>
          <w:rFonts w:ascii="Times New Roman" w:hAnsi="Times New Roman"/>
          <w:color w:val="000000"/>
          <w:sz w:val="18"/>
          <w:szCs w:val="18"/>
        </w:rPr>
        <w:t>Надеждинский</w:t>
      </w:r>
      <w:proofErr w:type="spellEnd"/>
      <w:r w:rsidRPr="00C14E9E">
        <w:rPr>
          <w:rFonts w:ascii="Times New Roman" w:hAnsi="Times New Roman"/>
          <w:color w:val="000000"/>
          <w:sz w:val="18"/>
          <w:szCs w:val="18"/>
        </w:rPr>
        <w:t xml:space="preserve"> сельсовет.</w:t>
      </w:r>
    </w:p>
    <w:p w:rsidR="00A32166" w:rsidRPr="00C14E9E" w:rsidRDefault="00A32166" w:rsidP="00A32166">
      <w:pPr>
        <w:spacing w:after="0" w:line="240" w:lineRule="auto"/>
        <w:jc w:val="both"/>
        <w:rPr>
          <w:rFonts w:ascii="Times New Roman" w:hAnsi="Times New Roman"/>
          <w:color w:val="000000"/>
          <w:sz w:val="18"/>
          <w:szCs w:val="18"/>
        </w:rPr>
      </w:pPr>
    </w:p>
    <w:p w:rsidR="00A32166" w:rsidRPr="00C14E9E" w:rsidRDefault="00A32166" w:rsidP="00A32166">
      <w:pPr>
        <w:ind w:hanging="181"/>
        <w:jc w:val="center"/>
        <w:rPr>
          <w:rFonts w:ascii="Times New Roman" w:hAnsi="Times New Roman"/>
          <w:b/>
          <w:bCs/>
          <w:color w:val="000000"/>
          <w:sz w:val="18"/>
          <w:szCs w:val="18"/>
        </w:rPr>
      </w:pPr>
      <w:r w:rsidRPr="00C14E9E">
        <w:rPr>
          <w:rFonts w:ascii="Times New Roman" w:hAnsi="Times New Roman"/>
          <w:b/>
          <w:bCs/>
          <w:color w:val="000000"/>
          <w:sz w:val="18"/>
          <w:szCs w:val="18"/>
        </w:rPr>
        <w:t xml:space="preserve">Администрация </w:t>
      </w:r>
      <w:r w:rsidRPr="00C14E9E">
        <w:rPr>
          <w:rFonts w:ascii="Times New Roman" w:hAnsi="Times New Roman"/>
          <w:b/>
          <w:color w:val="000000"/>
          <w:sz w:val="18"/>
          <w:szCs w:val="18"/>
        </w:rPr>
        <w:t xml:space="preserve">муниципальном </w:t>
      </w:r>
      <w:proofErr w:type="gramStart"/>
      <w:r w:rsidRPr="00C14E9E">
        <w:rPr>
          <w:rFonts w:ascii="Times New Roman" w:hAnsi="Times New Roman"/>
          <w:b/>
          <w:color w:val="000000"/>
          <w:sz w:val="18"/>
          <w:szCs w:val="18"/>
        </w:rPr>
        <w:t>образовании</w:t>
      </w:r>
      <w:proofErr w:type="gramEnd"/>
      <w:r w:rsidRPr="00C14E9E">
        <w:rPr>
          <w:rFonts w:ascii="Times New Roman" w:hAnsi="Times New Roman"/>
          <w:b/>
          <w:color w:val="000000"/>
          <w:sz w:val="18"/>
          <w:szCs w:val="18"/>
        </w:rPr>
        <w:t xml:space="preserve"> </w:t>
      </w:r>
      <w:proofErr w:type="spellStart"/>
      <w:r w:rsidRPr="00C14E9E">
        <w:rPr>
          <w:rFonts w:ascii="Times New Roman" w:hAnsi="Times New Roman"/>
          <w:b/>
          <w:color w:val="000000"/>
          <w:sz w:val="18"/>
          <w:szCs w:val="18"/>
        </w:rPr>
        <w:t>Надеждинский</w:t>
      </w:r>
      <w:proofErr w:type="spellEnd"/>
      <w:r w:rsidRPr="00C14E9E">
        <w:rPr>
          <w:rFonts w:ascii="Times New Roman" w:hAnsi="Times New Roman"/>
          <w:b/>
          <w:color w:val="000000"/>
          <w:sz w:val="18"/>
          <w:szCs w:val="18"/>
        </w:rPr>
        <w:t xml:space="preserve">  сельсовет</w:t>
      </w:r>
      <w:r w:rsidRPr="00C14E9E">
        <w:rPr>
          <w:rFonts w:ascii="Times New Roman" w:hAnsi="Times New Roman"/>
          <w:b/>
          <w:bCs/>
          <w:color w:val="000000"/>
          <w:sz w:val="18"/>
          <w:szCs w:val="18"/>
        </w:rPr>
        <w:t>:</w:t>
      </w:r>
    </w:p>
    <w:p w:rsidR="00A32166" w:rsidRPr="00C14E9E" w:rsidRDefault="00A32166" w:rsidP="00A32166">
      <w:pPr>
        <w:numPr>
          <w:ilvl w:val="0"/>
          <w:numId w:val="12"/>
        </w:numPr>
        <w:suppressAutoHyphens/>
        <w:spacing w:after="0" w:line="240" w:lineRule="auto"/>
        <w:ind w:hanging="181"/>
        <w:jc w:val="both"/>
        <w:rPr>
          <w:rFonts w:ascii="Times New Roman" w:hAnsi="Times New Roman"/>
          <w:color w:val="000000"/>
          <w:sz w:val="18"/>
          <w:szCs w:val="18"/>
        </w:rPr>
      </w:pPr>
      <w:r w:rsidRPr="00C14E9E">
        <w:rPr>
          <w:rFonts w:ascii="Times New Roman" w:hAnsi="Times New Roman"/>
          <w:color w:val="000000"/>
          <w:sz w:val="18"/>
          <w:szCs w:val="18"/>
        </w:rPr>
        <w:t xml:space="preserve">несет ответственность за подготовку и реализацию мероприятий в целом; </w:t>
      </w:r>
    </w:p>
    <w:p w:rsidR="00A32166" w:rsidRPr="00C14E9E" w:rsidRDefault="00A32166" w:rsidP="00A32166">
      <w:pPr>
        <w:numPr>
          <w:ilvl w:val="0"/>
          <w:numId w:val="8"/>
        </w:numPr>
        <w:suppressAutoHyphens/>
        <w:spacing w:after="0" w:line="240" w:lineRule="auto"/>
        <w:ind w:hanging="181"/>
        <w:jc w:val="both"/>
        <w:rPr>
          <w:rFonts w:ascii="Times New Roman" w:hAnsi="Times New Roman"/>
          <w:color w:val="000000"/>
          <w:sz w:val="18"/>
          <w:szCs w:val="18"/>
        </w:rPr>
      </w:pPr>
      <w:r w:rsidRPr="00C14E9E">
        <w:rPr>
          <w:rFonts w:ascii="Times New Roman" w:hAnsi="Times New Roman"/>
          <w:color w:val="000000"/>
          <w:sz w:val="18"/>
          <w:szCs w:val="18"/>
        </w:rPr>
        <w:t xml:space="preserve">готовит ежегодно доклад о ходе реализации и представляет Собранию граждан и Администрации </w:t>
      </w:r>
      <w:proofErr w:type="spellStart"/>
      <w:r w:rsidRPr="00C14E9E">
        <w:rPr>
          <w:rFonts w:ascii="Times New Roman" w:hAnsi="Times New Roman"/>
          <w:color w:val="000000"/>
          <w:sz w:val="18"/>
          <w:szCs w:val="18"/>
        </w:rPr>
        <w:t>Саракташского</w:t>
      </w:r>
      <w:proofErr w:type="spellEnd"/>
      <w:r w:rsidRPr="00C14E9E">
        <w:rPr>
          <w:rFonts w:ascii="Times New Roman" w:hAnsi="Times New Roman"/>
          <w:color w:val="000000"/>
          <w:sz w:val="18"/>
          <w:szCs w:val="18"/>
        </w:rPr>
        <w:t xml:space="preserve"> района отчет; </w:t>
      </w:r>
    </w:p>
    <w:p w:rsidR="00A32166" w:rsidRPr="00C14E9E" w:rsidRDefault="00A32166" w:rsidP="00A32166">
      <w:pPr>
        <w:numPr>
          <w:ilvl w:val="0"/>
          <w:numId w:val="8"/>
        </w:numPr>
        <w:suppressAutoHyphens/>
        <w:spacing w:after="0" w:line="240" w:lineRule="auto"/>
        <w:ind w:hanging="181"/>
        <w:jc w:val="both"/>
        <w:rPr>
          <w:rFonts w:ascii="Times New Roman" w:hAnsi="Times New Roman"/>
          <w:color w:val="000000"/>
          <w:sz w:val="18"/>
          <w:szCs w:val="18"/>
        </w:rPr>
      </w:pPr>
      <w:r w:rsidRPr="00C14E9E">
        <w:rPr>
          <w:rFonts w:ascii="Times New Roman" w:hAnsi="Times New Roman"/>
          <w:color w:val="000000"/>
          <w:sz w:val="18"/>
          <w:szCs w:val="18"/>
        </w:rPr>
        <w:t xml:space="preserve">осуществляет ведение ежеквартальной отчетности по реализации намеченных мероприятий; </w:t>
      </w:r>
    </w:p>
    <w:p w:rsidR="00A32166" w:rsidRPr="00C14E9E" w:rsidRDefault="00A32166" w:rsidP="00A32166">
      <w:pPr>
        <w:numPr>
          <w:ilvl w:val="0"/>
          <w:numId w:val="8"/>
        </w:numPr>
        <w:suppressAutoHyphens/>
        <w:spacing w:after="0" w:line="240" w:lineRule="auto"/>
        <w:ind w:hanging="181"/>
        <w:jc w:val="both"/>
        <w:rPr>
          <w:rFonts w:ascii="Times New Roman" w:hAnsi="Times New Roman"/>
          <w:color w:val="000000"/>
          <w:sz w:val="18"/>
          <w:szCs w:val="18"/>
        </w:rPr>
      </w:pPr>
      <w:r w:rsidRPr="00C14E9E">
        <w:rPr>
          <w:rFonts w:ascii="Times New Roman" w:hAnsi="Times New Roman"/>
          <w:color w:val="000000"/>
          <w:sz w:val="18"/>
          <w:szCs w:val="18"/>
        </w:rPr>
        <w:t xml:space="preserve">совместно с исполнителями мероприятий готовит ежегодно в установленном порядке предложения по уточнению перечня программных мероприятий на очередной финансовый год, уточняют затраты по программным мероприятиям, а также механизм их реализации; </w:t>
      </w:r>
    </w:p>
    <w:p w:rsidR="00A32166" w:rsidRPr="00C14E9E" w:rsidRDefault="00A32166" w:rsidP="00A32166">
      <w:pPr>
        <w:numPr>
          <w:ilvl w:val="0"/>
          <w:numId w:val="8"/>
        </w:numPr>
        <w:suppressAutoHyphens/>
        <w:spacing w:after="0" w:line="240" w:lineRule="auto"/>
        <w:ind w:hanging="181"/>
        <w:jc w:val="both"/>
        <w:rPr>
          <w:rFonts w:ascii="Times New Roman" w:hAnsi="Times New Roman"/>
          <w:color w:val="000000"/>
          <w:sz w:val="18"/>
          <w:szCs w:val="18"/>
        </w:rPr>
      </w:pPr>
      <w:r w:rsidRPr="00C14E9E">
        <w:rPr>
          <w:rFonts w:ascii="Times New Roman" w:hAnsi="Times New Roman"/>
          <w:color w:val="000000"/>
          <w:sz w:val="18"/>
          <w:szCs w:val="18"/>
        </w:rPr>
        <w:t xml:space="preserve">осуществляет отбор на конкурсной основе исполнителей работ и услуг, а также поставщиков продукции по каждому намеченному мероприятию; </w:t>
      </w:r>
    </w:p>
    <w:p w:rsidR="00A32166" w:rsidRPr="00C14E9E" w:rsidRDefault="00A32166" w:rsidP="00A32166">
      <w:pPr>
        <w:numPr>
          <w:ilvl w:val="0"/>
          <w:numId w:val="8"/>
        </w:numPr>
        <w:suppressAutoHyphens/>
        <w:spacing w:after="0" w:line="240" w:lineRule="auto"/>
        <w:ind w:hanging="181"/>
        <w:jc w:val="both"/>
        <w:rPr>
          <w:rFonts w:ascii="Times New Roman" w:hAnsi="Times New Roman"/>
          <w:color w:val="000000"/>
          <w:sz w:val="18"/>
          <w:szCs w:val="18"/>
        </w:rPr>
      </w:pPr>
      <w:r w:rsidRPr="00C14E9E">
        <w:rPr>
          <w:rFonts w:ascii="Times New Roman" w:hAnsi="Times New Roman"/>
          <w:color w:val="000000"/>
          <w:sz w:val="18"/>
          <w:szCs w:val="18"/>
        </w:rPr>
        <w:t xml:space="preserve">согласовывает с основными заинтересованными лицами возможные сроки выполнения мероприятий, объемы и источники финансирования; </w:t>
      </w:r>
    </w:p>
    <w:p w:rsidR="00A32166" w:rsidRPr="00C14E9E" w:rsidRDefault="00A32166" w:rsidP="00A32166">
      <w:pPr>
        <w:numPr>
          <w:ilvl w:val="0"/>
          <w:numId w:val="8"/>
        </w:numPr>
        <w:suppressAutoHyphens/>
        <w:spacing w:after="0" w:line="240" w:lineRule="auto"/>
        <w:ind w:hanging="181"/>
        <w:jc w:val="both"/>
        <w:rPr>
          <w:rFonts w:ascii="Times New Roman" w:hAnsi="Times New Roman"/>
          <w:color w:val="000000"/>
          <w:sz w:val="18"/>
          <w:szCs w:val="18"/>
        </w:rPr>
      </w:pPr>
      <w:r w:rsidRPr="00C14E9E">
        <w:rPr>
          <w:rFonts w:ascii="Times New Roman" w:hAnsi="Times New Roman"/>
          <w:color w:val="000000"/>
          <w:sz w:val="18"/>
          <w:szCs w:val="18"/>
        </w:rPr>
        <w:t xml:space="preserve">ход и исполнение мероприятий регулярно заслушивается на заседаниях Совета депутатов муниципальном образовании  </w:t>
      </w:r>
      <w:proofErr w:type="spellStart"/>
      <w:r w:rsidRPr="00C14E9E">
        <w:rPr>
          <w:rFonts w:ascii="Times New Roman" w:hAnsi="Times New Roman"/>
          <w:color w:val="000000"/>
          <w:sz w:val="18"/>
          <w:szCs w:val="18"/>
        </w:rPr>
        <w:t>Надеждинский</w:t>
      </w:r>
      <w:proofErr w:type="spellEnd"/>
      <w:r w:rsidRPr="00C14E9E">
        <w:rPr>
          <w:rFonts w:ascii="Times New Roman" w:hAnsi="Times New Roman"/>
          <w:color w:val="000000"/>
          <w:sz w:val="18"/>
          <w:szCs w:val="18"/>
        </w:rPr>
        <w:t xml:space="preserve"> сельсовет.</w:t>
      </w:r>
    </w:p>
    <w:p w:rsidR="00A32166" w:rsidRPr="00C14E9E" w:rsidRDefault="00A32166" w:rsidP="00A32166">
      <w:pPr>
        <w:rPr>
          <w:rFonts w:ascii="Times New Roman" w:hAnsi="Times New Roman"/>
          <w:sz w:val="18"/>
          <w:szCs w:val="18"/>
        </w:rPr>
      </w:pPr>
    </w:p>
    <w:p w:rsidR="00A32166" w:rsidRPr="00C14E9E" w:rsidRDefault="00A32166" w:rsidP="00A32166">
      <w:pPr>
        <w:pStyle w:val="a8"/>
        <w:shd w:val="clear" w:color="auto" w:fill="FFFFFF"/>
        <w:spacing w:before="280" w:after="280"/>
        <w:ind w:firstLine="993"/>
        <w:jc w:val="both"/>
        <w:rPr>
          <w:color w:val="000000"/>
          <w:sz w:val="18"/>
          <w:szCs w:val="18"/>
        </w:rPr>
      </w:pPr>
    </w:p>
    <w:p w:rsidR="00A32166" w:rsidRPr="00C14E9E" w:rsidRDefault="00A32166" w:rsidP="00A32166">
      <w:pPr>
        <w:jc w:val="center"/>
        <w:rPr>
          <w:sz w:val="18"/>
          <w:szCs w:val="18"/>
        </w:rPr>
      </w:pPr>
      <w:r w:rsidRPr="00C14E9E">
        <w:rPr>
          <w:noProof/>
          <w:sz w:val="18"/>
          <w:szCs w:val="18"/>
        </w:rPr>
        <w:drawing>
          <wp:inline distT="0" distB="0" distL="0" distR="0">
            <wp:extent cx="429895" cy="764540"/>
            <wp:effectExtent l="0" t="0" r="0" b="0"/>
            <wp:docPr id="4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5"/>
                    <a:stretch>
                      <a:fillRect/>
                    </a:stretch>
                  </pic:blipFill>
                  <pic:spPr bwMode="auto">
                    <a:xfrm>
                      <a:off x="0" y="0"/>
                      <a:ext cx="429895" cy="764540"/>
                    </a:xfrm>
                    <a:prstGeom prst="rect">
                      <a:avLst/>
                    </a:prstGeom>
                  </pic:spPr>
                </pic:pic>
              </a:graphicData>
            </a:graphic>
          </wp:inline>
        </w:drawing>
      </w:r>
    </w:p>
    <w:p w:rsidR="00A32166" w:rsidRPr="00C14E9E" w:rsidRDefault="00A32166" w:rsidP="00A32166">
      <w:pPr>
        <w:pStyle w:val="Heading2"/>
        <w:spacing w:before="0"/>
        <w:jc w:val="center"/>
        <w:rPr>
          <w:rFonts w:ascii="Times New Roman" w:hAnsi="Times New Roman" w:cs="Times New Roman"/>
          <w:color w:val="auto"/>
          <w:sz w:val="18"/>
          <w:szCs w:val="18"/>
        </w:rPr>
      </w:pPr>
      <w:r w:rsidRPr="00C14E9E">
        <w:rPr>
          <w:rFonts w:ascii="Times New Roman" w:hAnsi="Times New Roman" w:cs="Times New Roman"/>
          <w:color w:val="auto"/>
          <w:sz w:val="18"/>
          <w:szCs w:val="18"/>
        </w:rPr>
        <w:t>АДМИНИСТРАЦИЯ НАДЕЖДИНСКОГО СЕЛЬСОВЕТА</w:t>
      </w:r>
    </w:p>
    <w:p w:rsidR="00A32166" w:rsidRPr="00C14E9E" w:rsidRDefault="00A32166" w:rsidP="00A32166">
      <w:pPr>
        <w:pStyle w:val="Heading2"/>
        <w:spacing w:before="0"/>
        <w:jc w:val="center"/>
        <w:rPr>
          <w:rFonts w:ascii="Times New Roman" w:hAnsi="Times New Roman" w:cs="Times New Roman"/>
          <w:color w:val="auto"/>
          <w:sz w:val="18"/>
          <w:szCs w:val="18"/>
        </w:rPr>
      </w:pPr>
      <w:r w:rsidRPr="00C14E9E">
        <w:rPr>
          <w:rFonts w:ascii="Times New Roman" w:hAnsi="Times New Roman" w:cs="Times New Roman"/>
          <w:color w:val="auto"/>
          <w:sz w:val="18"/>
          <w:szCs w:val="18"/>
        </w:rPr>
        <w:t>САРАКТАШСКОГО РАЙОНА ОРЕНБУРГСКОЙ ОБЛАСТИ</w:t>
      </w:r>
    </w:p>
    <w:p w:rsidR="00A32166" w:rsidRPr="00C14E9E" w:rsidRDefault="00A32166" w:rsidP="00A32166">
      <w:pPr>
        <w:spacing w:after="0"/>
        <w:jc w:val="center"/>
        <w:rPr>
          <w:rFonts w:ascii="Times New Roman" w:hAnsi="Times New Roman" w:cs="Times New Roman"/>
          <w:sz w:val="18"/>
          <w:szCs w:val="18"/>
        </w:rPr>
      </w:pPr>
    </w:p>
    <w:p w:rsidR="00A32166" w:rsidRPr="00C14E9E" w:rsidRDefault="00A32166" w:rsidP="00A32166">
      <w:pPr>
        <w:spacing w:after="0"/>
        <w:jc w:val="center"/>
        <w:rPr>
          <w:rFonts w:ascii="Times New Roman" w:hAnsi="Times New Roman" w:cs="Times New Roman"/>
          <w:b/>
          <w:sz w:val="18"/>
          <w:szCs w:val="18"/>
        </w:rPr>
      </w:pPr>
      <w:proofErr w:type="gramStart"/>
      <w:r w:rsidRPr="00C14E9E">
        <w:rPr>
          <w:rFonts w:ascii="Times New Roman" w:hAnsi="Times New Roman" w:cs="Times New Roman"/>
          <w:b/>
          <w:sz w:val="18"/>
          <w:szCs w:val="18"/>
        </w:rPr>
        <w:t>П</w:t>
      </w:r>
      <w:proofErr w:type="gramEnd"/>
      <w:r w:rsidRPr="00C14E9E">
        <w:rPr>
          <w:rFonts w:ascii="Times New Roman" w:hAnsi="Times New Roman" w:cs="Times New Roman"/>
          <w:b/>
          <w:sz w:val="18"/>
          <w:szCs w:val="18"/>
        </w:rPr>
        <w:t xml:space="preserve"> О С Т А Н О В Л Е Н И Е</w:t>
      </w:r>
    </w:p>
    <w:p w:rsidR="00A32166" w:rsidRPr="00C14E9E" w:rsidRDefault="00A32166" w:rsidP="00A32166">
      <w:pPr>
        <w:pBdr>
          <w:bottom w:val="single" w:sz="18" w:space="1" w:color="000000"/>
        </w:pBdr>
        <w:ind w:right="-284"/>
        <w:jc w:val="center"/>
        <w:rPr>
          <w:sz w:val="18"/>
          <w:szCs w:val="18"/>
        </w:rPr>
      </w:pPr>
      <w:r w:rsidRPr="00C14E9E">
        <w:rPr>
          <w:noProof/>
          <w:sz w:val="18"/>
          <w:szCs w:val="18"/>
        </w:rPr>
        <w:lastRenderedPageBreak/>
        <w:drawing>
          <wp:anchor distT="0" distB="0" distL="0" distR="0" simplePos="0" relativeHeight="251758592" behindDoc="0" locked="0" layoutInCell="0" allowOverlap="1">
            <wp:simplePos x="0" y="0"/>
            <wp:positionH relativeFrom="page">
              <wp:posOffset>885825</wp:posOffset>
            </wp:positionH>
            <wp:positionV relativeFrom="page">
              <wp:posOffset>771525</wp:posOffset>
            </wp:positionV>
            <wp:extent cx="2926080" cy="352425"/>
            <wp:effectExtent l="19050" t="0" r="7620" b="0"/>
            <wp:wrapNone/>
            <wp:docPr id="4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5"/>
                    <a:stretch>
                      <a:fillRect/>
                    </a:stretch>
                  </pic:blipFill>
                  <pic:spPr bwMode="auto">
                    <a:xfrm>
                      <a:off x="0" y="0"/>
                      <a:ext cx="2926080" cy="352425"/>
                    </a:xfrm>
                    <a:prstGeom prst="rect">
                      <a:avLst/>
                    </a:prstGeom>
                  </pic:spPr>
                </pic:pic>
              </a:graphicData>
            </a:graphic>
          </wp:anchor>
        </w:drawing>
      </w:r>
    </w:p>
    <w:p w:rsidR="00A32166" w:rsidRPr="00C14E9E" w:rsidRDefault="00A32166" w:rsidP="00A32166">
      <w:pPr>
        <w:jc w:val="center"/>
        <w:rPr>
          <w:rFonts w:ascii="Times New Roman" w:hAnsi="Times New Roman"/>
          <w:sz w:val="18"/>
          <w:szCs w:val="18"/>
        </w:rPr>
      </w:pPr>
    </w:p>
    <w:p w:rsidR="00A32166" w:rsidRPr="00C14E9E" w:rsidRDefault="00A32166" w:rsidP="00A32166">
      <w:pPr>
        <w:spacing w:after="0"/>
        <w:ind w:right="-187"/>
        <w:jc w:val="center"/>
        <w:rPr>
          <w:rFonts w:ascii="Times New Roman" w:hAnsi="Times New Roman"/>
          <w:sz w:val="18"/>
          <w:szCs w:val="18"/>
        </w:rPr>
      </w:pPr>
      <w:r w:rsidRPr="00C14E9E">
        <w:rPr>
          <w:rFonts w:ascii="Times New Roman" w:hAnsi="Times New Roman"/>
          <w:sz w:val="18"/>
          <w:szCs w:val="18"/>
        </w:rPr>
        <w:t>Прогноз основных характеристик бюджета</w:t>
      </w:r>
    </w:p>
    <w:p w:rsidR="00A32166" w:rsidRPr="00C14E9E" w:rsidRDefault="00A32166" w:rsidP="00A32166">
      <w:pPr>
        <w:spacing w:after="0"/>
        <w:ind w:right="-187"/>
        <w:jc w:val="center"/>
        <w:rPr>
          <w:rFonts w:ascii="Times New Roman" w:hAnsi="Times New Roman"/>
          <w:sz w:val="18"/>
          <w:szCs w:val="18"/>
        </w:rPr>
      </w:pPr>
      <w:r w:rsidRPr="00C14E9E">
        <w:rPr>
          <w:rFonts w:ascii="Times New Roman" w:hAnsi="Times New Roman"/>
          <w:sz w:val="18"/>
          <w:szCs w:val="18"/>
        </w:rPr>
        <w:t xml:space="preserve">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w:t>
      </w:r>
      <w:proofErr w:type="spellStart"/>
      <w:r w:rsidRPr="00C14E9E">
        <w:rPr>
          <w:rFonts w:ascii="Times New Roman" w:hAnsi="Times New Roman"/>
          <w:sz w:val="18"/>
          <w:szCs w:val="18"/>
        </w:rPr>
        <w:t>Саракташского</w:t>
      </w:r>
      <w:proofErr w:type="spellEnd"/>
      <w:r w:rsidRPr="00C14E9E">
        <w:rPr>
          <w:rFonts w:ascii="Times New Roman" w:hAnsi="Times New Roman"/>
          <w:sz w:val="18"/>
          <w:szCs w:val="18"/>
        </w:rPr>
        <w:t xml:space="preserve"> района на 2025 год и плановый период 2026 и 2027 годов</w:t>
      </w:r>
    </w:p>
    <w:p w:rsidR="00A32166" w:rsidRPr="00C14E9E" w:rsidRDefault="00A32166" w:rsidP="00A32166">
      <w:pPr>
        <w:spacing w:after="0"/>
        <w:ind w:right="-187"/>
        <w:jc w:val="center"/>
        <w:rPr>
          <w:rFonts w:ascii="Times New Roman" w:hAnsi="Times New Roman"/>
          <w:sz w:val="18"/>
          <w:szCs w:val="18"/>
        </w:rPr>
      </w:pPr>
    </w:p>
    <w:p w:rsidR="00A32166" w:rsidRPr="00C14E9E" w:rsidRDefault="00A32166" w:rsidP="00A32166">
      <w:pPr>
        <w:ind w:firstLine="709"/>
        <w:jc w:val="both"/>
        <w:rPr>
          <w:rFonts w:ascii="Times New Roman" w:hAnsi="Times New Roman"/>
          <w:b/>
          <w:sz w:val="18"/>
          <w:szCs w:val="18"/>
        </w:rPr>
      </w:pPr>
      <w:r w:rsidRPr="00C14E9E">
        <w:rPr>
          <w:rFonts w:ascii="Times New Roman" w:hAnsi="Times New Roman"/>
          <w:sz w:val="18"/>
          <w:szCs w:val="18"/>
        </w:rPr>
        <w:t xml:space="preserve">В соответствии со статьей 184.2 Бюджетного кодекса Российской Федерации:  </w:t>
      </w:r>
    </w:p>
    <w:p w:rsidR="00A32166" w:rsidRPr="00C14E9E" w:rsidRDefault="00A32166" w:rsidP="00A32166">
      <w:pPr>
        <w:numPr>
          <w:ilvl w:val="0"/>
          <w:numId w:val="13"/>
        </w:numPr>
        <w:tabs>
          <w:tab w:val="left" w:pos="993"/>
        </w:tabs>
        <w:suppressAutoHyphens/>
        <w:spacing w:after="0" w:line="240" w:lineRule="auto"/>
        <w:ind w:left="0" w:firstLine="709"/>
        <w:jc w:val="both"/>
        <w:rPr>
          <w:rFonts w:ascii="Times New Roman" w:hAnsi="Times New Roman"/>
          <w:sz w:val="18"/>
          <w:szCs w:val="18"/>
        </w:rPr>
      </w:pPr>
      <w:r w:rsidRPr="00C14E9E">
        <w:rPr>
          <w:rFonts w:ascii="Times New Roman" w:hAnsi="Times New Roman"/>
          <w:sz w:val="18"/>
          <w:szCs w:val="18"/>
        </w:rPr>
        <w:t xml:space="preserve">Утвердить прогноз основных характеристик бюджета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на 2025 год и плановый период 2026 и 2027 годов, согласно приложению 1 к настоящему постановлению.</w:t>
      </w:r>
    </w:p>
    <w:p w:rsidR="00A32166" w:rsidRPr="00C14E9E" w:rsidRDefault="00A32166" w:rsidP="00A32166">
      <w:pPr>
        <w:jc w:val="both"/>
        <w:rPr>
          <w:sz w:val="18"/>
          <w:szCs w:val="18"/>
        </w:rPr>
      </w:pPr>
      <w:r w:rsidRPr="00C14E9E">
        <w:rPr>
          <w:rFonts w:ascii="Times New Roman" w:hAnsi="Times New Roman" w:cs="Times New Roman"/>
          <w:sz w:val="18"/>
          <w:szCs w:val="18"/>
        </w:rPr>
        <w:t>2. Настоящее постановление вступает в силу после  его официального опубликования в Информационном бюллетене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сельсовет» и  </w:t>
      </w:r>
      <w:r w:rsidRPr="00C14E9E">
        <w:rPr>
          <w:rFonts w:ascii="Times New Roman" w:hAnsi="Times New Roman" w:cs="Times New Roman"/>
          <w:bCs/>
          <w:sz w:val="18"/>
          <w:szCs w:val="18"/>
        </w:rPr>
        <w:t xml:space="preserve">размещению на официальном сайте администрации муниципального образования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w:t>
      </w:r>
      <w:r w:rsidRPr="00C14E9E">
        <w:rPr>
          <w:rFonts w:ascii="Times New Roman" w:hAnsi="Times New Roman" w:cs="Times New Roman"/>
          <w:bCs/>
          <w:sz w:val="18"/>
          <w:szCs w:val="18"/>
        </w:rPr>
        <w:t>сельсовет в сети интернет</w:t>
      </w:r>
      <w:r w:rsidRPr="00C14E9E">
        <w:rPr>
          <w:sz w:val="18"/>
          <w:szCs w:val="18"/>
        </w:rPr>
        <w:t xml:space="preserve">. </w:t>
      </w:r>
    </w:p>
    <w:p w:rsidR="00A32166" w:rsidRPr="00C14E9E" w:rsidRDefault="00A32166" w:rsidP="00A32166">
      <w:pPr>
        <w:jc w:val="both"/>
        <w:rPr>
          <w:rFonts w:ascii="Times New Roman" w:hAnsi="Times New Roman"/>
          <w:sz w:val="18"/>
          <w:szCs w:val="18"/>
        </w:rPr>
      </w:pPr>
      <w:r w:rsidRPr="00C14E9E">
        <w:rPr>
          <w:rFonts w:ascii="Times New Roman" w:hAnsi="Times New Roman"/>
          <w:sz w:val="18"/>
          <w:szCs w:val="18"/>
        </w:rPr>
        <w:t xml:space="preserve">3. </w:t>
      </w:r>
      <w:proofErr w:type="gramStart"/>
      <w:r w:rsidRPr="00C14E9E">
        <w:rPr>
          <w:rFonts w:ascii="Times New Roman" w:hAnsi="Times New Roman"/>
          <w:sz w:val="18"/>
          <w:szCs w:val="18"/>
        </w:rPr>
        <w:t>Контроль за</w:t>
      </w:r>
      <w:proofErr w:type="gramEnd"/>
      <w:r w:rsidRPr="00C14E9E">
        <w:rPr>
          <w:rFonts w:ascii="Times New Roman" w:hAnsi="Times New Roman"/>
          <w:sz w:val="18"/>
          <w:szCs w:val="18"/>
        </w:rPr>
        <w:t xml:space="preserve"> исполнением настоящего постановления оставляю за собой.</w:t>
      </w:r>
    </w:p>
    <w:p w:rsidR="00A32166" w:rsidRPr="00C14E9E" w:rsidRDefault="00A32166" w:rsidP="00A32166">
      <w:pPr>
        <w:jc w:val="both"/>
        <w:rPr>
          <w:rFonts w:ascii="Times New Roman" w:hAnsi="Times New Roman"/>
          <w:sz w:val="18"/>
          <w:szCs w:val="18"/>
        </w:rPr>
      </w:pPr>
    </w:p>
    <w:p w:rsidR="00A32166" w:rsidRPr="00C14E9E" w:rsidRDefault="001431F4" w:rsidP="00A32166">
      <w:pPr>
        <w:jc w:val="both"/>
        <w:rPr>
          <w:rFonts w:ascii="Times New Roman" w:hAnsi="Times New Roman"/>
          <w:sz w:val="18"/>
          <w:szCs w:val="18"/>
        </w:rPr>
      </w:pPr>
      <w:r>
        <w:rPr>
          <w:rFonts w:ascii="Times New Roman" w:hAnsi="Times New Roman"/>
          <w:noProof/>
          <w:sz w:val="18"/>
          <w:szCs w:val="18"/>
        </w:rPr>
        <w:drawing>
          <wp:anchor distT="0" distB="0" distL="0" distR="0" simplePos="0" relativeHeight="251757568" behindDoc="0" locked="0" layoutInCell="0" allowOverlap="1">
            <wp:simplePos x="0" y="0"/>
            <wp:positionH relativeFrom="page">
              <wp:posOffset>2188845</wp:posOffset>
            </wp:positionH>
            <wp:positionV relativeFrom="page">
              <wp:posOffset>3543300</wp:posOffset>
            </wp:positionV>
            <wp:extent cx="1495425" cy="561975"/>
            <wp:effectExtent l="19050" t="0" r="9525" b="0"/>
            <wp:wrapNone/>
            <wp:docPr id="4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6" cstate="print"/>
                    <a:stretch>
                      <a:fillRect/>
                    </a:stretch>
                  </pic:blipFill>
                  <pic:spPr bwMode="auto">
                    <a:xfrm>
                      <a:off x="0" y="0"/>
                      <a:ext cx="1495425" cy="561975"/>
                    </a:xfrm>
                    <a:prstGeom prst="rect">
                      <a:avLst/>
                    </a:prstGeom>
                  </pic:spPr>
                </pic:pic>
              </a:graphicData>
            </a:graphic>
          </wp:anchor>
        </w:drawing>
      </w:r>
    </w:p>
    <w:p w:rsidR="00A32166" w:rsidRPr="00C14E9E" w:rsidRDefault="00A32166" w:rsidP="00A32166">
      <w:pPr>
        <w:pStyle w:val="ConsPlusNormal0"/>
        <w:jc w:val="both"/>
        <w:rPr>
          <w:rFonts w:cs="Times New Roman"/>
          <w:sz w:val="18"/>
          <w:szCs w:val="18"/>
        </w:rPr>
      </w:pPr>
      <w:r w:rsidRPr="00C14E9E">
        <w:rPr>
          <w:rFonts w:cs="Times New Roman"/>
          <w:sz w:val="18"/>
          <w:szCs w:val="18"/>
        </w:rPr>
        <w:t xml:space="preserve">Глава сельсовета                                                                               </w:t>
      </w:r>
      <w:proofErr w:type="spellStart"/>
      <w:r w:rsidRPr="00C14E9E">
        <w:rPr>
          <w:rFonts w:cs="Times New Roman"/>
          <w:sz w:val="18"/>
          <w:szCs w:val="18"/>
        </w:rPr>
        <w:t>О.А.Тимко</w:t>
      </w:r>
      <w:proofErr w:type="spellEnd"/>
    </w:p>
    <w:p w:rsidR="00A32166" w:rsidRPr="00C14E9E" w:rsidRDefault="00A32166" w:rsidP="00A32166">
      <w:pPr>
        <w:pStyle w:val="ConsPlusNormal0"/>
        <w:jc w:val="both"/>
        <w:rPr>
          <w:rFonts w:cs="Times New Roman"/>
          <w:sz w:val="18"/>
          <w:szCs w:val="18"/>
        </w:rPr>
      </w:pPr>
    </w:p>
    <w:p w:rsidR="00A32166" w:rsidRPr="00C14E9E" w:rsidRDefault="00A32166" w:rsidP="00A32166">
      <w:pPr>
        <w:pStyle w:val="ConsPlusNormal0"/>
        <w:jc w:val="both"/>
        <w:rPr>
          <w:rFonts w:cs="Times New Roman"/>
          <w:sz w:val="18"/>
          <w:szCs w:val="18"/>
        </w:rPr>
      </w:pPr>
    </w:p>
    <w:p w:rsidR="00A32166" w:rsidRPr="00C14E9E" w:rsidRDefault="00A32166" w:rsidP="00A32166">
      <w:pPr>
        <w:pStyle w:val="ConsPlusNormal0"/>
        <w:jc w:val="both"/>
        <w:rPr>
          <w:rFonts w:cs="Times New Roman"/>
          <w:sz w:val="18"/>
          <w:szCs w:val="18"/>
        </w:rPr>
      </w:pPr>
    </w:p>
    <w:p w:rsidR="00A32166" w:rsidRPr="00C14E9E" w:rsidRDefault="00A32166" w:rsidP="00A32166">
      <w:pPr>
        <w:pStyle w:val="ConsPlusNormal0"/>
        <w:jc w:val="both"/>
        <w:rPr>
          <w:rFonts w:cs="Times New Roman"/>
          <w:sz w:val="18"/>
          <w:szCs w:val="18"/>
        </w:rPr>
      </w:pPr>
    </w:p>
    <w:p w:rsidR="00A32166" w:rsidRPr="00C14E9E" w:rsidRDefault="00A32166" w:rsidP="00A32166">
      <w:pPr>
        <w:pStyle w:val="ConsPlusNormal0"/>
        <w:jc w:val="both"/>
        <w:rPr>
          <w:rFonts w:cs="Times New Roman"/>
          <w:sz w:val="18"/>
          <w:szCs w:val="18"/>
        </w:rPr>
      </w:pPr>
    </w:p>
    <w:p w:rsidR="00A32166" w:rsidRPr="00C14E9E" w:rsidRDefault="00A32166" w:rsidP="00A32166">
      <w:pPr>
        <w:pStyle w:val="ConsPlusNormal0"/>
        <w:jc w:val="both"/>
        <w:rPr>
          <w:rFonts w:cs="Times New Roman"/>
          <w:sz w:val="18"/>
          <w:szCs w:val="18"/>
        </w:rPr>
      </w:pPr>
    </w:p>
    <w:p w:rsidR="00A32166" w:rsidRPr="00C14E9E" w:rsidRDefault="00A32166" w:rsidP="00A32166">
      <w:pPr>
        <w:pStyle w:val="ConsPlusNormal0"/>
        <w:jc w:val="both"/>
        <w:rPr>
          <w:rFonts w:cs="Times New Roman"/>
          <w:sz w:val="18"/>
          <w:szCs w:val="18"/>
        </w:rPr>
      </w:pPr>
    </w:p>
    <w:p w:rsidR="00A32166" w:rsidRPr="00C14E9E" w:rsidRDefault="00A32166" w:rsidP="00A32166">
      <w:pPr>
        <w:pStyle w:val="ConsPlusNormal0"/>
        <w:jc w:val="both"/>
        <w:rPr>
          <w:rFonts w:cs="Times New Roman"/>
          <w:sz w:val="18"/>
          <w:szCs w:val="18"/>
        </w:rPr>
      </w:pPr>
    </w:p>
    <w:p w:rsidR="00A32166" w:rsidRPr="00C14E9E" w:rsidRDefault="00A32166" w:rsidP="00A32166">
      <w:pPr>
        <w:pStyle w:val="ConsPlusNormal0"/>
        <w:jc w:val="both"/>
        <w:rPr>
          <w:rFonts w:cs="Times New Roman"/>
          <w:sz w:val="18"/>
          <w:szCs w:val="18"/>
        </w:rPr>
      </w:pPr>
      <w:r w:rsidRPr="00C14E9E">
        <w:rPr>
          <w:rFonts w:cs="Times New Roman"/>
          <w:sz w:val="18"/>
          <w:szCs w:val="18"/>
        </w:rPr>
        <w:t xml:space="preserve">Разослано: прокурору района, финансовый отдел администрации </w:t>
      </w:r>
      <w:proofErr w:type="spellStart"/>
      <w:r w:rsidRPr="00C14E9E">
        <w:rPr>
          <w:rFonts w:cs="Times New Roman"/>
          <w:sz w:val="18"/>
          <w:szCs w:val="18"/>
        </w:rPr>
        <w:t>Саракташского</w:t>
      </w:r>
      <w:proofErr w:type="spellEnd"/>
      <w:r w:rsidRPr="00C14E9E">
        <w:rPr>
          <w:rFonts w:cs="Times New Roman"/>
          <w:sz w:val="18"/>
          <w:szCs w:val="18"/>
        </w:rPr>
        <w:t xml:space="preserve"> района, официальный сайт, </w:t>
      </w:r>
      <w:proofErr w:type="gramStart"/>
      <w:r w:rsidRPr="00C14E9E">
        <w:rPr>
          <w:rFonts w:cs="Times New Roman"/>
          <w:sz w:val="18"/>
          <w:szCs w:val="18"/>
        </w:rPr>
        <w:t>информационная</w:t>
      </w:r>
      <w:proofErr w:type="gramEnd"/>
      <w:r w:rsidRPr="00C14E9E">
        <w:rPr>
          <w:rFonts w:cs="Times New Roman"/>
          <w:sz w:val="18"/>
          <w:szCs w:val="18"/>
        </w:rPr>
        <w:t xml:space="preserve"> бюллетень, в дело</w:t>
      </w:r>
    </w:p>
    <w:p w:rsidR="00A32166" w:rsidRPr="00C14E9E" w:rsidRDefault="00A32166" w:rsidP="00A32166">
      <w:pPr>
        <w:spacing w:after="0"/>
        <w:jc w:val="right"/>
        <w:rPr>
          <w:rFonts w:ascii="Times New Roman" w:hAnsi="Times New Roman"/>
          <w:sz w:val="18"/>
          <w:szCs w:val="18"/>
        </w:rPr>
      </w:pPr>
      <w:r w:rsidRPr="00C14E9E">
        <w:rPr>
          <w:rFonts w:ascii="Times New Roman" w:hAnsi="Times New Roman"/>
          <w:sz w:val="18"/>
          <w:szCs w:val="18"/>
        </w:rPr>
        <w:t>Приложение 1</w:t>
      </w:r>
    </w:p>
    <w:p w:rsidR="00A32166" w:rsidRPr="00C14E9E" w:rsidRDefault="00A32166" w:rsidP="00A32166">
      <w:pPr>
        <w:tabs>
          <w:tab w:val="left" w:pos="6840"/>
        </w:tabs>
        <w:spacing w:after="0"/>
        <w:jc w:val="right"/>
        <w:rPr>
          <w:rFonts w:ascii="Times New Roman" w:hAnsi="Times New Roman"/>
          <w:sz w:val="18"/>
          <w:szCs w:val="18"/>
        </w:rPr>
      </w:pPr>
      <w:r w:rsidRPr="00C14E9E">
        <w:rPr>
          <w:rFonts w:ascii="Times New Roman" w:hAnsi="Times New Roman"/>
          <w:sz w:val="18"/>
          <w:szCs w:val="18"/>
        </w:rPr>
        <w:t xml:space="preserve">к постановлению                                                                                                                                                  администрации МО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w:t>
      </w:r>
    </w:p>
    <w:p w:rsidR="00A32166" w:rsidRPr="00C14E9E" w:rsidRDefault="00A32166" w:rsidP="00A32166">
      <w:pPr>
        <w:tabs>
          <w:tab w:val="left" w:pos="6840"/>
        </w:tabs>
        <w:spacing w:after="0"/>
        <w:jc w:val="right"/>
        <w:rPr>
          <w:rFonts w:ascii="Times New Roman" w:hAnsi="Times New Roman"/>
          <w:sz w:val="18"/>
          <w:szCs w:val="18"/>
        </w:rPr>
      </w:pPr>
      <w:r w:rsidRPr="00C14E9E">
        <w:rPr>
          <w:rFonts w:ascii="Times New Roman" w:hAnsi="Times New Roman"/>
          <w:sz w:val="18"/>
          <w:szCs w:val="18"/>
        </w:rPr>
        <w:t>от 12.11.2024 № 62-п</w:t>
      </w:r>
    </w:p>
    <w:p w:rsidR="00A32166" w:rsidRPr="00C14E9E" w:rsidRDefault="00A32166" w:rsidP="00A32166">
      <w:pPr>
        <w:tabs>
          <w:tab w:val="left" w:pos="6840"/>
        </w:tabs>
        <w:spacing w:after="0"/>
        <w:jc w:val="right"/>
        <w:rPr>
          <w:rFonts w:ascii="Times New Roman" w:hAnsi="Times New Roman"/>
          <w:sz w:val="18"/>
          <w:szCs w:val="18"/>
        </w:rPr>
      </w:pPr>
    </w:p>
    <w:p w:rsidR="00A32166" w:rsidRPr="00C14E9E" w:rsidRDefault="00A32166" w:rsidP="00A32166">
      <w:pPr>
        <w:spacing w:after="0"/>
        <w:jc w:val="center"/>
        <w:rPr>
          <w:rFonts w:ascii="Times New Roman" w:hAnsi="Times New Roman"/>
          <w:sz w:val="18"/>
          <w:szCs w:val="18"/>
        </w:rPr>
      </w:pPr>
      <w:r w:rsidRPr="00C14E9E">
        <w:rPr>
          <w:rFonts w:ascii="Times New Roman" w:hAnsi="Times New Roman"/>
          <w:sz w:val="18"/>
          <w:szCs w:val="18"/>
        </w:rPr>
        <w:t>Прогноз основных характеристик бюджета  муниципального образования</w:t>
      </w:r>
    </w:p>
    <w:p w:rsidR="00A32166" w:rsidRPr="00C14E9E" w:rsidRDefault="00A32166" w:rsidP="00A32166">
      <w:pPr>
        <w:spacing w:after="0"/>
        <w:jc w:val="center"/>
        <w:rPr>
          <w:rFonts w:ascii="Times New Roman" w:hAnsi="Times New Roman"/>
          <w:sz w:val="18"/>
          <w:szCs w:val="18"/>
        </w:rPr>
      </w:pP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на 2025 год и плановый период 2026 и 2027 годов</w:t>
      </w:r>
    </w:p>
    <w:tbl>
      <w:tblPr>
        <w:tblW w:w="8649" w:type="dxa"/>
        <w:jc w:val="center"/>
        <w:tblLayout w:type="fixed"/>
        <w:tblLook w:val="00A0"/>
      </w:tblPr>
      <w:tblGrid>
        <w:gridCol w:w="4407"/>
        <w:gridCol w:w="1438"/>
        <w:gridCol w:w="1378"/>
        <w:gridCol w:w="1426"/>
      </w:tblGrid>
      <w:tr w:rsidR="00A32166" w:rsidRPr="00C14E9E" w:rsidTr="00C14E9E">
        <w:trPr>
          <w:trHeight w:val="565"/>
          <w:jc w:val="center"/>
        </w:trPr>
        <w:tc>
          <w:tcPr>
            <w:tcW w:w="4407" w:type="dxa"/>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jc w:val="center"/>
              <w:rPr>
                <w:rFonts w:ascii="Times New Roman" w:hAnsi="Times New Roman"/>
                <w:b/>
                <w:bCs/>
                <w:color w:val="000000"/>
                <w:sz w:val="18"/>
                <w:szCs w:val="18"/>
              </w:rPr>
            </w:pPr>
            <w:r w:rsidRPr="00C14E9E">
              <w:rPr>
                <w:rFonts w:ascii="Times New Roman" w:hAnsi="Times New Roman"/>
                <w:b/>
                <w:bCs/>
                <w:color w:val="000000"/>
                <w:sz w:val="18"/>
                <w:szCs w:val="18"/>
              </w:rPr>
              <w:t>Показатели</w:t>
            </w:r>
          </w:p>
        </w:tc>
        <w:tc>
          <w:tcPr>
            <w:tcW w:w="1438" w:type="dxa"/>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jc w:val="center"/>
              <w:rPr>
                <w:rFonts w:ascii="Times New Roman" w:hAnsi="Times New Roman"/>
                <w:b/>
                <w:bCs/>
                <w:color w:val="000000"/>
                <w:sz w:val="18"/>
                <w:szCs w:val="18"/>
              </w:rPr>
            </w:pPr>
            <w:r w:rsidRPr="00C14E9E">
              <w:rPr>
                <w:rFonts w:ascii="Times New Roman" w:hAnsi="Times New Roman"/>
                <w:b/>
                <w:bCs/>
                <w:color w:val="000000"/>
                <w:sz w:val="18"/>
                <w:szCs w:val="18"/>
              </w:rPr>
              <w:t>202</w:t>
            </w:r>
            <w:r w:rsidRPr="00C14E9E">
              <w:rPr>
                <w:rFonts w:ascii="Times New Roman" w:hAnsi="Times New Roman"/>
                <w:b/>
                <w:bCs/>
                <w:color w:val="000000"/>
                <w:sz w:val="18"/>
                <w:szCs w:val="18"/>
                <w:lang w:val="en-US"/>
              </w:rPr>
              <w:t>5</w:t>
            </w:r>
            <w:r w:rsidRPr="00C14E9E">
              <w:rPr>
                <w:rFonts w:ascii="Times New Roman" w:hAnsi="Times New Roman"/>
                <w:b/>
                <w:bCs/>
                <w:color w:val="000000"/>
                <w:sz w:val="18"/>
                <w:szCs w:val="18"/>
              </w:rPr>
              <w:t xml:space="preserve"> год (тыс</w:t>
            </w:r>
            <w:proofErr w:type="gramStart"/>
            <w:r w:rsidRPr="00C14E9E">
              <w:rPr>
                <w:rFonts w:ascii="Times New Roman" w:hAnsi="Times New Roman"/>
                <w:b/>
                <w:bCs/>
                <w:color w:val="000000"/>
                <w:sz w:val="18"/>
                <w:szCs w:val="18"/>
              </w:rPr>
              <w:t>.р</w:t>
            </w:r>
            <w:proofErr w:type="gramEnd"/>
            <w:r w:rsidRPr="00C14E9E">
              <w:rPr>
                <w:rFonts w:ascii="Times New Roman" w:hAnsi="Times New Roman"/>
                <w:b/>
                <w:bCs/>
                <w:color w:val="000000"/>
                <w:sz w:val="18"/>
                <w:szCs w:val="18"/>
              </w:rPr>
              <w:t>уб.)</w:t>
            </w:r>
          </w:p>
        </w:tc>
        <w:tc>
          <w:tcPr>
            <w:tcW w:w="1378" w:type="dxa"/>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jc w:val="center"/>
              <w:rPr>
                <w:rFonts w:ascii="Times New Roman" w:hAnsi="Times New Roman"/>
                <w:b/>
                <w:bCs/>
                <w:color w:val="000000"/>
                <w:sz w:val="18"/>
                <w:szCs w:val="18"/>
              </w:rPr>
            </w:pPr>
            <w:r w:rsidRPr="00C14E9E">
              <w:rPr>
                <w:rFonts w:ascii="Times New Roman" w:hAnsi="Times New Roman"/>
                <w:b/>
                <w:bCs/>
                <w:color w:val="000000"/>
                <w:sz w:val="18"/>
                <w:szCs w:val="18"/>
              </w:rPr>
              <w:t>202</w:t>
            </w:r>
            <w:r w:rsidRPr="00C14E9E">
              <w:rPr>
                <w:rFonts w:ascii="Times New Roman" w:hAnsi="Times New Roman"/>
                <w:b/>
                <w:bCs/>
                <w:color w:val="000000"/>
                <w:sz w:val="18"/>
                <w:szCs w:val="18"/>
                <w:lang w:val="en-US"/>
              </w:rPr>
              <w:t>6</w:t>
            </w:r>
            <w:r w:rsidRPr="00C14E9E">
              <w:rPr>
                <w:rFonts w:ascii="Times New Roman" w:hAnsi="Times New Roman"/>
                <w:b/>
                <w:bCs/>
                <w:color w:val="000000"/>
                <w:sz w:val="18"/>
                <w:szCs w:val="18"/>
              </w:rPr>
              <w:t xml:space="preserve"> год (тыс</w:t>
            </w:r>
            <w:proofErr w:type="gramStart"/>
            <w:r w:rsidRPr="00C14E9E">
              <w:rPr>
                <w:rFonts w:ascii="Times New Roman" w:hAnsi="Times New Roman"/>
                <w:b/>
                <w:bCs/>
                <w:color w:val="000000"/>
                <w:sz w:val="18"/>
                <w:szCs w:val="18"/>
              </w:rPr>
              <w:t>.р</w:t>
            </w:r>
            <w:proofErr w:type="gramEnd"/>
            <w:r w:rsidRPr="00C14E9E">
              <w:rPr>
                <w:rFonts w:ascii="Times New Roman" w:hAnsi="Times New Roman"/>
                <w:b/>
                <w:bCs/>
                <w:color w:val="000000"/>
                <w:sz w:val="18"/>
                <w:szCs w:val="18"/>
              </w:rPr>
              <w:t>уб.)</w:t>
            </w:r>
          </w:p>
        </w:tc>
        <w:tc>
          <w:tcPr>
            <w:tcW w:w="1426" w:type="dxa"/>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jc w:val="center"/>
              <w:rPr>
                <w:rFonts w:ascii="Times New Roman" w:hAnsi="Times New Roman"/>
                <w:b/>
                <w:bCs/>
                <w:color w:val="000000"/>
                <w:sz w:val="18"/>
                <w:szCs w:val="18"/>
              </w:rPr>
            </w:pPr>
            <w:r w:rsidRPr="00C14E9E">
              <w:rPr>
                <w:rFonts w:ascii="Times New Roman" w:hAnsi="Times New Roman"/>
                <w:b/>
                <w:bCs/>
                <w:color w:val="000000"/>
                <w:sz w:val="18"/>
                <w:szCs w:val="18"/>
              </w:rPr>
              <w:t>202</w:t>
            </w:r>
            <w:r w:rsidRPr="00C14E9E">
              <w:rPr>
                <w:rFonts w:ascii="Times New Roman" w:hAnsi="Times New Roman"/>
                <w:b/>
                <w:bCs/>
                <w:color w:val="000000"/>
                <w:sz w:val="18"/>
                <w:szCs w:val="18"/>
                <w:lang w:val="en-US"/>
              </w:rPr>
              <w:t>7</w:t>
            </w:r>
            <w:r w:rsidRPr="00C14E9E">
              <w:rPr>
                <w:rFonts w:ascii="Times New Roman" w:hAnsi="Times New Roman"/>
                <w:b/>
                <w:bCs/>
                <w:color w:val="000000"/>
                <w:sz w:val="18"/>
                <w:szCs w:val="18"/>
              </w:rPr>
              <w:t xml:space="preserve"> год (тыс</w:t>
            </w:r>
            <w:proofErr w:type="gramStart"/>
            <w:r w:rsidRPr="00C14E9E">
              <w:rPr>
                <w:rFonts w:ascii="Times New Roman" w:hAnsi="Times New Roman"/>
                <w:b/>
                <w:bCs/>
                <w:color w:val="000000"/>
                <w:sz w:val="18"/>
                <w:szCs w:val="18"/>
              </w:rPr>
              <w:t>.р</w:t>
            </w:r>
            <w:proofErr w:type="gramEnd"/>
            <w:r w:rsidRPr="00C14E9E">
              <w:rPr>
                <w:rFonts w:ascii="Times New Roman" w:hAnsi="Times New Roman"/>
                <w:b/>
                <w:bCs/>
                <w:color w:val="000000"/>
                <w:sz w:val="18"/>
                <w:szCs w:val="18"/>
              </w:rPr>
              <w:t>уб.)</w:t>
            </w:r>
          </w:p>
        </w:tc>
      </w:tr>
      <w:tr w:rsidR="00A32166" w:rsidRPr="00C14E9E" w:rsidTr="00C14E9E">
        <w:trPr>
          <w:trHeight w:val="341"/>
          <w:jc w:val="center"/>
        </w:trPr>
        <w:tc>
          <w:tcPr>
            <w:tcW w:w="4407" w:type="dxa"/>
            <w:tcBorders>
              <w:left w:val="single" w:sz="4" w:space="0" w:color="000000"/>
              <w:bottom w:val="single" w:sz="4" w:space="0" w:color="000000"/>
              <w:right w:val="single" w:sz="4" w:space="0" w:color="000000"/>
            </w:tcBorders>
            <w:vAlign w:val="center"/>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1</w:t>
            </w:r>
          </w:p>
        </w:tc>
        <w:tc>
          <w:tcPr>
            <w:tcW w:w="1438" w:type="dxa"/>
            <w:tcBorders>
              <w:left w:val="single" w:sz="4" w:space="0" w:color="000000"/>
              <w:bottom w:val="single" w:sz="4" w:space="0" w:color="000000"/>
              <w:right w:val="single" w:sz="4" w:space="0" w:color="000000"/>
            </w:tcBorders>
            <w:vAlign w:val="center"/>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3</w:t>
            </w:r>
          </w:p>
        </w:tc>
        <w:tc>
          <w:tcPr>
            <w:tcW w:w="1378" w:type="dxa"/>
            <w:tcBorders>
              <w:bottom w:val="single" w:sz="4" w:space="0" w:color="000000"/>
              <w:right w:val="single" w:sz="4" w:space="0" w:color="000000"/>
            </w:tcBorders>
            <w:vAlign w:val="center"/>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4</w:t>
            </w:r>
          </w:p>
        </w:tc>
        <w:tc>
          <w:tcPr>
            <w:tcW w:w="1426" w:type="dxa"/>
            <w:tcBorders>
              <w:bottom w:val="single" w:sz="4" w:space="0" w:color="000000"/>
              <w:right w:val="single" w:sz="4" w:space="0" w:color="000000"/>
            </w:tcBorders>
            <w:vAlign w:val="center"/>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5</w:t>
            </w:r>
          </w:p>
        </w:tc>
      </w:tr>
      <w:tr w:rsidR="00A32166" w:rsidRPr="00C14E9E" w:rsidTr="00C14E9E">
        <w:trPr>
          <w:trHeight w:val="300"/>
          <w:jc w:val="center"/>
        </w:trPr>
        <w:tc>
          <w:tcPr>
            <w:tcW w:w="4407"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rPr>
                <w:rFonts w:ascii="Times New Roman" w:hAnsi="Times New Roman"/>
                <w:b/>
                <w:bCs/>
                <w:sz w:val="18"/>
                <w:szCs w:val="18"/>
              </w:rPr>
            </w:pPr>
            <w:r w:rsidRPr="00C14E9E">
              <w:rPr>
                <w:rFonts w:ascii="Times New Roman" w:hAnsi="Times New Roman"/>
                <w:b/>
                <w:bCs/>
                <w:sz w:val="18"/>
                <w:szCs w:val="18"/>
              </w:rPr>
              <w:t>Собственные доходы в том числе:</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
                <w:bCs/>
                <w:sz w:val="18"/>
                <w:szCs w:val="18"/>
              </w:rPr>
            </w:pPr>
            <w:r w:rsidRPr="00C14E9E">
              <w:rPr>
                <w:rFonts w:ascii="Times New Roman" w:hAnsi="Times New Roman"/>
                <w:b/>
                <w:bCs/>
                <w:sz w:val="18"/>
                <w:szCs w:val="18"/>
              </w:rPr>
              <w:t>1798</w:t>
            </w:r>
          </w:p>
        </w:tc>
        <w:tc>
          <w:tcPr>
            <w:tcW w:w="1378"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
                <w:bCs/>
                <w:sz w:val="18"/>
                <w:szCs w:val="18"/>
              </w:rPr>
            </w:pPr>
            <w:r w:rsidRPr="00C14E9E">
              <w:rPr>
                <w:rFonts w:ascii="Times New Roman" w:hAnsi="Times New Roman"/>
                <w:b/>
                <w:bCs/>
                <w:sz w:val="18"/>
                <w:szCs w:val="18"/>
              </w:rPr>
              <w:t>1866</w:t>
            </w:r>
          </w:p>
        </w:tc>
        <w:tc>
          <w:tcPr>
            <w:tcW w:w="1426"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
                <w:bCs/>
                <w:sz w:val="18"/>
                <w:szCs w:val="18"/>
              </w:rPr>
            </w:pPr>
            <w:r w:rsidRPr="00C14E9E">
              <w:rPr>
                <w:rFonts w:ascii="Times New Roman" w:hAnsi="Times New Roman"/>
                <w:b/>
                <w:bCs/>
                <w:sz w:val="18"/>
                <w:szCs w:val="18"/>
              </w:rPr>
              <w:t>1980</w:t>
            </w:r>
          </w:p>
        </w:tc>
      </w:tr>
      <w:tr w:rsidR="00A32166" w:rsidRPr="00C14E9E" w:rsidTr="00C14E9E">
        <w:trPr>
          <w:trHeight w:val="300"/>
          <w:jc w:val="center"/>
        </w:trPr>
        <w:tc>
          <w:tcPr>
            <w:tcW w:w="4407"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rPr>
                <w:rFonts w:ascii="Times New Roman" w:hAnsi="Times New Roman"/>
                <w:bCs/>
                <w:sz w:val="18"/>
                <w:szCs w:val="18"/>
              </w:rPr>
            </w:pPr>
            <w:r w:rsidRPr="00C14E9E">
              <w:rPr>
                <w:rFonts w:ascii="Times New Roman" w:hAnsi="Times New Roman"/>
                <w:bCs/>
                <w:sz w:val="18"/>
                <w:szCs w:val="18"/>
              </w:rPr>
              <w:t>Налог на доходы физических лиц</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233</w:t>
            </w:r>
          </w:p>
        </w:tc>
        <w:tc>
          <w:tcPr>
            <w:tcW w:w="1378"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249</w:t>
            </w:r>
          </w:p>
        </w:tc>
        <w:tc>
          <w:tcPr>
            <w:tcW w:w="1426"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265</w:t>
            </w:r>
          </w:p>
        </w:tc>
      </w:tr>
      <w:tr w:rsidR="00A32166" w:rsidRPr="00C14E9E" w:rsidTr="00C14E9E">
        <w:trPr>
          <w:trHeight w:val="708"/>
          <w:jc w:val="center"/>
        </w:trPr>
        <w:tc>
          <w:tcPr>
            <w:tcW w:w="4407"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jc w:val="both"/>
              <w:rPr>
                <w:rFonts w:ascii="Times New Roman" w:hAnsi="Times New Roman"/>
                <w:bCs/>
                <w:sz w:val="18"/>
                <w:szCs w:val="18"/>
              </w:rPr>
            </w:pPr>
            <w:r w:rsidRPr="00C14E9E">
              <w:rPr>
                <w:rFonts w:ascii="Times New Roman" w:hAnsi="Times New Roman"/>
                <w:sz w:val="18"/>
                <w:szCs w:val="18"/>
              </w:rPr>
              <w:t>Акцизы по подакцизным товарам (продукции), производимым на территории Российской Федерации</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775</w:t>
            </w:r>
          </w:p>
        </w:tc>
        <w:tc>
          <w:tcPr>
            <w:tcW w:w="1378"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808</w:t>
            </w:r>
          </w:p>
        </w:tc>
        <w:tc>
          <w:tcPr>
            <w:tcW w:w="1426"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1071</w:t>
            </w:r>
          </w:p>
        </w:tc>
      </w:tr>
      <w:tr w:rsidR="00A32166" w:rsidRPr="00C14E9E" w:rsidTr="00C14E9E">
        <w:trPr>
          <w:trHeight w:val="300"/>
          <w:jc w:val="center"/>
        </w:trPr>
        <w:tc>
          <w:tcPr>
            <w:tcW w:w="4407"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rPr>
                <w:rFonts w:ascii="Times New Roman" w:hAnsi="Times New Roman"/>
                <w:bCs/>
                <w:sz w:val="18"/>
                <w:szCs w:val="18"/>
              </w:rPr>
            </w:pPr>
            <w:r w:rsidRPr="00C14E9E">
              <w:rPr>
                <w:rFonts w:ascii="Times New Roman" w:hAnsi="Times New Roman"/>
                <w:bCs/>
                <w:sz w:val="18"/>
                <w:szCs w:val="18"/>
              </w:rPr>
              <w:t>Налоги на совокупный доход</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30</w:t>
            </w:r>
          </w:p>
        </w:tc>
        <w:tc>
          <w:tcPr>
            <w:tcW w:w="1378"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31</w:t>
            </w:r>
          </w:p>
        </w:tc>
        <w:tc>
          <w:tcPr>
            <w:tcW w:w="1426"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31</w:t>
            </w:r>
          </w:p>
        </w:tc>
      </w:tr>
      <w:tr w:rsidR="00A32166" w:rsidRPr="00C14E9E" w:rsidTr="00C14E9E">
        <w:trPr>
          <w:trHeight w:val="300"/>
          <w:jc w:val="center"/>
        </w:trPr>
        <w:tc>
          <w:tcPr>
            <w:tcW w:w="4407"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rPr>
                <w:rFonts w:ascii="Times New Roman" w:hAnsi="Times New Roman"/>
                <w:bCs/>
                <w:sz w:val="18"/>
                <w:szCs w:val="18"/>
              </w:rPr>
            </w:pPr>
            <w:r w:rsidRPr="00C14E9E">
              <w:rPr>
                <w:rFonts w:ascii="Times New Roman" w:hAnsi="Times New Roman"/>
                <w:bCs/>
                <w:sz w:val="18"/>
                <w:szCs w:val="18"/>
              </w:rPr>
              <w:t>Налоги на имущество</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15</w:t>
            </w:r>
          </w:p>
        </w:tc>
        <w:tc>
          <w:tcPr>
            <w:tcW w:w="1378"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15</w:t>
            </w:r>
          </w:p>
        </w:tc>
        <w:tc>
          <w:tcPr>
            <w:tcW w:w="1426"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17</w:t>
            </w:r>
          </w:p>
        </w:tc>
      </w:tr>
      <w:tr w:rsidR="00A32166" w:rsidRPr="00C14E9E" w:rsidTr="00C14E9E">
        <w:trPr>
          <w:trHeight w:val="300"/>
          <w:jc w:val="center"/>
        </w:trPr>
        <w:tc>
          <w:tcPr>
            <w:tcW w:w="4407"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rPr>
                <w:rFonts w:ascii="Times New Roman" w:hAnsi="Times New Roman"/>
                <w:bCs/>
                <w:sz w:val="18"/>
                <w:szCs w:val="18"/>
              </w:rPr>
            </w:pPr>
            <w:r w:rsidRPr="00C14E9E">
              <w:rPr>
                <w:rFonts w:ascii="Times New Roman" w:hAnsi="Times New Roman"/>
                <w:bCs/>
                <w:sz w:val="18"/>
                <w:szCs w:val="18"/>
              </w:rPr>
              <w:t>Государственная пошлина</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0</w:t>
            </w:r>
          </w:p>
        </w:tc>
        <w:tc>
          <w:tcPr>
            <w:tcW w:w="1378"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0</w:t>
            </w:r>
          </w:p>
        </w:tc>
        <w:tc>
          <w:tcPr>
            <w:tcW w:w="1426"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0</w:t>
            </w:r>
          </w:p>
        </w:tc>
      </w:tr>
      <w:tr w:rsidR="00A32166" w:rsidRPr="00C14E9E" w:rsidTr="00C14E9E">
        <w:trPr>
          <w:trHeight w:val="300"/>
          <w:jc w:val="center"/>
        </w:trPr>
        <w:tc>
          <w:tcPr>
            <w:tcW w:w="4407"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rPr>
                <w:rFonts w:ascii="Times New Roman" w:hAnsi="Times New Roman"/>
                <w:bCs/>
                <w:sz w:val="18"/>
                <w:szCs w:val="18"/>
              </w:rPr>
            </w:pPr>
            <w:r w:rsidRPr="00C14E9E">
              <w:rPr>
                <w:rFonts w:ascii="Times New Roman" w:hAnsi="Times New Roman"/>
                <w:sz w:val="18"/>
                <w:szCs w:val="18"/>
              </w:rPr>
              <w:t>Единый сельскохозяйственный налог</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0</w:t>
            </w:r>
          </w:p>
        </w:tc>
        <w:tc>
          <w:tcPr>
            <w:tcW w:w="1378"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0</w:t>
            </w:r>
          </w:p>
        </w:tc>
        <w:tc>
          <w:tcPr>
            <w:tcW w:w="1426"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0</w:t>
            </w:r>
          </w:p>
        </w:tc>
      </w:tr>
      <w:tr w:rsidR="00A32166" w:rsidRPr="00C14E9E" w:rsidTr="00C14E9E">
        <w:trPr>
          <w:trHeight w:val="300"/>
          <w:jc w:val="center"/>
        </w:trPr>
        <w:tc>
          <w:tcPr>
            <w:tcW w:w="4407"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rPr>
                <w:rFonts w:ascii="Times New Roman" w:hAnsi="Times New Roman"/>
                <w:sz w:val="18"/>
                <w:szCs w:val="18"/>
              </w:rPr>
            </w:pPr>
            <w:r w:rsidRPr="00C14E9E">
              <w:rPr>
                <w:rFonts w:ascii="Times New Roman" w:hAnsi="Times New Roman"/>
                <w:sz w:val="18"/>
                <w:szCs w:val="18"/>
              </w:rPr>
              <w:t>Земельный налог с организаций</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160</w:t>
            </w:r>
          </w:p>
        </w:tc>
        <w:tc>
          <w:tcPr>
            <w:tcW w:w="1378"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172</w:t>
            </w:r>
          </w:p>
        </w:tc>
        <w:tc>
          <w:tcPr>
            <w:tcW w:w="1426"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0</w:t>
            </w:r>
          </w:p>
        </w:tc>
      </w:tr>
      <w:tr w:rsidR="00A32166" w:rsidRPr="00C14E9E" w:rsidTr="00C14E9E">
        <w:trPr>
          <w:trHeight w:val="300"/>
          <w:jc w:val="center"/>
        </w:trPr>
        <w:tc>
          <w:tcPr>
            <w:tcW w:w="4407"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rPr>
                <w:rFonts w:ascii="Times New Roman" w:hAnsi="Times New Roman"/>
                <w:sz w:val="18"/>
                <w:szCs w:val="18"/>
              </w:rPr>
            </w:pPr>
            <w:r w:rsidRPr="00C14E9E">
              <w:rPr>
                <w:rFonts w:ascii="Times New Roman" w:hAnsi="Times New Roman"/>
                <w:sz w:val="18"/>
                <w:szCs w:val="18"/>
              </w:rPr>
              <w:t>Земельный налог с физических лиц</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572</w:t>
            </w:r>
          </w:p>
        </w:tc>
        <w:tc>
          <w:tcPr>
            <w:tcW w:w="1378"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578</w:t>
            </w:r>
          </w:p>
        </w:tc>
        <w:tc>
          <w:tcPr>
            <w:tcW w:w="1426"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583</w:t>
            </w:r>
          </w:p>
        </w:tc>
      </w:tr>
      <w:tr w:rsidR="00A32166" w:rsidRPr="00C14E9E" w:rsidTr="00C14E9E">
        <w:trPr>
          <w:trHeight w:val="179"/>
          <w:jc w:val="center"/>
        </w:trPr>
        <w:tc>
          <w:tcPr>
            <w:tcW w:w="4407"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jc w:val="both"/>
              <w:rPr>
                <w:rFonts w:ascii="Times New Roman" w:hAnsi="Times New Roman"/>
                <w:bCs/>
                <w:sz w:val="18"/>
                <w:szCs w:val="18"/>
              </w:rPr>
            </w:pPr>
            <w:r w:rsidRPr="00C14E9E">
              <w:rPr>
                <w:rFonts w:ascii="Times New Roman" w:hAnsi="Times New Roman"/>
                <w:bCs/>
                <w:sz w:val="18"/>
                <w:szCs w:val="18"/>
              </w:rPr>
              <w:t xml:space="preserve">Доходы от использования имущества, находящегося в </w:t>
            </w:r>
            <w:r w:rsidRPr="00C14E9E">
              <w:rPr>
                <w:rFonts w:ascii="Times New Roman" w:hAnsi="Times New Roman"/>
                <w:bCs/>
                <w:sz w:val="18"/>
                <w:szCs w:val="18"/>
              </w:rPr>
              <w:lastRenderedPageBreak/>
              <w:t>муниципальной собственности</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lastRenderedPageBreak/>
              <w:t>13</w:t>
            </w:r>
          </w:p>
        </w:tc>
        <w:tc>
          <w:tcPr>
            <w:tcW w:w="1378"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13</w:t>
            </w:r>
          </w:p>
        </w:tc>
        <w:tc>
          <w:tcPr>
            <w:tcW w:w="1426"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13</w:t>
            </w:r>
          </w:p>
        </w:tc>
      </w:tr>
      <w:tr w:rsidR="00A32166" w:rsidRPr="00C14E9E" w:rsidTr="00C14E9E">
        <w:trPr>
          <w:trHeight w:val="300"/>
          <w:jc w:val="center"/>
        </w:trPr>
        <w:tc>
          <w:tcPr>
            <w:tcW w:w="4407"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rPr>
                <w:rFonts w:ascii="Times New Roman" w:hAnsi="Times New Roman"/>
                <w:bCs/>
                <w:sz w:val="18"/>
                <w:szCs w:val="18"/>
              </w:rPr>
            </w:pPr>
            <w:r w:rsidRPr="00C14E9E">
              <w:rPr>
                <w:rFonts w:ascii="Times New Roman" w:hAnsi="Times New Roman"/>
                <w:bCs/>
                <w:sz w:val="18"/>
                <w:szCs w:val="18"/>
              </w:rPr>
              <w:lastRenderedPageBreak/>
              <w:t>Инициативные платежи</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0</w:t>
            </w:r>
          </w:p>
        </w:tc>
        <w:tc>
          <w:tcPr>
            <w:tcW w:w="1378"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0</w:t>
            </w:r>
          </w:p>
        </w:tc>
        <w:tc>
          <w:tcPr>
            <w:tcW w:w="1426"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0</w:t>
            </w:r>
          </w:p>
        </w:tc>
      </w:tr>
      <w:tr w:rsidR="00A32166" w:rsidRPr="00C14E9E" w:rsidTr="00C14E9E">
        <w:trPr>
          <w:trHeight w:val="300"/>
          <w:jc w:val="center"/>
        </w:trPr>
        <w:tc>
          <w:tcPr>
            <w:tcW w:w="4407"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rPr>
                <w:rFonts w:ascii="Times New Roman" w:hAnsi="Times New Roman"/>
                <w:bCs/>
                <w:sz w:val="18"/>
                <w:szCs w:val="18"/>
              </w:rPr>
            </w:pPr>
            <w:r w:rsidRPr="00C14E9E">
              <w:rPr>
                <w:rFonts w:ascii="Times New Roman" w:hAnsi="Times New Roman"/>
                <w:bCs/>
                <w:sz w:val="18"/>
                <w:szCs w:val="18"/>
              </w:rPr>
              <w:t xml:space="preserve">Безвозмездные перечисления </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3352,5</w:t>
            </w:r>
          </w:p>
        </w:tc>
        <w:tc>
          <w:tcPr>
            <w:tcW w:w="1378"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3097,4</w:t>
            </w:r>
          </w:p>
        </w:tc>
        <w:tc>
          <w:tcPr>
            <w:tcW w:w="1426"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Cs/>
                <w:sz w:val="18"/>
                <w:szCs w:val="18"/>
              </w:rPr>
            </w:pPr>
            <w:r w:rsidRPr="00C14E9E">
              <w:rPr>
                <w:rFonts w:ascii="Times New Roman" w:hAnsi="Times New Roman"/>
                <w:bCs/>
                <w:sz w:val="18"/>
                <w:szCs w:val="18"/>
              </w:rPr>
              <w:t>3186,6</w:t>
            </w:r>
          </w:p>
        </w:tc>
      </w:tr>
      <w:tr w:rsidR="00A32166" w:rsidRPr="00C14E9E" w:rsidTr="00C14E9E">
        <w:trPr>
          <w:trHeight w:val="300"/>
          <w:jc w:val="center"/>
        </w:trPr>
        <w:tc>
          <w:tcPr>
            <w:tcW w:w="4407"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rPr>
                <w:rFonts w:ascii="Times New Roman" w:hAnsi="Times New Roman"/>
                <w:b/>
                <w:sz w:val="18"/>
                <w:szCs w:val="18"/>
              </w:rPr>
            </w:pPr>
            <w:r w:rsidRPr="00C14E9E">
              <w:rPr>
                <w:rFonts w:ascii="Times New Roman" w:hAnsi="Times New Roman"/>
                <w:b/>
                <w:sz w:val="18"/>
                <w:szCs w:val="18"/>
              </w:rPr>
              <w:t>Всего доходы</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
                <w:bCs/>
                <w:sz w:val="18"/>
                <w:szCs w:val="18"/>
              </w:rPr>
            </w:pPr>
            <w:r w:rsidRPr="00C14E9E">
              <w:rPr>
                <w:rFonts w:ascii="Times New Roman" w:hAnsi="Times New Roman"/>
                <w:b/>
                <w:bCs/>
                <w:sz w:val="18"/>
                <w:szCs w:val="18"/>
              </w:rPr>
              <w:t>5150,5</w:t>
            </w:r>
          </w:p>
        </w:tc>
        <w:tc>
          <w:tcPr>
            <w:tcW w:w="1378"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
                <w:bCs/>
                <w:sz w:val="18"/>
                <w:szCs w:val="18"/>
              </w:rPr>
            </w:pPr>
            <w:r w:rsidRPr="00C14E9E">
              <w:rPr>
                <w:rFonts w:ascii="Times New Roman" w:hAnsi="Times New Roman"/>
                <w:b/>
                <w:bCs/>
                <w:sz w:val="18"/>
                <w:szCs w:val="18"/>
              </w:rPr>
              <w:t>4963,4</w:t>
            </w:r>
          </w:p>
        </w:tc>
        <w:tc>
          <w:tcPr>
            <w:tcW w:w="1426"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
                <w:bCs/>
                <w:sz w:val="18"/>
                <w:szCs w:val="18"/>
              </w:rPr>
            </w:pPr>
            <w:r w:rsidRPr="00C14E9E">
              <w:rPr>
                <w:rFonts w:ascii="Times New Roman" w:hAnsi="Times New Roman"/>
                <w:b/>
                <w:bCs/>
                <w:sz w:val="18"/>
                <w:szCs w:val="18"/>
              </w:rPr>
              <w:t>5166,6</w:t>
            </w:r>
          </w:p>
        </w:tc>
      </w:tr>
      <w:tr w:rsidR="00A32166" w:rsidRPr="00C14E9E" w:rsidTr="00C14E9E">
        <w:trPr>
          <w:trHeight w:val="300"/>
          <w:jc w:val="center"/>
        </w:trPr>
        <w:tc>
          <w:tcPr>
            <w:tcW w:w="4407"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rPr>
                <w:rFonts w:ascii="Times New Roman" w:hAnsi="Times New Roman"/>
                <w:b/>
                <w:sz w:val="18"/>
                <w:szCs w:val="18"/>
              </w:rPr>
            </w:pPr>
            <w:r w:rsidRPr="00C14E9E">
              <w:rPr>
                <w:rFonts w:ascii="Times New Roman" w:hAnsi="Times New Roman"/>
                <w:b/>
                <w:sz w:val="18"/>
                <w:szCs w:val="18"/>
              </w:rPr>
              <w:t>Всего расходы</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
                <w:bCs/>
                <w:sz w:val="18"/>
                <w:szCs w:val="18"/>
              </w:rPr>
            </w:pPr>
            <w:r w:rsidRPr="00C14E9E">
              <w:rPr>
                <w:rFonts w:ascii="Times New Roman" w:hAnsi="Times New Roman"/>
                <w:b/>
                <w:bCs/>
                <w:sz w:val="18"/>
                <w:szCs w:val="18"/>
              </w:rPr>
              <w:t>5150,5</w:t>
            </w:r>
          </w:p>
        </w:tc>
        <w:tc>
          <w:tcPr>
            <w:tcW w:w="1378"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
                <w:bCs/>
                <w:sz w:val="18"/>
                <w:szCs w:val="18"/>
              </w:rPr>
            </w:pPr>
            <w:r w:rsidRPr="00C14E9E">
              <w:rPr>
                <w:rFonts w:ascii="Times New Roman" w:hAnsi="Times New Roman"/>
                <w:b/>
                <w:bCs/>
                <w:sz w:val="18"/>
                <w:szCs w:val="18"/>
              </w:rPr>
              <w:t>4963,4</w:t>
            </w:r>
          </w:p>
        </w:tc>
        <w:tc>
          <w:tcPr>
            <w:tcW w:w="1426"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
                <w:bCs/>
                <w:sz w:val="18"/>
                <w:szCs w:val="18"/>
              </w:rPr>
            </w:pPr>
            <w:r w:rsidRPr="00C14E9E">
              <w:rPr>
                <w:rFonts w:ascii="Times New Roman" w:hAnsi="Times New Roman"/>
                <w:b/>
                <w:bCs/>
                <w:sz w:val="18"/>
                <w:szCs w:val="18"/>
              </w:rPr>
              <w:t>5166,6</w:t>
            </w:r>
          </w:p>
        </w:tc>
      </w:tr>
      <w:tr w:rsidR="00A32166" w:rsidRPr="00C14E9E" w:rsidTr="00C14E9E">
        <w:trPr>
          <w:trHeight w:val="300"/>
          <w:jc w:val="center"/>
        </w:trPr>
        <w:tc>
          <w:tcPr>
            <w:tcW w:w="4407"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rPr>
                <w:rFonts w:ascii="Times New Roman" w:hAnsi="Times New Roman"/>
                <w:b/>
                <w:sz w:val="18"/>
                <w:szCs w:val="18"/>
              </w:rPr>
            </w:pPr>
            <w:r w:rsidRPr="00C14E9E">
              <w:rPr>
                <w:rFonts w:ascii="Times New Roman" w:hAnsi="Times New Roman"/>
                <w:b/>
                <w:sz w:val="18"/>
                <w:szCs w:val="18"/>
              </w:rPr>
              <w:t>Дефицит</w:t>
            </w:r>
            <w:proofErr w:type="gramStart"/>
            <w:r w:rsidRPr="00C14E9E">
              <w:rPr>
                <w:rFonts w:ascii="Times New Roman" w:hAnsi="Times New Roman"/>
                <w:b/>
                <w:sz w:val="18"/>
                <w:szCs w:val="18"/>
              </w:rPr>
              <w:t xml:space="preserve"> (-), </w:t>
            </w:r>
            <w:proofErr w:type="spellStart"/>
            <w:proofErr w:type="gramEnd"/>
            <w:r w:rsidRPr="00C14E9E">
              <w:rPr>
                <w:rFonts w:ascii="Times New Roman" w:hAnsi="Times New Roman"/>
                <w:b/>
                <w:sz w:val="18"/>
                <w:szCs w:val="18"/>
              </w:rPr>
              <w:t>профицит</w:t>
            </w:r>
            <w:proofErr w:type="spellEnd"/>
            <w:r w:rsidRPr="00C14E9E">
              <w:rPr>
                <w:rFonts w:ascii="Times New Roman" w:hAnsi="Times New Roman"/>
                <w:b/>
                <w:sz w:val="18"/>
                <w:szCs w:val="18"/>
              </w:rPr>
              <w:t xml:space="preserve"> (+)</w:t>
            </w:r>
          </w:p>
        </w:tc>
        <w:tc>
          <w:tcPr>
            <w:tcW w:w="143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
                <w:bCs/>
                <w:sz w:val="18"/>
                <w:szCs w:val="18"/>
              </w:rPr>
            </w:pPr>
            <w:r w:rsidRPr="00C14E9E">
              <w:rPr>
                <w:rFonts w:ascii="Times New Roman" w:hAnsi="Times New Roman"/>
                <w:b/>
                <w:bCs/>
                <w:sz w:val="18"/>
                <w:szCs w:val="18"/>
              </w:rPr>
              <w:t>0</w:t>
            </w:r>
          </w:p>
        </w:tc>
        <w:tc>
          <w:tcPr>
            <w:tcW w:w="1378"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
                <w:bCs/>
                <w:sz w:val="18"/>
                <w:szCs w:val="18"/>
              </w:rPr>
            </w:pPr>
            <w:r w:rsidRPr="00C14E9E">
              <w:rPr>
                <w:rFonts w:ascii="Times New Roman" w:hAnsi="Times New Roman"/>
                <w:b/>
                <w:bCs/>
                <w:sz w:val="18"/>
                <w:szCs w:val="18"/>
              </w:rPr>
              <w:t>0</w:t>
            </w:r>
          </w:p>
        </w:tc>
        <w:tc>
          <w:tcPr>
            <w:tcW w:w="1426" w:type="dxa"/>
            <w:tcBorders>
              <w:top w:val="single" w:sz="4" w:space="0" w:color="000000"/>
              <w:bottom w:val="single" w:sz="4" w:space="0" w:color="000000"/>
              <w:right w:val="single" w:sz="4" w:space="0" w:color="000000"/>
            </w:tcBorders>
          </w:tcPr>
          <w:p w:rsidR="00A32166" w:rsidRPr="00C14E9E" w:rsidRDefault="00A32166" w:rsidP="00C14E9E">
            <w:pPr>
              <w:widowControl w:val="0"/>
              <w:jc w:val="center"/>
              <w:rPr>
                <w:rFonts w:ascii="Times New Roman" w:hAnsi="Times New Roman"/>
                <w:b/>
                <w:bCs/>
                <w:sz w:val="18"/>
                <w:szCs w:val="18"/>
              </w:rPr>
            </w:pPr>
            <w:r w:rsidRPr="00C14E9E">
              <w:rPr>
                <w:rFonts w:ascii="Times New Roman" w:hAnsi="Times New Roman"/>
                <w:b/>
                <w:bCs/>
                <w:sz w:val="18"/>
                <w:szCs w:val="18"/>
              </w:rPr>
              <w:t>0</w:t>
            </w:r>
          </w:p>
        </w:tc>
      </w:tr>
    </w:tbl>
    <w:p w:rsidR="00A32166" w:rsidRPr="00C14E9E" w:rsidRDefault="00A32166" w:rsidP="00A32166">
      <w:pPr>
        <w:rPr>
          <w:sz w:val="18"/>
          <w:szCs w:val="18"/>
        </w:rPr>
        <w:sectPr w:rsidR="00A32166" w:rsidRPr="00C14E9E">
          <w:pgSz w:w="11906" w:h="16838"/>
          <w:pgMar w:top="851" w:right="850" w:bottom="1134" w:left="1701" w:header="0" w:footer="0" w:gutter="0"/>
          <w:cols w:space="720"/>
          <w:formProt w:val="0"/>
          <w:docGrid w:linePitch="360" w:charSpace="8192"/>
        </w:sectPr>
      </w:pPr>
    </w:p>
    <w:p w:rsidR="00A32166" w:rsidRPr="00C14E9E" w:rsidRDefault="00A32166" w:rsidP="00A32166">
      <w:pPr>
        <w:spacing w:after="0"/>
        <w:jc w:val="center"/>
        <w:rPr>
          <w:rFonts w:ascii="Times New Roman" w:hAnsi="Times New Roman"/>
          <w:sz w:val="18"/>
          <w:szCs w:val="18"/>
        </w:rPr>
      </w:pPr>
      <w:r w:rsidRPr="00C14E9E">
        <w:rPr>
          <w:noProof/>
          <w:sz w:val="18"/>
          <w:szCs w:val="18"/>
        </w:rPr>
        <w:lastRenderedPageBreak/>
        <w:drawing>
          <wp:inline distT="0" distB="0" distL="0" distR="0">
            <wp:extent cx="307340" cy="548640"/>
            <wp:effectExtent l="0" t="0" r="0" b="0"/>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5"/>
                    <a:stretch>
                      <a:fillRect/>
                    </a:stretch>
                  </pic:blipFill>
                  <pic:spPr bwMode="auto">
                    <a:xfrm>
                      <a:off x="0" y="0"/>
                      <a:ext cx="307340" cy="548640"/>
                    </a:xfrm>
                    <a:prstGeom prst="rect">
                      <a:avLst/>
                    </a:prstGeom>
                  </pic:spPr>
                </pic:pic>
              </a:graphicData>
            </a:graphic>
          </wp:inline>
        </w:drawing>
      </w:r>
    </w:p>
    <w:p w:rsidR="00A32166" w:rsidRPr="00C14E9E" w:rsidRDefault="00A32166" w:rsidP="00A32166">
      <w:pPr>
        <w:pStyle w:val="Heading2"/>
        <w:spacing w:before="0"/>
        <w:jc w:val="center"/>
        <w:rPr>
          <w:rFonts w:ascii="Times New Roman" w:hAnsi="Times New Roman" w:cs="Times New Roman"/>
          <w:color w:val="auto"/>
          <w:sz w:val="18"/>
          <w:szCs w:val="18"/>
        </w:rPr>
      </w:pPr>
      <w:r w:rsidRPr="00C14E9E">
        <w:rPr>
          <w:rFonts w:ascii="Times New Roman" w:hAnsi="Times New Roman" w:cs="Times New Roman"/>
          <w:color w:val="auto"/>
          <w:sz w:val="18"/>
          <w:szCs w:val="18"/>
        </w:rPr>
        <w:t>АДМИНИСТРАЦИЯ НАДЕЖДИНСКОГО СЕЛЬСОВЕТА</w:t>
      </w:r>
    </w:p>
    <w:p w:rsidR="00A32166" w:rsidRPr="00C14E9E" w:rsidRDefault="00A32166" w:rsidP="00A32166">
      <w:pPr>
        <w:pStyle w:val="Heading2"/>
        <w:spacing w:before="0"/>
        <w:jc w:val="center"/>
        <w:rPr>
          <w:rFonts w:ascii="Times New Roman" w:hAnsi="Times New Roman" w:cs="Times New Roman"/>
          <w:color w:val="auto"/>
          <w:sz w:val="18"/>
          <w:szCs w:val="18"/>
        </w:rPr>
      </w:pPr>
      <w:r w:rsidRPr="00C14E9E">
        <w:rPr>
          <w:rFonts w:ascii="Times New Roman" w:hAnsi="Times New Roman" w:cs="Times New Roman"/>
          <w:color w:val="auto"/>
          <w:sz w:val="18"/>
          <w:szCs w:val="18"/>
        </w:rPr>
        <w:t>САРАКТАШСКОГО РАЙОНА ОРЕНБУРГСКОЙ ОБЛАСТИ</w:t>
      </w:r>
    </w:p>
    <w:p w:rsidR="00A32166" w:rsidRPr="00C14E9E" w:rsidRDefault="00A32166" w:rsidP="00A32166">
      <w:pPr>
        <w:spacing w:after="0"/>
        <w:rPr>
          <w:sz w:val="18"/>
          <w:szCs w:val="18"/>
        </w:rPr>
      </w:pPr>
    </w:p>
    <w:p w:rsidR="00A32166" w:rsidRPr="00C14E9E" w:rsidRDefault="00A32166" w:rsidP="00A32166">
      <w:pPr>
        <w:spacing w:after="0"/>
        <w:jc w:val="center"/>
        <w:rPr>
          <w:rFonts w:ascii="Times New Roman" w:hAnsi="Times New Roman"/>
          <w:b/>
          <w:sz w:val="18"/>
          <w:szCs w:val="18"/>
        </w:rPr>
      </w:pPr>
      <w:proofErr w:type="gramStart"/>
      <w:r w:rsidRPr="00C14E9E">
        <w:rPr>
          <w:rFonts w:ascii="Times New Roman" w:hAnsi="Times New Roman"/>
          <w:b/>
          <w:sz w:val="18"/>
          <w:szCs w:val="18"/>
        </w:rPr>
        <w:t>П</w:t>
      </w:r>
      <w:proofErr w:type="gramEnd"/>
      <w:r w:rsidRPr="00C14E9E">
        <w:rPr>
          <w:rFonts w:ascii="Times New Roman" w:hAnsi="Times New Roman"/>
          <w:b/>
          <w:sz w:val="18"/>
          <w:szCs w:val="18"/>
        </w:rPr>
        <w:t xml:space="preserve"> О С Т А Н О В Л Е Н И Е</w:t>
      </w:r>
    </w:p>
    <w:p w:rsidR="00A32166" w:rsidRPr="00C14E9E" w:rsidRDefault="00A32166" w:rsidP="00A32166">
      <w:pPr>
        <w:pBdr>
          <w:bottom w:val="single" w:sz="18" w:space="0" w:color="000000"/>
        </w:pBdr>
        <w:spacing w:after="0"/>
        <w:ind w:right="-284"/>
        <w:rPr>
          <w:rFonts w:ascii="Times New Roman" w:hAnsi="Times New Roman"/>
          <w:sz w:val="18"/>
          <w:szCs w:val="18"/>
        </w:rPr>
      </w:pPr>
    </w:p>
    <w:p w:rsidR="00A32166" w:rsidRPr="00C14E9E" w:rsidRDefault="00A32166" w:rsidP="00A32166">
      <w:pPr>
        <w:spacing w:after="0"/>
        <w:jc w:val="center"/>
        <w:rPr>
          <w:rFonts w:ascii="Times New Roman" w:hAnsi="Times New Roman"/>
          <w:sz w:val="18"/>
          <w:szCs w:val="18"/>
        </w:rPr>
      </w:pPr>
      <w:r w:rsidRPr="00C14E9E">
        <w:rPr>
          <w:rFonts w:ascii="Times New Roman" w:hAnsi="Times New Roman"/>
          <w:noProof/>
          <w:sz w:val="18"/>
          <w:szCs w:val="18"/>
        </w:rPr>
        <w:drawing>
          <wp:anchor distT="0" distB="0" distL="0" distR="0" simplePos="0" relativeHeight="251760640" behindDoc="0" locked="0" layoutInCell="0" allowOverlap="1">
            <wp:simplePos x="0" y="0"/>
            <wp:positionH relativeFrom="page">
              <wp:posOffset>790575</wp:posOffset>
            </wp:positionH>
            <wp:positionV relativeFrom="page">
              <wp:posOffset>2543175</wp:posOffset>
            </wp:positionV>
            <wp:extent cx="2924175" cy="352425"/>
            <wp:effectExtent l="19050" t="0" r="9525" b="0"/>
            <wp:wrapNone/>
            <wp:docPr id="4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7"/>
                    <a:stretch>
                      <a:fillRect/>
                    </a:stretch>
                  </pic:blipFill>
                  <pic:spPr bwMode="auto">
                    <a:xfrm>
                      <a:off x="0" y="0"/>
                      <a:ext cx="2924175" cy="352425"/>
                    </a:xfrm>
                    <a:prstGeom prst="rect">
                      <a:avLst/>
                    </a:prstGeom>
                  </pic:spPr>
                </pic:pic>
              </a:graphicData>
            </a:graphic>
          </wp:anchor>
        </w:drawing>
      </w:r>
    </w:p>
    <w:p w:rsidR="00A32166" w:rsidRPr="00C14E9E" w:rsidRDefault="00A32166" w:rsidP="00A32166">
      <w:pPr>
        <w:pStyle w:val="2f4"/>
        <w:keepNext/>
        <w:keepLines/>
        <w:shd w:val="clear" w:color="auto" w:fill="auto"/>
        <w:spacing w:before="0" w:after="0" w:line="240" w:lineRule="auto"/>
        <w:ind w:left="160" w:firstLine="548"/>
        <w:rPr>
          <w:rFonts w:ascii="Times New Roman" w:hAnsi="Times New Roman"/>
          <w:b w:val="0"/>
          <w:sz w:val="18"/>
          <w:szCs w:val="18"/>
        </w:rPr>
      </w:pPr>
    </w:p>
    <w:p w:rsidR="00A32166" w:rsidRPr="00C14E9E" w:rsidRDefault="00A32166" w:rsidP="00A32166">
      <w:pPr>
        <w:rPr>
          <w:sz w:val="18"/>
          <w:szCs w:val="18"/>
        </w:rPr>
      </w:pPr>
    </w:p>
    <w:p w:rsidR="00A32166" w:rsidRPr="00C14E9E" w:rsidRDefault="00A32166" w:rsidP="00A32166">
      <w:pPr>
        <w:pStyle w:val="aff7"/>
        <w:jc w:val="center"/>
        <w:rPr>
          <w:rFonts w:ascii="Times New Roman" w:hAnsi="Times New Roman"/>
          <w:sz w:val="18"/>
          <w:szCs w:val="18"/>
        </w:rPr>
      </w:pPr>
      <w:r w:rsidRPr="00C14E9E">
        <w:rPr>
          <w:sz w:val="18"/>
          <w:szCs w:val="18"/>
        </w:rPr>
        <w:tab/>
      </w:r>
      <w:r w:rsidRPr="00C14E9E">
        <w:rPr>
          <w:rFonts w:ascii="Times New Roman" w:hAnsi="Times New Roman"/>
          <w:sz w:val="18"/>
          <w:szCs w:val="18"/>
        </w:rPr>
        <w:t xml:space="preserve">О внесении изменений в муниципальную программу «Реализация муниципальной политики на территории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w:t>
      </w:r>
      <w:proofErr w:type="spellStart"/>
      <w:r w:rsidRPr="00C14E9E">
        <w:rPr>
          <w:rFonts w:ascii="Times New Roman" w:hAnsi="Times New Roman"/>
          <w:sz w:val="18"/>
          <w:szCs w:val="18"/>
        </w:rPr>
        <w:t>Саракташского</w:t>
      </w:r>
      <w:proofErr w:type="spellEnd"/>
      <w:r w:rsidRPr="00C14E9E">
        <w:rPr>
          <w:rFonts w:ascii="Times New Roman" w:hAnsi="Times New Roman"/>
          <w:sz w:val="18"/>
          <w:szCs w:val="18"/>
        </w:rPr>
        <w:t xml:space="preserve"> района Оренбургской области» </w:t>
      </w:r>
    </w:p>
    <w:p w:rsidR="00A32166" w:rsidRPr="00C14E9E" w:rsidRDefault="00A32166" w:rsidP="00A32166">
      <w:pPr>
        <w:pStyle w:val="aff7"/>
        <w:jc w:val="center"/>
        <w:rPr>
          <w:rFonts w:ascii="Times New Roman" w:hAnsi="Times New Roman"/>
          <w:sz w:val="18"/>
          <w:szCs w:val="18"/>
        </w:rPr>
      </w:pPr>
      <w:r w:rsidRPr="00C14E9E">
        <w:rPr>
          <w:rFonts w:ascii="Times New Roman" w:hAnsi="Times New Roman"/>
          <w:sz w:val="18"/>
          <w:szCs w:val="18"/>
        </w:rPr>
        <w:t>на 2023-2030 годы</w:t>
      </w:r>
    </w:p>
    <w:p w:rsidR="00A32166" w:rsidRPr="00C14E9E" w:rsidRDefault="00A32166" w:rsidP="00A32166">
      <w:pPr>
        <w:pStyle w:val="aff7"/>
        <w:rPr>
          <w:rFonts w:ascii="Times New Roman" w:hAnsi="Times New Roman"/>
          <w:sz w:val="18"/>
          <w:szCs w:val="18"/>
        </w:rPr>
      </w:pPr>
    </w:p>
    <w:p w:rsidR="00A32166" w:rsidRPr="00C14E9E" w:rsidRDefault="00A32166" w:rsidP="00A32166">
      <w:pPr>
        <w:pStyle w:val="ConsPlusNormal0"/>
        <w:ind w:firstLine="567"/>
        <w:jc w:val="both"/>
        <w:rPr>
          <w:sz w:val="18"/>
          <w:szCs w:val="18"/>
        </w:rPr>
      </w:pPr>
      <w:proofErr w:type="gramStart"/>
      <w:r w:rsidRPr="00C14E9E">
        <w:rPr>
          <w:sz w:val="18"/>
          <w:szCs w:val="18"/>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МО </w:t>
      </w:r>
      <w:proofErr w:type="spellStart"/>
      <w:r w:rsidRPr="00C14E9E">
        <w:rPr>
          <w:sz w:val="18"/>
          <w:szCs w:val="18"/>
        </w:rPr>
        <w:t>Надеждинский</w:t>
      </w:r>
      <w:proofErr w:type="spellEnd"/>
      <w:r w:rsidRPr="00C14E9E">
        <w:rPr>
          <w:sz w:val="18"/>
          <w:szCs w:val="18"/>
        </w:rPr>
        <w:t xml:space="preserve"> сельсовет от 02.11.2022 года № 66-п «</w:t>
      </w:r>
      <w:r w:rsidRPr="00C14E9E">
        <w:rPr>
          <w:bCs/>
          <w:sz w:val="18"/>
          <w:szCs w:val="18"/>
        </w:rPr>
        <w:t xml:space="preserve">Об утверждении Порядка разработки, реализации и оценки эффективности муниципальных программ муниципального образования </w:t>
      </w:r>
      <w:proofErr w:type="spellStart"/>
      <w:r w:rsidRPr="00C14E9E">
        <w:rPr>
          <w:bCs/>
          <w:sz w:val="18"/>
          <w:szCs w:val="18"/>
        </w:rPr>
        <w:t>Надеждинский</w:t>
      </w:r>
      <w:proofErr w:type="spellEnd"/>
      <w:r w:rsidRPr="00C14E9E">
        <w:rPr>
          <w:bCs/>
          <w:sz w:val="18"/>
          <w:szCs w:val="18"/>
        </w:rPr>
        <w:t xml:space="preserve"> сельсовет </w:t>
      </w:r>
      <w:proofErr w:type="spellStart"/>
      <w:r w:rsidRPr="00C14E9E">
        <w:rPr>
          <w:bCs/>
          <w:sz w:val="18"/>
          <w:szCs w:val="18"/>
        </w:rPr>
        <w:t>Саракташского</w:t>
      </w:r>
      <w:proofErr w:type="spellEnd"/>
      <w:r w:rsidRPr="00C14E9E">
        <w:rPr>
          <w:bCs/>
          <w:sz w:val="18"/>
          <w:szCs w:val="18"/>
        </w:rPr>
        <w:t xml:space="preserve"> района Оренбургской области</w:t>
      </w:r>
      <w:r w:rsidRPr="00C14E9E">
        <w:rPr>
          <w:sz w:val="18"/>
          <w:szCs w:val="18"/>
        </w:rPr>
        <w:t xml:space="preserve">», руководствуясь Уставом МО </w:t>
      </w:r>
      <w:proofErr w:type="spellStart"/>
      <w:r w:rsidRPr="00C14E9E">
        <w:rPr>
          <w:sz w:val="18"/>
          <w:szCs w:val="18"/>
        </w:rPr>
        <w:t>Надеждинский</w:t>
      </w:r>
      <w:proofErr w:type="spellEnd"/>
      <w:r w:rsidRPr="00C14E9E">
        <w:rPr>
          <w:sz w:val="18"/>
          <w:szCs w:val="18"/>
        </w:rPr>
        <w:t xml:space="preserve"> сельсовет</w:t>
      </w:r>
      <w:proofErr w:type="gramEnd"/>
    </w:p>
    <w:p w:rsidR="00A32166" w:rsidRPr="00C14E9E" w:rsidRDefault="00A32166" w:rsidP="00A32166">
      <w:pPr>
        <w:pStyle w:val="ConsPlusNormal0"/>
        <w:widowControl/>
        <w:ind w:firstLine="567"/>
        <w:jc w:val="both"/>
        <w:rPr>
          <w:sz w:val="18"/>
          <w:szCs w:val="18"/>
        </w:rPr>
      </w:pPr>
      <w:r w:rsidRPr="00C14E9E">
        <w:rPr>
          <w:sz w:val="18"/>
          <w:szCs w:val="18"/>
        </w:rPr>
        <w:t xml:space="preserve">1. Внести изменения в муниципальную программу «Реализация муниципальной политики на территории муниципального образования </w:t>
      </w:r>
      <w:proofErr w:type="spellStart"/>
      <w:r w:rsidRPr="00C14E9E">
        <w:rPr>
          <w:sz w:val="18"/>
          <w:szCs w:val="18"/>
        </w:rPr>
        <w:t>Надеждинский</w:t>
      </w:r>
      <w:proofErr w:type="spellEnd"/>
      <w:r w:rsidRPr="00C14E9E">
        <w:rPr>
          <w:sz w:val="18"/>
          <w:szCs w:val="18"/>
        </w:rPr>
        <w:t xml:space="preserve"> сельсовет </w:t>
      </w:r>
      <w:proofErr w:type="spellStart"/>
      <w:r w:rsidRPr="00C14E9E">
        <w:rPr>
          <w:sz w:val="18"/>
          <w:szCs w:val="18"/>
        </w:rPr>
        <w:t>Саракташского</w:t>
      </w:r>
      <w:proofErr w:type="spellEnd"/>
      <w:r w:rsidRPr="00C14E9E">
        <w:rPr>
          <w:sz w:val="18"/>
          <w:szCs w:val="18"/>
        </w:rPr>
        <w:t xml:space="preserve"> района Оренбургской области» на 2023-2030 годы согласно приложению.</w:t>
      </w:r>
    </w:p>
    <w:p w:rsidR="00A32166" w:rsidRPr="00C14E9E" w:rsidRDefault="00A32166" w:rsidP="00A32166">
      <w:pPr>
        <w:pStyle w:val="ConsPlusNormal0"/>
        <w:ind w:firstLine="567"/>
        <w:jc w:val="both"/>
        <w:rPr>
          <w:sz w:val="18"/>
          <w:szCs w:val="18"/>
        </w:rPr>
      </w:pPr>
      <w:r w:rsidRPr="00C14E9E">
        <w:rPr>
          <w:sz w:val="18"/>
          <w:szCs w:val="18"/>
        </w:rPr>
        <w:t xml:space="preserve">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 </w:t>
      </w:r>
    </w:p>
    <w:p w:rsidR="00A32166" w:rsidRPr="00C14E9E" w:rsidRDefault="00A32166" w:rsidP="00A32166">
      <w:pPr>
        <w:jc w:val="both"/>
        <w:rPr>
          <w:rFonts w:ascii="Times New Roman" w:hAnsi="Times New Roman"/>
          <w:sz w:val="18"/>
          <w:szCs w:val="18"/>
        </w:rPr>
      </w:pPr>
      <w:r w:rsidRPr="00C14E9E">
        <w:rPr>
          <w:rFonts w:ascii="Times New Roman" w:hAnsi="Times New Roman" w:cs="Times New Roman"/>
          <w:sz w:val="18"/>
          <w:szCs w:val="18"/>
        </w:rPr>
        <w:t xml:space="preserve">         3. Настоящее постановление вступает в силу после  его официального опубликования в Информационном бюллетене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сельсовет» и  </w:t>
      </w:r>
      <w:r w:rsidRPr="00C14E9E">
        <w:rPr>
          <w:rFonts w:ascii="Times New Roman" w:hAnsi="Times New Roman" w:cs="Times New Roman"/>
          <w:bCs/>
          <w:sz w:val="18"/>
          <w:szCs w:val="18"/>
        </w:rPr>
        <w:t xml:space="preserve">размещению на официальном сайте администрации муниципального образования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w:t>
      </w:r>
      <w:r w:rsidRPr="00C14E9E">
        <w:rPr>
          <w:rFonts w:ascii="Times New Roman" w:hAnsi="Times New Roman" w:cs="Times New Roman"/>
          <w:bCs/>
          <w:sz w:val="18"/>
          <w:szCs w:val="18"/>
        </w:rPr>
        <w:t>сельсовет в сети интернет.</w:t>
      </w:r>
    </w:p>
    <w:p w:rsidR="00A32166" w:rsidRPr="00C14E9E" w:rsidRDefault="00A32166" w:rsidP="00A32166">
      <w:pPr>
        <w:ind w:left="709" w:hanging="709"/>
        <w:jc w:val="both"/>
        <w:rPr>
          <w:rFonts w:ascii="Times New Roman" w:hAnsi="Times New Roman"/>
          <w:sz w:val="18"/>
          <w:szCs w:val="18"/>
        </w:rPr>
      </w:pPr>
      <w:r w:rsidRPr="00C14E9E">
        <w:rPr>
          <w:rFonts w:ascii="Times New Roman" w:hAnsi="Times New Roman"/>
          <w:sz w:val="18"/>
          <w:szCs w:val="18"/>
        </w:rPr>
        <w:t xml:space="preserve">        4.</w:t>
      </w:r>
      <w:proofErr w:type="gramStart"/>
      <w:r w:rsidRPr="00C14E9E">
        <w:rPr>
          <w:rFonts w:ascii="Times New Roman" w:hAnsi="Times New Roman"/>
          <w:sz w:val="18"/>
          <w:szCs w:val="18"/>
        </w:rPr>
        <w:t>Контроль за</w:t>
      </w:r>
      <w:proofErr w:type="gramEnd"/>
      <w:r w:rsidRPr="00C14E9E">
        <w:rPr>
          <w:rFonts w:ascii="Times New Roman" w:hAnsi="Times New Roman"/>
          <w:sz w:val="18"/>
          <w:szCs w:val="18"/>
        </w:rPr>
        <w:t xml:space="preserve"> выполнением настоящего постановления оставляю за собой. </w:t>
      </w:r>
    </w:p>
    <w:p w:rsidR="00A32166" w:rsidRPr="00C14E9E" w:rsidRDefault="001431F4" w:rsidP="00A32166">
      <w:pPr>
        <w:jc w:val="both"/>
        <w:rPr>
          <w:sz w:val="18"/>
          <w:szCs w:val="18"/>
        </w:rPr>
      </w:pPr>
      <w:r>
        <w:rPr>
          <w:noProof/>
          <w:sz w:val="18"/>
          <w:szCs w:val="18"/>
        </w:rPr>
        <w:drawing>
          <wp:anchor distT="0" distB="0" distL="0" distR="0" simplePos="0" relativeHeight="251761664" behindDoc="0" locked="0" layoutInCell="0" allowOverlap="1">
            <wp:simplePos x="0" y="0"/>
            <wp:positionH relativeFrom="page">
              <wp:posOffset>2162175</wp:posOffset>
            </wp:positionH>
            <wp:positionV relativeFrom="page">
              <wp:posOffset>5724525</wp:posOffset>
            </wp:positionV>
            <wp:extent cx="1419225" cy="533400"/>
            <wp:effectExtent l="19050" t="0" r="9525" b="0"/>
            <wp:wrapNone/>
            <wp:docPr id="4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8" cstate="print"/>
                    <a:stretch>
                      <a:fillRect/>
                    </a:stretch>
                  </pic:blipFill>
                  <pic:spPr bwMode="auto">
                    <a:xfrm>
                      <a:off x="0" y="0"/>
                      <a:ext cx="1419225" cy="533400"/>
                    </a:xfrm>
                    <a:prstGeom prst="rect">
                      <a:avLst/>
                    </a:prstGeom>
                  </pic:spPr>
                </pic:pic>
              </a:graphicData>
            </a:graphic>
          </wp:anchor>
        </w:drawing>
      </w:r>
    </w:p>
    <w:p w:rsidR="00A32166" w:rsidRPr="00C14E9E" w:rsidRDefault="00A32166" w:rsidP="00A32166">
      <w:pPr>
        <w:jc w:val="both"/>
        <w:rPr>
          <w:rFonts w:ascii="Times New Roman" w:hAnsi="Times New Roman"/>
          <w:sz w:val="18"/>
          <w:szCs w:val="18"/>
        </w:rPr>
      </w:pPr>
      <w:r w:rsidRPr="00C14E9E">
        <w:rPr>
          <w:rFonts w:ascii="Times New Roman" w:hAnsi="Times New Roman"/>
          <w:sz w:val="18"/>
          <w:szCs w:val="18"/>
        </w:rPr>
        <w:t xml:space="preserve">Глава сельсовета                                                                              </w:t>
      </w:r>
      <w:proofErr w:type="spellStart"/>
      <w:r w:rsidRPr="00C14E9E">
        <w:rPr>
          <w:rFonts w:ascii="Times New Roman" w:hAnsi="Times New Roman"/>
          <w:sz w:val="18"/>
          <w:szCs w:val="18"/>
        </w:rPr>
        <w:t>О.А.Тимко</w:t>
      </w:r>
      <w:proofErr w:type="spellEnd"/>
    </w:p>
    <w:p w:rsidR="00A32166" w:rsidRPr="00C14E9E" w:rsidRDefault="00A32166" w:rsidP="00A32166">
      <w:pPr>
        <w:pStyle w:val="ConsPlusNormal0"/>
        <w:jc w:val="both"/>
        <w:rPr>
          <w:sz w:val="18"/>
          <w:szCs w:val="18"/>
        </w:rPr>
      </w:pPr>
    </w:p>
    <w:p w:rsidR="00A32166" w:rsidRPr="00C14E9E" w:rsidRDefault="00A32166" w:rsidP="00A32166">
      <w:pPr>
        <w:pStyle w:val="ConsPlusNormal0"/>
        <w:jc w:val="both"/>
        <w:rPr>
          <w:sz w:val="18"/>
          <w:szCs w:val="18"/>
        </w:rPr>
      </w:pPr>
      <w:r w:rsidRPr="00C14E9E">
        <w:rPr>
          <w:sz w:val="18"/>
          <w:szCs w:val="18"/>
        </w:rPr>
        <w:t xml:space="preserve">Разослано: прокурору района, финансовый отдел администрации </w:t>
      </w:r>
      <w:proofErr w:type="spellStart"/>
      <w:r w:rsidRPr="00C14E9E">
        <w:rPr>
          <w:sz w:val="18"/>
          <w:szCs w:val="18"/>
        </w:rPr>
        <w:t>Саракташского</w:t>
      </w:r>
      <w:proofErr w:type="spellEnd"/>
      <w:r w:rsidRPr="00C14E9E">
        <w:rPr>
          <w:sz w:val="18"/>
          <w:szCs w:val="18"/>
        </w:rPr>
        <w:t xml:space="preserve"> района, официальный сайт, Информационный бюллетень, в дело</w:t>
      </w:r>
    </w:p>
    <w:p w:rsidR="00A32166" w:rsidRPr="00C14E9E" w:rsidRDefault="00A32166" w:rsidP="00A32166">
      <w:pPr>
        <w:tabs>
          <w:tab w:val="left" w:pos="3495"/>
        </w:tabs>
        <w:rPr>
          <w:sz w:val="18"/>
          <w:szCs w:val="18"/>
        </w:rPr>
      </w:pPr>
    </w:p>
    <w:p w:rsidR="00A32166" w:rsidRPr="00C14E9E" w:rsidRDefault="00A32166" w:rsidP="00A32166">
      <w:pPr>
        <w:rPr>
          <w:rFonts w:ascii="Times New Roman" w:eastAsia="Calibri" w:hAnsi="Times New Roman"/>
          <w:sz w:val="18"/>
          <w:szCs w:val="18"/>
        </w:rPr>
      </w:pPr>
    </w:p>
    <w:p w:rsidR="00A32166" w:rsidRPr="00C14E9E" w:rsidRDefault="00A32166" w:rsidP="00A32166">
      <w:pPr>
        <w:spacing w:after="0"/>
        <w:rPr>
          <w:rFonts w:ascii="Times New Roman" w:hAnsi="Times New Roman"/>
          <w:bCs/>
          <w:sz w:val="18"/>
          <w:szCs w:val="18"/>
        </w:rPr>
      </w:pPr>
    </w:p>
    <w:p w:rsidR="00A32166" w:rsidRPr="00C14E9E" w:rsidRDefault="00A32166" w:rsidP="00A32166">
      <w:pPr>
        <w:jc w:val="center"/>
        <w:rPr>
          <w:rFonts w:ascii="Times New Roman" w:hAnsi="Times New Roman"/>
          <w:sz w:val="18"/>
          <w:szCs w:val="18"/>
        </w:rPr>
      </w:pPr>
      <w:r w:rsidRPr="00C14E9E">
        <w:rPr>
          <w:noProof/>
          <w:sz w:val="18"/>
          <w:szCs w:val="18"/>
        </w:rPr>
        <w:drawing>
          <wp:inline distT="0" distB="0" distL="0" distR="0">
            <wp:extent cx="388620" cy="598805"/>
            <wp:effectExtent l="0" t="0" r="0" b="0"/>
            <wp:docPr id="4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5"/>
                    <a:stretch>
                      <a:fillRect/>
                    </a:stretch>
                  </pic:blipFill>
                  <pic:spPr bwMode="auto">
                    <a:xfrm>
                      <a:off x="0" y="0"/>
                      <a:ext cx="388620" cy="598805"/>
                    </a:xfrm>
                    <a:prstGeom prst="rect">
                      <a:avLst/>
                    </a:prstGeom>
                  </pic:spPr>
                </pic:pic>
              </a:graphicData>
            </a:graphic>
          </wp:inline>
        </w:drawing>
      </w:r>
    </w:p>
    <w:p w:rsidR="00A32166" w:rsidRPr="00C14E9E" w:rsidRDefault="00A32166" w:rsidP="00A32166">
      <w:pPr>
        <w:pStyle w:val="Heading2"/>
        <w:spacing w:before="0"/>
        <w:jc w:val="center"/>
        <w:rPr>
          <w:rFonts w:ascii="Times New Roman" w:hAnsi="Times New Roman" w:cs="Times New Roman"/>
          <w:color w:val="auto"/>
          <w:sz w:val="18"/>
          <w:szCs w:val="18"/>
        </w:rPr>
      </w:pPr>
      <w:r w:rsidRPr="00C14E9E">
        <w:rPr>
          <w:rFonts w:ascii="Times New Roman" w:hAnsi="Times New Roman" w:cs="Times New Roman"/>
          <w:color w:val="auto"/>
          <w:sz w:val="18"/>
          <w:szCs w:val="18"/>
        </w:rPr>
        <w:t>АДМИНИСТРАЦИЯ НАДЕЖДИНСКОГО СЕЛЬСОВЕТА</w:t>
      </w:r>
    </w:p>
    <w:p w:rsidR="00A32166" w:rsidRPr="00C14E9E" w:rsidRDefault="00A32166" w:rsidP="00A32166">
      <w:pPr>
        <w:pStyle w:val="Heading2"/>
        <w:spacing w:before="0"/>
        <w:jc w:val="center"/>
        <w:rPr>
          <w:rFonts w:ascii="Times New Roman" w:hAnsi="Times New Roman" w:cs="Times New Roman"/>
          <w:color w:val="auto"/>
          <w:sz w:val="18"/>
          <w:szCs w:val="18"/>
        </w:rPr>
      </w:pPr>
      <w:r w:rsidRPr="00C14E9E">
        <w:rPr>
          <w:rFonts w:ascii="Times New Roman" w:hAnsi="Times New Roman" w:cs="Times New Roman"/>
          <w:color w:val="auto"/>
          <w:sz w:val="18"/>
          <w:szCs w:val="18"/>
        </w:rPr>
        <w:t>САРАКТАШСКОГО РАЙОНА ОРЕНБУРГСКОЙ ОБЛАСТИ</w:t>
      </w:r>
    </w:p>
    <w:p w:rsidR="00A32166" w:rsidRPr="00C14E9E" w:rsidRDefault="00A32166" w:rsidP="00A32166">
      <w:pPr>
        <w:spacing w:after="0"/>
        <w:jc w:val="center"/>
        <w:rPr>
          <w:rFonts w:ascii="Times New Roman" w:hAnsi="Times New Roman" w:cs="Times New Roman"/>
          <w:sz w:val="18"/>
          <w:szCs w:val="18"/>
        </w:rPr>
      </w:pPr>
    </w:p>
    <w:p w:rsidR="00A32166" w:rsidRPr="00C14E9E" w:rsidRDefault="00A32166" w:rsidP="00A32166">
      <w:pPr>
        <w:spacing w:after="0"/>
        <w:jc w:val="center"/>
        <w:rPr>
          <w:rFonts w:ascii="Times New Roman" w:hAnsi="Times New Roman" w:cs="Times New Roman"/>
          <w:b/>
          <w:sz w:val="18"/>
          <w:szCs w:val="18"/>
        </w:rPr>
      </w:pPr>
      <w:proofErr w:type="gramStart"/>
      <w:r w:rsidRPr="00C14E9E">
        <w:rPr>
          <w:rFonts w:ascii="Times New Roman" w:hAnsi="Times New Roman" w:cs="Times New Roman"/>
          <w:b/>
          <w:sz w:val="18"/>
          <w:szCs w:val="18"/>
        </w:rPr>
        <w:t>П</w:t>
      </w:r>
      <w:proofErr w:type="gramEnd"/>
      <w:r w:rsidRPr="00C14E9E">
        <w:rPr>
          <w:rFonts w:ascii="Times New Roman" w:hAnsi="Times New Roman" w:cs="Times New Roman"/>
          <w:b/>
          <w:sz w:val="18"/>
          <w:szCs w:val="18"/>
        </w:rPr>
        <w:t xml:space="preserve"> О С Т А Н О В Л Е Н И Е</w:t>
      </w:r>
    </w:p>
    <w:p w:rsidR="00A32166" w:rsidRPr="00C14E9E" w:rsidRDefault="001431F4" w:rsidP="00A32166">
      <w:pPr>
        <w:pBdr>
          <w:bottom w:val="single" w:sz="18" w:space="1" w:color="000000"/>
        </w:pBdr>
        <w:ind w:right="-284"/>
        <w:jc w:val="center"/>
        <w:rPr>
          <w:rFonts w:ascii="Times New Roman" w:hAnsi="Times New Roman"/>
          <w:sz w:val="18"/>
          <w:szCs w:val="18"/>
        </w:rPr>
      </w:pPr>
      <w:r>
        <w:rPr>
          <w:rFonts w:ascii="Times New Roman" w:hAnsi="Times New Roman"/>
          <w:noProof/>
          <w:sz w:val="18"/>
          <w:szCs w:val="18"/>
        </w:rPr>
        <w:drawing>
          <wp:anchor distT="0" distB="0" distL="0" distR="0" simplePos="0" relativeHeight="251764736" behindDoc="0" locked="0" layoutInCell="0" allowOverlap="1">
            <wp:simplePos x="0" y="0"/>
            <wp:positionH relativeFrom="page">
              <wp:posOffset>990600</wp:posOffset>
            </wp:positionH>
            <wp:positionV relativeFrom="page">
              <wp:posOffset>9048750</wp:posOffset>
            </wp:positionV>
            <wp:extent cx="2924175" cy="352425"/>
            <wp:effectExtent l="19050" t="0" r="9525" b="0"/>
            <wp:wrapNone/>
            <wp:docPr id="48"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9"/>
                    <a:stretch>
                      <a:fillRect/>
                    </a:stretch>
                  </pic:blipFill>
                  <pic:spPr bwMode="auto">
                    <a:xfrm>
                      <a:off x="0" y="0"/>
                      <a:ext cx="2924175" cy="352425"/>
                    </a:xfrm>
                    <a:prstGeom prst="rect">
                      <a:avLst/>
                    </a:prstGeom>
                  </pic:spPr>
                </pic:pic>
              </a:graphicData>
            </a:graphic>
          </wp:anchor>
        </w:drawing>
      </w:r>
    </w:p>
    <w:p w:rsidR="00A32166" w:rsidRPr="00C14E9E" w:rsidRDefault="00A32166" w:rsidP="00A32166">
      <w:pPr>
        <w:rPr>
          <w:rFonts w:ascii="Times New Roman" w:hAnsi="Times New Roman"/>
          <w:sz w:val="18"/>
          <w:szCs w:val="18"/>
        </w:rPr>
      </w:pPr>
    </w:p>
    <w:p w:rsidR="00A32166" w:rsidRPr="00C14E9E" w:rsidRDefault="00A32166" w:rsidP="00A32166">
      <w:pPr>
        <w:pStyle w:val="ConsNormal"/>
        <w:ind w:firstLine="540"/>
        <w:jc w:val="center"/>
        <w:rPr>
          <w:rFonts w:ascii="Times New Roman" w:hAnsi="Times New Roman" w:cs="Times New Roman"/>
          <w:sz w:val="18"/>
          <w:szCs w:val="18"/>
        </w:rPr>
      </w:pPr>
      <w:r w:rsidRPr="00C14E9E">
        <w:rPr>
          <w:rFonts w:ascii="Times New Roman" w:hAnsi="Times New Roman" w:cs="Times New Roman"/>
          <w:sz w:val="18"/>
          <w:szCs w:val="18"/>
        </w:rPr>
        <w:t>Об утверждении методики формирования местного бюджета</w:t>
      </w:r>
    </w:p>
    <w:p w:rsidR="00A32166" w:rsidRPr="00C14E9E" w:rsidRDefault="00A32166" w:rsidP="00A32166">
      <w:pPr>
        <w:pStyle w:val="ConsNormal"/>
        <w:ind w:firstLine="540"/>
        <w:jc w:val="center"/>
        <w:rPr>
          <w:rFonts w:ascii="Times New Roman" w:hAnsi="Times New Roman" w:cs="Times New Roman"/>
          <w:sz w:val="18"/>
          <w:szCs w:val="18"/>
        </w:rPr>
      </w:pPr>
      <w:r w:rsidRPr="00C14E9E">
        <w:rPr>
          <w:rFonts w:ascii="Times New Roman" w:hAnsi="Times New Roman" w:cs="Times New Roman"/>
          <w:sz w:val="18"/>
          <w:szCs w:val="18"/>
        </w:rPr>
        <w:t xml:space="preserve">на 2025 год и на плановый период 2026 и 2027 годов </w:t>
      </w:r>
    </w:p>
    <w:p w:rsidR="00A32166" w:rsidRPr="00C14E9E" w:rsidRDefault="00A32166" w:rsidP="00A32166">
      <w:pPr>
        <w:pStyle w:val="ConsNormal"/>
        <w:ind w:firstLine="540"/>
        <w:jc w:val="center"/>
        <w:rPr>
          <w:rFonts w:ascii="Times New Roman" w:hAnsi="Times New Roman" w:cs="Times New Roman"/>
          <w:sz w:val="18"/>
          <w:szCs w:val="18"/>
        </w:rPr>
      </w:pPr>
    </w:p>
    <w:p w:rsidR="00A32166" w:rsidRPr="00C14E9E" w:rsidRDefault="00A32166" w:rsidP="00A32166">
      <w:pPr>
        <w:pStyle w:val="ConsNormal"/>
        <w:rPr>
          <w:rFonts w:ascii="Times New Roman" w:hAnsi="Times New Roman" w:cs="Times New Roman"/>
          <w:sz w:val="18"/>
          <w:szCs w:val="18"/>
        </w:rPr>
      </w:pPr>
    </w:p>
    <w:p w:rsidR="00A32166" w:rsidRPr="00C14E9E" w:rsidRDefault="00A32166" w:rsidP="00A32166">
      <w:pPr>
        <w:pStyle w:val="ConsNormal"/>
        <w:ind w:firstLine="540"/>
        <w:rPr>
          <w:rFonts w:ascii="Times New Roman" w:hAnsi="Times New Roman" w:cs="Times New Roman"/>
          <w:sz w:val="18"/>
          <w:szCs w:val="18"/>
        </w:rPr>
      </w:pPr>
      <w:r w:rsidRPr="00C14E9E">
        <w:rPr>
          <w:rFonts w:ascii="Times New Roman" w:hAnsi="Times New Roman" w:cs="Times New Roman"/>
          <w:sz w:val="18"/>
          <w:szCs w:val="18"/>
        </w:rPr>
        <w:t>В целях подготовки проекта местного бюджета на 2025 год и на плановый период 2026 и 2027 годов:</w:t>
      </w:r>
    </w:p>
    <w:p w:rsidR="00A32166" w:rsidRPr="00C14E9E" w:rsidRDefault="00A32166" w:rsidP="00A32166">
      <w:pPr>
        <w:pStyle w:val="ConsNormal"/>
        <w:ind w:firstLine="540"/>
        <w:rPr>
          <w:rFonts w:ascii="Times New Roman" w:hAnsi="Times New Roman" w:cs="Times New Roman"/>
          <w:sz w:val="18"/>
          <w:szCs w:val="18"/>
        </w:rPr>
      </w:pPr>
    </w:p>
    <w:p w:rsidR="00A32166" w:rsidRPr="00C14E9E" w:rsidRDefault="00A32166" w:rsidP="00A32166">
      <w:pPr>
        <w:pStyle w:val="ConsNormal"/>
        <w:ind w:firstLine="709"/>
        <w:rPr>
          <w:rFonts w:ascii="Times New Roman" w:hAnsi="Times New Roman" w:cs="Times New Roman"/>
          <w:sz w:val="18"/>
          <w:szCs w:val="18"/>
        </w:rPr>
      </w:pPr>
      <w:r w:rsidRPr="00C14E9E">
        <w:rPr>
          <w:rFonts w:ascii="Times New Roman" w:hAnsi="Times New Roman" w:cs="Times New Roman"/>
          <w:sz w:val="18"/>
          <w:szCs w:val="18"/>
        </w:rPr>
        <w:lastRenderedPageBreak/>
        <w:t>1.Утвердить методику формирования местного бюджета на 2025 год и на плановый период 2026 и 2027 годов согласно приложению № 1.</w:t>
      </w:r>
    </w:p>
    <w:p w:rsidR="00A32166" w:rsidRPr="00C14E9E" w:rsidRDefault="00A32166" w:rsidP="00A32166">
      <w:pPr>
        <w:pStyle w:val="ConsNormal"/>
        <w:rPr>
          <w:rFonts w:ascii="Times New Roman" w:hAnsi="Times New Roman" w:cs="Times New Roman"/>
          <w:sz w:val="18"/>
          <w:szCs w:val="18"/>
        </w:rPr>
      </w:pPr>
    </w:p>
    <w:p w:rsidR="00A32166" w:rsidRPr="00C14E9E" w:rsidRDefault="00A32166" w:rsidP="00A32166">
      <w:pPr>
        <w:ind w:firstLine="708"/>
        <w:jc w:val="both"/>
        <w:rPr>
          <w:sz w:val="18"/>
          <w:szCs w:val="18"/>
        </w:rPr>
      </w:pPr>
      <w:r w:rsidRPr="00C14E9E">
        <w:rPr>
          <w:rFonts w:ascii="Times New Roman" w:hAnsi="Times New Roman"/>
          <w:sz w:val="18"/>
          <w:szCs w:val="18"/>
        </w:rPr>
        <w:t>2.</w:t>
      </w:r>
      <w:r w:rsidRPr="00C14E9E">
        <w:rPr>
          <w:rFonts w:ascii="Times New Roman" w:hAnsi="Times New Roman" w:cs="Times New Roman"/>
          <w:sz w:val="18"/>
          <w:szCs w:val="18"/>
        </w:rPr>
        <w:t xml:space="preserve"> Настоящее постановление вступает в силу после  его официального опубликования в Информационном бюллетене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сельсовет» и  </w:t>
      </w:r>
      <w:r w:rsidRPr="00C14E9E">
        <w:rPr>
          <w:rFonts w:ascii="Times New Roman" w:hAnsi="Times New Roman" w:cs="Times New Roman"/>
          <w:bCs/>
          <w:sz w:val="18"/>
          <w:szCs w:val="18"/>
        </w:rPr>
        <w:t xml:space="preserve">размещению на официальном сайте администрации муниципального образования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w:t>
      </w:r>
      <w:r w:rsidRPr="00C14E9E">
        <w:rPr>
          <w:rFonts w:ascii="Times New Roman" w:hAnsi="Times New Roman" w:cs="Times New Roman"/>
          <w:bCs/>
          <w:sz w:val="18"/>
          <w:szCs w:val="18"/>
        </w:rPr>
        <w:t>сельсовет в сети интернет</w:t>
      </w:r>
      <w:r w:rsidRPr="00C14E9E">
        <w:rPr>
          <w:sz w:val="18"/>
          <w:szCs w:val="18"/>
        </w:rPr>
        <w:t xml:space="preserve">. </w:t>
      </w:r>
    </w:p>
    <w:p w:rsidR="00A32166" w:rsidRPr="00C14E9E" w:rsidRDefault="00A32166" w:rsidP="00A32166">
      <w:pPr>
        <w:ind w:firstLine="709"/>
        <w:jc w:val="both"/>
        <w:rPr>
          <w:rFonts w:ascii="Times New Roman" w:hAnsi="Times New Roman"/>
          <w:sz w:val="18"/>
          <w:szCs w:val="18"/>
        </w:rPr>
      </w:pPr>
      <w:r w:rsidRPr="00C14E9E">
        <w:rPr>
          <w:rFonts w:ascii="Times New Roman" w:hAnsi="Times New Roman"/>
          <w:sz w:val="18"/>
          <w:szCs w:val="18"/>
        </w:rPr>
        <w:t xml:space="preserve">3. </w:t>
      </w:r>
      <w:proofErr w:type="gramStart"/>
      <w:r w:rsidRPr="00C14E9E">
        <w:rPr>
          <w:rFonts w:ascii="Times New Roman" w:hAnsi="Times New Roman"/>
          <w:sz w:val="18"/>
          <w:szCs w:val="18"/>
        </w:rPr>
        <w:t>Контроль за</w:t>
      </w:r>
      <w:proofErr w:type="gramEnd"/>
      <w:r w:rsidRPr="00C14E9E">
        <w:rPr>
          <w:rFonts w:ascii="Times New Roman" w:hAnsi="Times New Roman"/>
          <w:sz w:val="18"/>
          <w:szCs w:val="18"/>
        </w:rPr>
        <w:t xml:space="preserve"> выполнением настоящего постановления оставляю за собой. </w:t>
      </w:r>
      <w:bookmarkStart w:id="53" w:name="sub_4"/>
      <w:bookmarkEnd w:id="53"/>
    </w:p>
    <w:p w:rsidR="00A32166" w:rsidRPr="00C14E9E" w:rsidRDefault="001431F4" w:rsidP="00A32166">
      <w:pPr>
        <w:rPr>
          <w:rFonts w:ascii="Times New Roman" w:hAnsi="Times New Roman"/>
          <w:sz w:val="18"/>
          <w:szCs w:val="18"/>
        </w:rPr>
      </w:pPr>
      <w:r>
        <w:rPr>
          <w:rFonts w:ascii="Times New Roman" w:hAnsi="Times New Roman"/>
          <w:noProof/>
          <w:sz w:val="18"/>
          <w:szCs w:val="18"/>
        </w:rPr>
        <w:drawing>
          <wp:anchor distT="0" distB="0" distL="0" distR="0" simplePos="0" relativeHeight="251763712" behindDoc="0" locked="0" layoutInCell="0" allowOverlap="1">
            <wp:simplePos x="0" y="0"/>
            <wp:positionH relativeFrom="page">
              <wp:posOffset>2114550</wp:posOffset>
            </wp:positionH>
            <wp:positionV relativeFrom="page">
              <wp:posOffset>2546150</wp:posOffset>
            </wp:positionV>
            <wp:extent cx="1438275" cy="542925"/>
            <wp:effectExtent l="19050" t="0" r="9525" b="0"/>
            <wp:wrapNone/>
            <wp:docPr id="4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00" cstate="print"/>
                    <a:stretch>
                      <a:fillRect/>
                    </a:stretch>
                  </pic:blipFill>
                  <pic:spPr bwMode="auto">
                    <a:xfrm>
                      <a:off x="0" y="0"/>
                      <a:ext cx="1438275" cy="542925"/>
                    </a:xfrm>
                    <a:prstGeom prst="rect">
                      <a:avLst/>
                    </a:prstGeom>
                  </pic:spPr>
                </pic:pic>
              </a:graphicData>
            </a:graphic>
          </wp:anchor>
        </w:drawing>
      </w:r>
    </w:p>
    <w:p w:rsidR="00A32166" w:rsidRPr="00C14E9E" w:rsidRDefault="00A32166" w:rsidP="00A32166">
      <w:pPr>
        <w:jc w:val="both"/>
        <w:rPr>
          <w:rFonts w:ascii="Times New Roman" w:hAnsi="Times New Roman"/>
          <w:sz w:val="18"/>
          <w:szCs w:val="18"/>
        </w:rPr>
      </w:pPr>
      <w:r w:rsidRPr="00C14E9E">
        <w:rPr>
          <w:rFonts w:ascii="Times New Roman" w:hAnsi="Times New Roman"/>
          <w:sz w:val="18"/>
          <w:szCs w:val="18"/>
        </w:rPr>
        <w:t xml:space="preserve">Глава сельсовета                                                                          </w:t>
      </w:r>
      <w:proofErr w:type="spellStart"/>
      <w:r w:rsidRPr="00C14E9E">
        <w:rPr>
          <w:rFonts w:ascii="Times New Roman" w:hAnsi="Times New Roman"/>
          <w:sz w:val="18"/>
          <w:szCs w:val="18"/>
        </w:rPr>
        <w:t>О.А.Тимко</w:t>
      </w:r>
      <w:proofErr w:type="spellEnd"/>
    </w:p>
    <w:p w:rsidR="00A32166" w:rsidRPr="00C14E9E" w:rsidRDefault="00A32166" w:rsidP="00A32166">
      <w:pPr>
        <w:rPr>
          <w:rFonts w:ascii="Times New Roman" w:hAnsi="Times New Roman"/>
          <w:sz w:val="18"/>
          <w:szCs w:val="18"/>
        </w:rPr>
      </w:pPr>
    </w:p>
    <w:p w:rsidR="00A32166" w:rsidRPr="00C14E9E" w:rsidRDefault="00A32166" w:rsidP="00A32166">
      <w:pPr>
        <w:pStyle w:val="ConsPlusNormal0"/>
        <w:jc w:val="both"/>
        <w:rPr>
          <w:rFonts w:cs="Times New Roman"/>
          <w:sz w:val="18"/>
          <w:szCs w:val="18"/>
        </w:rPr>
      </w:pPr>
    </w:p>
    <w:p w:rsidR="00A32166" w:rsidRPr="00C14E9E" w:rsidRDefault="00A32166" w:rsidP="00A32166">
      <w:pPr>
        <w:pStyle w:val="ConsPlusNormal0"/>
        <w:jc w:val="both"/>
        <w:rPr>
          <w:rFonts w:cs="Times New Roman"/>
          <w:sz w:val="18"/>
          <w:szCs w:val="18"/>
        </w:rPr>
      </w:pPr>
    </w:p>
    <w:p w:rsidR="00A32166" w:rsidRPr="00C14E9E" w:rsidRDefault="00A32166" w:rsidP="00A32166">
      <w:pPr>
        <w:pStyle w:val="ConsPlusNormal0"/>
        <w:jc w:val="both"/>
        <w:rPr>
          <w:rFonts w:cs="Times New Roman"/>
          <w:sz w:val="18"/>
          <w:szCs w:val="18"/>
        </w:rPr>
      </w:pPr>
    </w:p>
    <w:p w:rsidR="00A32166" w:rsidRPr="00C14E9E" w:rsidRDefault="00A32166" w:rsidP="00A32166">
      <w:pPr>
        <w:pStyle w:val="ConsPlusNormal0"/>
        <w:jc w:val="both"/>
        <w:rPr>
          <w:rFonts w:cs="Times New Roman"/>
          <w:sz w:val="18"/>
          <w:szCs w:val="18"/>
        </w:rPr>
      </w:pPr>
    </w:p>
    <w:p w:rsidR="00A32166" w:rsidRPr="00C14E9E" w:rsidRDefault="00A32166" w:rsidP="00A32166">
      <w:pPr>
        <w:pStyle w:val="ConsPlusNormal0"/>
        <w:jc w:val="both"/>
        <w:rPr>
          <w:rFonts w:cs="Times New Roman"/>
          <w:sz w:val="18"/>
          <w:szCs w:val="18"/>
        </w:rPr>
      </w:pPr>
    </w:p>
    <w:p w:rsidR="00A32166" w:rsidRPr="00C14E9E" w:rsidRDefault="00A32166" w:rsidP="00A32166">
      <w:pPr>
        <w:pStyle w:val="ConsPlusNormal0"/>
        <w:jc w:val="both"/>
        <w:rPr>
          <w:rFonts w:cs="Times New Roman"/>
          <w:sz w:val="18"/>
          <w:szCs w:val="18"/>
        </w:rPr>
      </w:pPr>
      <w:r w:rsidRPr="00C14E9E">
        <w:rPr>
          <w:rFonts w:cs="Times New Roman"/>
          <w:sz w:val="18"/>
          <w:szCs w:val="18"/>
        </w:rPr>
        <w:t xml:space="preserve">Разослано: прокурору района, финансовый отдел администрации </w:t>
      </w:r>
      <w:proofErr w:type="spellStart"/>
      <w:r w:rsidRPr="00C14E9E">
        <w:rPr>
          <w:rFonts w:cs="Times New Roman"/>
          <w:sz w:val="18"/>
          <w:szCs w:val="18"/>
        </w:rPr>
        <w:t>Саракташского</w:t>
      </w:r>
      <w:proofErr w:type="spellEnd"/>
      <w:r w:rsidRPr="00C14E9E">
        <w:rPr>
          <w:rFonts w:cs="Times New Roman"/>
          <w:sz w:val="18"/>
          <w:szCs w:val="18"/>
        </w:rPr>
        <w:t xml:space="preserve"> района, официальный сайт, информационный бюллетень, в дело</w:t>
      </w:r>
    </w:p>
    <w:p w:rsidR="00A32166" w:rsidRPr="00C14E9E" w:rsidRDefault="00A32166" w:rsidP="00A32166">
      <w:pPr>
        <w:pStyle w:val="aff7"/>
        <w:spacing w:after="200"/>
        <w:contextualSpacing/>
        <w:rPr>
          <w:rStyle w:val="s10"/>
          <w:color w:val="000000"/>
          <w:sz w:val="18"/>
          <w:szCs w:val="18"/>
        </w:rPr>
      </w:pPr>
    </w:p>
    <w:p w:rsidR="00A32166" w:rsidRPr="00C14E9E" w:rsidRDefault="00A32166" w:rsidP="00A32166">
      <w:pPr>
        <w:pStyle w:val="aff7"/>
        <w:spacing w:after="200"/>
        <w:contextualSpacing/>
        <w:rPr>
          <w:rStyle w:val="s10"/>
          <w:color w:val="000000"/>
          <w:sz w:val="18"/>
          <w:szCs w:val="18"/>
        </w:rPr>
      </w:pPr>
    </w:p>
    <w:p w:rsidR="00A32166" w:rsidRPr="00C14E9E" w:rsidRDefault="00A32166" w:rsidP="00A32166">
      <w:pPr>
        <w:pStyle w:val="aff7"/>
        <w:spacing w:after="200"/>
        <w:contextualSpacing/>
        <w:jc w:val="right"/>
        <w:rPr>
          <w:rFonts w:ascii="Times New Roman" w:hAnsi="Times New Roman"/>
          <w:sz w:val="18"/>
          <w:szCs w:val="18"/>
        </w:rPr>
      </w:pPr>
      <w:r w:rsidRPr="00C14E9E">
        <w:rPr>
          <w:rFonts w:ascii="Times New Roman" w:hAnsi="Times New Roman"/>
          <w:sz w:val="18"/>
          <w:szCs w:val="18"/>
        </w:rPr>
        <w:t>Приложение 1</w:t>
      </w:r>
    </w:p>
    <w:p w:rsidR="00A32166" w:rsidRPr="00C14E9E" w:rsidRDefault="00A32166" w:rsidP="00A32166">
      <w:pPr>
        <w:pStyle w:val="aff7"/>
        <w:spacing w:after="200"/>
        <w:contextualSpacing/>
        <w:jc w:val="right"/>
        <w:rPr>
          <w:rFonts w:ascii="Times New Roman" w:hAnsi="Times New Roman"/>
          <w:sz w:val="18"/>
          <w:szCs w:val="18"/>
        </w:rPr>
      </w:pPr>
      <w:r w:rsidRPr="00C14E9E">
        <w:rPr>
          <w:rFonts w:ascii="Times New Roman" w:hAnsi="Times New Roman"/>
          <w:sz w:val="18"/>
          <w:szCs w:val="18"/>
        </w:rPr>
        <w:t xml:space="preserve">к постановлению администрации                                    </w:t>
      </w:r>
    </w:p>
    <w:p w:rsidR="00A32166" w:rsidRPr="00C14E9E" w:rsidRDefault="00A32166" w:rsidP="00A32166">
      <w:pPr>
        <w:pStyle w:val="aff7"/>
        <w:spacing w:after="200"/>
        <w:contextualSpacing/>
        <w:jc w:val="right"/>
        <w:rPr>
          <w:rFonts w:ascii="Times New Roman" w:hAnsi="Times New Roman"/>
          <w:sz w:val="18"/>
          <w:szCs w:val="18"/>
        </w:rPr>
      </w:pPr>
      <w:r w:rsidRPr="00C14E9E">
        <w:rPr>
          <w:rFonts w:ascii="Times New Roman" w:hAnsi="Times New Roman"/>
          <w:bCs/>
          <w:sz w:val="18"/>
          <w:szCs w:val="18"/>
        </w:rPr>
        <w:t xml:space="preserve">МО </w:t>
      </w:r>
      <w:proofErr w:type="spellStart"/>
      <w:r w:rsidRPr="00C14E9E">
        <w:rPr>
          <w:rFonts w:ascii="Times New Roman" w:hAnsi="Times New Roman"/>
          <w:bCs/>
          <w:sz w:val="18"/>
          <w:szCs w:val="18"/>
        </w:rPr>
        <w:t>Надеждинский</w:t>
      </w:r>
      <w:proofErr w:type="spellEnd"/>
      <w:r w:rsidRPr="00C14E9E">
        <w:rPr>
          <w:rFonts w:ascii="Times New Roman" w:hAnsi="Times New Roman"/>
          <w:bCs/>
          <w:sz w:val="18"/>
          <w:szCs w:val="18"/>
        </w:rPr>
        <w:t xml:space="preserve"> сельсовет</w:t>
      </w:r>
    </w:p>
    <w:p w:rsidR="00A32166" w:rsidRPr="00C14E9E" w:rsidRDefault="00A32166" w:rsidP="00A32166">
      <w:pPr>
        <w:pStyle w:val="aff7"/>
        <w:spacing w:after="200"/>
        <w:contextualSpacing/>
        <w:jc w:val="right"/>
        <w:rPr>
          <w:rFonts w:ascii="Times New Roman" w:hAnsi="Times New Roman"/>
          <w:sz w:val="18"/>
          <w:szCs w:val="18"/>
        </w:rPr>
      </w:pPr>
      <w:r w:rsidRPr="00C14E9E">
        <w:rPr>
          <w:rFonts w:ascii="Times New Roman" w:hAnsi="Times New Roman"/>
          <w:sz w:val="18"/>
          <w:szCs w:val="18"/>
        </w:rPr>
        <w:t>от 12.11.2024 № 64-п</w:t>
      </w:r>
    </w:p>
    <w:p w:rsidR="00A32166" w:rsidRPr="00C14E9E" w:rsidRDefault="00A32166" w:rsidP="00A32166">
      <w:pPr>
        <w:pStyle w:val="aff7"/>
        <w:jc w:val="center"/>
        <w:rPr>
          <w:rFonts w:ascii="Times New Roman" w:hAnsi="Times New Roman"/>
          <w:sz w:val="18"/>
          <w:szCs w:val="18"/>
        </w:rPr>
      </w:pPr>
    </w:p>
    <w:p w:rsidR="00A32166" w:rsidRPr="00C14E9E" w:rsidRDefault="00A32166" w:rsidP="00A32166">
      <w:pPr>
        <w:pStyle w:val="aff7"/>
        <w:jc w:val="center"/>
        <w:rPr>
          <w:rFonts w:ascii="Times New Roman" w:hAnsi="Times New Roman"/>
          <w:b/>
          <w:sz w:val="18"/>
          <w:szCs w:val="18"/>
        </w:rPr>
      </w:pPr>
      <w:r w:rsidRPr="00C14E9E">
        <w:rPr>
          <w:rFonts w:ascii="Times New Roman" w:hAnsi="Times New Roman"/>
          <w:b/>
          <w:sz w:val="18"/>
          <w:szCs w:val="18"/>
        </w:rPr>
        <w:t>Методика</w:t>
      </w:r>
    </w:p>
    <w:p w:rsidR="00A32166" w:rsidRPr="00C14E9E" w:rsidRDefault="00A32166" w:rsidP="00A32166">
      <w:pPr>
        <w:pStyle w:val="aff7"/>
        <w:jc w:val="center"/>
        <w:rPr>
          <w:rFonts w:ascii="Times New Roman" w:hAnsi="Times New Roman"/>
          <w:b/>
          <w:sz w:val="18"/>
          <w:szCs w:val="18"/>
        </w:rPr>
      </w:pPr>
      <w:r w:rsidRPr="00C14E9E">
        <w:rPr>
          <w:rFonts w:ascii="Times New Roman" w:hAnsi="Times New Roman"/>
          <w:b/>
          <w:sz w:val="18"/>
          <w:szCs w:val="18"/>
        </w:rPr>
        <w:t>формирования местного бюджета на 2025 год</w:t>
      </w:r>
    </w:p>
    <w:p w:rsidR="00A32166" w:rsidRPr="00C14E9E" w:rsidRDefault="00A32166" w:rsidP="00A32166">
      <w:pPr>
        <w:pStyle w:val="aff7"/>
        <w:jc w:val="center"/>
        <w:rPr>
          <w:rFonts w:ascii="Times New Roman" w:hAnsi="Times New Roman"/>
          <w:b/>
          <w:sz w:val="18"/>
          <w:szCs w:val="18"/>
        </w:rPr>
      </w:pPr>
      <w:r w:rsidRPr="00C14E9E">
        <w:rPr>
          <w:rFonts w:ascii="Times New Roman" w:hAnsi="Times New Roman"/>
          <w:b/>
          <w:sz w:val="18"/>
          <w:szCs w:val="18"/>
        </w:rPr>
        <w:t>и на плановый период 2026 и 2027 годов</w:t>
      </w:r>
    </w:p>
    <w:p w:rsidR="00A32166" w:rsidRPr="00C14E9E" w:rsidRDefault="00A32166" w:rsidP="00A32166">
      <w:pPr>
        <w:pStyle w:val="aff7"/>
        <w:jc w:val="center"/>
        <w:rPr>
          <w:rFonts w:ascii="Times New Roman" w:hAnsi="Times New Roman"/>
          <w:b/>
          <w:sz w:val="18"/>
          <w:szCs w:val="18"/>
        </w:rPr>
      </w:pPr>
    </w:p>
    <w:p w:rsidR="00A32166" w:rsidRPr="00C14E9E" w:rsidRDefault="00A32166" w:rsidP="00A32166">
      <w:pPr>
        <w:ind w:firstLine="851"/>
        <w:jc w:val="both"/>
        <w:rPr>
          <w:rFonts w:ascii="Times New Roman" w:eastAsia="Calibri" w:hAnsi="Times New Roman"/>
          <w:sz w:val="18"/>
          <w:szCs w:val="18"/>
        </w:rPr>
      </w:pPr>
      <w:proofErr w:type="gramStart"/>
      <w:r w:rsidRPr="00C14E9E">
        <w:rPr>
          <w:rFonts w:ascii="Times New Roman" w:hAnsi="Times New Roman"/>
          <w:sz w:val="18"/>
          <w:szCs w:val="18"/>
        </w:rPr>
        <w:t xml:space="preserve">Настоящая методика формирования местного бюджета на 2025 год и на плановый период 2026 и 2027 годов (далее – методика) разработана в соответствии со статьей 174.2 </w:t>
      </w:r>
      <w:hyperlink r:id="rId101">
        <w:r w:rsidRPr="00C14E9E">
          <w:rPr>
            <w:rFonts w:ascii="Times New Roman" w:hAnsi="Times New Roman"/>
            <w:color w:val="000000"/>
            <w:sz w:val="18"/>
            <w:szCs w:val="18"/>
          </w:rPr>
          <w:t>Бюджетного кодекса Российской Федерации</w:t>
        </w:r>
      </w:hyperlink>
      <w:r w:rsidRPr="00C14E9E">
        <w:rPr>
          <w:rFonts w:ascii="Times New Roman" w:hAnsi="Times New Roman"/>
          <w:color w:val="000000"/>
          <w:sz w:val="18"/>
          <w:szCs w:val="18"/>
        </w:rPr>
        <w:t xml:space="preserve">, статьей 25 п.1 решения Совета депутатов муниципального образования </w:t>
      </w:r>
      <w:proofErr w:type="spellStart"/>
      <w:r w:rsidRPr="00C14E9E">
        <w:rPr>
          <w:rFonts w:ascii="Times New Roman" w:hAnsi="Times New Roman"/>
          <w:bCs/>
          <w:sz w:val="18"/>
          <w:szCs w:val="18"/>
        </w:rPr>
        <w:t>Надеждинский</w:t>
      </w:r>
      <w:proofErr w:type="spellEnd"/>
      <w:r w:rsidRPr="00C14E9E">
        <w:rPr>
          <w:rFonts w:ascii="Times New Roman" w:hAnsi="Times New Roman"/>
          <w:bCs/>
          <w:sz w:val="18"/>
          <w:szCs w:val="18"/>
        </w:rPr>
        <w:t xml:space="preserve"> </w:t>
      </w:r>
      <w:r w:rsidRPr="00C14E9E">
        <w:rPr>
          <w:rFonts w:ascii="Times New Roman" w:hAnsi="Times New Roman"/>
          <w:color w:val="000000"/>
          <w:sz w:val="18"/>
          <w:szCs w:val="18"/>
        </w:rPr>
        <w:t xml:space="preserve">сельсовет </w:t>
      </w:r>
      <w:proofErr w:type="spellStart"/>
      <w:r w:rsidRPr="00C14E9E">
        <w:rPr>
          <w:rFonts w:ascii="Times New Roman" w:hAnsi="Times New Roman"/>
          <w:color w:val="000000"/>
          <w:sz w:val="18"/>
          <w:szCs w:val="18"/>
        </w:rPr>
        <w:t>Саракташского</w:t>
      </w:r>
      <w:proofErr w:type="spellEnd"/>
      <w:r w:rsidRPr="00C14E9E">
        <w:rPr>
          <w:rFonts w:ascii="Times New Roman" w:hAnsi="Times New Roman"/>
          <w:color w:val="000000"/>
          <w:sz w:val="18"/>
          <w:szCs w:val="18"/>
        </w:rPr>
        <w:t xml:space="preserve"> района Оренбургской области от </w:t>
      </w:r>
      <w:r w:rsidRPr="00C14E9E">
        <w:rPr>
          <w:rFonts w:ascii="Times New Roman" w:hAnsi="Times New Roman"/>
          <w:sz w:val="18"/>
          <w:szCs w:val="18"/>
        </w:rPr>
        <w:t xml:space="preserve">27.05.2024 года № 139 </w:t>
      </w:r>
      <w:r w:rsidRPr="00C14E9E">
        <w:rPr>
          <w:rFonts w:ascii="Times New Roman" w:hAnsi="Times New Roman"/>
          <w:color w:val="000000"/>
          <w:sz w:val="18"/>
          <w:szCs w:val="18"/>
        </w:rPr>
        <w:t>«Об утверждения Положения о</w:t>
      </w:r>
      <w:r w:rsidRPr="00C14E9E">
        <w:rPr>
          <w:rFonts w:ascii="Times New Roman" w:hAnsi="Times New Roman"/>
          <w:sz w:val="18"/>
          <w:szCs w:val="18"/>
        </w:rPr>
        <w:t xml:space="preserve"> бюджетном процессе в муниципальном образовании  </w:t>
      </w:r>
      <w:proofErr w:type="spellStart"/>
      <w:r w:rsidRPr="00C14E9E">
        <w:rPr>
          <w:rFonts w:ascii="Times New Roman" w:hAnsi="Times New Roman"/>
          <w:color w:val="000000"/>
          <w:sz w:val="18"/>
          <w:szCs w:val="18"/>
        </w:rPr>
        <w:t>Надеждинский</w:t>
      </w:r>
      <w:proofErr w:type="spellEnd"/>
      <w:r w:rsidRPr="00C14E9E">
        <w:rPr>
          <w:rFonts w:ascii="Times New Roman" w:hAnsi="Times New Roman"/>
          <w:color w:val="000000"/>
          <w:sz w:val="18"/>
          <w:szCs w:val="18"/>
        </w:rPr>
        <w:t xml:space="preserve"> сельсовет </w:t>
      </w:r>
      <w:proofErr w:type="spellStart"/>
      <w:r w:rsidRPr="00C14E9E">
        <w:rPr>
          <w:rFonts w:ascii="Times New Roman" w:hAnsi="Times New Roman"/>
          <w:sz w:val="18"/>
          <w:szCs w:val="18"/>
        </w:rPr>
        <w:t>Саракташского</w:t>
      </w:r>
      <w:proofErr w:type="spellEnd"/>
      <w:r w:rsidRPr="00C14E9E">
        <w:rPr>
          <w:rFonts w:ascii="Times New Roman" w:hAnsi="Times New Roman"/>
          <w:sz w:val="18"/>
          <w:szCs w:val="18"/>
        </w:rPr>
        <w:t xml:space="preserve"> района</w:t>
      </w:r>
      <w:proofErr w:type="gramEnd"/>
      <w:r w:rsidRPr="00C14E9E">
        <w:rPr>
          <w:rFonts w:ascii="Times New Roman" w:hAnsi="Times New Roman"/>
          <w:sz w:val="18"/>
          <w:szCs w:val="18"/>
        </w:rPr>
        <w:t xml:space="preserve"> Оренбургской области</w:t>
      </w:r>
      <w:r w:rsidRPr="00C14E9E">
        <w:rPr>
          <w:rFonts w:ascii="Times New Roman" w:eastAsia="Calibri" w:hAnsi="Times New Roman"/>
          <w:sz w:val="18"/>
          <w:szCs w:val="18"/>
        </w:rPr>
        <w:t xml:space="preserve">» </w:t>
      </w:r>
    </w:p>
    <w:p w:rsidR="00A32166" w:rsidRPr="00C14E9E" w:rsidRDefault="00A32166" w:rsidP="00A32166">
      <w:pPr>
        <w:ind w:firstLine="851"/>
        <w:jc w:val="both"/>
        <w:rPr>
          <w:rFonts w:ascii="Times New Roman" w:hAnsi="Times New Roman"/>
          <w:sz w:val="18"/>
          <w:szCs w:val="18"/>
        </w:rPr>
      </w:pPr>
      <w:r w:rsidRPr="00C14E9E">
        <w:rPr>
          <w:rFonts w:ascii="Times New Roman" w:eastAsia="Calibri" w:hAnsi="Times New Roman"/>
          <w:sz w:val="18"/>
          <w:szCs w:val="18"/>
        </w:rPr>
        <w:t xml:space="preserve">Методика </w:t>
      </w:r>
      <w:r w:rsidRPr="00C14E9E">
        <w:rPr>
          <w:rFonts w:ascii="Times New Roman" w:hAnsi="Times New Roman"/>
          <w:sz w:val="18"/>
          <w:szCs w:val="18"/>
        </w:rPr>
        <w:t>устанавливает основные подходы к формированию доходов, порядок и методику планирования бюджетных ассигнований местного бюджета на 2025 год и на плановый период 2026 и 2027 годов.</w:t>
      </w:r>
    </w:p>
    <w:p w:rsidR="00A32166" w:rsidRPr="00C14E9E" w:rsidRDefault="00A32166" w:rsidP="00A32166">
      <w:pPr>
        <w:ind w:firstLine="851"/>
        <w:jc w:val="both"/>
        <w:rPr>
          <w:rFonts w:ascii="Times New Roman" w:hAnsi="Times New Roman"/>
          <w:sz w:val="18"/>
          <w:szCs w:val="18"/>
        </w:rPr>
      </w:pPr>
      <w:r w:rsidRPr="00C14E9E">
        <w:rPr>
          <w:rFonts w:ascii="Times New Roman" w:hAnsi="Times New Roman"/>
          <w:sz w:val="18"/>
          <w:szCs w:val="18"/>
        </w:rPr>
        <w:t xml:space="preserve">Методика включает в себя разделы, определяющие порядок прогнозирования доходов местного бюджета, методику расчета прогноза поступления налогов в консолидированный бюджет </w:t>
      </w:r>
      <w:proofErr w:type="spellStart"/>
      <w:r w:rsidRPr="00C14E9E">
        <w:rPr>
          <w:rFonts w:ascii="Times New Roman" w:hAnsi="Times New Roman"/>
          <w:sz w:val="18"/>
          <w:szCs w:val="18"/>
        </w:rPr>
        <w:t>Саракташского</w:t>
      </w:r>
      <w:proofErr w:type="spellEnd"/>
      <w:r w:rsidRPr="00C14E9E">
        <w:rPr>
          <w:rFonts w:ascii="Times New Roman" w:hAnsi="Times New Roman"/>
          <w:sz w:val="18"/>
          <w:szCs w:val="18"/>
        </w:rPr>
        <w:t xml:space="preserve"> района, принимаемых при определении величины налогового потенциала муниципальных образований, а также порядок планирования бюджетных ассигнований местного бюджета.</w:t>
      </w:r>
    </w:p>
    <w:p w:rsidR="00A32166" w:rsidRPr="00C14E9E" w:rsidRDefault="00A32166" w:rsidP="00A32166">
      <w:pPr>
        <w:pStyle w:val="aff7"/>
        <w:ind w:firstLine="851"/>
        <w:jc w:val="both"/>
        <w:rPr>
          <w:rFonts w:ascii="Times New Roman" w:hAnsi="Times New Roman"/>
          <w:sz w:val="18"/>
          <w:szCs w:val="18"/>
        </w:rPr>
      </w:pPr>
      <w:r w:rsidRPr="00C14E9E">
        <w:rPr>
          <w:rFonts w:ascii="Times New Roman" w:hAnsi="Times New Roman"/>
          <w:sz w:val="18"/>
          <w:szCs w:val="18"/>
        </w:rPr>
        <w:t xml:space="preserve">Основой составления местного бюджета на 2025–2027 годы являются </w:t>
      </w:r>
      <w:r w:rsidRPr="00C14E9E">
        <w:rPr>
          <w:rStyle w:val="a7"/>
          <w:rFonts w:ascii="Times New Roman" w:hAnsi="Times New Roman"/>
          <w:sz w:val="18"/>
          <w:szCs w:val="18"/>
        </w:rPr>
        <w:t xml:space="preserve">прогноз социально-экономического развития муниципального образования </w:t>
      </w:r>
      <w:proofErr w:type="spellStart"/>
      <w:r w:rsidRPr="00C14E9E">
        <w:rPr>
          <w:rStyle w:val="a7"/>
          <w:rFonts w:ascii="Times New Roman" w:hAnsi="Times New Roman"/>
          <w:sz w:val="18"/>
          <w:szCs w:val="18"/>
        </w:rPr>
        <w:t>Надеждинский</w:t>
      </w:r>
      <w:proofErr w:type="spellEnd"/>
      <w:r w:rsidRPr="00C14E9E">
        <w:rPr>
          <w:rStyle w:val="a7"/>
          <w:rFonts w:ascii="Times New Roman" w:hAnsi="Times New Roman"/>
          <w:sz w:val="18"/>
          <w:szCs w:val="18"/>
        </w:rPr>
        <w:t xml:space="preserve"> </w:t>
      </w:r>
      <w:r w:rsidRPr="00C14E9E">
        <w:rPr>
          <w:rFonts w:ascii="Times New Roman" w:hAnsi="Times New Roman"/>
          <w:color w:val="000000"/>
          <w:sz w:val="18"/>
          <w:szCs w:val="18"/>
        </w:rPr>
        <w:t xml:space="preserve">сельсовет </w:t>
      </w:r>
      <w:r w:rsidRPr="00C14E9E">
        <w:rPr>
          <w:rStyle w:val="a7"/>
          <w:rFonts w:ascii="Times New Roman" w:hAnsi="Times New Roman"/>
          <w:sz w:val="18"/>
          <w:szCs w:val="18"/>
        </w:rPr>
        <w:t>на 2025 год и на плановый период 2026 и 2027 годов</w:t>
      </w:r>
      <w:r w:rsidRPr="00C14E9E">
        <w:rPr>
          <w:rFonts w:ascii="Times New Roman" w:hAnsi="Times New Roman"/>
          <w:sz w:val="18"/>
          <w:szCs w:val="18"/>
        </w:rPr>
        <w:t>, основные направления налоговой и бюджетной политики, а также приоритеты бюджетной и налоговой политики, установленные на федеральном уровне.</w:t>
      </w:r>
    </w:p>
    <w:p w:rsidR="00A32166" w:rsidRPr="00C14E9E" w:rsidRDefault="00A32166" w:rsidP="00A32166">
      <w:pPr>
        <w:pStyle w:val="aff7"/>
        <w:ind w:firstLine="851"/>
        <w:jc w:val="both"/>
        <w:rPr>
          <w:rFonts w:ascii="Times New Roman" w:hAnsi="Times New Roman"/>
          <w:sz w:val="18"/>
          <w:szCs w:val="18"/>
        </w:rPr>
      </w:pPr>
    </w:p>
    <w:p w:rsidR="00A32166" w:rsidRPr="00C14E9E" w:rsidRDefault="00A32166" w:rsidP="00A32166">
      <w:pPr>
        <w:pStyle w:val="ConsNormal"/>
        <w:widowControl/>
        <w:numPr>
          <w:ilvl w:val="0"/>
          <w:numId w:val="14"/>
        </w:numPr>
        <w:ind w:left="0" w:firstLine="851"/>
        <w:jc w:val="center"/>
        <w:rPr>
          <w:rFonts w:ascii="Times New Roman" w:hAnsi="Times New Roman" w:cs="Times New Roman"/>
          <w:b/>
          <w:sz w:val="18"/>
          <w:szCs w:val="18"/>
        </w:rPr>
      </w:pPr>
      <w:r w:rsidRPr="00C14E9E">
        <w:rPr>
          <w:rFonts w:ascii="Times New Roman" w:hAnsi="Times New Roman" w:cs="Times New Roman"/>
          <w:b/>
          <w:sz w:val="18"/>
          <w:szCs w:val="18"/>
        </w:rPr>
        <w:t>Прогноз доходов местного бюджета</w:t>
      </w:r>
    </w:p>
    <w:p w:rsidR="00A32166" w:rsidRPr="00C14E9E" w:rsidRDefault="00A32166" w:rsidP="00A32166">
      <w:pPr>
        <w:pStyle w:val="ConsNormal"/>
        <w:rPr>
          <w:rFonts w:ascii="Times New Roman" w:hAnsi="Times New Roman" w:cs="Times New Roman"/>
          <w:b/>
          <w:sz w:val="18"/>
          <w:szCs w:val="18"/>
        </w:rPr>
      </w:pPr>
    </w:p>
    <w:p w:rsidR="00A32166" w:rsidRPr="00C14E9E" w:rsidRDefault="00A32166" w:rsidP="00A32166">
      <w:pPr>
        <w:pStyle w:val="ConsPlusNormal0"/>
        <w:ind w:firstLine="709"/>
        <w:jc w:val="both"/>
        <w:rPr>
          <w:rFonts w:cs="Times New Roman"/>
          <w:sz w:val="18"/>
          <w:szCs w:val="18"/>
        </w:rPr>
      </w:pPr>
      <w:r w:rsidRPr="00C14E9E">
        <w:rPr>
          <w:rFonts w:cs="Times New Roman"/>
          <w:sz w:val="18"/>
          <w:szCs w:val="18"/>
        </w:rPr>
        <w:t>1. Налог на доходы физических лиц прогнозируется к зачислению в местный бюджет по нормативам, установленным в соответствии с Бюджетным кодексом Российской Федерации, Законом Оренбургской области «О межбюджетных отношениях в Оренбургской области».</w:t>
      </w:r>
    </w:p>
    <w:p w:rsidR="00A32166" w:rsidRPr="00C14E9E" w:rsidRDefault="00A32166" w:rsidP="00A32166">
      <w:pPr>
        <w:shd w:val="clear" w:color="auto" w:fill="FFFFFF"/>
        <w:tabs>
          <w:tab w:val="left" w:pos="5812"/>
        </w:tabs>
        <w:ind w:firstLine="709"/>
        <w:jc w:val="both"/>
        <w:rPr>
          <w:rFonts w:ascii="Times New Roman" w:eastAsia="Calibri" w:hAnsi="Times New Roman"/>
          <w:sz w:val="18"/>
          <w:szCs w:val="18"/>
        </w:rPr>
      </w:pPr>
      <w:r w:rsidRPr="00C14E9E">
        <w:rPr>
          <w:rFonts w:ascii="Times New Roman" w:eastAsia="Calibri" w:hAnsi="Times New Roman"/>
          <w:sz w:val="18"/>
          <w:szCs w:val="18"/>
        </w:rPr>
        <w:t>2. Общий прогнозный объем поступлений в бюджет налога на доходы физических лиц определяется как сумма прогнозных поступлений каждого вида налога.</w:t>
      </w:r>
    </w:p>
    <w:p w:rsidR="00A32166" w:rsidRPr="00C14E9E" w:rsidRDefault="00A32166" w:rsidP="00A32166">
      <w:pPr>
        <w:shd w:val="clear" w:color="auto" w:fill="FFFFFF"/>
        <w:tabs>
          <w:tab w:val="left" w:pos="5812"/>
        </w:tabs>
        <w:jc w:val="center"/>
        <w:rPr>
          <w:rFonts w:ascii="Times New Roman" w:eastAsia="Calibri" w:hAnsi="Times New Roman"/>
          <w:sz w:val="18"/>
          <w:szCs w:val="18"/>
        </w:rPr>
      </w:pPr>
      <w:r w:rsidRPr="00C14E9E">
        <w:rPr>
          <w:rFonts w:ascii="Times New Roman" w:eastAsia="Calibri" w:hAnsi="Times New Roman"/>
          <w:sz w:val="18"/>
          <w:szCs w:val="18"/>
        </w:rPr>
        <w:t>НДФЛ всего = НДФЛ</w:t>
      </w:r>
      <w:proofErr w:type="gramStart"/>
      <w:r w:rsidRPr="00C14E9E">
        <w:rPr>
          <w:rFonts w:ascii="Times New Roman" w:eastAsia="Calibri" w:hAnsi="Times New Roman"/>
          <w:sz w:val="18"/>
          <w:szCs w:val="18"/>
        </w:rPr>
        <w:t>1</w:t>
      </w:r>
      <w:proofErr w:type="gramEnd"/>
      <w:r w:rsidRPr="00C14E9E">
        <w:rPr>
          <w:rFonts w:ascii="Times New Roman" w:eastAsia="Calibri" w:hAnsi="Times New Roman"/>
          <w:sz w:val="18"/>
          <w:szCs w:val="18"/>
        </w:rPr>
        <w:t xml:space="preserve"> + НДФЛ2 + НДФЛ3, где:</w:t>
      </w:r>
    </w:p>
    <w:p w:rsidR="00A32166" w:rsidRPr="00C14E9E" w:rsidRDefault="00A32166" w:rsidP="00A32166">
      <w:pPr>
        <w:shd w:val="clear" w:color="auto" w:fill="FFFFFF"/>
        <w:tabs>
          <w:tab w:val="left" w:pos="5812"/>
        </w:tabs>
        <w:ind w:firstLine="709"/>
        <w:jc w:val="both"/>
        <w:rPr>
          <w:rFonts w:ascii="Times New Roman" w:eastAsia="Calibri" w:hAnsi="Times New Roman"/>
          <w:sz w:val="18"/>
          <w:szCs w:val="18"/>
        </w:rPr>
      </w:pPr>
      <w:r w:rsidRPr="00C14E9E">
        <w:rPr>
          <w:rFonts w:ascii="Times New Roman" w:eastAsia="Calibri" w:hAnsi="Times New Roman"/>
          <w:sz w:val="18"/>
          <w:szCs w:val="18"/>
        </w:rPr>
        <w:t>НДФЛ всего – объем поступлений налога на доходы физических лиц;</w:t>
      </w:r>
    </w:p>
    <w:p w:rsidR="00A32166" w:rsidRPr="00C14E9E" w:rsidRDefault="00A32166" w:rsidP="00A32166">
      <w:pPr>
        <w:shd w:val="clear" w:color="auto" w:fill="FFFFFF"/>
        <w:tabs>
          <w:tab w:val="left" w:pos="5812"/>
        </w:tabs>
        <w:ind w:firstLine="709"/>
        <w:jc w:val="both"/>
        <w:rPr>
          <w:rFonts w:ascii="Times New Roman" w:eastAsia="Calibri" w:hAnsi="Times New Roman"/>
          <w:sz w:val="18"/>
          <w:szCs w:val="18"/>
        </w:rPr>
      </w:pPr>
      <w:r w:rsidRPr="00C14E9E">
        <w:rPr>
          <w:rFonts w:ascii="Times New Roman" w:eastAsia="Calibri" w:hAnsi="Times New Roman"/>
          <w:sz w:val="18"/>
          <w:szCs w:val="18"/>
        </w:rPr>
        <w:lastRenderedPageBreak/>
        <w:t>НДФЛ</w:t>
      </w:r>
      <w:proofErr w:type="gramStart"/>
      <w:r w:rsidRPr="00C14E9E">
        <w:rPr>
          <w:rFonts w:ascii="Times New Roman" w:eastAsia="Calibri" w:hAnsi="Times New Roman"/>
          <w:sz w:val="18"/>
          <w:szCs w:val="18"/>
        </w:rPr>
        <w:t>1</w:t>
      </w:r>
      <w:proofErr w:type="gramEnd"/>
      <w:r w:rsidRPr="00C14E9E">
        <w:rPr>
          <w:rFonts w:ascii="Times New Roman" w:eastAsia="Calibri" w:hAnsi="Times New Roman"/>
          <w:sz w:val="18"/>
          <w:szCs w:val="18"/>
        </w:rPr>
        <w:t xml:space="preserve"> – объем поступлений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A32166" w:rsidRPr="00C14E9E" w:rsidRDefault="00A32166" w:rsidP="00A32166">
      <w:pPr>
        <w:shd w:val="clear" w:color="auto" w:fill="FFFFFF"/>
        <w:tabs>
          <w:tab w:val="left" w:pos="5812"/>
        </w:tabs>
        <w:ind w:firstLine="709"/>
        <w:jc w:val="both"/>
        <w:rPr>
          <w:rFonts w:ascii="Times New Roman" w:eastAsia="Calibri" w:hAnsi="Times New Roman"/>
          <w:sz w:val="18"/>
          <w:szCs w:val="18"/>
        </w:rPr>
      </w:pPr>
      <w:r w:rsidRPr="00C14E9E">
        <w:rPr>
          <w:rFonts w:ascii="Times New Roman" w:eastAsia="Calibri" w:hAnsi="Times New Roman"/>
          <w:sz w:val="18"/>
          <w:szCs w:val="18"/>
        </w:rPr>
        <w:t>НДФЛ</w:t>
      </w:r>
      <w:proofErr w:type="gramStart"/>
      <w:r w:rsidRPr="00C14E9E">
        <w:rPr>
          <w:rFonts w:ascii="Times New Roman" w:eastAsia="Calibri" w:hAnsi="Times New Roman"/>
          <w:sz w:val="18"/>
          <w:szCs w:val="18"/>
        </w:rPr>
        <w:t>2</w:t>
      </w:r>
      <w:proofErr w:type="gramEnd"/>
      <w:r w:rsidRPr="00C14E9E">
        <w:rPr>
          <w:rFonts w:ascii="Times New Roman" w:eastAsia="Calibri" w:hAnsi="Times New Roman"/>
          <w:sz w:val="18"/>
          <w:szCs w:val="18"/>
        </w:rPr>
        <w:t xml:space="preserve"> – объем поступлений налога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A32166" w:rsidRPr="00C14E9E" w:rsidRDefault="00A32166" w:rsidP="00A32166">
      <w:pPr>
        <w:tabs>
          <w:tab w:val="left" w:pos="1134"/>
        </w:tabs>
        <w:ind w:firstLine="709"/>
        <w:jc w:val="both"/>
        <w:rPr>
          <w:rFonts w:ascii="Times New Roman" w:eastAsia="Calibri" w:hAnsi="Times New Roman"/>
          <w:sz w:val="18"/>
          <w:szCs w:val="18"/>
        </w:rPr>
      </w:pPr>
      <w:r w:rsidRPr="00C14E9E">
        <w:rPr>
          <w:rFonts w:ascii="Times New Roman" w:eastAsia="Calibri" w:hAnsi="Times New Roman"/>
          <w:sz w:val="18"/>
          <w:szCs w:val="18"/>
        </w:rPr>
        <w:t>НДФЛ3 – объем поступлений налога на доходы физических лиц с  доходов, полученных физическими лицами в соответствии со статьей 228 Налогового кодекса Российской Федерации.</w:t>
      </w:r>
    </w:p>
    <w:p w:rsidR="00A32166" w:rsidRPr="00C14E9E" w:rsidRDefault="00A32166" w:rsidP="00A32166">
      <w:pPr>
        <w:ind w:firstLine="709"/>
        <w:jc w:val="both"/>
        <w:rPr>
          <w:rFonts w:ascii="Times New Roman" w:eastAsia="Calibri" w:hAnsi="Times New Roman"/>
          <w:sz w:val="18"/>
          <w:szCs w:val="18"/>
        </w:rPr>
      </w:pPr>
      <w:r w:rsidRPr="00C14E9E">
        <w:rPr>
          <w:rFonts w:ascii="Times New Roman" w:eastAsia="Calibri" w:hAnsi="Times New Roman"/>
          <w:sz w:val="18"/>
          <w:szCs w:val="18"/>
        </w:rPr>
        <w:t>Прогнозный объем поступлений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(НДФЛ 1), определяется по следующей формуле:</w:t>
      </w:r>
    </w:p>
    <w:p w:rsidR="00A32166" w:rsidRPr="00C14E9E" w:rsidRDefault="00A32166" w:rsidP="00A32166">
      <w:pPr>
        <w:jc w:val="center"/>
        <w:rPr>
          <w:rFonts w:ascii="Times New Roman" w:eastAsia="Calibri" w:hAnsi="Times New Roman"/>
          <w:sz w:val="18"/>
          <w:szCs w:val="18"/>
        </w:rPr>
      </w:pPr>
      <w:r w:rsidRPr="00C14E9E">
        <w:rPr>
          <w:rFonts w:ascii="Times New Roman" w:eastAsia="Calibri" w:hAnsi="Times New Roman"/>
          <w:sz w:val="18"/>
          <w:szCs w:val="18"/>
        </w:rPr>
        <w:t xml:space="preserve">НДФЛ1 = ((ФЗП - </w:t>
      </w:r>
      <w:proofErr w:type="spellStart"/>
      <w:r w:rsidRPr="00C14E9E">
        <w:rPr>
          <w:rFonts w:ascii="Times New Roman" w:eastAsia="Calibri" w:hAnsi="Times New Roman"/>
          <w:sz w:val="18"/>
          <w:szCs w:val="18"/>
        </w:rPr>
        <w:t>Нв</w:t>
      </w:r>
      <w:proofErr w:type="spellEnd"/>
      <w:r w:rsidRPr="00C14E9E">
        <w:rPr>
          <w:rFonts w:ascii="Times New Roman" w:eastAsia="Calibri" w:hAnsi="Times New Roman"/>
          <w:sz w:val="18"/>
          <w:szCs w:val="18"/>
        </w:rPr>
        <w:t xml:space="preserve">) </w:t>
      </w:r>
      <w:proofErr w:type="spellStart"/>
      <w:r w:rsidRPr="00C14E9E">
        <w:rPr>
          <w:rFonts w:ascii="Times New Roman" w:eastAsia="Calibri" w:hAnsi="Times New Roman"/>
          <w:sz w:val="18"/>
          <w:szCs w:val="18"/>
        </w:rPr>
        <w:t>х</w:t>
      </w:r>
      <w:proofErr w:type="spellEnd"/>
      <w:r w:rsidRPr="00C14E9E">
        <w:rPr>
          <w:rFonts w:ascii="Times New Roman" w:eastAsia="Calibri" w:hAnsi="Times New Roman"/>
          <w:sz w:val="18"/>
          <w:szCs w:val="18"/>
        </w:rPr>
        <w:t xml:space="preserve"> </w:t>
      </w:r>
      <w:r w:rsidRPr="00C14E9E">
        <w:rPr>
          <w:rFonts w:ascii="Times New Roman" w:eastAsia="Calibri" w:hAnsi="Times New Roman"/>
          <w:sz w:val="18"/>
          <w:szCs w:val="18"/>
          <w:lang w:val="en-US"/>
        </w:rPr>
        <w:t>C</w:t>
      </w:r>
      <w:r w:rsidRPr="00C14E9E">
        <w:rPr>
          <w:rFonts w:ascii="Times New Roman" w:eastAsia="Calibri" w:hAnsi="Times New Roman"/>
          <w:sz w:val="18"/>
          <w:szCs w:val="18"/>
        </w:rPr>
        <w:t xml:space="preserve">) - В </w:t>
      </w:r>
      <w:proofErr w:type="spellStart"/>
      <w:r w:rsidRPr="00C14E9E">
        <w:rPr>
          <w:rFonts w:ascii="Times New Roman" w:eastAsia="Calibri" w:hAnsi="Times New Roman"/>
          <w:sz w:val="18"/>
          <w:szCs w:val="18"/>
        </w:rPr>
        <w:t>х</w:t>
      </w:r>
      <w:proofErr w:type="spellEnd"/>
      <w:r w:rsidRPr="00C14E9E">
        <w:rPr>
          <w:rFonts w:ascii="Times New Roman" w:eastAsia="Calibri" w:hAnsi="Times New Roman"/>
          <w:sz w:val="18"/>
          <w:szCs w:val="18"/>
        </w:rPr>
        <w:t xml:space="preserve"> </w:t>
      </w:r>
      <w:proofErr w:type="spellStart"/>
      <w:r w:rsidRPr="00C14E9E">
        <w:rPr>
          <w:rFonts w:ascii="Times New Roman" w:eastAsia="Calibri" w:hAnsi="Times New Roman"/>
          <w:sz w:val="18"/>
          <w:szCs w:val="18"/>
        </w:rPr>
        <w:t>Кр</w:t>
      </w:r>
      <w:proofErr w:type="spellEnd"/>
      <w:r w:rsidRPr="00C14E9E">
        <w:rPr>
          <w:rFonts w:ascii="Times New Roman" w:eastAsia="Calibri" w:hAnsi="Times New Roman"/>
          <w:sz w:val="18"/>
          <w:szCs w:val="18"/>
        </w:rPr>
        <w:t xml:space="preserve">) </w:t>
      </w:r>
      <w:proofErr w:type="spellStart"/>
      <w:r w:rsidRPr="00C14E9E">
        <w:rPr>
          <w:rFonts w:ascii="Times New Roman" w:eastAsia="Calibri" w:hAnsi="Times New Roman"/>
          <w:sz w:val="18"/>
          <w:szCs w:val="18"/>
        </w:rPr>
        <w:t>х</w:t>
      </w:r>
      <w:proofErr w:type="spellEnd"/>
      <w:r w:rsidRPr="00C14E9E">
        <w:rPr>
          <w:rFonts w:ascii="Times New Roman" w:eastAsia="Calibri" w:hAnsi="Times New Roman"/>
          <w:sz w:val="18"/>
          <w:szCs w:val="18"/>
        </w:rPr>
        <w:t xml:space="preserve"> </w:t>
      </w:r>
      <w:proofErr w:type="spellStart"/>
      <w:r w:rsidRPr="00C14E9E">
        <w:rPr>
          <w:rFonts w:ascii="Times New Roman" w:eastAsia="Calibri" w:hAnsi="Times New Roman"/>
          <w:sz w:val="18"/>
          <w:szCs w:val="18"/>
        </w:rPr>
        <w:t>Соб</w:t>
      </w:r>
      <w:proofErr w:type="spellEnd"/>
      <w:proofErr w:type="gramStart"/>
      <w:r w:rsidRPr="00C14E9E">
        <w:rPr>
          <w:rFonts w:ascii="Times New Roman" w:eastAsia="Calibri" w:hAnsi="Times New Roman"/>
          <w:sz w:val="18"/>
          <w:szCs w:val="18"/>
        </w:rPr>
        <w:t xml:space="preserve"> + Н</w:t>
      </w:r>
      <w:proofErr w:type="gramEnd"/>
      <w:r w:rsidRPr="00C14E9E">
        <w:rPr>
          <w:rFonts w:ascii="Times New Roman" w:eastAsia="Calibri" w:hAnsi="Times New Roman"/>
          <w:sz w:val="18"/>
          <w:szCs w:val="18"/>
        </w:rPr>
        <w:t>и, где:</w:t>
      </w:r>
    </w:p>
    <w:p w:rsidR="00A32166" w:rsidRPr="00C14E9E" w:rsidRDefault="00A32166" w:rsidP="00A32166">
      <w:pPr>
        <w:ind w:firstLine="709"/>
        <w:jc w:val="both"/>
        <w:rPr>
          <w:rFonts w:ascii="Times New Roman" w:eastAsia="Calibri" w:hAnsi="Times New Roman"/>
          <w:sz w:val="18"/>
          <w:szCs w:val="18"/>
        </w:rPr>
      </w:pPr>
      <w:r w:rsidRPr="00C14E9E">
        <w:rPr>
          <w:rFonts w:ascii="Times New Roman" w:eastAsia="Calibri" w:hAnsi="Times New Roman"/>
          <w:sz w:val="18"/>
          <w:szCs w:val="18"/>
        </w:rPr>
        <w:t>ФЗП – прогнозируемый фонд заработной платы;</w:t>
      </w:r>
    </w:p>
    <w:p w:rsidR="00A32166" w:rsidRPr="00C14E9E" w:rsidRDefault="00A32166" w:rsidP="00A32166">
      <w:pPr>
        <w:ind w:firstLine="709"/>
        <w:jc w:val="both"/>
        <w:rPr>
          <w:rFonts w:ascii="Times New Roman" w:eastAsia="Calibri" w:hAnsi="Times New Roman"/>
          <w:sz w:val="18"/>
          <w:szCs w:val="18"/>
        </w:rPr>
      </w:pPr>
      <w:r w:rsidRPr="00C14E9E">
        <w:rPr>
          <w:rFonts w:ascii="Times New Roman" w:eastAsia="Calibri" w:hAnsi="Times New Roman"/>
          <w:sz w:val="18"/>
          <w:szCs w:val="18"/>
          <w:lang w:val="en-US"/>
        </w:rPr>
        <w:t>C</w:t>
      </w:r>
      <w:r w:rsidRPr="00C14E9E">
        <w:rPr>
          <w:rFonts w:ascii="Times New Roman" w:eastAsia="Calibri" w:hAnsi="Times New Roman"/>
          <w:sz w:val="18"/>
          <w:szCs w:val="18"/>
        </w:rPr>
        <w:t xml:space="preserve"> – </w:t>
      </w:r>
      <w:proofErr w:type="gramStart"/>
      <w:r w:rsidRPr="00C14E9E">
        <w:rPr>
          <w:rFonts w:ascii="Times New Roman" w:eastAsia="Calibri" w:hAnsi="Times New Roman"/>
          <w:sz w:val="18"/>
          <w:szCs w:val="18"/>
        </w:rPr>
        <w:t>ставка</w:t>
      </w:r>
      <w:proofErr w:type="gramEnd"/>
      <w:r w:rsidRPr="00C14E9E">
        <w:rPr>
          <w:rFonts w:ascii="Times New Roman" w:eastAsia="Calibri" w:hAnsi="Times New Roman"/>
          <w:sz w:val="18"/>
          <w:szCs w:val="18"/>
        </w:rPr>
        <w:t xml:space="preserve"> налога; </w:t>
      </w:r>
    </w:p>
    <w:p w:rsidR="00A32166" w:rsidRPr="00C14E9E" w:rsidRDefault="00A32166" w:rsidP="00A32166">
      <w:pPr>
        <w:ind w:firstLine="709"/>
        <w:jc w:val="both"/>
        <w:rPr>
          <w:rFonts w:ascii="Times New Roman" w:eastAsia="Calibri" w:hAnsi="Times New Roman"/>
          <w:sz w:val="18"/>
          <w:szCs w:val="18"/>
        </w:rPr>
      </w:pPr>
      <w:proofErr w:type="spellStart"/>
      <w:r w:rsidRPr="00C14E9E">
        <w:rPr>
          <w:rFonts w:ascii="Times New Roman" w:eastAsia="Calibri" w:hAnsi="Times New Roman"/>
          <w:sz w:val="18"/>
          <w:szCs w:val="18"/>
        </w:rPr>
        <w:t>Нв</w:t>
      </w:r>
      <w:proofErr w:type="spellEnd"/>
      <w:r w:rsidRPr="00C14E9E">
        <w:rPr>
          <w:rFonts w:ascii="Times New Roman" w:eastAsia="Calibri" w:hAnsi="Times New Roman"/>
          <w:sz w:val="18"/>
          <w:szCs w:val="18"/>
        </w:rPr>
        <w:t xml:space="preserve"> – налоговые вычеты (имущественные, социальные и отдельные виды налоговых вычетов) за отчетный год;</w:t>
      </w:r>
    </w:p>
    <w:p w:rsidR="00A32166" w:rsidRPr="00C14E9E" w:rsidRDefault="00A32166" w:rsidP="00A32166">
      <w:pPr>
        <w:ind w:firstLine="709"/>
        <w:jc w:val="both"/>
        <w:rPr>
          <w:rFonts w:ascii="Times New Roman" w:eastAsia="Calibri" w:hAnsi="Times New Roman"/>
          <w:sz w:val="18"/>
          <w:szCs w:val="18"/>
        </w:rPr>
      </w:pPr>
      <w:proofErr w:type="spellStart"/>
      <w:r w:rsidRPr="00C14E9E">
        <w:rPr>
          <w:rFonts w:ascii="Times New Roman" w:eastAsia="Calibri" w:hAnsi="Times New Roman"/>
          <w:sz w:val="18"/>
          <w:szCs w:val="18"/>
        </w:rPr>
        <w:t>Соб</w:t>
      </w:r>
      <w:proofErr w:type="spellEnd"/>
      <w:r w:rsidRPr="00C14E9E">
        <w:rPr>
          <w:rFonts w:ascii="Times New Roman" w:eastAsia="Calibri" w:hAnsi="Times New Roman"/>
          <w:sz w:val="18"/>
          <w:szCs w:val="18"/>
        </w:rPr>
        <w:t xml:space="preserve"> – уровень собираемости налога;</w:t>
      </w:r>
    </w:p>
    <w:p w:rsidR="00A32166" w:rsidRPr="00C14E9E" w:rsidRDefault="00A32166" w:rsidP="00A32166">
      <w:pPr>
        <w:ind w:firstLine="709"/>
        <w:jc w:val="both"/>
        <w:rPr>
          <w:rFonts w:ascii="Times New Roman" w:eastAsia="Calibri" w:hAnsi="Times New Roman"/>
          <w:sz w:val="18"/>
          <w:szCs w:val="18"/>
        </w:rPr>
      </w:pPr>
      <w:proofErr w:type="gramStart"/>
      <w:r w:rsidRPr="00C14E9E">
        <w:rPr>
          <w:rFonts w:ascii="Times New Roman" w:eastAsia="Calibri" w:hAnsi="Times New Roman"/>
          <w:sz w:val="18"/>
          <w:szCs w:val="18"/>
        </w:rPr>
        <w:t>В</w:t>
      </w:r>
      <w:proofErr w:type="gramEnd"/>
      <w:r w:rsidRPr="00C14E9E">
        <w:rPr>
          <w:rFonts w:ascii="Times New Roman" w:eastAsia="Calibri" w:hAnsi="Times New Roman"/>
          <w:sz w:val="18"/>
          <w:szCs w:val="18"/>
        </w:rPr>
        <w:t xml:space="preserve"> – сумма налога, подлежащая </w:t>
      </w:r>
      <w:proofErr w:type="spellStart"/>
      <w:r w:rsidRPr="00C14E9E">
        <w:rPr>
          <w:rFonts w:ascii="Times New Roman" w:eastAsia="Calibri" w:hAnsi="Times New Roman"/>
          <w:sz w:val="18"/>
          <w:szCs w:val="18"/>
        </w:rPr>
        <w:t>возвратупо</w:t>
      </w:r>
      <w:proofErr w:type="spellEnd"/>
      <w:r w:rsidRPr="00C14E9E">
        <w:rPr>
          <w:rFonts w:ascii="Times New Roman" w:eastAsia="Calibri" w:hAnsi="Times New Roman"/>
          <w:sz w:val="18"/>
          <w:szCs w:val="18"/>
        </w:rPr>
        <w:t xml:space="preserve"> представленным налогоплательщиком декларациям (форма отчета 5-ДДК);</w:t>
      </w:r>
    </w:p>
    <w:p w:rsidR="00A32166" w:rsidRPr="00C14E9E" w:rsidRDefault="00A32166" w:rsidP="00A32166">
      <w:pPr>
        <w:ind w:firstLine="709"/>
        <w:jc w:val="both"/>
        <w:rPr>
          <w:rFonts w:ascii="Times New Roman" w:eastAsia="Calibri" w:hAnsi="Times New Roman"/>
          <w:sz w:val="18"/>
          <w:szCs w:val="18"/>
        </w:rPr>
      </w:pPr>
      <w:proofErr w:type="spellStart"/>
      <w:r w:rsidRPr="00C14E9E">
        <w:rPr>
          <w:rFonts w:ascii="Times New Roman" w:eastAsia="Calibri" w:hAnsi="Times New Roman"/>
          <w:sz w:val="18"/>
          <w:szCs w:val="18"/>
        </w:rPr>
        <w:t>Кр</w:t>
      </w:r>
      <w:proofErr w:type="spellEnd"/>
      <w:r w:rsidRPr="00C14E9E">
        <w:rPr>
          <w:rFonts w:ascii="Times New Roman" w:eastAsia="Calibri" w:hAnsi="Times New Roman"/>
          <w:sz w:val="18"/>
          <w:szCs w:val="18"/>
        </w:rPr>
        <w:t xml:space="preserve"> – коэффициент роста суммы налога, подлежащей </w:t>
      </w:r>
      <w:proofErr w:type="spellStart"/>
      <w:r w:rsidRPr="00C14E9E">
        <w:rPr>
          <w:rFonts w:ascii="Times New Roman" w:eastAsia="Calibri" w:hAnsi="Times New Roman"/>
          <w:sz w:val="18"/>
          <w:szCs w:val="18"/>
        </w:rPr>
        <w:t>возвратупо</w:t>
      </w:r>
      <w:proofErr w:type="spellEnd"/>
      <w:r w:rsidRPr="00C14E9E">
        <w:rPr>
          <w:rFonts w:ascii="Times New Roman" w:eastAsia="Calibri" w:hAnsi="Times New Roman"/>
          <w:sz w:val="18"/>
          <w:szCs w:val="18"/>
        </w:rPr>
        <w:t xml:space="preserve"> представленным налогоплательщиком декларациям;</w:t>
      </w:r>
    </w:p>
    <w:p w:rsidR="00A32166" w:rsidRPr="00C14E9E" w:rsidRDefault="00A32166" w:rsidP="00A32166">
      <w:pPr>
        <w:ind w:firstLine="709"/>
        <w:jc w:val="both"/>
        <w:rPr>
          <w:rFonts w:ascii="Times New Roman" w:eastAsia="Calibri" w:hAnsi="Times New Roman"/>
          <w:sz w:val="18"/>
          <w:szCs w:val="18"/>
        </w:rPr>
      </w:pPr>
      <w:r w:rsidRPr="00C14E9E">
        <w:rPr>
          <w:rFonts w:ascii="Times New Roman" w:eastAsia="Calibri" w:hAnsi="Times New Roman"/>
          <w:sz w:val="18"/>
          <w:szCs w:val="18"/>
        </w:rPr>
        <w:t>Ни – сумма налога от иных налоговых ставок (форма отчета 5-НДФЛ);</w:t>
      </w:r>
    </w:p>
    <w:p w:rsidR="00A32166" w:rsidRPr="00C14E9E" w:rsidRDefault="00A32166" w:rsidP="00A32166">
      <w:pPr>
        <w:tabs>
          <w:tab w:val="left" w:pos="1134"/>
        </w:tabs>
        <w:ind w:firstLine="709"/>
        <w:jc w:val="both"/>
        <w:rPr>
          <w:rFonts w:ascii="Times New Roman" w:eastAsia="Calibri" w:hAnsi="Times New Roman"/>
          <w:sz w:val="18"/>
          <w:szCs w:val="18"/>
        </w:rPr>
      </w:pPr>
      <w:r w:rsidRPr="00C14E9E">
        <w:rPr>
          <w:rFonts w:ascii="Times New Roman" w:hAnsi="Times New Roman"/>
          <w:sz w:val="18"/>
          <w:szCs w:val="18"/>
        </w:rPr>
        <w:t xml:space="preserve">Уровень собираемости определяется согласно данным отчета по форме 1-НМ как частное от деления суммы поступившего налога (без учета сумм налога по иным налоговым ставкам), на сумму начисленного налога </w:t>
      </w:r>
      <w:r w:rsidRPr="00C14E9E">
        <w:rPr>
          <w:rFonts w:ascii="Times New Roman" w:eastAsia="Calibri" w:hAnsi="Times New Roman"/>
          <w:sz w:val="18"/>
          <w:szCs w:val="18"/>
        </w:rPr>
        <w:t>(форма отчета 5-НДФЛ)</w:t>
      </w:r>
      <w:r w:rsidRPr="00C14E9E">
        <w:rPr>
          <w:rFonts w:ascii="Times New Roman" w:hAnsi="Times New Roman"/>
          <w:sz w:val="18"/>
          <w:szCs w:val="18"/>
        </w:rPr>
        <w:t xml:space="preserve">. </w:t>
      </w:r>
    </w:p>
    <w:p w:rsidR="00A32166" w:rsidRPr="00C14E9E" w:rsidRDefault="00A32166" w:rsidP="00A32166">
      <w:pPr>
        <w:ind w:firstLine="709"/>
        <w:jc w:val="both"/>
        <w:rPr>
          <w:rFonts w:ascii="Times New Roman" w:eastAsia="Calibri" w:hAnsi="Times New Roman"/>
          <w:sz w:val="18"/>
          <w:szCs w:val="18"/>
        </w:rPr>
      </w:pPr>
      <w:r w:rsidRPr="00C14E9E">
        <w:rPr>
          <w:rFonts w:ascii="Times New Roman" w:eastAsia="Calibri" w:hAnsi="Times New Roman"/>
          <w:sz w:val="18"/>
          <w:szCs w:val="18"/>
        </w:rPr>
        <w:t>Прогнозный объем поступлений налога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(НДФЛ</w:t>
      </w:r>
      <w:proofErr w:type="gramStart"/>
      <w:r w:rsidRPr="00C14E9E">
        <w:rPr>
          <w:rFonts w:ascii="Times New Roman" w:eastAsia="Calibri" w:hAnsi="Times New Roman"/>
          <w:sz w:val="18"/>
          <w:szCs w:val="18"/>
        </w:rPr>
        <w:t>2</w:t>
      </w:r>
      <w:proofErr w:type="gramEnd"/>
      <w:r w:rsidRPr="00C14E9E">
        <w:rPr>
          <w:rFonts w:ascii="Times New Roman" w:eastAsia="Calibri" w:hAnsi="Times New Roman"/>
          <w:sz w:val="18"/>
          <w:szCs w:val="18"/>
        </w:rPr>
        <w:t>), рассчитывается исходя из оценки фактического поступления налога в текущем году с учетом роста прочих денежных доходов населения по следующей формуле:</w:t>
      </w:r>
    </w:p>
    <w:p w:rsidR="00A32166" w:rsidRPr="00C14E9E" w:rsidRDefault="00A32166" w:rsidP="00A32166">
      <w:pPr>
        <w:jc w:val="center"/>
        <w:rPr>
          <w:rFonts w:ascii="Times New Roman" w:eastAsia="Calibri" w:hAnsi="Times New Roman"/>
          <w:sz w:val="18"/>
          <w:szCs w:val="18"/>
        </w:rPr>
      </w:pPr>
      <w:r w:rsidRPr="00C14E9E">
        <w:rPr>
          <w:rFonts w:ascii="Times New Roman" w:eastAsia="Calibri" w:hAnsi="Times New Roman"/>
          <w:sz w:val="18"/>
          <w:szCs w:val="18"/>
        </w:rPr>
        <w:t>НДФЛ</w:t>
      </w:r>
      <w:proofErr w:type="gramStart"/>
      <w:r w:rsidRPr="00C14E9E">
        <w:rPr>
          <w:rFonts w:ascii="Times New Roman" w:eastAsia="Calibri" w:hAnsi="Times New Roman"/>
          <w:sz w:val="18"/>
          <w:szCs w:val="18"/>
        </w:rPr>
        <w:t>2</w:t>
      </w:r>
      <w:proofErr w:type="gramEnd"/>
      <w:r w:rsidRPr="00C14E9E">
        <w:rPr>
          <w:rFonts w:ascii="Times New Roman" w:eastAsia="Calibri" w:hAnsi="Times New Roman"/>
          <w:sz w:val="18"/>
          <w:szCs w:val="18"/>
        </w:rPr>
        <w:t xml:space="preserve">= </w:t>
      </w:r>
      <w:proofErr w:type="spellStart"/>
      <w:r w:rsidRPr="00C14E9E">
        <w:rPr>
          <w:rFonts w:ascii="Times New Roman" w:eastAsia="Calibri" w:hAnsi="Times New Roman"/>
          <w:sz w:val="18"/>
          <w:szCs w:val="18"/>
        </w:rPr>
        <w:t>НДФЛф</w:t>
      </w:r>
      <w:proofErr w:type="spellEnd"/>
      <w:r w:rsidRPr="00C14E9E">
        <w:rPr>
          <w:rFonts w:ascii="Times New Roman" w:eastAsia="Calibri" w:hAnsi="Times New Roman"/>
          <w:sz w:val="18"/>
          <w:szCs w:val="18"/>
        </w:rPr>
        <w:t xml:space="preserve"> </w:t>
      </w:r>
      <w:proofErr w:type="spellStart"/>
      <w:r w:rsidRPr="00C14E9E">
        <w:rPr>
          <w:rFonts w:ascii="Times New Roman" w:eastAsia="Calibri" w:hAnsi="Times New Roman"/>
          <w:sz w:val="18"/>
          <w:szCs w:val="18"/>
        </w:rPr>
        <w:t>х</w:t>
      </w:r>
      <w:proofErr w:type="spellEnd"/>
      <w:r w:rsidRPr="00C14E9E">
        <w:rPr>
          <w:rFonts w:ascii="Times New Roman" w:eastAsia="Calibri" w:hAnsi="Times New Roman"/>
          <w:sz w:val="18"/>
          <w:szCs w:val="18"/>
        </w:rPr>
        <w:t xml:space="preserve"> </w:t>
      </w:r>
      <w:proofErr w:type="spellStart"/>
      <w:r w:rsidRPr="00C14E9E">
        <w:rPr>
          <w:rFonts w:ascii="Times New Roman" w:eastAsia="Calibri" w:hAnsi="Times New Roman"/>
          <w:sz w:val="18"/>
          <w:szCs w:val="18"/>
        </w:rPr>
        <w:t>Пд</w:t>
      </w:r>
      <w:proofErr w:type="spellEnd"/>
      <w:r w:rsidRPr="00C14E9E">
        <w:rPr>
          <w:rFonts w:ascii="Times New Roman" w:eastAsia="Calibri" w:hAnsi="Times New Roman"/>
          <w:sz w:val="18"/>
          <w:szCs w:val="18"/>
        </w:rPr>
        <w:t>, где:</w:t>
      </w:r>
    </w:p>
    <w:p w:rsidR="00A32166" w:rsidRPr="00C14E9E" w:rsidRDefault="00A32166" w:rsidP="00A32166">
      <w:pPr>
        <w:ind w:firstLine="709"/>
        <w:jc w:val="both"/>
        <w:rPr>
          <w:rFonts w:ascii="Times New Roman" w:eastAsia="Calibri" w:hAnsi="Times New Roman"/>
          <w:sz w:val="18"/>
          <w:szCs w:val="18"/>
        </w:rPr>
      </w:pPr>
      <w:proofErr w:type="spellStart"/>
      <w:r w:rsidRPr="00C14E9E">
        <w:rPr>
          <w:rFonts w:ascii="Times New Roman" w:eastAsia="Calibri" w:hAnsi="Times New Roman"/>
          <w:sz w:val="18"/>
          <w:szCs w:val="18"/>
        </w:rPr>
        <w:t>НДФЛф</w:t>
      </w:r>
      <w:proofErr w:type="spellEnd"/>
      <w:r w:rsidRPr="00C14E9E">
        <w:rPr>
          <w:rFonts w:ascii="Times New Roman" w:eastAsia="Calibri" w:hAnsi="Times New Roman"/>
          <w:sz w:val="18"/>
          <w:szCs w:val="18"/>
        </w:rPr>
        <w:t xml:space="preserve"> – оценка фактических поступлений текущего года;</w:t>
      </w:r>
    </w:p>
    <w:p w:rsidR="00A32166" w:rsidRPr="00C14E9E" w:rsidRDefault="00A32166" w:rsidP="00A32166">
      <w:pPr>
        <w:ind w:firstLine="709"/>
        <w:jc w:val="both"/>
        <w:rPr>
          <w:rFonts w:ascii="Times New Roman" w:eastAsia="Calibri" w:hAnsi="Times New Roman"/>
          <w:sz w:val="18"/>
          <w:szCs w:val="18"/>
        </w:rPr>
      </w:pPr>
      <w:proofErr w:type="spellStart"/>
      <w:r w:rsidRPr="00C14E9E">
        <w:rPr>
          <w:rFonts w:ascii="Times New Roman" w:eastAsia="Calibri" w:hAnsi="Times New Roman"/>
          <w:sz w:val="18"/>
          <w:szCs w:val="18"/>
        </w:rPr>
        <w:t>Пд</w:t>
      </w:r>
      <w:proofErr w:type="spellEnd"/>
      <w:r w:rsidRPr="00C14E9E">
        <w:rPr>
          <w:rFonts w:ascii="Times New Roman" w:eastAsia="Calibri" w:hAnsi="Times New Roman"/>
          <w:sz w:val="18"/>
          <w:szCs w:val="18"/>
        </w:rPr>
        <w:t xml:space="preserve"> – темп роста прочих денежных доходов населения на очередной финансовый год (показатели прогноза социально-экономического развития Оренбургской области).</w:t>
      </w:r>
    </w:p>
    <w:p w:rsidR="00A32166" w:rsidRPr="00C14E9E" w:rsidRDefault="00A32166" w:rsidP="00A32166">
      <w:pPr>
        <w:ind w:firstLine="709"/>
        <w:jc w:val="both"/>
        <w:rPr>
          <w:rFonts w:ascii="Times New Roman" w:eastAsia="Calibri" w:hAnsi="Times New Roman"/>
          <w:sz w:val="18"/>
          <w:szCs w:val="18"/>
        </w:rPr>
      </w:pPr>
      <w:proofErr w:type="gramStart"/>
      <w:r w:rsidRPr="00C14E9E">
        <w:rPr>
          <w:rFonts w:ascii="Times New Roman" w:eastAsia="Calibri" w:hAnsi="Times New Roman"/>
          <w:sz w:val="18"/>
          <w:szCs w:val="18"/>
        </w:rPr>
        <w:t xml:space="preserve">Прогнозный объем поступлений налога на доходы физических лиц с  доходов, полученных физическими лицами в соответствии со статьей 228 Налогового кодекса Российской Федерации (НДФЛ3), рассчитывается исходя из общей суммы налога, подлежащей уплате (доплате) в бюджет, по представленным налогоплательщиками актуальным декларациям по налогу за отчетный год (отчет по форме № 5-ДДК) и темпа роста прочих денежных доходов населения.   </w:t>
      </w:r>
      <w:proofErr w:type="gramEnd"/>
    </w:p>
    <w:p w:rsidR="00A32166" w:rsidRPr="00C14E9E" w:rsidRDefault="00A32166" w:rsidP="00A32166">
      <w:pPr>
        <w:jc w:val="center"/>
        <w:rPr>
          <w:rFonts w:ascii="Times New Roman" w:eastAsia="Calibri" w:hAnsi="Times New Roman"/>
          <w:sz w:val="18"/>
          <w:szCs w:val="18"/>
        </w:rPr>
      </w:pPr>
      <w:r w:rsidRPr="00C14E9E">
        <w:rPr>
          <w:rFonts w:ascii="Times New Roman" w:eastAsia="Calibri" w:hAnsi="Times New Roman"/>
          <w:sz w:val="18"/>
          <w:szCs w:val="18"/>
        </w:rPr>
        <w:t xml:space="preserve">НДФЛ3= НБ </w:t>
      </w:r>
      <w:proofErr w:type="spellStart"/>
      <w:r w:rsidRPr="00C14E9E">
        <w:rPr>
          <w:rFonts w:ascii="Times New Roman" w:eastAsia="Calibri" w:hAnsi="Times New Roman"/>
          <w:sz w:val="18"/>
          <w:szCs w:val="18"/>
        </w:rPr>
        <w:t>х</w:t>
      </w:r>
      <w:proofErr w:type="spellEnd"/>
      <w:r w:rsidRPr="00C14E9E">
        <w:rPr>
          <w:rFonts w:ascii="Times New Roman" w:eastAsia="Calibri" w:hAnsi="Times New Roman"/>
          <w:sz w:val="18"/>
          <w:szCs w:val="18"/>
        </w:rPr>
        <w:t xml:space="preserve"> </w:t>
      </w:r>
      <w:proofErr w:type="spellStart"/>
      <w:r w:rsidRPr="00C14E9E">
        <w:rPr>
          <w:rFonts w:ascii="Times New Roman" w:eastAsia="Calibri" w:hAnsi="Times New Roman"/>
          <w:sz w:val="18"/>
          <w:szCs w:val="18"/>
        </w:rPr>
        <w:t>Пд</w:t>
      </w:r>
      <w:proofErr w:type="spellEnd"/>
      <w:r w:rsidRPr="00C14E9E">
        <w:rPr>
          <w:rFonts w:ascii="Times New Roman" w:eastAsia="Calibri" w:hAnsi="Times New Roman"/>
          <w:sz w:val="18"/>
          <w:szCs w:val="18"/>
        </w:rPr>
        <w:t>, где:</w:t>
      </w:r>
    </w:p>
    <w:p w:rsidR="00A32166" w:rsidRPr="00C14E9E" w:rsidRDefault="00A32166" w:rsidP="00A32166">
      <w:pPr>
        <w:ind w:firstLine="709"/>
        <w:jc w:val="both"/>
        <w:rPr>
          <w:rFonts w:ascii="Times New Roman" w:eastAsia="Calibri" w:hAnsi="Times New Roman"/>
          <w:sz w:val="18"/>
          <w:szCs w:val="18"/>
        </w:rPr>
      </w:pPr>
      <w:r w:rsidRPr="00C14E9E">
        <w:rPr>
          <w:rFonts w:ascii="Times New Roman" w:eastAsia="Calibri" w:hAnsi="Times New Roman"/>
          <w:sz w:val="18"/>
          <w:szCs w:val="18"/>
        </w:rPr>
        <w:t>НБ – общая сумма налога, подлежащая уплате (доплате) в бюджет, по представленным налогоплательщиками актуальным декларациям по налогу за отчетный год;</w:t>
      </w:r>
    </w:p>
    <w:p w:rsidR="00A32166" w:rsidRPr="00C14E9E" w:rsidRDefault="00A32166" w:rsidP="00A32166">
      <w:pPr>
        <w:ind w:firstLine="709"/>
        <w:jc w:val="both"/>
        <w:rPr>
          <w:rFonts w:ascii="Times New Roman" w:eastAsia="Calibri" w:hAnsi="Times New Roman"/>
          <w:sz w:val="18"/>
          <w:szCs w:val="18"/>
        </w:rPr>
      </w:pPr>
      <w:proofErr w:type="spellStart"/>
      <w:r w:rsidRPr="00C14E9E">
        <w:rPr>
          <w:rFonts w:ascii="Times New Roman" w:eastAsia="Calibri" w:hAnsi="Times New Roman"/>
          <w:sz w:val="18"/>
          <w:szCs w:val="18"/>
        </w:rPr>
        <w:t>Пд</w:t>
      </w:r>
      <w:proofErr w:type="spellEnd"/>
      <w:r w:rsidRPr="00C14E9E">
        <w:rPr>
          <w:rFonts w:ascii="Times New Roman" w:eastAsia="Calibri" w:hAnsi="Times New Roman"/>
          <w:sz w:val="18"/>
          <w:szCs w:val="18"/>
        </w:rPr>
        <w:t xml:space="preserve"> – темп роста прочих денежных доходов населения на очередной финансовый год (показатели прогноза социально-экономического развития Оренбургской области).</w:t>
      </w:r>
    </w:p>
    <w:p w:rsidR="00A32166" w:rsidRPr="00C14E9E" w:rsidRDefault="00A32166" w:rsidP="00A32166">
      <w:pPr>
        <w:shd w:val="clear" w:color="auto" w:fill="FFFFFF"/>
        <w:tabs>
          <w:tab w:val="left" w:pos="709"/>
          <w:tab w:val="left" w:pos="5812"/>
        </w:tabs>
        <w:ind w:firstLine="709"/>
        <w:jc w:val="both"/>
        <w:rPr>
          <w:rFonts w:ascii="Times New Roman" w:eastAsia="Calibri" w:hAnsi="Times New Roman"/>
          <w:sz w:val="18"/>
          <w:szCs w:val="18"/>
        </w:rPr>
      </w:pPr>
      <w:r w:rsidRPr="00C14E9E">
        <w:rPr>
          <w:rFonts w:ascii="Times New Roman" w:eastAsia="Calibri" w:hAnsi="Times New Roman"/>
          <w:sz w:val="18"/>
          <w:szCs w:val="18"/>
        </w:rPr>
        <w:lastRenderedPageBreak/>
        <w:t>3. Общий прогнозный объем поступлений в бюджет налога, взимаемого в связи с применением упрощенной системы налогообложения, (УСН всего) определяется как сумма прогнозных поступлений каждого вида налога исходя из выбранного объекта налогообложения:</w:t>
      </w:r>
    </w:p>
    <w:p w:rsidR="00A32166" w:rsidRPr="00C14E9E" w:rsidRDefault="00A32166" w:rsidP="00A32166">
      <w:pPr>
        <w:shd w:val="clear" w:color="auto" w:fill="FFFFFF"/>
        <w:tabs>
          <w:tab w:val="left" w:pos="5812"/>
        </w:tabs>
        <w:jc w:val="center"/>
        <w:rPr>
          <w:rFonts w:ascii="Times New Roman" w:eastAsia="Calibri" w:hAnsi="Times New Roman"/>
          <w:sz w:val="18"/>
          <w:szCs w:val="18"/>
        </w:rPr>
      </w:pPr>
      <w:r w:rsidRPr="00C14E9E">
        <w:rPr>
          <w:rFonts w:ascii="Times New Roman" w:eastAsia="Calibri" w:hAnsi="Times New Roman"/>
          <w:sz w:val="18"/>
          <w:szCs w:val="18"/>
        </w:rPr>
        <w:t>УСН всего = УСН</w:t>
      </w:r>
      <w:proofErr w:type="gramStart"/>
      <w:r w:rsidRPr="00C14E9E">
        <w:rPr>
          <w:rFonts w:ascii="Times New Roman" w:eastAsia="Calibri" w:hAnsi="Times New Roman"/>
          <w:sz w:val="18"/>
          <w:szCs w:val="18"/>
        </w:rPr>
        <w:t>1</w:t>
      </w:r>
      <w:proofErr w:type="gramEnd"/>
      <w:r w:rsidRPr="00C14E9E">
        <w:rPr>
          <w:rFonts w:ascii="Times New Roman" w:eastAsia="Calibri" w:hAnsi="Times New Roman"/>
          <w:sz w:val="18"/>
          <w:szCs w:val="18"/>
        </w:rPr>
        <w:t xml:space="preserve"> + УСН2, где:</w:t>
      </w:r>
    </w:p>
    <w:p w:rsidR="00A32166" w:rsidRPr="00C14E9E" w:rsidRDefault="00A32166" w:rsidP="00A32166">
      <w:pPr>
        <w:ind w:firstLine="709"/>
        <w:jc w:val="both"/>
        <w:rPr>
          <w:rFonts w:ascii="Times New Roman" w:eastAsia="Calibri" w:hAnsi="Times New Roman"/>
          <w:sz w:val="18"/>
          <w:szCs w:val="18"/>
        </w:rPr>
      </w:pPr>
      <w:r w:rsidRPr="00C14E9E">
        <w:rPr>
          <w:rFonts w:ascii="Times New Roman" w:eastAsia="Calibri" w:hAnsi="Times New Roman"/>
          <w:sz w:val="18"/>
          <w:szCs w:val="18"/>
        </w:rPr>
        <w:t>УСН</w:t>
      </w:r>
      <w:proofErr w:type="gramStart"/>
      <w:r w:rsidRPr="00C14E9E">
        <w:rPr>
          <w:rFonts w:ascii="Times New Roman" w:eastAsia="Calibri" w:hAnsi="Times New Roman"/>
          <w:sz w:val="18"/>
          <w:szCs w:val="18"/>
        </w:rPr>
        <w:t>1</w:t>
      </w:r>
      <w:proofErr w:type="gramEnd"/>
      <w:r w:rsidRPr="00C14E9E">
        <w:rPr>
          <w:rFonts w:ascii="Times New Roman" w:eastAsia="Calibri" w:hAnsi="Times New Roman"/>
          <w:sz w:val="18"/>
          <w:szCs w:val="18"/>
        </w:rPr>
        <w:t xml:space="preserve"> – налог, взимаемый с налогоплательщиков, выбравших в качестве объекта налогообложения доходы;</w:t>
      </w:r>
    </w:p>
    <w:p w:rsidR="00A32166" w:rsidRPr="00C14E9E" w:rsidRDefault="00A32166" w:rsidP="00A32166">
      <w:pPr>
        <w:tabs>
          <w:tab w:val="left" w:pos="0"/>
        </w:tabs>
        <w:ind w:firstLine="709"/>
        <w:jc w:val="both"/>
        <w:rPr>
          <w:rFonts w:ascii="Times New Roman" w:eastAsia="Calibri" w:hAnsi="Times New Roman"/>
          <w:sz w:val="18"/>
          <w:szCs w:val="18"/>
        </w:rPr>
      </w:pPr>
      <w:r w:rsidRPr="00C14E9E">
        <w:rPr>
          <w:rFonts w:ascii="Times New Roman" w:eastAsia="Calibri" w:hAnsi="Times New Roman"/>
          <w:sz w:val="18"/>
          <w:szCs w:val="18"/>
        </w:rPr>
        <w:t>УСН</w:t>
      </w:r>
      <w:proofErr w:type="gramStart"/>
      <w:r w:rsidRPr="00C14E9E">
        <w:rPr>
          <w:rFonts w:ascii="Times New Roman" w:eastAsia="Calibri" w:hAnsi="Times New Roman"/>
          <w:sz w:val="18"/>
          <w:szCs w:val="18"/>
        </w:rPr>
        <w:t>2</w:t>
      </w:r>
      <w:proofErr w:type="gramEnd"/>
      <w:r w:rsidRPr="00C14E9E">
        <w:rPr>
          <w:rFonts w:ascii="Times New Roman" w:eastAsia="Calibri" w:hAnsi="Times New Roman"/>
          <w:sz w:val="18"/>
          <w:szCs w:val="18"/>
        </w:rPr>
        <w:t xml:space="preserve"> –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p w:rsidR="00A32166" w:rsidRPr="00C14E9E" w:rsidRDefault="00A32166" w:rsidP="00A32166">
      <w:pPr>
        <w:ind w:firstLine="709"/>
        <w:jc w:val="both"/>
        <w:rPr>
          <w:rFonts w:ascii="Times New Roman" w:eastAsia="Calibri" w:hAnsi="Times New Roman"/>
          <w:sz w:val="18"/>
          <w:szCs w:val="18"/>
        </w:rPr>
      </w:pPr>
      <w:r w:rsidRPr="00C14E9E">
        <w:rPr>
          <w:rFonts w:ascii="Times New Roman" w:eastAsia="Calibri" w:hAnsi="Times New Roman"/>
          <w:sz w:val="18"/>
          <w:szCs w:val="18"/>
        </w:rPr>
        <w:t>Прогнозный объем поступлений налога, взимаемого с налогоплательщиков, выбравших в качестве объекта налогообложения доходы (УСН</w:t>
      </w:r>
      <w:proofErr w:type="gramStart"/>
      <w:r w:rsidRPr="00C14E9E">
        <w:rPr>
          <w:rFonts w:ascii="Times New Roman" w:eastAsia="Calibri" w:hAnsi="Times New Roman"/>
          <w:sz w:val="18"/>
          <w:szCs w:val="18"/>
        </w:rPr>
        <w:t>1</w:t>
      </w:r>
      <w:proofErr w:type="gramEnd"/>
      <w:r w:rsidRPr="00C14E9E">
        <w:rPr>
          <w:rFonts w:ascii="Times New Roman" w:eastAsia="Calibri" w:hAnsi="Times New Roman"/>
          <w:sz w:val="18"/>
          <w:szCs w:val="18"/>
        </w:rPr>
        <w:t>), рассчитывается исходя из оценки налоговой базы по налогу с учетом изменения налоговой базы и тарифов страховых взносов на очередной финансовый год и плановый период, по следующей формуле:</w:t>
      </w:r>
    </w:p>
    <w:p w:rsidR="00A32166" w:rsidRPr="00C14E9E" w:rsidRDefault="00A32166" w:rsidP="00A32166">
      <w:pPr>
        <w:jc w:val="center"/>
        <w:rPr>
          <w:rFonts w:ascii="Times New Roman" w:eastAsia="Calibri" w:hAnsi="Times New Roman"/>
          <w:sz w:val="18"/>
          <w:szCs w:val="18"/>
        </w:rPr>
      </w:pPr>
      <w:r w:rsidRPr="00C14E9E">
        <w:rPr>
          <w:rFonts w:ascii="Times New Roman" w:eastAsia="Calibri" w:hAnsi="Times New Roman"/>
          <w:sz w:val="18"/>
          <w:szCs w:val="18"/>
        </w:rPr>
        <w:t xml:space="preserve">УСН1 = </w:t>
      </w:r>
      <w:proofErr w:type="spellStart"/>
      <w:r w:rsidRPr="00C14E9E">
        <w:rPr>
          <w:rFonts w:ascii="Times New Roman" w:eastAsia="Calibri" w:hAnsi="Times New Roman"/>
          <w:sz w:val="18"/>
          <w:szCs w:val="18"/>
        </w:rPr>
        <w:t>НБ</w:t>
      </w:r>
      <w:r w:rsidRPr="00C14E9E">
        <w:rPr>
          <w:rFonts w:ascii="Times New Roman" w:eastAsia="Calibri" w:hAnsi="Times New Roman"/>
          <w:sz w:val="18"/>
          <w:szCs w:val="18"/>
          <w:vertAlign w:val="subscript"/>
        </w:rPr>
        <w:t>оц</w:t>
      </w:r>
      <w:proofErr w:type="spellEnd"/>
      <w:r w:rsidRPr="00C14E9E">
        <w:rPr>
          <w:rFonts w:ascii="Times New Roman" w:eastAsia="Calibri" w:hAnsi="Times New Roman"/>
          <w:sz w:val="18"/>
          <w:szCs w:val="18"/>
        </w:rPr>
        <w:t xml:space="preserve"> </w:t>
      </w:r>
      <w:proofErr w:type="spellStart"/>
      <w:r w:rsidRPr="00C14E9E">
        <w:rPr>
          <w:rFonts w:ascii="Times New Roman" w:eastAsia="Calibri" w:hAnsi="Times New Roman"/>
          <w:sz w:val="18"/>
          <w:szCs w:val="18"/>
        </w:rPr>
        <w:t>х</w:t>
      </w:r>
      <w:proofErr w:type="spellEnd"/>
      <w:r w:rsidRPr="00C14E9E">
        <w:rPr>
          <w:rFonts w:ascii="Times New Roman" w:eastAsia="Calibri" w:hAnsi="Times New Roman"/>
          <w:sz w:val="18"/>
          <w:szCs w:val="18"/>
        </w:rPr>
        <w:t xml:space="preserve"> И </w:t>
      </w:r>
      <w:proofErr w:type="spellStart"/>
      <w:r w:rsidRPr="00C14E9E">
        <w:rPr>
          <w:rFonts w:ascii="Times New Roman" w:eastAsia="Calibri" w:hAnsi="Times New Roman"/>
          <w:sz w:val="18"/>
          <w:szCs w:val="18"/>
        </w:rPr>
        <w:t>х</w:t>
      </w:r>
      <w:proofErr w:type="spellEnd"/>
      <w:r w:rsidRPr="00C14E9E">
        <w:rPr>
          <w:rFonts w:ascii="Times New Roman" w:eastAsia="Calibri" w:hAnsi="Times New Roman"/>
          <w:sz w:val="18"/>
          <w:szCs w:val="18"/>
        </w:rPr>
        <w:t xml:space="preserve"> </w:t>
      </w:r>
      <w:r w:rsidRPr="00C14E9E">
        <w:rPr>
          <w:rFonts w:ascii="Times New Roman" w:eastAsia="Calibri" w:hAnsi="Times New Roman"/>
          <w:sz w:val="18"/>
          <w:szCs w:val="18"/>
          <w:lang w:val="en-US"/>
        </w:rPr>
        <w:t>C</w:t>
      </w:r>
      <w:r w:rsidRPr="00C14E9E">
        <w:rPr>
          <w:rFonts w:ascii="Times New Roman" w:eastAsia="Calibri" w:hAnsi="Times New Roman"/>
          <w:sz w:val="18"/>
          <w:szCs w:val="18"/>
        </w:rPr>
        <w:t xml:space="preserve"> – </w:t>
      </w:r>
      <w:proofErr w:type="gramStart"/>
      <w:r w:rsidRPr="00C14E9E">
        <w:rPr>
          <w:rFonts w:ascii="Times New Roman" w:eastAsia="Calibri" w:hAnsi="Times New Roman"/>
          <w:sz w:val="18"/>
          <w:szCs w:val="18"/>
        </w:rPr>
        <w:t>СВ</w:t>
      </w:r>
      <w:proofErr w:type="gramEnd"/>
      <w:r w:rsidRPr="00C14E9E">
        <w:rPr>
          <w:rFonts w:ascii="Times New Roman" w:eastAsia="Calibri" w:hAnsi="Times New Roman"/>
          <w:sz w:val="18"/>
          <w:szCs w:val="18"/>
        </w:rPr>
        <w:t>, где:</w:t>
      </w:r>
    </w:p>
    <w:p w:rsidR="00A32166" w:rsidRPr="00C14E9E" w:rsidRDefault="00A32166" w:rsidP="00A32166">
      <w:pPr>
        <w:ind w:firstLine="709"/>
        <w:jc w:val="both"/>
        <w:rPr>
          <w:rFonts w:ascii="Times New Roman" w:eastAsia="Calibri" w:hAnsi="Times New Roman"/>
          <w:sz w:val="18"/>
          <w:szCs w:val="18"/>
        </w:rPr>
      </w:pPr>
      <w:proofErr w:type="spellStart"/>
      <w:r w:rsidRPr="00C14E9E">
        <w:rPr>
          <w:rFonts w:ascii="Times New Roman" w:eastAsia="Calibri" w:hAnsi="Times New Roman"/>
          <w:sz w:val="18"/>
          <w:szCs w:val="18"/>
        </w:rPr>
        <w:t>НБ</w:t>
      </w:r>
      <w:r w:rsidRPr="00C14E9E">
        <w:rPr>
          <w:rFonts w:ascii="Times New Roman" w:eastAsia="Calibri" w:hAnsi="Times New Roman"/>
          <w:sz w:val="18"/>
          <w:szCs w:val="18"/>
          <w:vertAlign w:val="subscript"/>
        </w:rPr>
        <w:t>оц</w:t>
      </w:r>
      <w:proofErr w:type="spellEnd"/>
      <w:r w:rsidRPr="00C14E9E">
        <w:rPr>
          <w:rFonts w:ascii="Times New Roman" w:eastAsia="Calibri" w:hAnsi="Times New Roman"/>
          <w:sz w:val="18"/>
          <w:szCs w:val="18"/>
        </w:rPr>
        <w:t xml:space="preserve"> – оценка налоговой базы по налогу, взимаемому с налогоплательщиков, выбравших в качестве объекта налогообложения доходы;</w:t>
      </w:r>
    </w:p>
    <w:p w:rsidR="00A32166" w:rsidRPr="00C14E9E" w:rsidRDefault="00A32166" w:rsidP="00A32166">
      <w:pPr>
        <w:ind w:firstLine="709"/>
        <w:jc w:val="both"/>
        <w:rPr>
          <w:rFonts w:ascii="Times New Roman" w:eastAsia="Calibri" w:hAnsi="Times New Roman"/>
          <w:sz w:val="18"/>
          <w:szCs w:val="18"/>
        </w:rPr>
      </w:pPr>
      <w:r w:rsidRPr="00C14E9E">
        <w:rPr>
          <w:rFonts w:ascii="Times New Roman" w:eastAsia="Calibri" w:hAnsi="Times New Roman"/>
          <w:sz w:val="18"/>
          <w:szCs w:val="18"/>
        </w:rPr>
        <w:t xml:space="preserve">И – индекс потребительских цен, за период с начала года; </w:t>
      </w:r>
    </w:p>
    <w:p w:rsidR="00A32166" w:rsidRPr="00C14E9E" w:rsidRDefault="00A32166" w:rsidP="00A32166">
      <w:pPr>
        <w:ind w:firstLine="709"/>
        <w:jc w:val="both"/>
        <w:rPr>
          <w:rFonts w:ascii="Times New Roman" w:hAnsi="Times New Roman"/>
          <w:sz w:val="18"/>
          <w:szCs w:val="18"/>
        </w:rPr>
      </w:pPr>
      <w:r w:rsidRPr="00C14E9E">
        <w:rPr>
          <w:rFonts w:ascii="Times New Roman" w:hAnsi="Times New Roman"/>
          <w:sz w:val="18"/>
          <w:szCs w:val="18"/>
          <w:lang w:val="en-US"/>
        </w:rPr>
        <w:t>C</w:t>
      </w:r>
      <w:r w:rsidRPr="00C14E9E">
        <w:rPr>
          <w:rFonts w:ascii="Times New Roman" w:hAnsi="Times New Roman"/>
          <w:sz w:val="18"/>
          <w:szCs w:val="18"/>
        </w:rPr>
        <w:t xml:space="preserve"> – </w:t>
      </w:r>
      <w:proofErr w:type="gramStart"/>
      <w:r w:rsidRPr="00C14E9E">
        <w:rPr>
          <w:rFonts w:ascii="Times New Roman" w:hAnsi="Times New Roman"/>
          <w:sz w:val="18"/>
          <w:szCs w:val="18"/>
        </w:rPr>
        <w:t>ставка</w:t>
      </w:r>
      <w:proofErr w:type="gramEnd"/>
      <w:r w:rsidRPr="00C14E9E">
        <w:rPr>
          <w:rFonts w:ascii="Times New Roman" w:hAnsi="Times New Roman"/>
          <w:sz w:val="18"/>
          <w:szCs w:val="18"/>
        </w:rPr>
        <w:t xml:space="preserve"> налога;</w:t>
      </w:r>
    </w:p>
    <w:p w:rsidR="00A32166" w:rsidRPr="00C14E9E" w:rsidRDefault="00A32166" w:rsidP="00A32166">
      <w:pPr>
        <w:ind w:firstLine="709"/>
        <w:jc w:val="both"/>
        <w:rPr>
          <w:rFonts w:ascii="Times New Roman" w:hAnsi="Times New Roman"/>
          <w:sz w:val="18"/>
          <w:szCs w:val="18"/>
        </w:rPr>
      </w:pPr>
      <w:proofErr w:type="gramStart"/>
      <w:r w:rsidRPr="00C14E9E">
        <w:rPr>
          <w:rFonts w:ascii="Times New Roman" w:hAnsi="Times New Roman"/>
          <w:sz w:val="18"/>
          <w:szCs w:val="18"/>
        </w:rPr>
        <w:t>СВ</w:t>
      </w:r>
      <w:proofErr w:type="gramEnd"/>
      <w:r w:rsidRPr="00C14E9E">
        <w:rPr>
          <w:rFonts w:ascii="Times New Roman" w:hAnsi="Times New Roman"/>
          <w:sz w:val="18"/>
          <w:szCs w:val="18"/>
        </w:rPr>
        <w:t xml:space="preserve"> – прогнозируемая сумма страховых взносов (</w:t>
      </w:r>
      <w:r w:rsidRPr="00C14E9E">
        <w:rPr>
          <w:rFonts w:ascii="Times New Roman" w:eastAsia="Calibri" w:hAnsi="Times New Roman"/>
          <w:sz w:val="18"/>
          <w:szCs w:val="18"/>
        </w:rPr>
        <w:t xml:space="preserve">отчет по форме </w:t>
      </w:r>
      <w:r w:rsidRPr="00C14E9E">
        <w:rPr>
          <w:rFonts w:ascii="Times New Roman" w:hAnsi="Times New Roman"/>
          <w:sz w:val="18"/>
          <w:szCs w:val="18"/>
        </w:rPr>
        <w:t>5-УСН).</w:t>
      </w:r>
    </w:p>
    <w:p w:rsidR="00A32166" w:rsidRPr="00C14E9E" w:rsidRDefault="00A32166" w:rsidP="00A32166">
      <w:pPr>
        <w:ind w:firstLine="709"/>
        <w:jc w:val="both"/>
        <w:rPr>
          <w:rFonts w:ascii="Times New Roman" w:eastAsia="Calibri" w:hAnsi="Times New Roman"/>
          <w:sz w:val="18"/>
          <w:szCs w:val="18"/>
        </w:rPr>
      </w:pPr>
      <w:r w:rsidRPr="00C14E9E">
        <w:rPr>
          <w:rFonts w:ascii="Times New Roman" w:eastAsia="Calibri" w:hAnsi="Times New Roman"/>
          <w:sz w:val="18"/>
          <w:szCs w:val="18"/>
        </w:rPr>
        <w:t>Прогнозный объем поступлений налога, взимаемого с налогоплательщиков, выбравших в качестве объекта налогообложения доходы, уменьшенные на величину расходов (УСН</w:t>
      </w:r>
      <w:proofErr w:type="gramStart"/>
      <w:r w:rsidRPr="00C14E9E">
        <w:rPr>
          <w:rFonts w:ascii="Times New Roman" w:eastAsia="Calibri" w:hAnsi="Times New Roman"/>
          <w:sz w:val="18"/>
          <w:szCs w:val="18"/>
        </w:rPr>
        <w:t>2</w:t>
      </w:r>
      <w:proofErr w:type="gramEnd"/>
      <w:r w:rsidRPr="00C14E9E">
        <w:rPr>
          <w:rFonts w:ascii="Times New Roman" w:eastAsia="Calibri" w:hAnsi="Times New Roman"/>
          <w:sz w:val="18"/>
          <w:szCs w:val="18"/>
        </w:rPr>
        <w:t xml:space="preserve">), рассчитывается исходя из оценки налоговой базы по налогу за отчетный период и </w:t>
      </w:r>
      <w:r w:rsidRPr="00C14E9E">
        <w:rPr>
          <w:rFonts w:ascii="Times New Roman" w:hAnsi="Times New Roman"/>
          <w:sz w:val="18"/>
          <w:szCs w:val="18"/>
        </w:rPr>
        <w:t>корректирующей суммы поступлений, учитывающей изменения законодательства по налогу, а также другие факторы,</w:t>
      </w:r>
      <w:r w:rsidRPr="00C14E9E">
        <w:rPr>
          <w:rFonts w:ascii="Times New Roman" w:eastAsia="Calibri" w:hAnsi="Times New Roman"/>
          <w:sz w:val="18"/>
          <w:szCs w:val="18"/>
        </w:rPr>
        <w:t xml:space="preserve"> по следующей формуле:</w:t>
      </w:r>
    </w:p>
    <w:p w:rsidR="00A32166" w:rsidRPr="00C14E9E" w:rsidRDefault="00A32166" w:rsidP="00A32166">
      <w:pPr>
        <w:jc w:val="center"/>
        <w:rPr>
          <w:rFonts w:ascii="Times New Roman" w:eastAsia="Calibri" w:hAnsi="Times New Roman"/>
          <w:sz w:val="18"/>
          <w:szCs w:val="18"/>
        </w:rPr>
      </w:pPr>
      <w:r w:rsidRPr="00C14E9E">
        <w:rPr>
          <w:rFonts w:ascii="Times New Roman" w:hAnsi="Times New Roman"/>
          <w:sz w:val="18"/>
          <w:szCs w:val="18"/>
        </w:rPr>
        <w:t xml:space="preserve">УСН2 = </w:t>
      </w:r>
      <w:proofErr w:type="spellStart"/>
      <w:r w:rsidRPr="00C14E9E">
        <w:rPr>
          <w:rFonts w:ascii="Times New Roman" w:hAnsi="Times New Roman"/>
          <w:sz w:val="18"/>
          <w:szCs w:val="18"/>
        </w:rPr>
        <w:t>НБ</w:t>
      </w:r>
      <w:r w:rsidRPr="00C14E9E">
        <w:rPr>
          <w:rFonts w:ascii="Times New Roman" w:hAnsi="Times New Roman"/>
          <w:sz w:val="18"/>
          <w:szCs w:val="18"/>
          <w:vertAlign w:val="subscript"/>
        </w:rPr>
        <w:t>оц</w:t>
      </w:r>
      <w:proofErr w:type="spellEnd"/>
      <w:r w:rsidRPr="00C14E9E">
        <w:rPr>
          <w:rFonts w:ascii="Times New Roman" w:hAnsi="Times New Roman"/>
          <w:sz w:val="18"/>
          <w:szCs w:val="18"/>
        </w:rPr>
        <w:t xml:space="preserve"> </w:t>
      </w:r>
      <w:proofErr w:type="spellStart"/>
      <w:r w:rsidRPr="00C14E9E">
        <w:rPr>
          <w:rFonts w:ascii="Times New Roman" w:hAnsi="Times New Roman"/>
          <w:sz w:val="18"/>
          <w:szCs w:val="18"/>
        </w:rPr>
        <w:t>х</w:t>
      </w:r>
      <w:proofErr w:type="spellEnd"/>
      <w:proofErr w:type="gramStart"/>
      <w:r w:rsidRPr="00C14E9E">
        <w:rPr>
          <w:rFonts w:ascii="Times New Roman" w:hAnsi="Times New Roman"/>
          <w:sz w:val="18"/>
          <w:szCs w:val="18"/>
        </w:rPr>
        <w:t xml:space="preserve"> И</w:t>
      </w:r>
      <w:proofErr w:type="gramEnd"/>
      <w:r w:rsidRPr="00C14E9E">
        <w:rPr>
          <w:rFonts w:ascii="Times New Roman" w:hAnsi="Times New Roman"/>
          <w:sz w:val="18"/>
          <w:szCs w:val="18"/>
        </w:rPr>
        <w:t xml:space="preserve"> </w:t>
      </w:r>
      <w:proofErr w:type="spellStart"/>
      <w:r w:rsidRPr="00C14E9E">
        <w:rPr>
          <w:rFonts w:ascii="Times New Roman" w:hAnsi="Times New Roman"/>
          <w:sz w:val="18"/>
          <w:szCs w:val="18"/>
        </w:rPr>
        <w:t>х</w:t>
      </w:r>
      <w:proofErr w:type="spellEnd"/>
      <w:r w:rsidRPr="00C14E9E">
        <w:rPr>
          <w:rFonts w:ascii="Times New Roman" w:hAnsi="Times New Roman"/>
          <w:sz w:val="18"/>
          <w:szCs w:val="18"/>
        </w:rPr>
        <w:t xml:space="preserve"> </w:t>
      </w:r>
      <w:r w:rsidRPr="00C14E9E">
        <w:rPr>
          <w:rFonts w:ascii="Times New Roman" w:hAnsi="Times New Roman"/>
          <w:sz w:val="18"/>
          <w:szCs w:val="18"/>
          <w:lang w:val="en-US"/>
        </w:rPr>
        <w:t>C</w:t>
      </w:r>
      <w:r w:rsidRPr="00C14E9E">
        <w:rPr>
          <w:rFonts w:ascii="Times New Roman" w:hAnsi="Times New Roman"/>
          <w:sz w:val="18"/>
          <w:szCs w:val="18"/>
        </w:rPr>
        <w:t xml:space="preserve"> + </w:t>
      </w:r>
      <w:proofErr w:type="spellStart"/>
      <w:r w:rsidRPr="00C14E9E">
        <w:rPr>
          <w:rFonts w:ascii="Times New Roman" w:hAnsi="Times New Roman"/>
          <w:sz w:val="18"/>
          <w:szCs w:val="18"/>
        </w:rPr>
        <w:t>Мн</w:t>
      </w:r>
      <w:proofErr w:type="spellEnd"/>
      <w:r w:rsidRPr="00C14E9E">
        <w:rPr>
          <w:rFonts w:ascii="Times New Roman" w:hAnsi="Times New Roman"/>
          <w:sz w:val="18"/>
          <w:szCs w:val="18"/>
        </w:rPr>
        <w:t xml:space="preserve"> </w:t>
      </w:r>
      <w:proofErr w:type="spellStart"/>
      <w:r w:rsidRPr="00C14E9E">
        <w:rPr>
          <w:rFonts w:ascii="Times New Roman" w:hAnsi="Times New Roman"/>
          <w:sz w:val="18"/>
          <w:szCs w:val="18"/>
        </w:rPr>
        <w:t>х</w:t>
      </w:r>
      <w:proofErr w:type="spellEnd"/>
      <w:r w:rsidRPr="00C14E9E">
        <w:rPr>
          <w:rFonts w:ascii="Times New Roman" w:hAnsi="Times New Roman"/>
          <w:sz w:val="18"/>
          <w:szCs w:val="18"/>
        </w:rPr>
        <w:t xml:space="preserve"> И, </w:t>
      </w:r>
      <w:r w:rsidRPr="00C14E9E">
        <w:rPr>
          <w:rFonts w:ascii="Times New Roman" w:eastAsia="Calibri" w:hAnsi="Times New Roman"/>
          <w:sz w:val="18"/>
          <w:szCs w:val="18"/>
        </w:rPr>
        <w:t>где:</w:t>
      </w:r>
    </w:p>
    <w:p w:rsidR="00A32166" w:rsidRPr="00C14E9E" w:rsidRDefault="00A32166" w:rsidP="00A32166">
      <w:pPr>
        <w:ind w:firstLine="709"/>
        <w:jc w:val="both"/>
        <w:rPr>
          <w:rFonts w:ascii="Times New Roman" w:eastAsia="Calibri" w:hAnsi="Times New Roman"/>
          <w:sz w:val="18"/>
          <w:szCs w:val="18"/>
        </w:rPr>
      </w:pPr>
      <w:proofErr w:type="spellStart"/>
      <w:r w:rsidRPr="00C14E9E">
        <w:rPr>
          <w:rFonts w:ascii="Times New Roman" w:eastAsia="Calibri" w:hAnsi="Times New Roman"/>
          <w:sz w:val="18"/>
          <w:szCs w:val="18"/>
        </w:rPr>
        <w:t>НБ</w:t>
      </w:r>
      <w:r w:rsidRPr="00C14E9E">
        <w:rPr>
          <w:rFonts w:ascii="Times New Roman" w:eastAsia="Calibri" w:hAnsi="Times New Roman"/>
          <w:sz w:val="18"/>
          <w:szCs w:val="18"/>
          <w:vertAlign w:val="subscript"/>
        </w:rPr>
        <w:t>оц</w:t>
      </w:r>
      <w:proofErr w:type="spellEnd"/>
      <w:r w:rsidRPr="00C14E9E">
        <w:rPr>
          <w:rFonts w:ascii="Times New Roman" w:eastAsia="Calibri" w:hAnsi="Times New Roman"/>
          <w:sz w:val="18"/>
          <w:szCs w:val="18"/>
        </w:rPr>
        <w:t xml:space="preserve"> – оценка налоговой базы по налогу, взимаемому с налогоплательщиков, выбравших в качестве объекта налогообложения доходы, уменьшенные на величину расходов;</w:t>
      </w:r>
    </w:p>
    <w:p w:rsidR="00A32166" w:rsidRPr="00C14E9E" w:rsidRDefault="00A32166" w:rsidP="00A32166">
      <w:pPr>
        <w:ind w:firstLine="709"/>
        <w:jc w:val="both"/>
        <w:rPr>
          <w:rFonts w:ascii="Times New Roman" w:eastAsia="Calibri" w:hAnsi="Times New Roman"/>
          <w:sz w:val="18"/>
          <w:szCs w:val="18"/>
        </w:rPr>
      </w:pPr>
      <w:r w:rsidRPr="00C14E9E">
        <w:rPr>
          <w:rFonts w:ascii="Times New Roman" w:eastAsia="Calibri" w:hAnsi="Times New Roman"/>
          <w:sz w:val="18"/>
          <w:szCs w:val="18"/>
        </w:rPr>
        <w:t xml:space="preserve">И – индекс потребительских цен, за период с начала года; </w:t>
      </w:r>
    </w:p>
    <w:p w:rsidR="00A32166" w:rsidRPr="00C14E9E" w:rsidRDefault="00A32166" w:rsidP="00A32166">
      <w:pPr>
        <w:ind w:firstLine="709"/>
        <w:jc w:val="both"/>
        <w:rPr>
          <w:rFonts w:ascii="Times New Roman" w:hAnsi="Times New Roman"/>
          <w:sz w:val="18"/>
          <w:szCs w:val="18"/>
        </w:rPr>
      </w:pPr>
      <w:r w:rsidRPr="00C14E9E">
        <w:rPr>
          <w:rFonts w:ascii="Times New Roman" w:hAnsi="Times New Roman"/>
          <w:sz w:val="18"/>
          <w:szCs w:val="18"/>
          <w:lang w:val="en-US"/>
        </w:rPr>
        <w:t>C</w:t>
      </w:r>
      <w:r w:rsidRPr="00C14E9E">
        <w:rPr>
          <w:rFonts w:ascii="Times New Roman" w:hAnsi="Times New Roman"/>
          <w:sz w:val="18"/>
          <w:szCs w:val="18"/>
        </w:rPr>
        <w:t xml:space="preserve"> – </w:t>
      </w:r>
      <w:proofErr w:type="gramStart"/>
      <w:r w:rsidRPr="00C14E9E">
        <w:rPr>
          <w:rFonts w:ascii="Times New Roman" w:hAnsi="Times New Roman"/>
          <w:sz w:val="18"/>
          <w:szCs w:val="18"/>
        </w:rPr>
        <w:t>ставка</w:t>
      </w:r>
      <w:proofErr w:type="gramEnd"/>
      <w:r w:rsidRPr="00C14E9E">
        <w:rPr>
          <w:rFonts w:ascii="Times New Roman" w:hAnsi="Times New Roman"/>
          <w:sz w:val="18"/>
          <w:szCs w:val="18"/>
        </w:rPr>
        <w:t xml:space="preserve"> налога.</w:t>
      </w:r>
    </w:p>
    <w:p w:rsidR="00A32166" w:rsidRPr="00C14E9E" w:rsidRDefault="00A32166" w:rsidP="00A32166">
      <w:pPr>
        <w:ind w:firstLine="709"/>
        <w:jc w:val="both"/>
        <w:rPr>
          <w:rFonts w:ascii="Times New Roman" w:hAnsi="Times New Roman"/>
          <w:sz w:val="18"/>
          <w:szCs w:val="18"/>
        </w:rPr>
      </w:pPr>
      <w:proofErr w:type="spellStart"/>
      <w:r w:rsidRPr="00C14E9E">
        <w:rPr>
          <w:rFonts w:ascii="Times New Roman" w:hAnsi="Times New Roman"/>
          <w:sz w:val="18"/>
          <w:szCs w:val="18"/>
        </w:rPr>
        <w:t>Мн</w:t>
      </w:r>
      <w:proofErr w:type="spellEnd"/>
      <w:r w:rsidRPr="00C14E9E">
        <w:rPr>
          <w:rFonts w:ascii="Times New Roman" w:hAnsi="Times New Roman"/>
          <w:sz w:val="18"/>
          <w:szCs w:val="18"/>
        </w:rPr>
        <w:t xml:space="preserve"> – </w:t>
      </w:r>
      <w:r w:rsidRPr="00C14E9E">
        <w:rPr>
          <w:rFonts w:ascii="Times New Roman" w:eastAsia="Calibri" w:hAnsi="Times New Roman"/>
          <w:sz w:val="18"/>
          <w:szCs w:val="18"/>
        </w:rPr>
        <w:t>сумма начисленного минимального налога в отчетном финансовом году;</w:t>
      </w:r>
    </w:p>
    <w:p w:rsidR="00A32166" w:rsidRPr="00C14E9E" w:rsidRDefault="00A32166" w:rsidP="00A32166">
      <w:pPr>
        <w:ind w:firstLine="709"/>
        <w:jc w:val="both"/>
        <w:rPr>
          <w:rFonts w:ascii="Times New Roman" w:eastAsia="Calibri" w:hAnsi="Times New Roman"/>
          <w:sz w:val="18"/>
          <w:szCs w:val="18"/>
        </w:rPr>
      </w:pPr>
      <w:r w:rsidRPr="00C14E9E">
        <w:rPr>
          <w:rFonts w:ascii="Times New Roman" w:eastAsia="Calibri" w:hAnsi="Times New Roman"/>
          <w:sz w:val="18"/>
          <w:szCs w:val="18"/>
        </w:rPr>
        <w:t>4. Расчет прогнозируемого объема поступлений единого сельскохозяйственного налога (ЕСХН) осуществляется по следующей формуле:</w:t>
      </w:r>
    </w:p>
    <w:p w:rsidR="00A32166" w:rsidRPr="00C14E9E" w:rsidRDefault="00A32166" w:rsidP="00A32166">
      <w:pPr>
        <w:ind w:firstLine="709"/>
        <w:jc w:val="center"/>
        <w:rPr>
          <w:rFonts w:ascii="Times New Roman" w:eastAsia="Calibri" w:hAnsi="Times New Roman"/>
          <w:sz w:val="18"/>
          <w:szCs w:val="18"/>
        </w:rPr>
      </w:pPr>
      <w:r w:rsidRPr="00C14E9E">
        <w:rPr>
          <w:rFonts w:ascii="Times New Roman" w:eastAsia="Calibri" w:hAnsi="Times New Roman"/>
          <w:sz w:val="18"/>
          <w:szCs w:val="18"/>
        </w:rPr>
        <w:t xml:space="preserve">ЕСХН = </w:t>
      </w:r>
      <w:proofErr w:type="spellStart"/>
      <w:r w:rsidRPr="00C14E9E">
        <w:rPr>
          <w:rFonts w:ascii="Times New Roman" w:eastAsia="Calibri" w:hAnsi="Times New Roman"/>
          <w:sz w:val="18"/>
          <w:szCs w:val="18"/>
        </w:rPr>
        <w:t>Н</w:t>
      </w:r>
      <w:r w:rsidRPr="00C14E9E">
        <w:rPr>
          <w:rFonts w:ascii="Times New Roman" w:eastAsia="Calibri" w:hAnsi="Times New Roman"/>
          <w:sz w:val="18"/>
          <w:szCs w:val="18"/>
          <w:vertAlign w:val="subscript"/>
        </w:rPr>
        <w:t>оц</w:t>
      </w:r>
      <w:proofErr w:type="spellEnd"/>
      <w:r w:rsidRPr="00C14E9E">
        <w:rPr>
          <w:rFonts w:ascii="Times New Roman" w:eastAsia="Calibri" w:hAnsi="Times New Roman"/>
          <w:sz w:val="18"/>
          <w:szCs w:val="18"/>
          <w:vertAlign w:val="subscript"/>
        </w:rPr>
        <w:t xml:space="preserve"> </w:t>
      </w:r>
      <w:r w:rsidRPr="00C14E9E">
        <w:rPr>
          <w:rFonts w:ascii="Times New Roman" w:eastAsia="Calibri" w:hAnsi="Times New Roman"/>
          <w:sz w:val="18"/>
          <w:szCs w:val="18"/>
          <w:lang w:val="en-US"/>
        </w:rPr>
        <w:t>x</w:t>
      </w:r>
      <w:proofErr w:type="gramStart"/>
      <w:r w:rsidRPr="00C14E9E">
        <w:rPr>
          <w:rFonts w:ascii="Times New Roman" w:eastAsia="Calibri" w:hAnsi="Times New Roman"/>
          <w:sz w:val="18"/>
          <w:szCs w:val="18"/>
        </w:rPr>
        <w:t xml:space="preserve"> И</w:t>
      </w:r>
      <w:proofErr w:type="gramEnd"/>
      <w:r w:rsidRPr="00C14E9E">
        <w:rPr>
          <w:rFonts w:ascii="Times New Roman" w:eastAsia="Calibri" w:hAnsi="Times New Roman"/>
          <w:sz w:val="18"/>
          <w:szCs w:val="18"/>
        </w:rPr>
        <w:t>, где:</w:t>
      </w:r>
    </w:p>
    <w:p w:rsidR="00A32166" w:rsidRPr="00C14E9E" w:rsidRDefault="00A32166" w:rsidP="00A32166">
      <w:pPr>
        <w:ind w:firstLine="709"/>
        <w:jc w:val="both"/>
        <w:rPr>
          <w:rFonts w:ascii="Times New Roman" w:eastAsia="Calibri" w:hAnsi="Times New Roman"/>
          <w:sz w:val="18"/>
          <w:szCs w:val="18"/>
        </w:rPr>
      </w:pPr>
      <w:proofErr w:type="spellStart"/>
      <w:r w:rsidRPr="00C14E9E">
        <w:rPr>
          <w:rFonts w:ascii="Times New Roman" w:eastAsia="Calibri" w:hAnsi="Times New Roman"/>
          <w:sz w:val="18"/>
          <w:szCs w:val="18"/>
        </w:rPr>
        <w:t>Н</w:t>
      </w:r>
      <w:r w:rsidRPr="00C14E9E">
        <w:rPr>
          <w:rFonts w:ascii="Times New Roman" w:eastAsia="Calibri" w:hAnsi="Times New Roman"/>
          <w:sz w:val="18"/>
          <w:szCs w:val="18"/>
          <w:vertAlign w:val="subscript"/>
        </w:rPr>
        <w:t>оц</w:t>
      </w:r>
      <w:proofErr w:type="spellEnd"/>
      <w:r w:rsidRPr="00C14E9E">
        <w:rPr>
          <w:rFonts w:ascii="Times New Roman" w:eastAsia="Calibri" w:hAnsi="Times New Roman"/>
          <w:sz w:val="18"/>
          <w:szCs w:val="18"/>
        </w:rPr>
        <w:t xml:space="preserve"> – оценка начислений налога в текущем периоде;</w:t>
      </w:r>
    </w:p>
    <w:p w:rsidR="00A32166" w:rsidRPr="00C14E9E" w:rsidRDefault="00A32166" w:rsidP="00A32166">
      <w:pPr>
        <w:ind w:firstLine="709"/>
        <w:jc w:val="both"/>
        <w:rPr>
          <w:rFonts w:ascii="Times New Roman" w:eastAsia="Calibri" w:hAnsi="Times New Roman"/>
          <w:sz w:val="18"/>
          <w:szCs w:val="18"/>
        </w:rPr>
      </w:pPr>
      <w:r w:rsidRPr="00C14E9E">
        <w:rPr>
          <w:rFonts w:ascii="Times New Roman" w:eastAsia="Calibri" w:hAnsi="Times New Roman"/>
          <w:sz w:val="18"/>
          <w:szCs w:val="18"/>
        </w:rPr>
        <w:t>И – индекс-дефлятор продукции сельского хозяйства в хозяйствах всех категорий на соответствующий год.</w:t>
      </w:r>
    </w:p>
    <w:p w:rsidR="00A32166" w:rsidRPr="00C14E9E" w:rsidRDefault="00A32166" w:rsidP="00A32166">
      <w:pPr>
        <w:pStyle w:val="ConsPlusNormal0"/>
        <w:ind w:firstLine="709"/>
        <w:jc w:val="both"/>
        <w:rPr>
          <w:rFonts w:cs="Times New Roman"/>
          <w:sz w:val="18"/>
          <w:szCs w:val="18"/>
        </w:rPr>
      </w:pPr>
      <w:r w:rsidRPr="00C14E9E">
        <w:rPr>
          <w:rFonts w:cs="Times New Roman"/>
          <w:sz w:val="18"/>
          <w:szCs w:val="18"/>
        </w:rPr>
        <w:t>5. Задолженность и перерасчеты по отмененным налогам, сборам и иным обязательным платежам на 2025 год и на плановый период 2026 и 2027 годов не прогнозируются.</w:t>
      </w:r>
    </w:p>
    <w:p w:rsidR="00A32166" w:rsidRPr="00C14E9E" w:rsidRDefault="00A32166" w:rsidP="00A32166">
      <w:pPr>
        <w:pStyle w:val="ConsPlusNormal0"/>
        <w:ind w:firstLine="709"/>
        <w:jc w:val="both"/>
        <w:rPr>
          <w:rFonts w:cs="Times New Roman"/>
          <w:sz w:val="18"/>
          <w:szCs w:val="18"/>
        </w:rPr>
      </w:pPr>
      <w:r w:rsidRPr="00C14E9E">
        <w:rPr>
          <w:rFonts w:cs="Times New Roman"/>
          <w:sz w:val="18"/>
          <w:szCs w:val="18"/>
        </w:rPr>
        <w:t xml:space="preserve">6. Доходы от использования имущества, находящегося в государственной и муниципальной собственности, определяются по данным главного администратора доходов – администрации муниципального образования </w:t>
      </w:r>
      <w:proofErr w:type="spellStart"/>
      <w:r w:rsidRPr="00C14E9E">
        <w:rPr>
          <w:rFonts w:cs="Times New Roman"/>
          <w:sz w:val="18"/>
          <w:szCs w:val="18"/>
        </w:rPr>
        <w:t>Надеждинский</w:t>
      </w:r>
      <w:proofErr w:type="spellEnd"/>
      <w:r w:rsidRPr="00C14E9E">
        <w:rPr>
          <w:rFonts w:cs="Times New Roman"/>
          <w:sz w:val="18"/>
          <w:szCs w:val="18"/>
        </w:rPr>
        <w:t xml:space="preserve"> сельсовет.</w:t>
      </w:r>
    </w:p>
    <w:p w:rsidR="00A32166" w:rsidRPr="00C14E9E" w:rsidRDefault="00A32166" w:rsidP="00A32166">
      <w:pPr>
        <w:pStyle w:val="ConsPlusNormal0"/>
        <w:ind w:firstLine="709"/>
        <w:jc w:val="both"/>
        <w:rPr>
          <w:rFonts w:cs="Times New Roman"/>
          <w:sz w:val="18"/>
          <w:szCs w:val="18"/>
        </w:rPr>
      </w:pPr>
      <w:r w:rsidRPr="00C14E9E">
        <w:rPr>
          <w:rFonts w:cs="Times New Roman"/>
          <w:sz w:val="18"/>
          <w:szCs w:val="18"/>
        </w:rPr>
        <w:t xml:space="preserve">7. Доходы от перечисления части прибыли, остающейся после уплаты налогов и иных обязательных платежей, прогнозируются по данным главного администратора доходов – администрации муниципального образования </w:t>
      </w:r>
      <w:proofErr w:type="spellStart"/>
      <w:r w:rsidRPr="00C14E9E">
        <w:rPr>
          <w:rFonts w:cs="Times New Roman"/>
          <w:sz w:val="18"/>
          <w:szCs w:val="18"/>
        </w:rPr>
        <w:t>Надеждинский</w:t>
      </w:r>
      <w:proofErr w:type="spellEnd"/>
      <w:r w:rsidRPr="00C14E9E">
        <w:rPr>
          <w:rFonts w:cs="Times New Roman"/>
          <w:sz w:val="18"/>
          <w:szCs w:val="18"/>
        </w:rPr>
        <w:t xml:space="preserve"> сельсовет.</w:t>
      </w:r>
    </w:p>
    <w:p w:rsidR="00A32166" w:rsidRPr="00C14E9E" w:rsidRDefault="00A32166" w:rsidP="00A32166">
      <w:pPr>
        <w:pStyle w:val="a3"/>
        <w:tabs>
          <w:tab w:val="left" w:pos="567"/>
        </w:tabs>
        <w:spacing w:after="0" w:line="240" w:lineRule="auto"/>
        <w:ind w:left="0" w:firstLine="709"/>
        <w:jc w:val="both"/>
        <w:rPr>
          <w:rFonts w:ascii="Times New Roman" w:hAnsi="Times New Roman"/>
          <w:sz w:val="18"/>
          <w:szCs w:val="18"/>
          <w:highlight w:val="yellow"/>
        </w:rPr>
      </w:pPr>
      <w:r w:rsidRPr="00C14E9E">
        <w:rPr>
          <w:rFonts w:ascii="Times New Roman" w:hAnsi="Times New Roman"/>
          <w:sz w:val="18"/>
          <w:szCs w:val="18"/>
        </w:rPr>
        <w:t>8. Прогнозирование доходов местного бюджета осуществляется в тысячах рублей.</w:t>
      </w:r>
    </w:p>
    <w:p w:rsidR="00A32166" w:rsidRPr="00C14E9E" w:rsidRDefault="00A32166" w:rsidP="00A32166">
      <w:pPr>
        <w:pStyle w:val="aff7"/>
        <w:jc w:val="both"/>
        <w:rPr>
          <w:rFonts w:ascii="Times New Roman" w:hAnsi="Times New Roman"/>
          <w:b/>
          <w:sz w:val="18"/>
          <w:szCs w:val="18"/>
          <w:highlight w:val="yellow"/>
        </w:rPr>
      </w:pPr>
    </w:p>
    <w:p w:rsidR="00A32166" w:rsidRPr="00C14E9E" w:rsidRDefault="00A32166" w:rsidP="00A32166">
      <w:pPr>
        <w:pStyle w:val="aff7"/>
        <w:jc w:val="center"/>
        <w:rPr>
          <w:rFonts w:ascii="Times New Roman" w:hAnsi="Times New Roman"/>
          <w:b/>
          <w:sz w:val="18"/>
          <w:szCs w:val="18"/>
        </w:rPr>
      </w:pPr>
      <w:r w:rsidRPr="00C14E9E">
        <w:rPr>
          <w:rFonts w:ascii="Times New Roman" w:hAnsi="Times New Roman"/>
          <w:b/>
          <w:sz w:val="18"/>
          <w:szCs w:val="18"/>
          <w:lang w:val="en-US"/>
        </w:rPr>
        <w:t>II</w:t>
      </w:r>
      <w:r w:rsidRPr="00C14E9E">
        <w:rPr>
          <w:rFonts w:ascii="Times New Roman" w:hAnsi="Times New Roman"/>
          <w:b/>
          <w:sz w:val="18"/>
          <w:szCs w:val="18"/>
        </w:rPr>
        <w:t>. Методика</w:t>
      </w:r>
    </w:p>
    <w:p w:rsidR="00A32166" w:rsidRPr="00C14E9E" w:rsidRDefault="00A32166" w:rsidP="00A32166">
      <w:pPr>
        <w:pStyle w:val="aff7"/>
        <w:jc w:val="center"/>
        <w:rPr>
          <w:rFonts w:ascii="Times New Roman" w:hAnsi="Times New Roman"/>
          <w:b/>
          <w:sz w:val="18"/>
          <w:szCs w:val="18"/>
        </w:rPr>
      </w:pPr>
      <w:r w:rsidRPr="00C14E9E">
        <w:rPr>
          <w:rFonts w:ascii="Times New Roman" w:hAnsi="Times New Roman"/>
          <w:b/>
          <w:sz w:val="18"/>
          <w:szCs w:val="18"/>
        </w:rPr>
        <w:t>расчета прогноза поступления налогов в местный бюджет муниципального образования</w:t>
      </w:r>
    </w:p>
    <w:p w:rsidR="00A32166" w:rsidRPr="00C14E9E" w:rsidRDefault="00A32166" w:rsidP="00A32166">
      <w:pPr>
        <w:pStyle w:val="aff7"/>
        <w:jc w:val="center"/>
        <w:rPr>
          <w:rFonts w:ascii="Times New Roman" w:hAnsi="Times New Roman"/>
          <w:b/>
          <w:sz w:val="18"/>
          <w:szCs w:val="18"/>
        </w:rPr>
      </w:pPr>
      <w:proofErr w:type="spellStart"/>
      <w:r w:rsidRPr="00C14E9E">
        <w:rPr>
          <w:rFonts w:ascii="Times New Roman" w:hAnsi="Times New Roman"/>
          <w:b/>
          <w:sz w:val="18"/>
          <w:szCs w:val="18"/>
        </w:rPr>
        <w:lastRenderedPageBreak/>
        <w:t>Надеждинский</w:t>
      </w:r>
      <w:proofErr w:type="spellEnd"/>
      <w:r w:rsidRPr="00C14E9E">
        <w:rPr>
          <w:rFonts w:ascii="Times New Roman" w:hAnsi="Times New Roman"/>
          <w:b/>
          <w:sz w:val="18"/>
          <w:szCs w:val="18"/>
        </w:rPr>
        <w:t xml:space="preserve"> сельсовет, применяемых при определении величины налогового потенциала муниципальных образований</w:t>
      </w:r>
    </w:p>
    <w:p w:rsidR="00A32166" w:rsidRPr="00C14E9E" w:rsidRDefault="00A32166" w:rsidP="00A32166">
      <w:pPr>
        <w:pStyle w:val="aff7"/>
        <w:jc w:val="both"/>
        <w:rPr>
          <w:rFonts w:ascii="Times New Roman" w:hAnsi="Times New Roman"/>
          <w:sz w:val="18"/>
          <w:szCs w:val="18"/>
        </w:rPr>
      </w:pPr>
    </w:p>
    <w:p w:rsidR="00A32166" w:rsidRPr="00C14E9E" w:rsidRDefault="00A32166" w:rsidP="00A32166">
      <w:pPr>
        <w:ind w:firstLine="709"/>
        <w:jc w:val="both"/>
        <w:rPr>
          <w:rFonts w:ascii="Times New Roman" w:eastAsia="Calibri" w:hAnsi="Times New Roman"/>
          <w:sz w:val="18"/>
          <w:szCs w:val="18"/>
        </w:rPr>
      </w:pPr>
      <w:r w:rsidRPr="00C14E9E">
        <w:rPr>
          <w:rFonts w:ascii="Times New Roman" w:hAnsi="Times New Roman"/>
          <w:sz w:val="18"/>
          <w:szCs w:val="18"/>
        </w:rPr>
        <w:t>1. П</w:t>
      </w:r>
      <w:r w:rsidRPr="00C14E9E">
        <w:rPr>
          <w:rFonts w:ascii="Times New Roman" w:eastAsia="Calibri" w:hAnsi="Times New Roman"/>
          <w:sz w:val="18"/>
          <w:szCs w:val="18"/>
        </w:rPr>
        <w:t xml:space="preserve">рогнозируемый объем поступлений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налога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roofErr w:type="gramStart"/>
      <w:r w:rsidRPr="00C14E9E">
        <w:rPr>
          <w:rFonts w:ascii="Times New Roman" w:eastAsia="Calibri" w:hAnsi="Times New Roman"/>
          <w:sz w:val="18"/>
          <w:szCs w:val="18"/>
        </w:rPr>
        <w:t>налога на доходы физических лиц с доходов, полученных физическими лицами в соответствии со статьей 228 Налогового кодекса Российской Федерации; налога, взимаемого с налогоплательщиков, выбравших в качестве объекта налогообложения доходы; налога, взимаемого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roofErr w:type="gramEnd"/>
      <w:r w:rsidRPr="00C14E9E">
        <w:rPr>
          <w:rFonts w:ascii="Times New Roman" w:eastAsia="Calibri" w:hAnsi="Times New Roman"/>
          <w:sz w:val="18"/>
          <w:szCs w:val="18"/>
        </w:rPr>
        <w:t xml:space="preserve"> единого налога на вмененный доход для отдельных видов деятельности; единого сельскохозяйственного налога; </w:t>
      </w:r>
      <w:r w:rsidRPr="00C14E9E">
        <w:rPr>
          <w:rFonts w:ascii="Times New Roman" w:hAnsi="Times New Roman"/>
          <w:sz w:val="18"/>
          <w:szCs w:val="18"/>
        </w:rPr>
        <w:t>налога на имущество физических лиц</w:t>
      </w:r>
      <w:r w:rsidRPr="00C14E9E">
        <w:rPr>
          <w:rFonts w:ascii="Times New Roman" w:eastAsia="Calibri" w:hAnsi="Times New Roman"/>
          <w:sz w:val="18"/>
          <w:szCs w:val="18"/>
        </w:rPr>
        <w:t xml:space="preserve"> в консолидированный бюджет Оренбургской области определены на основании сведений, представленных Управлением Федеральной налоговой службы по Оренбургской области</w:t>
      </w:r>
      <w:r w:rsidRPr="00C14E9E">
        <w:rPr>
          <w:rFonts w:ascii="Times New Roman" w:hAnsi="Times New Roman"/>
          <w:bCs/>
          <w:sz w:val="18"/>
          <w:szCs w:val="18"/>
        </w:rPr>
        <w:t>.</w:t>
      </w:r>
    </w:p>
    <w:p w:rsidR="00A32166" w:rsidRPr="00C14E9E" w:rsidRDefault="00A32166" w:rsidP="00A32166">
      <w:pPr>
        <w:ind w:firstLine="709"/>
        <w:jc w:val="both"/>
        <w:rPr>
          <w:rFonts w:ascii="Times New Roman" w:hAnsi="Times New Roman"/>
          <w:sz w:val="18"/>
          <w:szCs w:val="18"/>
        </w:rPr>
      </w:pPr>
      <w:r w:rsidRPr="00C14E9E">
        <w:rPr>
          <w:rFonts w:ascii="Times New Roman" w:hAnsi="Times New Roman"/>
          <w:sz w:val="18"/>
          <w:szCs w:val="18"/>
        </w:rPr>
        <w:t xml:space="preserve">В отношении земельного налога, взимаемого по ставкам, установленным в соответствии с подпунктом 1 пункта 1 статьи 394 Налогового кодекса Российской Федерации, прогноз поступлений рассчитывается по следующей формуле: </w:t>
      </w:r>
    </w:p>
    <w:p w:rsidR="00A32166" w:rsidRPr="00C14E9E" w:rsidRDefault="00A32166" w:rsidP="00A32166">
      <w:pPr>
        <w:jc w:val="center"/>
        <w:rPr>
          <w:rFonts w:ascii="Times New Roman" w:hAnsi="Times New Roman"/>
          <w:sz w:val="18"/>
          <w:szCs w:val="18"/>
        </w:rPr>
      </w:pPr>
      <w:r w:rsidRPr="00C14E9E">
        <w:rPr>
          <w:rFonts w:ascii="Times New Roman" w:hAnsi="Times New Roman"/>
          <w:sz w:val="18"/>
          <w:szCs w:val="18"/>
        </w:rPr>
        <w:t>ЗН</w:t>
      </w:r>
      <w:r w:rsidRPr="00C14E9E">
        <w:rPr>
          <w:rFonts w:ascii="Times New Roman" w:hAnsi="Times New Roman"/>
          <w:sz w:val="18"/>
          <w:szCs w:val="18"/>
          <w:vertAlign w:val="subscript"/>
        </w:rPr>
        <w:t>1</w:t>
      </w:r>
      <w:r w:rsidRPr="00C14E9E">
        <w:rPr>
          <w:rFonts w:ascii="Times New Roman" w:hAnsi="Times New Roman"/>
          <w:sz w:val="18"/>
          <w:szCs w:val="18"/>
        </w:rPr>
        <w:t xml:space="preserve"> = КС</w:t>
      </w:r>
      <w:r w:rsidRPr="00C14E9E">
        <w:rPr>
          <w:rFonts w:ascii="Times New Roman" w:hAnsi="Times New Roman"/>
          <w:sz w:val="18"/>
          <w:szCs w:val="18"/>
          <w:vertAlign w:val="subscript"/>
        </w:rPr>
        <w:t>1</w:t>
      </w:r>
      <w:r w:rsidRPr="00C14E9E">
        <w:rPr>
          <w:rFonts w:ascii="Times New Roman" w:hAnsi="Times New Roman"/>
          <w:sz w:val="18"/>
          <w:szCs w:val="18"/>
        </w:rPr>
        <w:t xml:space="preserve"> </w:t>
      </w:r>
      <w:proofErr w:type="spellStart"/>
      <w:r w:rsidRPr="00C14E9E">
        <w:rPr>
          <w:rFonts w:ascii="Times New Roman" w:hAnsi="Times New Roman"/>
          <w:sz w:val="18"/>
          <w:szCs w:val="18"/>
        </w:rPr>
        <w:t>х</w:t>
      </w:r>
      <w:proofErr w:type="spellEnd"/>
      <w:r w:rsidRPr="00C14E9E">
        <w:rPr>
          <w:rFonts w:ascii="Times New Roman" w:hAnsi="Times New Roman"/>
          <w:sz w:val="18"/>
          <w:szCs w:val="18"/>
        </w:rPr>
        <w:t xml:space="preserve"> С</w:t>
      </w:r>
      <w:r w:rsidRPr="00C14E9E">
        <w:rPr>
          <w:rFonts w:ascii="Times New Roman" w:hAnsi="Times New Roman"/>
          <w:sz w:val="18"/>
          <w:szCs w:val="18"/>
          <w:vertAlign w:val="subscript"/>
        </w:rPr>
        <w:t>1</w:t>
      </w:r>
      <w:r w:rsidRPr="00C14E9E">
        <w:rPr>
          <w:rFonts w:ascii="Times New Roman" w:hAnsi="Times New Roman"/>
          <w:sz w:val="18"/>
          <w:szCs w:val="18"/>
        </w:rPr>
        <w:t xml:space="preserve"> </w:t>
      </w:r>
      <w:proofErr w:type="spellStart"/>
      <w:r w:rsidRPr="00C14E9E">
        <w:rPr>
          <w:rFonts w:ascii="Times New Roman" w:hAnsi="Times New Roman"/>
          <w:sz w:val="18"/>
          <w:szCs w:val="18"/>
        </w:rPr>
        <w:t>х</w:t>
      </w:r>
      <w:proofErr w:type="spellEnd"/>
      <w:proofErr w:type="gramStart"/>
      <w:r w:rsidRPr="00C14E9E">
        <w:rPr>
          <w:rFonts w:ascii="Times New Roman" w:hAnsi="Times New Roman"/>
          <w:sz w:val="18"/>
          <w:szCs w:val="18"/>
        </w:rPr>
        <w:t xml:space="preserve"> К</w:t>
      </w:r>
      <w:proofErr w:type="gramEnd"/>
      <w:r w:rsidRPr="00C14E9E">
        <w:rPr>
          <w:rFonts w:ascii="Times New Roman" w:hAnsi="Times New Roman"/>
          <w:sz w:val="18"/>
          <w:szCs w:val="18"/>
        </w:rPr>
        <w:t>, где:</w:t>
      </w:r>
    </w:p>
    <w:p w:rsidR="00A32166" w:rsidRPr="00C14E9E" w:rsidRDefault="00A32166" w:rsidP="00A32166">
      <w:pPr>
        <w:tabs>
          <w:tab w:val="left" w:pos="696"/>
        </w:tabs>
        <w:ind w:firstLine="709"/>
        <w:jc w:val="both"/>
        <w:rPr>
          <w:rFonts w:ascii="Times New Roman" w:hAnsi="Times New Roman"/>
          <w:sz w:val="18"/>
          <w:szCs w:val="18"/>
        </w:rPr>
      </w:pPr>
      <w:r w:rsidRPr="00C14E9E">
        <w:rPr>
          <w:rFonts w:ascii="Times New Roman" w:hAnsi="Times New Roman"/>
          <w:sz w:val="18"/>
          <w:szCs w:val="18"/>
        </w:rPr>
        <w:t>ЗН</w:t>
      </w:r>
      <w:proofErr w:type="gramStart"/>
      <w:r w:rsidRPr="00C14E9E">
        <w:rPr>
          <w:rFonts w:ascii="Times New Roman" w:hAnsi="Times New Roman"/>
          <w:sz w:val="18"/>
          <w:szCs w:val="18"/>
          <w:vertAlign w:val="subscript"/>
        </w:rPr>
        <w:t>1</w:t>
      </w:r>
      <w:proofErr w:type="gramEnd"/>
      <w:r w:rsidRPr="00C14E9E">
        <w:rPr>
          <w:rFonts w:ascii="Times New Roman" w:hAnsi="Times New Roman"/>
          <w:sz w:val="18"/>
          <w:szCs w:val="18"/>
        </w:rPr>
        <w:t xml:space="preserve"> – земельный налог;</w:t>
      </w:r>
    </w:p>
    <w:p w:rsidR="00A32166" w:rsidRPr="00C14E9E" w:rsidRDefault="00A32166" w:rsidP="00A32166">
      <w:pPr>
        <w:tabs>
          <w:tab w:val="left" w:pos="696"/>
        </w:tabs>
        <w:ind w:firstLine="709"/>
        <w:jc w:val="both"/>
        <w:rPr>
          <w:rFonts w:ascii="Times New Roman" w:hAnsi="Times New Roman"/>
          <w:sz w:val="18"/>
          <w:szCs w:val="18"/>
        </w:rPr>
      </w:pPr>
      <w:r w:rsidRPr="00C14E9E">
        <w:rPr>
          <w:rFonts w:ascii="Times New Roman" w:hAnsi="Times New Roman"/>
          <w:sz w:val="18"/>
          <w:szCs w:val="18"/>
        </w:rPr>
        <w:t>КС</w:t>
      </w:r>
      <w:proofErr w:type="gramStart"/>
      <w:r w:rsidRPr="00C14E9E">
        <w:rPr>
          <w:rFonts w:ascii="Times New Roman" w:hAnsi="Times New Roman"/>
          <w:sz w:val="18"/>
          <w:szCs w:val="18"/>
          <w:vertAlign w:val="subscript"/>
        </w:rPr>
        <w:t>1</w:t>
      </w:r>
      <w:proofErr w:type="gramEnd"/>
      <w:r w:rsidRPr="00C14E9E">
        <w:rPr>
          <w:rFonts w:ascii="Times New Roman" w:hAnsi="Times New Roman"/>
          <w:sz w:val="18"/>
          <w:szCs w:val="18"/>
        </w:rPr>
        <w:t xml:space="preserve"> – кадастровая стоимость земельных участков, признаваемых объектом налогообложения, по данным Управления Федеральной налоговой службы по Оренбургской области по состоянию на 1 января 2018 года;</w:t>
      </w:r>
    </w:p>
    <w:p w:rsidR="00A32166" w:rsidRPr="00C14E9E" w:rsidRDefault="00A32166" w:rsidP="00A32166">
      <w:pPr>
        <w:ind w:firstLine="709"/>
        <w:jc w:val="both"/>
        <w:rPr>
          <w:rFonts w:ascii="Times New Roman" w:hAnsi="Times New Roman"/>
          <w:sz w:val="18"/>
          <w:szCs w:val="18"/>
        </w:rPr>
      </w:pPr>
      <w:r w:rsidRPr="00C14E9E">
        <w:rPr>
          <w:rFonts w:ascii="Times New Roman" w:hAnsi="Times New Roman"/>
          <w:sz w:val="18"/>
          <w:szCs w:val="18"/>
        </w:rPr>
        <w:t>С</w:t>
      </w:r>
      <w:proofErr w:type="gramStart"/>
      <w:r w:rsidRPr="00C14E9E">
        <w:rPr>
          <w:rFonts w:ascii="Times New Roman" w:hAnsi="Times New Roman"/>
          <w:sz w:val="18"/>
          <w:szCs w:val="18"/>
          <w:vertAlign w:val="subscript"/>
        </w:rPr>
        <w:t>1</w:t>
      </w:r>
      <w:proofErr w:type="gramEnd"/>
      <w:r w:rsidRPr="00C14E9E">
        <w:rPr>
          <w:rFonts w:ascii="Times New Roman" w:hAnsi="Times New Roman"/>
          <w:sz w:val="18"/>
          <w:szCs w:val="18"/>
        </w:rPr>
        <w:t xml:space="preserve"> – максимально возможная ставка, установленная в соответствии со статьей 394 Налогового кодекса Российской Федерации. </w:t>
      </w:r>
    </w:p>
    <w:p w:rsidR="00A32166" w:rsidRPr="00C14E9E" w:rsidRDefault="00A32166" w:rsidP="00A32166">
      <w:pPr>
        <w:ind w:firstLine="709"/>
        <w:jc w:val="both"/>
        <w:rPr>
          <w:rFonts w:ascii="Times New Roman" w:hAnsi="Times New Roman"/>
          <w:sz w:val="18"/>
          <w:szCs w:val="18"/>
        </w:rPr>
      </w:pPr>
      <w:proofErr w:type="gramStart"/>
      <w:r w:rsidRPr="00C14E9E">
        <w:rPr>
          <w:rFonts w:ascii="Times New Roman" w:hAnsi="Times New Roman"/>
          <w:sz w:val="18"/>
          <w:szCs w:val="18"/>
        </w:rPr>
        <w:t>К</w:t>
      </w:r>
      <w:proofErr w:type="gramEnd"/>
      <w:r w:rsidRPr="00C14E9E">
        <w:rPr>
          <w:rFonts w:ascii="Times New Roman" w:hAnsi="Times New Roman"/>
          <w:sz w:val="18"/>
          <w:szCs w:val="18"/>
        </w:rPr>
        <w:t xml:space="preserve"> – </w:t>
      </w:r>
      <w:proofErr w:type="gramStart"/>
      <w:r w:rsidRPr="00C14E9E">
        <w:rPr>
          <w:rFonts w:ascii="Times New Roman" w:hAnsi="Times New Roman"/>
          <w:sz w:val="18"/>
          <w:szCs w:val="18"/>
        </w:rPr>
        <w:t>коэффициент</w:t>
      </w:r>
      <w:proofErr w:type="gramEnd"/>
      <w:r w:rsidRPr="00C14E9E">
        <w:rPr>
          <w:rFonts w:ascii="Times New Roman" w:hAnsi="Times New Roman"/>
          <w:sz w:val="18"/>
          <w:szCs w:val="18"/>
        </w:rPr>
        <w:t xml:space="preserve"> к максимально возможной ставке, установленной в соответствии со статьей 394 Налогового кодекса Российской Федерации, в размере – 0,5. </w:t>
      </w:r>
    </w:p>
    <w:p w:rsidR="00A32166" w:rsidRPr="00C14E9E" w:rsidRDefault="00A32166" w:rsidP="00A32166">
      <w:pPr>
        <w:ind w:firstLine="709"/>
        <w:jc w:val="both"/>
        <w:rPr>
          <w:rFonts w:ascii="Times New Roman" w:hAnsi="Times New Roman"/>
          <w:sz w:val="18"/>
          <w:szCs w:val="18"/>
        </w:rPr>
      </w:pPr>
      <w:r w:rsidRPr="00C14E9E">
        <w:rPr>
          <w:rFonts w:ascii="Times New Roman" w:hAnsi="Times New Roman"/>
          <w:sz w:val="18"/>
          <w:szCs w:val="18"/>
        </w:rPr>
        <w:t>Земельный налог, взимаемый по ставкам, установленным в соответствии с подпунктом 2 пункта 1 статьи 394 Налогового кодекса Российской Федерации, рассчитывается по следующей формуле:</w:t>
      </w:r>
    </w:p>
    <w:p w:rsidR="00A32166" w:rsidRPr="00C14E9E" w:rsidRDefault="00A32166" w:rsidP="00A32166">
      <w:pPr>
        <w:jc w:val="center"/>
        <w:rPr>
          <w:rFonts w:ascii="Times New Roman" w:hAnsi="Times New Roman"/>
          <w:sz w:val="18"/>
          <w:szCs w:val="18"/>
        </w:rPr>
      </w:pPr>
      <w:r w:rsidRPr="00C14E9E">
        <w:rPr>
          <w:rFonts w:ascii="Times New Roman" w:hAnsi="Times New Roman"/>
          <w:sz w:val="18"/>
          <w:szCs w:val="18"/>
        </w:rPr>
        <w:t>ЗН</w:t>
      </w:r>
      <w:proofErr w:type="gramStart"/>
      <w:r w:rsidRPr="00C14E9E">
        <w:rPr>
          <w:rFonts w:ascii="Times New Roman" w:hAnsi="Times New Roman"/>
          <w:sz w:val="18"/>
          <w:szCs w:val="18"/>
          <w:vertAlign w:val="subscript"/>
        </w:rPr>
        <w:t>2</w:t>
      </w:r>
      <w:proofErr w:type="gramEnd"/>
      <w:r w:rsidRPr="00C14E9E">
        <w:rPr>
          <w:rFonts w:ascii="Times New Roman" w:hAnsi="Times New Roman"/>
          <w:sz w:val="18"/>
          <w:szCs w:val="18"/>
        </w:rPr>
        <w:t xml:space="preserve"> = КС</w:t>
      </w:r>
      <w:r w:rsidRPr="00C14E9E">
        <w:rPr>
          <w:rFonts w:ascii="Times New Roman" w:hAnsi="Times New Roman"/>
          <w:sz w:val="18"/>
          <w:szCs w:val="18"/>
          <w:vertAlign w:val="subscript"/>
        </w:rPr>
        <w:t>2</w:t>
      </w:r>
      <w:r w:rsidRPr="00C14E9E">
        <w:rPr>
          <w:rFonts w:ascii="Times New Roman" w:hAnsi="Times New Roman"/>
          <w:sz w:val="18"/>
          <w:szCs w:val="18"/>
        </w:rPr>
        <w:t xml:space="preserve"> </w:t>
      </w:r>
      <w:proofErr w:type="spellStart"/>
      <w:r w:rsidRPr="00C14E9E">
        <w:rPr>
          <w:rFonts w:ascii="Times New Roman" w:hAnsi="Times New Roman"/>
          <w:sz w:val="18"/>
          <w:szCs w:val="18"/>
        </w:rPr>
        <w:t>х</w:t>
      </w:r>
      <w:proofErr w:type="spellEnd"/>
      <w:r w:rsidRPr="00C14E9E">
        <w:rPr>
          <w:rFonts w:ascii="Times New Roman" w:hAnsi="Times New Roman"/>
          <w:sz w:val="18"/>
          <w:szCs w:val="18"/>
        </w:rPr>
        <w:t xml:space="preserve"> С</w:t>
      </w:r>
      <w:r w:rsidRPr="00C14E9E">
        <w:rPr>
          <w:rFonts w:ascii="Times New Roman" w:hAnsi="Times New Roman"/>
          <w:sz w:val="18"/>
          <w:szCs w:val="18"/>
          <w:vertAlign w:val="subscript"/>
        </w:rPr>
        <w:t>2</w:t>
      </w:r>
      <w:r w:rsidRPr="00C14E9E">
        <w:rPr>
          <w:rFonts w:ascii="Times New Roman" w:hAnsi="Times New Roman"/>
          <w:sz w:val="18"/>
          <w:szCs w:val="18"/>
        </w:rPr>
        <w:t xml:space="preserve">, </w:t>
      </w:r>
    </w:p>
    <w:p w:rsidR="00A32166" w:rsidRPr="00C14E9E" w:rsidRDefault="00A32166" w:rsidP="00A32166">
      <w:pPr>
        <w:ind w:firstLine="709"/>
        <w:jc w:val="both"/>
        <w:rPr>
          <w:rFonts w:ascii="Times New Roman" w:hAnsi="Times New Roman"/>
          <w:sz w:val="18"/>
          <w:szCs w:val="18"/>
        </w:rPr>
      </w:pPr>
      <w:r w:rsidRPr="00C14E9E">
        <w:rPr>
          <w:rFonts w:ascii="Times New Roman" w:hAnsi="Times New Roman"/>
          <w:sz w:val="18"/>
          <w:szCs w:val="18"/>
        </w:rPr>
        <w:t>где:</w:t>
      </w:r>
    </w:p>
    <w:p w:rsidR="00A32166" w:rsidRPr="00C14E9E" w:rsidRDefault="00A32166" w:rsidP="00A32166">
      <w:pPr>
        <w:tabs>
          <w:tab w:val="left" w:pos="696"/>
        </w:tabs>
        <w:ind w:firstLine="709"/>
        <w:jc w:val="both"/>
        <w:rPr>
          <w:rFonts w:ascii="Times New Roman" w:hAnsi="Times New Roman"/>
          <w:sz w:val="18"/>
          <w:szCs w:val="18"/>
        </w:rPr>
      </w:pPr>
      <w:r w:rsidRPr="00C14E9E">
        <w:rPr>
          <w:rFonts w:ascii="Times New Roman" w:hAnsi="Times New Roman"/>
          <w:sz w:val="18"/>
          <w:szCs w:val="18"/>
        </w:rPr>
        <w:t>ЗН</w:t>
      </w:r>
      <w:proofErr w:type="gramStart"/>
      <w:r w:rsidRPr="00C14E9E">
        <w:rPr>
          <w:rFonts w:ascii="Times New Roman" w:hAnsi="Times New Roman"/>
          <w:sz w:val="18"/>
          <w:szCs w:val="18"/>
          <w:vertAlign w:val="subscript"/>
        </w:rPr>
        <w:t>2</w:t>
      </w:r>
      <w:proofErr w:type="gramEnd"/>
      <w:r w:rsidRPr="00C14E9E">
        <w:rPr>
          <w:rFonts w:ascii="Times New Roman" w:hAnsi="Times New Roman"/>
          <w:sz w:val="18"/>
          <w:szCs w:val="18"/>
        </w:rPr>
        <w:t xml:space="preserve"> – земельный налог;</w:t>
      </w:r>
    </w:p>
    <w:p w:rsidR="00A32166" w:rsidRPr="00C14E9E" w:rsidRDefault="00A32166" w:rsidP="00A32166">
      <w:pPr>
        <w:ind w:firstLine="709"/>
        <w:jc w:val="both"/>
        <w:rPr>
          <w:rFonts w:ascii="Times New Roman" w:hAnsi="Times New Roman"/>
          <w:sz w:val="18"/>
          <w:szCs w:val="18"/>
        </w:rPr>
      </w:pPr>
      <w:r w:rsidRPr="00C14E9E">
        <w:rPr>
          <w:rFonts w:ascii="Times New Roman" w:hAnsi="Times New Roman"/>
          <w:sz w:val="18"/>
          <w:szCs w:val="18"/>
        </w:rPr>
        <w:t>КС</w:t>
      </w:r>
      <w:proofErr w:type="gramStart"/>
      <w:r w:rsidRPr="00C14E9E">
        <w:rPr>
          <w:rFonts w:ascii="Times New Roman" w:hAnsi="Times New Roman"/>
          <w:sz w:val="18"/>
          <w:szCs w:val="18"/>
          <w:vertAlign w:val="subscript"/>
        </w:rPr>
        <w:t>2</w:t>
      </w:r>
      <w:proofErr w:type="gramEnd"/>
      <w:r w:rsidRPr="00C14E9E">
        <w:rPr>
          <w:rFonts w:ascii="Times New Roman" w:hAnsi="Times New Roman"/>
          <w:sz w:val="18"/>
          <w:szCs w:val="18"/>
        </w:rPr>
        <w:t xml:space="preserve"> – кадастровая стоимость земельных участков, признаваемых объектом налогообложения, по данным Управления Федеральной налоговой службы по Оренбургской области по состоянию на 1 января 2018 года;</w:t>
      </w:r>
    </w:p>
    <w:p w:rsidR="00A32166" w:rsidRPr="00C14E9E" w:rsidRDefault="00A32166" w:rsidP="00A32166">
      <w:pPr>
        <w:tabs>
          <w:tab w:val="left" w:pos="567"/>
        </w:tabs>
        <w:ind w:firstLine="709"/>
        <w:jc w:val="both"/>
        <w:rPr>
          <w:rFonts w:ascii="Times New Roman" w:hAnsi="Times New Roman"/>
          <w:sz w:val="18"/>
          <w:szCs w:val="18"/>
        </w:rPr>
      </w:pPr>
      <w:r w:rsidRPr="00C14E9E">
        <w:rPr>
          <w:rFonts w:ascii="Times New Roman" w:hAnsi="Times New Roman"/>
          <w:sz w:val="18"/>
          <w:szCs w:val="18"/>
        </w:rPr>
        <w:t>С</w:t>
      </w:r>
      <w:proofErr w:type="gramStart"/>
      <w:r w:rsidRPr="00C14E9E">
        <w:rPr>
          <w:rFonts w:ascii="Times New Roman" w:hAnsi="Times New Roman"/>
          <w:sz w:val="18"/>
          <w:szCs w:val="18"/>
          <w:vertAlign w:val="subscript"/>
        </w:rPr>
        <w:t>2</w:t>
      </w:r>
      <w:proofErr w:type="gramEnd"/>
      <w:r w:rsidRPr="00C14E9E">
        <w:rPr>
          <w:rFonts w:ascii="Times New Roman" w:hAnsi="Times New Roman"/>
          <w:sz w:val="18"/>
          <w:szCs w:val="18"/>
        </w:rPr>
        <w:t xml:space="preserve"> – максимально возможная ставка, установленная статьей 394 Налогового кодекса Российской Федерации. </w:t>
      </w:r>
    </w:p>
    <w:p w:rsidR="00A32166" w:rsidRPr="00C14E9E" w:rsidRDefault="00A32166" w:rsidP="00A32166">
      <w:pPr>
        <w:numPr>
          <w:ilvl w:val="0"/>
          <w:numId w:val="14"/>
        </w:numPr>
        <w:suppressAutoHyphens/>
        <w:spacing w:after="0" w:line="240" w:lineRule="auto"/>
        <w:jc w:val="center"/>
        <w:rPr>
          <w:rFonts w:ascii="Times New Roman" w:hAnsi="Times New Roman"/>
          <w:b/>
          <w:bCs/>
          <w:sz w:val="18"/>
          <w:szCs w:val="18"/>
        </w:rPr>
      </w:pPr>
      <w:r w:rsidRPr="00C14E9E">
        <w:rPr>
          <w:rFonts w:ascii="Times New Roman" w:hAnsi="Times New Roman"/>
          <w:b/>
          <w:bCs/>
          <w:sz w:val="18"/>
          <w:szCs w:val="18"/>
        </w:rPr>
        <w:t>Порядок планирования бюджетных ассигнований</w:t>
      </w:r>
    </w:p>
    <w:p w:rsidR="00A32166" w:rsidRPr="00C14E9E" w:rsidRDefault="00A32166" w:rsidP="00A32166">
      <w:pPr>
        <w:spacing w:after="0"/>
        <w:jc w:val="both"/>
        <w:rPr>
          <w:rFonts w:ascii="Times New Roman" w:hAnsi="Times New Roman"/>
          <w:sz w:val="18"/>
          <w:szCs w:val="18"/>
        </w:rPr>
      </w:pPr>
      <w:r w:rsidRPr="00C14E9E">
        <w:rPr>
          <w:rFonts w:ascii="Times New Roman" w:hAnsi="Times New Roman"/>
          <w:color w:val="000000"/>
          <w:sz w:val="18"/>
          <w:szCs w:val="18"/>
        </w:rPr>
        <w:t xml:space="preserve">1. </w:t>
      </w:r>
      <w:proofErr w:type="gramStart"/>
      <w:r w:rsidRPr="00C14E9E">
        <w:rPr>
          <w:rFonts w:ascii="Times New Roman" w:hAnsi="Times New Roman"/>
          <w:sz w:val="18"/>
          <w:szCs w:val="18"/>
        </w:rPr>
        <w:t xml:space="preserve">Предельные объемы бюджетных ассигнований местного бюджета по главным распорядителям на 2025–2027 годы определяются исходя из параметров бюджетных ассигнований, утвержденных решением Совета депутатов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w:t>
      </w:r>
      <w:r w:rsidRPr="00C14E9E">
        <w:rPr>
          <w:rFonts w:ascii="Times New Roman" w:hAnsi="Times New Roman"/>
          <w:color w:val="000000"/>
          <w:sz w:val="18"/>
          <w:szCs w:val="18"/>
        </w:rPr>
        <w:t xml:space="preserve">сельсовет </w:t>
      </w:r>
      <w:proofErr w:type="spellStart"/>
      <w:r w:rsidRPr="00C14E9E">
        <w:rPr>
          <w:rFonts w:ascii="Times New Roman" w:hAnsi="Times New Roman"/>
          <w:sz w:val="18"/>
          <w:szCs w:val="18"/>
        </w:rPr>
        <w:t>Саракташского</w:t>
      </w:r>
      <w:proofErr w:type="spellEnd"/>
      <w:r w:rsidRPr="00C14E9E">
        <w:rPr>
          <w:rFonts w:ascii="Times New Roman" w:hAnsi="Times New Roman"/>
          <w:sz w:val="18"/>
          <w:szCs w:val="18"/>
        </w:rPr>
        <w:t xml:space="preserve"> района Оренбургской области от 21.12.2023 № 124«О бюджете </w:t>
      </w:r>
      <w:proofErr w:type="spellStart"/>
      <w:r w:rsidRPr="00C14E9E">
        <w:rPr>
          <w:rFonts w:ascii="Times New Roman" w:hAnsi="Times New Roman"/>
          <w:sz w:val="18"/>
          <w:szCs w:val="18"/>
        </w:rPr>
        <w:t>Надеждинского</w:t>
      </w:r>
      <w:proofErr w:type="spellEnd"/>
      <w:r w:rsidRPr="00C14E9E">
        <w:rPr>
          <w:rFonts w:ascii="Times New Roman" w:hAnsi="Times New Roman"/>
          <w:sz w:val="18"/>
          <w:szCs w:val="18"/>
        </w:rPr>
        <w:t xml:space="preserve"> сельсовета на 2024 год и  на  плановый период 2025 и 2026 годов», корректируемых с учетом особенностей, установленных настоящей методикой, и добавления к ним параметров</w:t>
      </w:r>
      <w:proofErr w:type="gramEnd"/>
      <w:r w:rsidRPr="00C14E9E">
        <w:rPr>
          <w:rFonts w:ascii="Times New Roman" w:hAnsi="Times New Roman"/>
          <w:sz w:val="18"/>
          <w:szCs w:val="18"/>
        </w:rPr>
        <w:t xml:space="preserve"> 2026 года. </w:t>
      </w:r>
    </w:p>
    <w:p w:rsidR="00A32166" w:rsidRPr="00C14E9E" w:rsidRDefault="00A32166" w:rsidP="00A32166">
      <w:pPr>
        <w:ind w:firstLine="709"/>
        <w:jc w:val="both"/>
        <w:rPr>
          <w:rFonts w:ascii="Times New Roman" w:hAnsi="Times New Roman"/>
          <w:sz w:val="18"/>
          <w:szCs w:val="18"/>
        </w:rPr>
      </w:pPr>
      <w:r w:rsidRPr="00C14E9E">
        <w:rPr>
          <w:rFonts w:ascii="Times New Roman" w:hAnsi="Times New Roman"/>
          <w:color w:val="000000"/>
          <w:sz w:val="18"/>
          <w:szCs w:val="18"/>
        </w:rPr>
        <w:t>2. В п</w:t>
      </w:r>
      <w:r w:rsidRPr="00C14E9E">
        <w:rPr>
          <w:rFonts w:ascii="Times New Roman" w:hAnsi="Times New Roman"/>
          <w:sz w:val="18"/>
          <w:szCs w:val="18"/>
        </w:rPr>
        <w:t xml:space="preserve">редельных объемах бюджетных ассигнований учтены расходы </w:t>
      </w:r>
      <w:proofErr w:type="gramStart"/>
      <w:r w:rsidRPr="00C14E9E">
        <w:rPr>
          <w:rFonts w:ascii="Times New Roman" w:hAnsi="Times New Roman"/>
          <w:sz w:val="18"/>
          <w:szCs w:val="18"/>
        </w:rPr>
        <w:t>на</w:t>
      </w:r>
      <w:proofErr w:type="gramEnd"/>
      <w:r w:rsidRPr="00C14E9E">
        <w:rPr>
          <w:rFonts w:ascii="Times New Roman" w:hAnsi="Times New Roman"/>
          <w:sz w:val="18"/>
          <w:szCs w:val="18"/>
        </w:rPr>
        <w:t>:</w:t>
      </w:r>
    </w:p>
    <w:p w:rsidR="00A32166" w:rsidRPr="00C14E9E" w:rsidRDefault="00A32166" w:rsidP="00A32166">
      <w:pPr>
        <w:pStyle w:val="aff7"/>
        <w:ind w:firstLine="709"/>
        <w:jc w:val="both"/>
        <w:rPr>
          <w:rFonts w:ascii="Times New Roman" w:hAnsi="Times New Roman"/>
          <w:sz w:val="18"/>
          <w:szCs w:val="18"/>
        </w:rPr>
      </w:pPr>
      <w:r w:rsidRPr="00C14E9E">
        <w:rPr>
          <w:rFonts w:ascii="Times New Roman" w:hAnsi="Times New Roman"/>
          <w:sz w:val="18"/>
          <w:szCs w:val="18"/>
        </w:rPr>
        <w:t xml:space="preserve">оплату труда с начислениями работникам, не поименованным в Указах Президента Российской Федерации (включая работников органов местного самоуправления </w:t>
      </w:r>
      <w:proofErr w:type="spellStart"/>
      <w:r w:rsidRPr="00C14E9E">
        <w:rPr>
          <w:rFonts w:ascii="Times New Roman" w:hAnsi="Times New Roman"/>
          <w:color w:val="000000"/>
          <w:sz w:val="18"/>
          <w:szCs w:val="18"/>
        </w:rPr>
        <w:t>Надеждинский</w:t>
      </w:r>
      <w:proofErr w:type="spellEnd"/>
      <w:r w:rsidRPr="00C14E9E">
        <w:rPr>
          <w:rFonts w:ascii="Times New Roman" w:hAnsi="Times New Roman"/>
          <w:color w:val="000000"/>
          <w:sz w:val="18"/>
          <w:szCs w:val="18"/>
        </w:rPr>
        <w:t xml:space="preserve"> сельсовета</w:t>
      </w:r>
      <w:r w:rsidRPr="00C14E9E">
        <w:rPr>
          <w:rFonts w:ascii="Times New Roman" w:hAnsi="Times New Roman"/>
          <w:sz w:val="18"/>
          <w:szCs w:val="18"/>
        </w:rPr>
        <w:t>), с учетом повышения с 1 октября 2024 года на 4,3 процента;</w:t>
      </w:r>
    </w:p>
    <w:p w:rsidR="00A32166" w:rsidRPr="00C14E9E" w:rsidRDefault="00A32166" w:rsidP="00A32166">
      <w:pPr>
        <w:ind w:firstLine="709"/>
        <w:jc w:val="both"/>
        <w:rPr>
          <w:rFonts w:ascii="Times New Roman" w:hAnsi="Times New Roman"/>
          <w:sz w:val="18"/>
          <w:szCs w:val="18"/>
        </w:rPr>
      </w:pPr>
      <w:proofErr w:type="gramStart"/>
      <w:r w:rsidRPr="00C14E9E">
        <w:rPr>
          <w:rFonts w:ascii="Times New Roman" w:hAnsi="Times New Roman"/>
          <w:sz w:val="18"/>
          <w:szCs w:val="18"/>
        </w:rPr>
        <w:t xml:space="preserve">Расходы на оплату труда работников органов местного самоуправления МО </w:t>
      </w:r>
      <w:proofErr w:type="spellStart"/>
      <w:r w:rsidRPr="00C14E9E">
        <w:rPr>
          <w:rFonts w:ascii="Times New Roman" w:hAnsi="Times New Roman"/>
          <w:color w:val="000000"/>
          <w:sz w:val="18"/>
          <w:szCs w:val="18"/>
        </w:rPr>
        <w:t>Надеждинский</w:t>
      </w:r>
      <w:proofErr w:type="spellEnd"/>
      <w:r w:rsidRPr="00C14E9E">
        <w:rPr>
          <w:rFonts w:ascii="Times New Roman" w:hAnsi="Times New Roman"/>
          <w:color w:val="000000"/>
          <w:sz w:val="18"/>
          <w:szCs w:val="18"/>
        </w:rPr>
        <w:t xml:space="preserve"> сельсовет</w:t>
      </w:r>
      <w:r w:rsidRPr="00C14E9E">
        <w:rPr>
          <w:rFonts w:ascii="Times New Roman" w:hAnsi="Times New Roman"/>
          <w:sz w:val="18"/>
          <w:szCs w:val="18"/>
        </w:rPr>
        <w:t xml:space="preserve"> рассчитаны исходя из предельной численности работников органов местного самоуправления, утвержденной нормативными правовыми актами МО </w:t>
      </w:r>
      <w:proofErr w:type="spellStart"/>
      <w:r w:rsidRPr="00C14E9E">
        <w:rPr>
          <w:rFonts w:ascii="Times New Roman" w:hAnsi="Times New Roman"/>
          <w:color w:val="000000"/>
          <w:sz w:val="18"/>
          <w:szCs w:val="18"/>
        </w:rPr>
        <w:t>Надеждинский</w:t>
      </w:r>
      <w:proofErr w:type="spellEnd"/>
      <w:r w:rsidRPr="00C14E9E">
        <w:rPr>
          <w:rFonts w:ascii="Times New Roman" w:hAnsi="Times New Roman"/>
          <w:color w:val="000000"/>
          <w:sz w:val="18"/>
          <w:szCs w:val="18"/>
        </w:rPr>
        <w:t xml:space="preserve"> сельсовет</w:t>
      </w:r>
      <w:r w:rsidRPr="00C14E9E">
        <w:rPr>
          <w:rFonts w:ascii="Times New Roman" w:hAnsi="Times New Roman"/>
          <w:sz w:val="18"/>
          <w:szCs w:val="18"/>
        </w:rPr>
        <w:t>, условий оплаты труда, установленных  Законом Оренбургской области от 10 октября 2007 года № 1611/339-I</w:t>
      </w:r>
      <w:r w:rsidRPr="00C14E9E">
        <w:rPr>
          <w:rFonts w:ascii="Times New Roman" w:hAnsi="Times New Roman"/>
          <w:sz w:val="18"/>
          <w:szCs w:val="18"/>
          <w:lang w:val="en-US"/>
        </w:rPr>
        <w:t>V</w:t>
      </w:r>
      <w:r w:rsidRPr="00C14E9E">
        <w:rPr>
          <w:rFonts w:ascii="Times New Roman" w:hAnsi="Times New Roman"/>
          <w:sz w:val="18"/>
          <w:szCs w:val="18"/>
        </w:rPr>
        <w:t>-ОЗ «О муниципальной службе в Оренбургской области», а также с учетом фактических выплат, производимых на основании нормативных правовых актов органов</w:t>
      </w:r>
      <w:proofErr w:type="gramEnd"/>
      <w:r w:rsidRPr="00C14E9E">
        <w:rPr>
          <w:rFonts w:ascii="Times New Roman" w:hAnsi="Times New Roman"/>
          <w:sz w:val="18"/>
          <w:szCs w:val="18"/>
        </w:rPr>
        <w:t xml:space="preserve"> местного самоуправления МО </w:t>
      </w:r>
      <w:proofErr w:type="spellStart"/>
      <w:r w:rsidRPr="00C14E9E">
        <w:rPr>
          <w:rFonts w:ascii="Times New Roman" w:hAnsi="Times New Roman"/>
          <w:color w:val="000000"/>
          <w:sz w:val="18"/>
          <w:szCs w:val="18"/>
        </w:rPr>
        <w:t>Надеждинский</w:t>
      </w:r>
      <w:proofErr w:type="spellEnd"/>
      <w:r w:rsidRPr="00C14E9E">
        <w:rPr>
          <w:rFonts w:ascii="Times New Roman" w:hAnsi="Times New Roman"/>
          <w:color w:val="000000"/>
          <w:sz w:val="18"/>
          <w:szCs w:val="18"/>
        </w:rPr>
        <w:t xml:space="preserve"> сельсовет</w:t>
      </w:r>
      <w:r w:rsidRPr="00C14E9E">
        <w:rPr>
          <w:rFonts w:ascii="Times New Roman" w:hAnsi="Times New Roman"/>
          <w:sz w:val="18"/>
          <w:szCs w:val="18"/>
        </w:rPr>
        <w:t xml:space="preserve">. </w:t>
      </w:r>
      <w:r w:rsidRPr="00C14E9E">
        <w:rPr>
          <w:rFonts w:ascii="Times New Roman" w:hAnsi="Times New Roman"/>
          <w:sz w:val="18"/>
          <w:szCs w:val="18"/>
        </w:rPr>
        <w:lastRenderedPageBreak/>
        <w:t xml:space="preserve">Предусмотрена индексация </w:t>
      </w:r>
      <w:proofErr w:type="gramStart"/>
      <w:r w:rsidRPr="00C14E9E">
        <w:rPr>
          <w:rFonts w:ascii="Times New Roman" w:hAnsi="Times New Roman"/>
          <w:sz w:val="18"/>
          <w:szCs w:val="18"/>
        </w:rPr>
        <w:t>окладов денежного содержания работников органов местного самоуправления</w:t>
      </w:r>
      <w:proofErr w:type="gramEnd"/>
      <w:r w:rsidRPr="00C14E9E">
        <w:rPr>
          <w:rFonts w:ascii="Times New Roman" w:hAnsi="Times New Roman"/>
          <w:sz w:val="18"/>
          <w:szCs w:val="18"/>
        </w:rPr>
        <w:t xml:space="preserve"> с 1 октября 2024 года с учетом прогнозируемого уровня инфляции и увеличение месячного фонда оплаты труда в части роста размеров надбавок за выслугу лет и окладов за классный чин. </w:t>
      </w:r>
    </w:p>
    <w:p w:rsidR="00A32166" w:rsidRPr="00C14E9E" w:rsidRDefault="00A32166" w:rsidP="00A32166">
      <w:pPr>
        <w:ind w:firstLine="709"/>
        <w:jc w:val="both"/>
        <w:rPr>
          <w:rFonts w:ascii="Times New Roman" w:hAnsi="Times New Roman"/>
          <w:sz w:val="18"/>
          <w:szCs w:val="18"/>
        </w:rPr>
      </w:pPr>
      <w:r w:rsidRPr="00C14E9E">
        <w:rPr>
          <w:rFonts w:ascii="Times New Roman" w:hAnsi="Times New Roman"/>
          <w:sz w:val="18"/>
          <w:szCs w:val="18"/>
        </w:rPr>
        <w:t>Объемы вышеуказанных расходов на 2025 и 2026 годы учитывают их увеличение на индекс инфляции, примененный с 1 января и 1 октября 2024 года соответственно.</w:t>
      </w:r>
    </w:p>
    <w:p w:rsidR="00A32166" w:rsidRPr="00C14E9E" w:rsidRDefault="00A32166" w:rsidP="00A32166">
      <w:pPr>
        <w:pStyle w:val="aff7"/>
        <w:ind w:firstLine="709"/>
        <w:jc w:val="both"/>
        <w:rPr>
          <w:rFonts w:ascii="Times New Roman" w:hAnsi="Times New Roman"/>
          <w:sz w:val="18"/>
          <w:szCs w:val="18"/>
        </w:rPr>
      </w:pPr>
      <w:r w:rsidRPr="00C14E9E">
        <w:rPr>
          <w:rFonts w:ascii="Times New Roman" w:hAnsi="Times New Roman"/>
          <w:sz w:val="18"/>
          <w:szCs w:val="18"/>
        </w:rPr>
        <w:t>3. Г</w:t>
      </w:r>
      <w:r w:rsidRPr="00C14E9E">
        <w:rPr>
          <w:rFonts w:ascii="Times New Roman" w:hAnsi="Times New Roman"/>
          <w:bCs/>
          <w:iCs/>
          <w:sz w:val="18"/>
          <w:szCs w:val="18"/>
        </w:rPr>
        <w:t>лавные распорядители средств местного бюджета, распределяя предельные объемы бюджетных ассигнований,</w:t>
      </w:r>
      <w:r w:rsidRPr="00C14E9E">
        <w:rPr>
          <w:rFonts w:ascii="Times New Roman" w:hAnsi="Times New Roman"/>
          <w:sz w:val="18"/>
          <w:szCs w:val="18"/>
        </w:rPr>
        <w:t xml:space="preserve"> самостоятельно осуществляют распределение бюджетных ассигнований исходя из приоритетности направлений, с учетом положений, установленных настоящим разделом.</w:t>
      </w:r>
    </w:p>
    <w:p w:rsidR="00A32166" w:rsidRPr="00C14E9E" w:rsidRDefault="00A32166" w:rsidP="00A32166">
      <w:pPr>
        <w:pStyle w:val="aff7"/>
        <w:ind w:firstLine="709"/>
        <w:jc w:val="both"/>
        <w:rPr>
          <w:rFonts w:ascii="Times New Roman" w:hAnsi="Times New Roman"/>
          <w:color w:val="000000"/>
          <w:sz w:val="18"/>
          <w:szCs w:val="18"/>
        </w:rPr>
      </w:pPr>
      <w:r w:rsidRPr="00C14E9E">
        <w:rPr>
          <w:rFonts w:ascii="Times New Roman" w:hAnsi="Times New Roman"/>
          <w:sz w:val="18"/>
          <w:szCs w:val="18"/>
        </w:rPr>
        <w:t xml:space="preserve">Бюджетные ассигнования на 2025 год и на плановый период 2026 и 2027 годов формируется на основе муниципальной программы муниципального образования </w:t>
      </w:r>
      <w:proofErr w:type="spellStart"/>
      <w:r w:rsidRPr="00C14E9E">
        <w:rPr>
          <w:rFonts w:ascii="Times New Roman" w:hAnsi="Times New Roman"/>
          <w:color w:val="000000"/>
          <w:sz w:val="18"/>
          <w:szCs w:val="18"/>
        </w:rPr>
        <w:t>Надеждинский</w:t>
      </w:r>
      <w:proofErr w:type="spellEnd"/>
      <w:r w:rsidRPr="00C14E9E">
        <w:rPr>
          <w:rFonts w:ascii="Times New Roman" w:hAnsi="Times New Roman"/>
          <w:color w:val="000000"/>
          <w:sz w:val="18"/>
          <w:szCs w:val="18"/>
        </w:rPr>
        <w:t xml:space="preserve"> сельсовет.</w:t>
      </w:r>
    </w:p>
    <w:p w:rsidR="00A32166" w:rsidRPr="00C14E9E" w:rsidRDefault="00A32166" w:rsidP="00A32166">
      <w:pPr>
        <w:pStyle w:val="aff7"/>
        <w:ind w:firstLine="709"/>
        <w:jc w:val="both"/>
        <w:rPr>
          <w:rFonts w:ascii="Times New Roman" w:hAnsi="Times New Roman"/>
          <w:sz w:val="18"/>
          <w:szCs w:val="18"/>
        </w:rPr>
      </w:pPr>
      <w:r w:rsidRPr="00C14E9E">
        <w:rPr>
          <w:rFonts w:ascii="Times New Roman" w:hAnsi="Times New Roman"/>
          <w:sz w:val="18"/>
          <w:szCs w:val="18"/>
        </w:rPr>
        <w:t xml:space="preserve">5. Затраты на уплату налога на имущество и земельного налога (далее – имущественные налоги) рассчитываются в соответствии с налоговым законодательством. </w:t>
      </w:r>
    </w:p>
    <w:p w:rsidR="00A32166" w:rsidRPr="00C14E9E" w:rsidRDefault="00A32166" w:rsidP="00A32166">
      <w:pPr>
        <w:pStyle w:val="aff7"/>
        <w:ind w:firstLine="709"/>
        <w:jc w:val="both"/>
        <w:rPr>
          <w:rFonts w:ascii="Times New Roman" w:hAnsi="Times New Roman"/>
          <w:sz w:val="18"/>
          <w:szCs w:val="18"/>
        </w:rPr>
      </w:pPr>
      <w:proofErr w:type="gramStart"/>
      <w:r w:rsidRPr="00C14E9E">
        <w:rPr>
          <w:rFonts w:ascii="Times New Roman" w:hAnsi="Times New Roman"/>
          <w:sz w:val="18"/>
          <w:szCs w:val="18"/>
        </w:rPr>
        <w:t>В качестве объекта налогообложения по налогам, уплачиваемым муниципальными бюджетными и автономными учреждениями, учитывается недвижимое и особо ценное движимое имущество, закрепленное за муниципальными бюджетными и автономными учреждениями или приобретенное такими учреждениями за счет средств, выделенных им учредителем на приобретение такого имущества, в том числе земельные участки, за вычетом соответствующего имущества, сдаваемого в аренду с согласия учредителя.</w:t>
      </w:r>
      <w:proofErr w:type="gramEnd"/>
    </w:p>
    <w:p w:rsidR="00A32166" w:rsidRPr="00C14E9E" w:rsidRDefault="00A32166" w:rsidP="00A32166">
      <w:pPr>
        <w:ind w:firstLine="709"/>
        <w:jc w:val="both"/>
        <w:rPr>
          <w:rFonts w:ascii="Times New Roman" w:hAnsi="Times New Roman"/>
          <w:color w:val="000000"/>
          <w:sz w:val="18"/>
          <w:szCs w:val="18"/>
        </w:rPr>
      </w:pPr>
      <w:r w:rsidRPr="00C14E9E">
        <w:rPr>
          <w:rFonts w:ascii="Times New Roman" w:hAnsi="Times New Roman"/>
          <w:color w:val="000000"/>
          <w:sz w:val="18"/>
          <w:szCs w:val="18"/>
        </w:rPr>
        <w:t xml:space="preserve">6. </w:t>
      </w:r>
      <w:r w:rsidRPr="00C14E9E">
        <w:rPr>
          <w:rFonts w:ascii="Times New Roman" w:hAnsi="Times New Roman"/>
          <w:sz w:val="18"/>
          <w:szCs w:val="18"/>
        </w:rPr>
        <w:t>Общий объем расходов местного бюджета на 2025 год и на плановый период 2026 и 2027 годов формируется с учетом прогнозируемых темпов роста экономики и без дефицита бюджета.</w:t>
      </w:r>
    </w:p>
    <w:p w:rsidR="00A32166" w:rsidRPr="00C14E9E" w:rsidRDefault="00A32166" w:rsidP="00A32166">
      <w:pPr>
        <w:rPr>
          <w:rFonts w:ascii="Times New Roman" w:hAnsi="Times New Roman"/>
          <w:sz w:val="18"/>
          <w:szCs w:val="18"/>
        </w:rPr>
      </w:pPr>
    </w:p>
    <w:p w:rsidR="00A32166" w:rsidRPr="00C14E9E" w:rsidRDefault="00A32166" w:rsidP="00A32166">
      <w:pPr>
        <w:rPr>
          <w:rFonts w:ascii="Times New Roman" w:hAnsi="Times New Roman"/>
          <w:sz w:val="18"/>
          <w:szCs w:val="18"/>
        </w:rPr>
      </w:pPr>
    </w:p>
    <w:p w:rsidR="00A32166" w:rsidRPr="00C14E9E" w:rsidRDefault="00A32166" w:rsidP="00A32166">
      <w:pPr>
        <w:jc w:val="center"/>
        <w:rPr>
          <w:rFonts w:ascii="Times New Roman" w:hAnsi="Times New Roman" w:cs="Times New Roman"/>
          <w:sz w:val="18"/>
          <w:szCs w:val="18"/>
        </w:rPr>
      </w:pPr>
      <w:r w:rsidRPr="00C14E9E">
        <w:rPr>
          <w:noProof/>
          <w:sz w:val="18"/>
          <w:szCs w:val="18"/>
        </w:rPr>
        <w:drawing>
          <wp:inline distT="0" distB="0" distL="0" distR="0">
            <wp:extent cx="374073" cy="631767"/>
            <wp:effectExtent l="19050" t="0" r="6927" b="0"/>
            <wp:docPr id="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5"/>
                    <a:stretch>
                      <a:fillRect/>
                    </a:stretch>
                  </pic:blipFill>
                  <pic:spPr bwMode="auto">
                    <a:xfrm>
                      <a:off x="0" y="0"/>
                      <a:ext cx="374107" cy="631825"/>
                    </a:xfrm>
                    <a:prstGeom prst="rect">
                      <a:avLst/>
                    </a:prstGeom>
                  </pic:spPr>
                </pic:pic>
              </a:graphicData>
            </a:graphic>
          </wp:inline>
        </w:drawing>
      </w:r>
    </w:p>
    <w:p w:rsidR="00A32166" w:rsidRPr="00C14E9E" w:rsidRDefault="00A32166" w:rsidP="00A32166">
      <w:pPr>
        <w:pStyle w:val="Heading2"/>
        <w:jc w:val="center"/>
        <w:rPr>
          <w:rFonts w:ascii="Times New Roman" w:hAnsi="Times New Roman" w:cs="Times New Roman"/>
          <w:color w:val="auto"/>
          <w:sz w:val="18"/>
          <w:szCs w:val="18"/>
        </w:rPr>
      </w:pPr>
      <w:r w:rsidRPr="00C14E9E">
        <w:rPr>
          <w:rFonts w:ascii="Times New Roman" w:hAnsi="Times New Roman" w:cs="Times New Roman"/>
          <w:color w:val="auto"/>
          <w:sz w:val="18"/>
          <w:szCs w:val="18"/>
        </w:rPr>
        <w:t>АДМИНИСТРАЦИЯ НАДЕЖДИНСКОГО СЕЛЬСОВЕТА</w:t>
      </w:r>
    </w:p>
    <w:p w:rsidR="00A32166" w:rsidRPr="00C14E9E" w:rsidRDefault="00A32166" w:rsidP="00A32166">
      <w:pPr>
        <w:pStyle w:val="Heading2"/>
        <w:jc w:val="center"/>
        <w:rPr>
          <w:rFonts w:ascii="Times New Roman" w:hAnsi="Times New Roman" w:cs="Times New Roman"/>
          <w:color w:val="auto"/>
          <w:sz w:val="18"/>
          <w:szCs w:val="18"/>
        </w:rPr>
      </w:pPr>
      <w:r w:rsidRPr="00C14E9E">
        <w:rPr>
          <w:rFonts w:ascii="Times New Roman" w:hAnsi="Times New Roman" w:cs="Times New Roman"/>
          <w:color w:val="auto"/>
          <w:sz w:val="18"/>
          <w:szCs w:val="18"/>
        </w:rPr>
        <w:t>САРАКТАШСКОГО РАЙОНА ОРЕНБУРГСКОЙ ОБЛАСТИ</w:t>
      </w:r>
    </w:p>
    <w:p w:rsidR="00A32166" w:rsidRPr="00C14E9E" w:rsidRDefault="00A32166" w:rsidP="00A32166">
      <w:pPr>
        <w:jc w:val="center"/>
        <w:rPr>
          <w:rFonts w:ascii="Times New Roman" w:hAnsi="Times New Roman" w:cs="Times New Roman"/>
          <w:sz w:val="18"/>
          <w:szCs w:val="18"/>
        </w:rPr>
      </w:pPr>
    </w:p>
    <w:p w:rsidR="00A32166" w:rsidRPr="00C14E9E" w:rsidRDefault="00A32166" w:rsidP="00A32166">
      <w:pPr>
        <w:jc w:val="center"/>
        <w:rPr>
          <w:rFonts w:ascii="Times New Roman" w:hAnsi="Times New Roman" w:cs="Times New Roman"/>
          <w:b/>
          <w:sz w:val="18"/>
          <w:szCs w:val="18"/>
        </w:rPr>
      </w:pPr>
      <w:proofErr w:type="gramStart"/>
      <w:r w:rsidRPr="00C14E9E">
        <w:rPr>
          <w:rFonts w:ascii="Times New Roman" w:hAnsi="Times New Roman" w:cs="Times New Roman"/>
          <w:b/>
          <w:sz w:val="18"/>
          <w:szCs w:val="18"/>
        </w:rPr>
        <w:t>П</w:t>
      </w:r>
      <w:proofErr w:type="gramEnd"/>
      <w:r w:rsidRPr="00C14E9E">
        <w:rPr>
          <w:rFonts w:ascii="Times New Roman" w:hAnsi="Times New Roman" w:cs="Times New Roman"/>
          <w:b/>
          <w:sz w:val="18"/>
          <w:szCs w:val="18"/>
        </w:rPr>
        <w:t xml:space="preserve"> О С Т А Н О В Л Е Н И Е</w:t>
      </w:r>
    </w:p>
    <w:p w:rsidR="00A32166" w:rsidRPr="00C14E9E" w:rsidRDefault="001431F4" w:rsidP="00A32166">
      <w:pPr>
        <w:pBdr>
          <w:bottom w:val="single" w:sz="18" w:space="1" w:color="000000"/>
        </w:pBdr>
        <w:ind w:right="-284"/>
        <w:rPr>
          <w:rFonts w:ascii="Times New Roman" w:hAnsi="Times New Roman"/>
          <w:sz w:val="18"/>
          <w:szCs w:val="18"/>
        </w:rPr>
      </w:pPr>
      <w:r>
        <w:rPr>
          <w:rFonts w:ascii="Times New Roman" w:hAnsi="Times New Roman"/>
          <w:noProof/>
          <w:sz w:val="18"/>
          <w:szCs w:val="18"/>
        </w:rPr>
        <w:drawing>
          <wp:anchor distT="0" distB="0" distL="0" distR="0" simplePos="0" relativeHeight="251767808" behindDoc="0" locked="0" layoutInCell="0" allowOverlap="1">
            <wp:simplePos x="0" y="0"/>
            <wp:positionH relativeFrom="page">
              <wp:posOffset>819150</wp:posOffset>
            </wp:positionH>
            <wp:positionV relativeFrom="page">
              <wp:posOffset>6686550</wp:posOffset>
            </wp:positionV>
            <wp:extent cx="2926080" cy="352425"/>
            <wp:effectExtent l="19050" t="0" r="7620" b="0"/>
            <wp:wrapNone/>
            <wp:docPr id="5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02"/>
                    <a:stretch>
                      <a:fillRect/>
                    </a:stretch>
                  </pic:blipFill>
                  <pic:spPr bwMode="auto">
                    <a:xfrm>
                      <a:off x="0" y="0"/>
                      <a:ext cx="2926080" cy="352425"/>
                    </a:xfrm>
                    <a:prstGeom prst="rect">
                      <a:avLst/>
                    </a:prstGeom>
                  </pic:spPr>
                </pic:pic>
              </a:graphicData>
            </a:graphic>
          </wp:anchor>
        </w:drawing>
      </w:r>
    </w:p>
    <w:p w:rsidR="00A32166" w:rsidRPr="00C14E9E" w:rsidRDefault="00A32166" w:rsidP="00A32166">
      <w:pPr>
        <w:rPr>
          <w:rFonts w:ascii="Times New Roman" w:hAnsi="Times New Roman"/>
          <w:sz w:val="18"/>
          <w:szCs w:val="18"/>
        </w:rPr>
      </w:pPr>
    </w:p>
    <w:p w:rsidR="00A32166" w:rsidRPr="00C14E9E" w:rsidRDefault="00A32166" w:rsidP="00A32166">
      <w:pPr>
        <w:spacing w:after="0"/>
        <w:jc w:val="center"/>
        <w:rPr>
          <w:rFonts w:ascii="Times New Roman" w:hAnsi="Times New Roman"/>
          <w:sz w:val="18"/>
          <w:szCs w:val="18"/>
        </w:rPr>
      </w:pPr>
      <w:r w:rsidRPr="00C14E9E">
        <w:rPr>
          <w:rFonts w:ascii="Times New Roman" w:hAnsi="Times New Roman"/>
          <w:sz w:val="18"/>
          <w:szCs w:val="18"/>
        </w:rPr>
        <w:t xml:space="preserve">Об утверждении Порядка формирования </w:t>
      </w:r>
    </w:p>
    <w:p w:rsidR="00A32166" w:rsidRPr="00C14E9E" w:rsidRDefault="00A32166" w:rsidP="00A32166">
      <w:pPr>
        <w:spacing w:after="0"/>
        <w:jc w:val="center"/>
        <w:rPr>
          <w:rFonts w:ascii="Times New Roman" w:hAnsi="Times New Roman"/>
          <w:sz w:val="18"/>
          <w:szCs w:val="18"/>
        </w:rPr>
      </w:pPr>
      <w:r w:rsidRPr="00C14E9E">
        <w:rPr>
          <w:rFonts w:ascii="Times New Roman" w:hAnsi="Times New Roman"/>
          <w:sz w:val="18"/>
          <w:szCs w:val="18"/>
        </w:rPr>
        <w:t xml:space="preserve">и ведения  реестра  источников доходов бюджета </w:t>
      </w:r>
      <w:proofErr w:type="spellStart"/>
      <w:r w:rsidRPr="00C14E9E">
        <w:rPr>
          <w:rFonts w:ascii="Times New Roman" w:hAnsi="Times New Roman"/>
          <w:sz w:val="18"/>
          <w:szCs w:val="18"/>
        </w:rPr>
        <w:t>Надеждинского</w:t>
      </w:r>
      <w:proofErr w:type="spellEnd"/>
      <w:r w:rsidRPr="00C14E9E">
        <w:rPr>
          <w:rFonts w:ascii="Times New Roman" w:hAnsi="Times New Roman"/>
          <w:sz w:val="18"/>
          <w:szCs w:val="18"/>
        </w:rPr>
        <w:t xml:space="preserve"> сельсовета</w:t>
      </w:r>
    </w:p>
    <w:p w:rsidR="00A32166" w:rsidRPr="00C14E9E" w:rsidRDefault="00A32166" w:rsidP="00A32166">
      <w:pPr>
        <w:spacing w:after="0"/>
        <w:jc w:val="center"/>
        <w:rPr>
          <w:rFonts w:ascii="Times New Roman" w:hAnsi="Times New Roman"/>
          <w:sz w:val="18"/>
          <w:szCs w:val="18"/>
        </w:rPr>
      </w:pPr>
    </w:p>
    <w:p w:rsidR="00A32166" w:rsidRPr="00C14E9E" w:rsidRDefault="00A32166" w:rsidP="00A32166">
      <w:pPr>
        <w:ind w:firstLine="540"/>
        <w:jc w:val="both"/>
        <w:rPr>
          <w:rFonts w:ascii="Times New Roman" w:hAnsi="Times New Roman"/>
          <w:sz w:val="18"/>
          <w:szCs w:val="18"/>
        </w:rPr>
      </w:pPr>
      <w:r w:rsidRPr="00C14E9E">
        <w:rPr>
          <w:rFonts w:ascii="Times New Roman" w:hAnsi="Times New Roman"/>
          <w:sz w:val="18"/>
          <w:szCs w:val="18"/>
        </w:rPr>
        <w:t xml:space="preserve">В соответствии со статьей 47.1 Бюджетного кодекса Российской Федерации, постановлением Правительства Российской Федерации от 31.08.2016 № 868 «О порядке формирования и ведения перечня источников доходов Российской Федерации», в целях подготовки проекта местного бюджета на 2025 год и на плановый период 2026 и 2027 годов администрация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постановляет:</w:t>
      </w:r>
    </w:p>
    <w:p w:rsidR="00A32166" w:rsidRPr="00C14E9E" w:rsidRDefault="00A32166" w:rsidP="00A32166">
      <w:pPr>
        <w:rPr>
          <w:rFonts w:ascii="Times New Roman" w:hAnsi="Times New Roman"/>
          <w:sz w:val="18"/>
          <w:szCs w:val="18"/>
        </w:rPr>
      </w:pPr>
      <w:r w:rsidRPr="00C14E9E">
        <w:rPr>
          <w:rFonts w:ascii="Times New Roman" w:hAnsi="Times New Roman"/>
          <w:sz w:val="18"/>
          <w:szCs w:val="18"/>
        </w:rPr>
        <w:t>1.</w:t>
      </w:r>
      <w:r w:rsidRPr="00C14E9E">
        <w:rPr>
          <w:rFonts w:ascii="Times New Roman" w:hAnsi="Times New Roman"/>
          <w:sz w:val="18"/>
          <w:szCs w:val="18"/>
        </w:rPr>
        <w:tab/>
        <w:t xml:space="preserve">Утвердить Порядок формирования и ведения реестра источников доходов бюджета </w:t>
      </w:r>
      <w:proofErr w:type="spellStart"/>
      <w:r w:rsidRPr="00C14E9E">
        <w:rPr>
          <w:rFonts w:ascii="Times New Roman" w:hAnsi="Times New Roman"/>
          <w:sz w:val="18"/>
          <w:szCs w:val="18"/>
        </w:rPr>
        <w:t>Надеждинского</w:t>
      </w:r>
      <w:proofErr w:type="spellEnd"/>
      <w:r w:rsidRPr="00C14E9E">
        <w:rPr>
          <w:rFonts w:ascii="Times New Roman" w:hAnsi="Times New Roman"/>
          <w:sz w:val="18"/>
          <w:szCs w:val="18"/>
        </w:rPr>
        <w:t xml:space="preserve"> сельсовета, согласно приложению 1.</w:t>
      </w:r>
    </w:p>
    <w:p w:rsidR="00A32166" w:rsidRPr="00C14E9E" w:rsidRDefault="00A32166" w:rsidP="00A32166">
      <w:pPr>
        <w:jc w:val="both"/>
        <w:rPr>
          <w:rFonts w:ascii="Times New Roman" w:hAnsi="Times New Roman"/>
          <w:sz w:val="18"/>
          <w:szCs w:val="18"/>
        </w:rPr>
      </w:pPr>
      <w:r w:rsidRPr="00C14E9E">
        <w:rPr>
          <w:rFonts w:ascii="Times New Roman" w:hAnsi="Times New Roman" w:cs="Times New Roman"/>
          <w:sz w:val="18"/>
          <w:szCs w:val="18"/>
        </w:rPr>
        <w:t>2. Настоящее постановление вступает в силу после  его официального опубликования в Информационном бюллетене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сельсовет» и  </w:t>
      </w:r>
      <w:r w:rsidRPr="00C14E9E">
        <w:rPr>
          <w:rFonts w:ascii="Times New Roman" w:hAnsi="Times New Roman" w:cs="Times New Roman"/>
          <w:bCs/>
          <w:sz w:val="18"/>
          <w:szCs w:val="18"/>
        </w:rPr>
        <w:t xml:space="preserve">размещению на официальном сайте администрации муниципального образования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w:t>
      </w:r>
      <w:r w:rsidRPr="00C14E9E">
        <w:rPr>
          <w:rFonts w:ascii="Times New Roman" w:hAnsi="Times New Roman" w:cs="Times New Roman"/>
          <w:bCs/>
          <w:sz w:val="18"/>
          <w:szCs w:val="18"/>
        </w:rPr>
        <w:t>сельсовет в сети интернет</w:t>
      </w:r>
      <w:r w:rsidRPr="00C14E9E">
        <w:rPr>
          <w:sz w:val="18"/>
          <w:szCs w:val="18"/>
        </w:rPr>
        <w:t xml:space="preserve">. </w:t>
      </w:r>
    </w:p>
    <w:p w:rsidR="00A32166" w:rsidRPr="00C14E9E" w:rsidRDefault="00A32166" w:rsidP="00A32166">
      <w:pPr>
        <w:ind w:left="709" w:hanging="709"/>
        <w:jc w:val="both"/>
        <w:rPr>
          <w:rFonts w:ascii="Times New Roman" w:hAnsi="Times New Roman"/>
          <w:sz w:val="18"/>
          <w:szCs w:val="18"/>
        </w:rPr>
      </w:pPr>
      <w:r w:rsidRPr="00C14E9E">
        <w:rPr>
          <w:rFonts w:ascii="Times New Roman" w:hAnsi="Times New Roman"/>
          <w:sz w:val="18"/>
          <w:szCs w:val="18"/>
        </w:rPr>
        <w:t>3.</w:t>
      </w:r>
      <w:proofErr w:type="gramStart"/>
      <w:r w:rsidRPr="00C14E9E">
        <w:rPr>
          <w:rFonts w:ascii="Times New Roman" w:hAnsi="Times New Roman"/>
          <w:sz w:val="18"/>
          <w:szCs w:val="18"/>
        </w:rPr>
        <w:t>Контроль за</w:t>
      </w:r>
      <w:proofErr w:type="gramEnd"/>
      <w:r w:rsidRPr="00C14E9E">
        <w:rPr>
          <w:rFonts w:ascii="Times New Roman" w:hAnsi="Times New Roman"/>
          <w:sz w:val="18"/>
          <w:szCs w:val="18"/>
        </w:rPr>
        <w:t xml:space="preserve"> выполнением настоящего постановления оставляю за собой. </w:t>
      </w:r>
    </w:p>
    <w:p w:rsidR="00A32166" w:rsidRPr="00C14E9E" w:rsidRDefault="001431F4" w:rsidP="00A32166">
      <w:pPr>
        <w:jc w:val="both"/>
        <w:rPr>
          <w:sz w:val="18"/>
          <w:szCs w:val="18"/>
        </w:rPr>
      </w:pPr>
      <w:r>
        <w:rPr>
          <w:noProof/>
          <w:sz w:val="18"/>
          <w:szCs w:val="18"/>
        </w:rPr>
        <w:drawing>
          <wp:anchor distT="0" distB="0" distL="0" distR="0" simplePos="0" relativeHeight="251766784" behindDoc="0" locked="0" layoutInCell="0" allowOverlap="1">
            <wp:simplePos x="0" y="0"/>
            <wp:positionH relativeFrom="page">
              <wp:posOffset>1752600</wp:posOffset>
            </wp:positionH>
            <wp:positionV relativeFrom="page">
              <wp:posOffset>9763125</wp:posOffset>
            </wp:positionV>
            <wp:extent cx="2314575" cy="866775"/>
            <wp:effectExtent l="19050" t="0" r="9525" b="0"/>
            <wp:wrapNone/>
            <wp:docPr id="6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03" cstate="print"/>
                    <a:stretch>
                      <a:fillRect/>
                    </a:stretch>
                  </pic:blipFill>
                  <pic:spPr bwMode="auto">
                    <a:xfrm>
                      <a:off x="0" y="0"/>
                      <a:ext cx="2314575" cy="866775"/>
                    </a:xfrm>
                    <a:prstGeom prst="rect">
                      <a:avLst/>
                    </a:prstGeom>
                  </pic:spPr>
                </pic:pic>
              </a:graphicData>
            </a:graphic>
          </wp:anchor>
        </w:drawing>
      </w:r>
    </w:p>
    <w:p w:rsidR="00A32166" w:rsidRPr="00C14E9E" w:rsidRDefault="00A32166" w:rsidP="00A32166">
      <w:pPr>
        <w:jc w:val="both"/>
        <w:rPr>
          <w:rFonts w:ascii="Times New Roman" w:hAnsi="Times New Roman"/>
          <w:sz w:val="18"/>
          <w:szCs w:val="18"/>
        </w:rPr>
      </w:pPr>
      <w:r w:rsidRPr="00C14E9E">
        <w:rPr>
          <w:rFonts w:ascii="Times New Roman" w:hAnsi="Times New Roman"/>
          <w:sz w:val="18"/>
          <w:szCs w:val="18"/>
        </w:rPr>
        <w:t xml:space="preserve">Глава сельсовета                                                                            </w:t>
      </w:r>
      <w:r w:rsidR="001431F4">
        <w:rPr>
          <w:rFonts w:ascii="Times New Roman" w:hAnsi="Times New Roman"/>
          <w:sz w:val="18"/>
          <w:szCs w:val="18"/>
        </w:rPr>
        <w:t xml:space="preserve">         </w:t>
      </w:r>
      <w:r w:rsidRPr="00C14E9E">
        <w:rPr>
          <w:rFonts w:ascii="Times New Roman" w:hAnsi="Times New Roman"/>
          <w:sz w:val="18"/>
          <w:szCs w:val="18"/>
        </w:rPr>
        <w:t xml:space="preserve">  </w:t>
      </w:r>
      <w:proofErr w:type="spellStart"/>
      <w:r w:rsidRPr="00C14E9E">
        <w:rPr>
          <w:rFonts w:ascii="Times New Roman" w:hAnsi="Times New Roman"/>
          <w:sz w:val="18"/>
          <w:szCs w:val="18"/>
        </w:rPr>
        <w:t>О.А.Тимко</w:t>
      </w:r>
      <w:proofErr w:type="spellEnd"/>
    </w:p>
    <w:p w:rsidR="00A32166" w:rsidRPr="00C14E9E" w:rsidRDefault="00A32166" w:rsidP="00A32166">
      <w:pPr>
        <w:pStyle w:val="ConsPlusNormal0"/>
        <w:jc w:val="both"/>
        <w:rPr>
          <w:rFonts w:cs="Times New Roman"/>
          <w:sz w:val="18"/>
          <w:szCs w:val="18"/>
        </w:rPr>
      </w:pPr>
    </w:p>
    <w:p w:rsidR="00A32166" w:rsidRPr="00C14E9E" w:rsidRDefault="00A32166" w:rsidP="00A32166">
      <w:pPr>
        <w:pStyle w:val="ConsPlusNormal0"/>
        <w:jc w:val="both"/>
        <w:rPr>
          <w:rFonts w:cs="Times New Roman"/>
          <w:sz w:val="18"/>
          <w:szCs w:val="18"/>
        </w:rPr>
      </w:pPr>
    </w:p>
    <w:p w:rsidR="00A32166" w:rsidRPr="00C14E9E" w:rsidRDefault="00A32166" w:rsidP="00A32166">
      <w:pPr>
        <w:pStyle w:val="ConsPlusNormal0"/>
        <w:jc w:val="both"/>
        <w:rPr>
          <w:rFonts w:cs="Times New Roman"/>
          <w:sz w:val="18"/>
          <w:szCs w:val="18"/>
        </w:rPr>
      </w:pPr>
    </w:p>
    <w:p w:rsidR="00A32166" w:rsidRPr="00C14E9E" w:rsidRDefault="00A32166" w:rsidP="00A32166">
      <w:pPr>
        <w:pStyle w:val="ConsPlusNormal0"/>
        <w:jc w:val="both"/>
        <w:rPr>
          <w:rFonts w:cs="Times New Roman"/>
          <w:sz w:val="18"/>
          <w:szCs w:val="18"/>
        </w:rPr>
      </w:pPr>
    </w:p>
    <w:p w:rsidR="00A32166" w:rsidRPr="00C14E9E" w:rsidRDefault="00A32166" w:rsidP="00A32166">
      <w:pPr>
        <w:pStyle w:val="ConsPlusNormal0"/>
        <w:jc w:val="both"/>
        <w:rPr>
          <w:rFonts w:cs="Times New Roman"/>
          <w:sz w:val="18"/>
          <w:szCs w:val="18"/>
        </w:rPr>
      </w:pPr>
    </w:p>
    <w:p w:rsidR="00A32166" w:rsidRPr="00C14E9E" w:rsidRDefault="00A32166" w:rsidP="00A32166">
      <w:pPr>
        <w:pStyle w:val="ConsPlusNormal0"/>
        <w:jc w:val="both"/>
        <w:rPr>
          <w:rFonts w:cs="Times New Roman"/>
          <w:sz w:val="18"/>
          <w:szCs w:val="18"/>
        </w:rPr>
      </w:pPr>
      <w:r w:rsidRPr="00C14E9E">
        <w:rPr>
          <w:rFonts w:cs="Times New Roman"/>
          <w:sz w:val="18"/>
          <w:szCs w:val="18"/>
        </w:rPr>
        <w:t xml:space="preserve">Разослано: прокурору района, финансовый отдел администрации </w:t>
      </w:r>
      <w:proofErr w:type="spellStart"/>
      <w:r w:rsidRPr="00C14E9E">
        <w:rPr>
          <w:rFonts w:cs="Times New Roman"/>
          <w:sz w:val="18"/>
          <w:szCs w:val="18"/>
        </w:rPr>
        <w:t>Саракташского</w:t>
      </w:r>
      <w:proofErr w:type="spellEnd"/>
      <w:r w:rsidRPr="00C14E9E">
        <w:rPr>
          <w:rFonts w:cs="Times New Roman"/>
          <w:sz w:val="18"/>
          <w:szCs w:val="18"/>
        </w:rPr>
        <w:t xml:space="preserve"> района, официальный сайт, Информационный бюллетень, в дело</w:t>
      </w:r>
    </w:p>
    <w:p w:rsidR="00A32166" w:rsidRPr="00C14E9E" w:rsidRDefault="00A32166" w:rsidP="00A32166">
      <w:pPr>
        <w:spacing w:after="0"/>
        <w:jc w:val="right"/>
        <w:rPr>
          <w:rFonts w:ascii="Times New Roman" w:hAnsi="Times New Roman"/>
          <w:sz w:val="18"/>
          <w:szCs w:val="18"/>
        </w:rPr>
      </w:pPr>
      <w:r w:rsidRPr="00C14E9E">
        <w:rPr>
          <w:rFonts w:ascii="Times New Roman" w:hAnsi="Times New Roman"/>
          <w:sz w:val="18"/>
          <w:szCs w:val="18"/>
        </w:rPr>
        <w:t>Приложение №1</w:t>
      </w:r>
    </w:p>
    <w:p w:rsidR="00A32166" w:rsidRPr="00C14E9E" w:rsidRDefault="00A32166" w:rsidP="00A32166">
      <w:pPr>
        <w:spacing w:after="0"/>
        <w:jc w:val="right"/>
        <w:rPr>
          <w:rFonts w:ascii="Times New Roman" w:hAnsi="Times New Roman"/>
          <w:sz w:val="18"/>
          <w:szCs w:val="18"/>
        </w:rPr>
      </w:pPr>
      <w:r w:rsidRPr="00C14E9E">
        <w:rPr>
          <w:rFonts w:ascii="Times New Roman" w:hAnsi="Times New Roman"/>
          <w:sz w:val="18"/>
          <w:szCs w:val="18"/>
        </w:rPr>
        <w:t xml:space="preserve">к постановлению администрации             </w:t>
      </w:r>
    </w:p>
    <w:p w:rsidR="00A32166" w:rsidRPr="00C14E9E" w:rsidRDefault="00A32166" w:rsidP="00A32166">
      <w:pPr>
        <w:spacing w:after="0"/>
        <w:jc w:val="right"/>
        <w:rPr>
          <w:rFonts w:ascii="Times New Roman" w:hAnsi="Times New Roman"/>
          <w:sz w:val="18"/>
          <w:szCs w:val="18"/>
        </w:rPr>
      </w:pPr>
      <w:proofErr w:type="spellStart"/>
      <w:r w:rsidRPr="00C14E9E">
        <w:rPr>
          <w:rFonts w:ascii="Times New Roman" w:hAnsi="Times New Roman"/>
          <w:sz w:val="18"/>
          <w:szCs w:val="18"/>
        </w:rPr>
        <w:t>Надеждинского</w:t>
      </w:r>
      <w:proofErr w:type="spellEnd"/>
      <w:r w:rsidRPr="00C14E9E">
        <w:rPr>
          <w:rFonts w:ascii="Times New Roman" w:hAnsi="Times New Roman"/>
          <w:sz w:val="18"/>
          <w:szCs w:val="18"/>
        </w:rPr>
        <w:t xml:space="preserve"> сельсовета </w:t>
      </w:r>
    </w:p>
    <w:p w:rsidR="00A32166" w:rsidRPr="00C14E9E" w:rsidRDefault="00A32166" w:rsidP="00A32166">
      <w:pPr>
        <w:spacing w:after="0"/>
        <w:jc w:val="right"/>
        <w:rPr>
          <w:rFonts w:ascii="Times New Roman" w:hAnsi="Times New Roman"/>
          <w:sz w:val="18"/>
          <w:szCs w:val="18"/>
        </w:rPr>
      </w:pPr>
      <w:r w:rsidRPr="00C14E9E">
        <w:rPr>
          <w:rFonts w:ascii="Times New Roman" w:hAnsi="Times New Roman"/>
          <w:sz w:val="18"/>
          <w:szCs w:val="18"/>
        </w:rPr>
        <w:t>от 12.11.2024 № 65-п</w:t>
      </w:r>
    </w:p>
    <w:p w:rsidR="00A32166" w:rsidRPr="00C14E9E" w:rsidRDefault="00A32166" w:rsidP="00A32166">
      <w:pPr>
        <w:spacing w:after="0"/>
        <w:jc w:val="right"/>
        <w:rPr>
          <w:rFonts w:ascii="Times New Roman" w:hAnsi="Times New Roman"/>
          <w:sz w:val="18"/>
          <w:szCs w:val="18"/>
        </w:rPr>
      </w:pPr>
    </w:p>
    <w:p w:rsidR="00A32166" w:rsidRPr="00C14E9E" w:rsidRDefault="00A32166" w:rsidP="00A32166">
      <w:pPr>
        <w:spacing w:after="0"/>
        <w:jc w:val="center"/>
        <w:rPr>
          <w:rFonts w:ascii="Times New Roman" w:hAnsi="Times New Roman"/>
          <w:iCs/>
          <w:sz w:val="18"/>
          <w:szCs w:val="18"/>
        </w:rPr>
      </w:pPr>
      <w:r w:rsidRPr="00C14E9E">
        <w:rPr>
          <w:rFonts w:ascii="Times New Roman" w:hAnsi="Times New Roman"/>
          <w:sz w:val="18"/>
          <w:szCs w:val="18"/>
        </w:rPr>
        <w:t xml:space="preserve">Порядок формирования и ведения  </w:t>
      </w:r>
      <w:r w:rsidRPr="00C14E9E">
        <w:rPr>
          <w:rFonts w:ascii="Times New Roman" w:hAnsi="Times New Roman"/>
          <w:iCs/>
          <w:sz w:val="18"/>
          <w:szCs w:val="18"/>
        </w:rPr>
        <w:t xml:space="preserve">реестра  источников </w:t>
      </w:r>
    </w:p>
    <w:p w:rsidR="00A32166" w:rsidRPr="00C14E9E" w:rsidRDefault="00A32166" w:rsidP="00A32166">
      <w:pPr>
        <w:spacing w:after="0"/>
        <w:jc w:val="center"/>
        <w:rPr>
          <w:rFonts w:ascii="Times New Roman" w:hAnsi="Times New Roman"/>
          <w:sz w:val="18"/>
          <w:szCs w:val="18"/>
        </w:rPr>
      </w:pPr>
      <w:r w:rsidRPr="00C14E9E">
        <w:rPr>
          <w:rFonts w:ascii="Times New Roman" w:hAnsi="Times New Roman"/>
          <w:iCs/>
          <w:sz w:val="18"/>
          <w:szCs w:val="18"/>
        </w:rPr>
        <w:t xml:space="preserve">доходов бюджета </w:t>
      </w:r>
      <w:r w:rsidRPr="00C14E9E">
        <w:rPr>
          <w:rFonts w:ascii="Times New Roman" w:hAnsi="Times New Roman"/>
          <w:sz w:val="18"/>
          <w:szCs w:val="18"/>
        </w:rPr>
        <w:t xml:space="preserve">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w:t>
      </w:r>
    </w:p>
    <w:p w:rsidR="00A32166" w:rsidRPr="00C14E9E" w:rsidRDefault="00A32166" w:rsidP="00A32166">
      <w:pPr>
        <w:spacing w:after="0"/>
        <w:ind w:firstLine="425"/>
        <w:jc w:val="both"/>
        <w:rPr>
          <w:rFonts w:ascii="Times New Roman" w:hAnsi="Times New Roman"/>
          <w:sz w:val="18"/>
          <w:szCs w:val="18"/>
        </w:rPr>
      </w:pPr>
      <w:r w:rsidRPr="00C14E9E">
        <w:rPr>
          <w:rFonts w:ascii="Times New Roman" w:hAnsi="Times New Roman"/>
          <w:color w:val="000000"/>
          <w:sz w:val="18"/>
          <w:szCs w:val="18"/>
        </w:rPr>
        <w:t xml:space="preserve">1. Настоящий порядок </w:t>
      </w:r>
      <w:r w:rsidRPr="00C14E9E">
        <w:rPr>
          <w:rFonts w:ascii="Times New Roman" w:hAnsi="Times New Roman"/>
          <w:sz w:val="18"/>
          <w:szCs w:val="18"/>
        </w:rPr>
        <w:t xml:space="preserve">формирования и ведения </w:t>
      </w:r>
      <w:proofErr w:type="gramStart"/>
      <w:r w:rsidRPr="00C14E9E">
        <w:rPr>
          <w:rFonts w:ascii="Times New Roman" w:hAnsi="Times New Roman"/>
          <w:sz w:val="18"/>
          <w:szCs w:val="18"/>
        </w:rPr>
        <w:t>реестра источников доходов бюджета муниципального образования</w:t>
      </w:r>
      <w:proofErr w:type="gramEnd"/>
      <w:r w:rsidRPr="00C14E9E">
        <w:rPr>
          <w:rFonts w:ascii="Times New Roman" w:hAnsi="Times New Roman"/>
          <w:sz w:val="18"/>
          <w:szCs w:val="18"/>
        </w:rPr>
        <w:t xml:space="preserve">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w:t>
      </w:r>
      <w:r w:rsidRPr="00C14E9E">
        <w:rPr>
          <w:rFonts w:ascii="Times New Roman" w:hAnsi="Times New Roman"/>
          <w:color w:val="000000"/>
          <w:sz w:val="18"/>
          <w:szCs w:val="18"/>
        </w:rPr>
        <w:t xml:space="preserve">(далее – Порядок), разработан в соответствии с Бюджетным кодексом Российской Федерации. Порядок устанавливает основные принципы и правила </w:t>
      </w:r>
      <w:r w:rsidRPr="00C14E9E">
        <w:rPr>
          <w:rFonts w:ascii="Times New Roman" w:hAnsi="Times New Roman"/>
          <w:sz w:val="18"/>
          <w:szCs w:val="18"/>
        </w:rPr>
        <w:t xml:space="preserve">формирования и ведения </w:t>
      </w:r>
      <w:proofErr w:type="gramStart"/>
      <w:r w:rsidRPr="00C14E9E">
        <w:rPr>
          <w:rFonts w:ascii="Times New Roman" w:hAnsi="Times New Roman"/>
          <w:sz w:val="18"/>
          <w:szCs w:val="18"/>
        </w:rPr>
        <w:t>реестра источников доходов бюджета  муниципального образования</w:t>
      </w:r>
      <w:proofErr w:type="gramEnd"/>
      <w:r w:rsidRPr="00C14E9E">
        <w:rPr>
          <w:rFonts w:ascii="Times New Roman" w:hAnsi="Times New Roman"/>
          <w:sz w:val="18"/>
          <w:szCs w:val="18"/>
        </w:rPr>
        <w:t xml:space="preserve">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w:t>
      </w:r>
    </w:p>
    <w:p w:rsidR="00A32166" w:rsidRPr="00C14E9E" w:rsidRDefault="00A32166" w:rsidP="00A32166">
      <w:pPr>
        <w:spacing w:after="0"/>
        <w:ind w:firstLine="425"/>
        <w:jc w:val="both"/>
        <w:rPr>
          <w:rFonts w:ascii="Times New Roman" w:hAnsi="Times New Roman"/>
          <w:color w:val="000000"/>
          <w:sz w:val="18"/>
          <w:szCs w:val="18"/>
        </w:rPr>
      </w:pPr>
      <w:r w:rsidRPr="00C14E9E">
        <w:rPr>
          <w:rFonts w:ascii="Times New Roman" w:hAnsi="Times New Roman"/>
          <w:color w:val="000000"/>
          <w:sz w:val="18"/>
          <w:szCs w:val="18"/>
        </w:rPr>
        <w:t>2. Р</w:t>
      </w:r>
      <w:r w:rsidRPr="00C14E9E">
        <w:rPr>
          <w:rFonts w:ascii="Times New Roman" w:hAnsi="Times New Roman"/>
          <w:sz w:val="18"/>
          <w:szCs w:val="18"/>
        </w:rPr>
        <w:t xml:space="preserve">еестр источников доходов бюджета – свод информации о доходах бюджета по источникам доходов бюджета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формируемой в процессе составления, утверждения и исполнения бюджета, на основании </w:t>
      </w:r>
      <w:proofErr w:type="gramStart"/>
      <w:r w:rsidRPr="00C14E9E">
        <w:rPr>
          <w:rFonts w:ascii="Times New Roman" w:hAnsi="Times New Roman"/>
          <w:sz w:val="18"/>
          <w:szCs w:val="18"/>
        </w:rPr>
        <w:t>перечня источников доходов бюджета муниципального образования</w:t>
      </w:r>
      <w:proofErr w:type="gramEnd"/>
      <w:r w:rsidRPr="00C14E9E">
        <w:rPr>
          <w:rFonts w:ascii="Times New Roman" w:hAnsi="Times New Roman"/>
          <w:sz w:val="18"/>
          <w:szCs w:val="18"/>
        </w:rPr>
        <w:t xml:space="preserve">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w:t>
      </w:r>
    </w:p>
    <w:p w:rsidR="00A32166" w:rsidRPr="00C14E9E" w:rsidRDefault="00A32166" w:rsidP="00A32166">
      <w:pPr>
        <w:spacing w:after="0"/>
        <w:ind w:firstLine="425"/>
        <w:jc w:val="both"/>
        <w:rPr>
          <w:rFonts w:ascii="Times New Roman" w:hAnsi="Times New Roman"/>
          <w:sz w:val="18"/>
          <w:szCs w:val="18"/>
        </w:rPr>
      </w:pPr>
      <w:r w:rsidRPr="00C14E9E">
        <w:rPr>
          <w:rFonts w:ascii="Times New Roman" w:hAnsi="Times New Roman"/>
          <w:color w:val="000000"/>
          <w:sz w:val="18"/>
          <w:szCs w:val="18"/>
        </w:rPr>
        <w:t xml:space="preserve">3. </w:t>
      </w:r>
      <w:r w:rsidRPr="00C14E9E">
        <w:rPr>
          <w:rFonts w:ascii="Times New Roman" w:hAnsi="Times New Roman"/>
          <w:sz w:val="18"/>
          <w:szCs w:val="18"/>
        </w:rPr>
        <w:t xml:space="preserve">Формирование и ведение реестра источников доходов бюджета </w:t>
      </w:r>
      <w:proofErr w:type="spellStart"/>
      <w:r w:rsidRPr="00C14E9E">
        <w:rPr>
          <w:rFonts w:ascii="Times New Roman" w:hAnsi="Times New Roman"/>
          <w:sz w:val="18"/>
          <w:szCs w:val="18"/>
        </w:rPr>
        <w:t>Надеждинского</w:t>
      </w:r>
      <w:proofErr w:type="spellEnd"/>
      <w:r w:rsidRPr="00C14E9E">
        <w:rPr>
          <w:rFonts w:ascii="Times New Roman" w:hAnsi="Times New Roman"/>
          <w:sz w:val="18"/>
          <w:szCs w:val="18"/>
        </w:rPr>
        <w:t xml:space="preserve"> сельсовета</w:t>
      </w:r>
      <w:r w:rsidRPr="00C14E9E">
        <w:rPr>
          <w:rFonts w:ascii="Times New Roman" w:hAnsi="Times New Roman"/>
          <w:color w:val="000000"/>
          <w:sz w:val="18"/>
          <w:szCs w:val="18"/>
        </w:rPr>
        <w:t xml:space="preserve"> осуществляется бухгалтером Администрации </w:t>
      </w:r>
      <w:proofErr w:type="spellStart"/>
      <w:r w:rsidRPr="00C14E9E">
        <w:rPr>
          <w:rFonts w:ascii="Times New Roman" w:hAnsi="Times New Roman"/>
          <w:sz w:val="18"/>
          <w:szCs w:val="18"/>
        </w:rPr>
        <w:t>Надеждинского</w:t>
      </w:r>
      <w:proofErr w:type="spellEnd"/>
      <w:r w:rsidRPr="00C14E9E">
        <w:rPr>
          <w:rFonts w:ascii="Times New Roman" w:hAnsi="Times New Roman"/>
          <w:color w:val="000000"/>
          <w:sz w:val="18"/>
          <w:szCs w:val="18"/>
        </w:rPr>
        <w:t xml:space="preserve"> сельсовета (далее – бухгалтер) в соответствии с требованиями настоящего Порядка.</w:t>
      </w:r>
    </w:p>
    <w:p w:rsidR="00A32166" w:rsidRPr="00C14E9E" w:rsidRDefault="00A32166" w:rsidP="00A32166">
      <w:pPr>
        <w:spacing w:after="0"/>
        <w:ind w:firstLine="425"/>
        <w:jc w:val="both"/>
        <w:rPr>
          <w:rFonts w:ascii="Times New Roman" w:hAnsi="Times New Roman"/>
          <w:color w:val="000000"/>
          <w:sz w:val="18"/>
          <w:szCs w:val="18"/>
        </w:rPr>
      </w:pPr>
      <w:r w:rsidRPr="00C14E9E">
        <w:rPr>
          <w:rFonts w:ascii="Times New Roman" w:hAnsi="Times New Roman"/>
          <w:sz w:val="18"/>
          <w:szCs w:val="18"/>
        </w:rPr>
        <w:t xml:space="preserve">4. </w:t>
      </w:r>
      <w:proofErr w:type="gramStart"/>
      <w:r w:rsidRPr="00C14E9E">
        <w:rPr>
          <w:rFonts w:ascii="Times New Roman" w:hAnsi="Times New Roman"/>
          <w:sz w:val="18"/>
          <w:szCs w:val="18"/>
        </w:rPr>
        <w:t xml:space="preserve">Администрация осуществляет проверку фрагментов реестра </w:t>
      </w:r>
      <w:r w:rsidRPr="00C14E9E">
        <w:rPr>
          <w:rFonts w:ascii="Times New Roman" w:hAnsi="Times New Roman"/>
          <w:kern w:val="2"/>
          <w:sz w:val="18"/>
          <w:szCs w:val="18"/>
        </w:rPr>
        <w:t>источников доходов</w:t>
      </w:r>
      <w:r w:rsidRPr="00C14E9E">
        <w:rPr>
          <w:rFonts w:ascii="Times New Roman" w:hAnsi="Times New Roman"/>
          <w:sz w:val="18"/>
          <w:szCs w:val="18"/>
        </w:rPr>
        <w:t xml:space="preserve">, на предмет отсутствия искажений и неточностей в обязательных реквизитах нормативных правовых актов Российской Федерации, Оренбургской области, муниципальных правовых актов органов местного самоуправления </w:t>
      </w:r>
      <w:proofErr w:type="spellStart"/>
      <w:r w:rsidRPr="00C14E9E">
        <w:rPr>
          <w:rFonts w:ascii="Times New Roman" w:hAnsi="Times New Roman"/>
          <w:sz w:val="18"/>
          <w:szCs w:val="18"/>
        </w:rPr>
        <w:t>Надеждинского</w:t>
      </w:r>
      <w:proofErr w:type="spellEnd"/>
      <w:r w:rsidRPr="00C14E9E">
        <w:rPr>
          <w:rFonts w:ascii="Times New Roman" w:hAnsi="Times New Roman"/>
          <w:kern w:val="2"/>
          <w:sz w:val="18"/>
          <w:szCs w:val="18"/>
        </w:rPr>
        <w:t xml:space="preserve"> сельсовета </w:t>
      </w:r>
      <w:r w:rsidRPr="00C14E9E">
        <w:rPr>
          <w:rFonts w:ascii="Times New Roman" w:hAnsi="Times New Roman"/>
          <w:sz w:val="18"/>
          <w:szCs w:val="18"/>
        </w:rPr>
        <w:t xml:space="preserve">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содержащихся в представленном фрагменте реестра </w:t>
      </w:r>
      <w:r w:rsidRPr="00C14E9E">
        <w:rPr>
          <w:rFonts w:ascii="Times New Roman" w:hAnsi="Times New Roman"/>
          <w:kern w:val="2"/>
          <w:sz w:val="18"/>
          <w:szCs w:val="18"/>
        </w:rPr>
        <w:t>источников доходов</w:t>
      </w:r>
      <w:r w:rsidRPr="00C14E9E">
        <w:rPr>
          <w:rFonts w:ascii="Times New Roman" w:hAnsi="Times New Roman"/>
          <w:sz w:val="18"/>
          <w:szCs w:val="18"/>
        </w:rPr>
        <w:t>, а также на</w:t>
      </w:r>
      <w:proofErr w:type="gramEnd"/>
      <w:r w:rsidRPr="00C14E9E">
        <w:rPr>
          <w:rFonts w:ascii="Times New Roman" w:hAnsi="Times New Roman"/>
          <w:sz w:val="18"/>
          <w:szCs w:val="18"/>
        </w:rPr>
        <w:t xml:space="preserve"> предмет соответствия нормам действующего законодательства муниципальных правовых актов.</w:t>
      </w:r>
    </w:p>
    <w:p w:rsidR="00A32166" w:rsidRPr="00C14E9E" w:rsidRDefault="00A32166" w:rsidP="00A32166">
      <w:pPr>
        <w:spacing w:after="0"/>
        <w:ind w:firstLine="425"/>
        <w:jc w:val="both"/>
        <w:rPr>
          <w:rFonts w:ascii="Times New Roman" w:hAnsi="Times New Roman"/>
          <w:color w:val="000000"/>
          <w:sz w:val="18"/>
          <w:szCs w:val="18"/>
        </w:rPr>
      </w:pPr>
      <w:r w:rsidRPr="00C14E9E">
        <w:rPr>
          <w:rFonts w:ascii="Times New Roman" w:hAnsi="Times New Roman"/>
          <w:color w:val="000000"/>
          <w:sz w:val="18"/>
          <w:szCs w:val="18"/>
        </w:rPr>
        <w:t xml:space="preserve">5. </w:t>
      </w:r>
      <w:r w:rsidRPr="00C14E9E">
        <w:rPr>
          <w:rFonts w:ascii="Times New Roman" w:hAnsi="Times New Roman"/>
          <w:sz w:val="18"/>
          <w:szCs w:val="18"/>
        </w:rPr>
        <w:t xml:space="preserve">Формирование и ведение </w:t>
      </w:r>
      <w:proofErr w:type="gramStart"/>
      <w:r w:rsidRPr="00C14E9E">
        <w:rPr>
          <w:rFonts w:ascii="Times New Roman" w:hAnsi="Times New Roman"/>
          <w:sz w:val="18"/>
          <w:szCs w:val="18"/>
        </w:rPr>
        <w:t>реестра источников доходов бюджета муниципального образования</w:t>
      </w:r>
      <w:proofErr w:type="gramEnd"/>
      <w:r w:rsidRPr="00C14E9E">
        <w:rPr>
          <w:rFonts w:ascii="Times New Roman" w:hAnsi="Times New Roman"/>
          <w:sz w:val="18"/>
          <w:szCs w:val="18"/>
        </w:rPr>
        <w:t xml:space="preserve">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w:t>
      </w:r>
      <w:r w:rsidRPr="00C14E9E">
        <w:rPr>
          <w:rFonts w:ascii="Times New Roman" w:hAnsi="Times New Roman"/>
          <w:color w:val="000000"/>
          <w:sz w:val="18"/>
          <w:szCs w:val="18"/>
        </w:rPr>
        <w:t xml:space="preserve"> осуществляется в бумажном и электронном форматах.</w:t>
      </w:r>
    </w:p>
    <w:p w:rsidR="00A32166" w:rsidRPr="00C14E9E" w:rsidRDefault="00A32166" w:rsidP="00A32166">
      <w:pPr>
        <w:spacing w:after="0"/>
        <w:ind w:firstLine="425"/>
        <w:jc w:val="both"/>
        <w:rPr>
          <w:rFonts w:ascii="Times New Roman" w:hAnsi="Times New Roman"/>
          <w:color w:val="000000"/>
          <w:sz w:val="18"/>
          <w:szCs w:val="18"/>
        </w:rPr>
      </w:pPr>
      <w:r w:rsidRPr="00C14E9E">
        <w:rPr>
          <w:rFonts w:ascii="Times New Roman" w:hAnsi="Times New Roman"/>
          <w:color w:val="000000"/>
          <w:sz w:val="18"/>
          <w:szCs w:val="18"/>
        </w:rPr>
        <w:t xml:space="preserve">6. </w:t>
      </w:r>
      <w:r w:rsidRPr="00C14E9E">
        <w:rPr>
          <w:rFonts w:ascii="Times New Roman" w:hAnsi="Times New Roman"/>
          <w:sz w:val="18"/>
          <w:szCs w:val="18"/>
        </w:rPr>
        <w:t xml:space="preserve">Формирование и ведение </w:t>
      </w:r>
      <w:proofErr w:type="gramStart"/>
      <w:r w:rsidRPr="00C14E9E">
        <w:rPr>
          <w:rFonts w:ascii="Times New Roman" w:hAnsi="Times New Roman"/>
          <w:sz w:val="18"/>
          <w:szCs w:val="18"/>
        </w:rPr>
        <w:t>реестра источников доходов бюджета муниципального образования</w:t>
      </w:r>
      <w:proofErr w:type="gramEnd"/>
      <w:r w:rsidRPr="00C14E9E">
        <w:rPr>
          <w:rFonts w:ascii="Times New Roman" w:hAnsi="Times New Roman"/>
          <w:sz w:val="18"/>
          <w:szCs w:val="18"/>
        </w:rPr>
        <w:t xml:space="preserve">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w:t>
      </w:r>
      <w:r w:rsidRPr="00C14E9E">
        <w:rPr>
          <w:rFonts w:ascii="Times New Roman" w:hAnsi="Times New Roman"/>
          <w:color w:val="000000"/>
          <w:sz w:val="18"/>
          <w:szCs w:val="18"/>
        </w:rPr>
        <w:t xml:space="preserve"> осуществляется по форме согласно приложению к настоящему Порядку.</w:t>
      </w:r>
    </w:p>
    <w:p w:rsidR="00A32166" w:rsidRPr="00C14E9E" w:rsidRDefault="00A32166" w:rsidP="00A32166">
      <w:pPr>
        <w:spacing w:after="0"/>
        <w:ind w:firstLine="425"/>
        <w:rPr>
          <w:rFonts w:ascii="Times New Roman" w:hAnsi="Times New Roman"/>
          <w:sz w:val="18"/>
          <w:szCs w:val="18"/>
        </w:rPr>
        <w:sectPr w:rsidR="00A32166" w:rsidRPr="00C14E9E" w:rsidSect="00C14E9E">
          <w:headerReference w:type="even" r:id="rId104"/>
          <w:headerReference w:type="default" r:id="rId105"/>
          <w:headerReference w:type="first" r:id="rId106"/>
          <w:pgSz w:w="11906" w:h="16838"/>
          <w:pgMar w:top="284" w:right="707" w:bottom="709" w:left="1418" w:header="708" w:footer="0" w:gutter="0"/>
          <w:cols w:space="720"/>
          <w:formProt w:val="0"/>
          <w:docGrid w:linePitch="360" w:charSpace="8192"/>
        </w:sectPr>
      </w:pPr>
      <w:r w:rsidRPr="00C14E9E">
        <w:rPr>
          <w:rFonts w:ascii="Times New Roman" w:hAnsi="Times New Roman"/>
          <w:color w:val="000000"/>
          <w:sz w:val="18"/>
          <w:szCs w:val="18"/>
        </w:rPr>
        <w:t xml:space="preserve">7. </w:t>
      </w:r>
      <w:r w:rsidRPr="00C14E9E">
        <w:rPr>
          <w:rFonts w:ascii="Times New Roman" w:hAnsi="Times New Roman"/>
          <w:sz w:val="18"/>
          <w:szCs w:val="18"/>
        </w:rPr>
        <w:t xml:space="preserve">Данные реестра используются при составлении проекта бюджета муниципального образования </w:t>
      </w:r>
      <w:proofErr w:type="spellStart"/>
      <w:r w:rsidRPr="00C14E9E">
        <w:rPr>
          <w:rFonts w:ascii="Times New Roman" w:hAnsi="Times New Roman"/>
          <w:sz w:val="18"/>
          <w:szCs w:val="18"/>
        </w:rPr>
        <w:t>Надеждинский</w:t>
      </w:r>
      <w:proofErr w:type="spellEnd"/>
      <w:r w:rsidRPr="00C14E9E">
        <w:rPr>
          <w:rFonts w:ascii="Times New Roman" w:hAnsi="Times New Roman"/>
          <w:sz w:val="18"/>
          <w:szCs w:val="18"/>
        </w:rPr>
        <w:t xml:space="preserve"> сельсовет на очередной финансовый год и плановый период.</w:t>
      </w:r>
    </w:p>
    <w:p w:rsidR="00A32166" w:rsidRPr="00C14E9E" w:rsidRDefault="00A32166" w:rsidP="00A32166">
      <w:pPr>
        <w:tabs>
          <w:tab w:val="left" w:pos="720"/>
          <w:tab w:val="left" w:pos="900"/>
        </w:tabs>
        <w:spacing w:after="0" w:line="240" w:lineRule="auto"/>
        <w:jc w:val="right"/>
        <w:rPr>
          <w:rFonts w:ascii="Times New Roman" w:hAnsi="Times New Roman"/>
          <w:color w:val="000000"/>
          <w:sz w:val="18"/>
          <w:szCs w:val="18"/>
        </w:rPr>
      </w:pPr>
      <w:r w:rsidRPr="00C14E9E">
        <w:rPr>
          <w:rFonts w:ascii="Times New Roman" w:hAnsi="Times New Roman"/>
          <w:color w:val="000000"/>
          <w:sz w:val="18"/>
          <w:szCs w:val="18"/>
        </w:rPr>
        <w:lastRenderedPageBreak/>
        <w:t>Приложение  к порядку</w:t>
      </w:r>
    </w:p>
    <w:p w:rsidR="00A32166" w:rsidRPr="00C14E9E" w:rsidRDefault="00A32166" w:rsidP="00A32166">
      <w:pPr>
        <w:tabs>
          <w:tab w:val="left" w:pos="720"/>
          <w:tab w:val="left" w:pos="900"/>
        </w:tabs>
        <w:spacing w:after="0" w:line="240" w:lineRule="auto"/>
        <w:jc w:val="right"/>
        <w:rPr>
          <w:rFonts w:ascii="Times New Roman" w:hAnsi="Times New Roman"/>
          <w:color w:val="000000"/>
          <w:sz w:val="18"/>
          <w:szCs w:val="18"/>
        </w:rPr>
      </w:pPr>
      <w:r w:rsidRPr="00C14E9E">
        <w:rPr>
          <w:rFonts w:ascii="Times New Roman" w:hAnsi="Times New Roman"/>
          <w:color w:val="000000"/>
          <w:sz w:val="18"/>
          <w:szCs w:val="18"/>
        </w:rPr>
        <w:t>формирования и ведения реестра</w:t>
      </w:r>
    </w:p>
    <w:p w:rsidR="00A32166" w:rsidRPr="00C14E9E" w:rsidRDefault="00A32166" w:rsidP="00A32166">
      <w:pPr>
        <w:tabs>
          <w:tab w:val="left" w:pos="720"/>
          <w:tab w:val="left" w:pos="900"/>
        </w:tabs>
        <w:spacing w:after="0" w:line="240" w:lineRule="auto"/>
        <w:jc w:val="right"/>
        <w:rPr>
          <w:rFonts w:ascii="Times New Roman" w:hAnsi="Times New Roman"/>
          <w:color w:val="000000"/>
          <w:sz w:val="18"/>
          <w:szCs w:val="18"/>
        </w:rPr>
      </w:pPr>
      <w:r w:rsidRPr="00C14E9E">
        <w:rPr>
          <w:rFonts w:ascii="Times New Roman" w:hAnsi="Times New Roman"/>
          <w:color w:val="000000"/>
          <w:sz w:val="18"/>
          <w:szCs w:val="18"/>
        </w:rPr>
        <w:t>источников доходов бюджета</w:t>
      </w:r>
    </w:p>
    <w:p w:rsidR="00A32166" w:rsidRPr="00C14E9E" w:rsidRDefault="00A32166" w:rsidP="00A32166">
      <w:pPr>
        <w:tabs>
          <w:tab w:val="left" w:pos="720"/>
          <w:tab w:val="left" w:pos="900"/>
        </w:tabs>
        <w:spacing w:after="0" w:line="240" w:lineRule="auto"/>
        <w:jc w:val="right"/>
        <w:rPr>
          <w:rFonts w:ascii="Times New Roman" w:hAnsi="Times New Roman"/>
          <w:color w:val="000000"/>
          <w:sz w:val="18"/>
          <w:szCs w:val="18"/>
        </w:rPr>
      </w:pPr>
      <w:r w:rsidRPr="00C14E9E">
        <w:rPr>
          <w:rFonts w:ascii="Times New Roman" w:hAnsi="Times New Roman"/>
          <w:color w:val="000000"/>
          <w:sz w:val="18"/>
          <w:szCs w:val="18"/>
        </w:rPr>
        <w:t>муниципального образования</w:t>
      </w:r>
    </w:p>
    <w:p w:rsidR="00A32166" w:rsidRPr="00C14E9E" w:rsidRDefault="00A32166" w:rsidP="00A32166">
      <w:pPr>
        <w:tabs>
          <w:tab w:val="left" w:pos="720"/>
          <w:tab w:val="left" w:pos="900"/>
        </w:tabs>
        <w:spacing w:after="0" w:line="240" w:lineRule="auto"/>
        <w:jc w:val="right"/>
        <w:rPr>
          <w:rFonts w:ascii="Times New Roman" w:hAnsi="Times New Roman"/>
          <w:color w:val="000000"/>
          <w:sz w:val="18"/>
          <w:szCs w:val="18"/>
        </w:rPr>
      </w:pPr>
    </w:p>
    <w:p w:rsidR="00A32166" w:rsidRPr="00C14E9E" w:rsidRDefault="00A32166" w:rsidP="00A32166">
      <w:pPr>
        <w:tabs>
          <w:tab w:val="left" w:pos="720"/>
          <w:tab w:val="left" w:pos="900"/>
        </w:tabs>
        <w:spacing w:after="0" w:line="240" w:lineRule="auto"/>
        <w:jc w:val="center"/>
        <w:rPr>
          <w:rFonts w:ascii="Times New Roman" w:hAnsi="Times New Roman"/>
          <w:color w:val="000000"/>
          <w:sz w:val="18"/>
          <w:szCs w:val="18"/>
        </w:rPr>
      </w:pPr>
      <w:bookmarkStart w:id="54" w:name="P63"/>
      <w:bookmarkEnd w:id="54"/>
      <w:r w:rsidRPr="00C14E9E">
        <w:rPr>
          <w:rFonts w:ascii="Times New Roman" w:hAnsi="Times New Roman"/>
          <w:color w:val="000000"/>
          <w:sz w:val="18"/>
          <w:szCs w:val="18"/>
        </w:rPr>
        <w:t>Форма</w:t>
      </w:r>
    </w:p>
    <w:p w:rsidR="00A32166" w:rsidRPr="00C14E9E" w:rsidRDefault="00A32166" w:rsidP="00A32166">
      <w:pPr>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реестра источников доходов бюджета муниципального образования</w:t>
      </w:r>
    </w:p>
    <w:p w:rsidR="00A32166" w:rsidRPr="00C14E9E" w:rsidRDefault="00A32166" w:rsidP="00A32166">
      <w:pPr>
        <w:tabs>
          <w:tab w:val="left" w:pos="720"/>
          <w:tab w:val="left" w:pos="900"/>
        </w:tabs>
        <w:spacing w:after="0" w:line="240" w:lineRule="auto"/>
        <w:rPr>
          <w:rFonts w:ascii="Times New Roman" w:hAnsi="Times New Roman"/>
          <w:color w:val="000000"/>
          <w:sz w:val="18"/>
          <w:szCs w:val="18"/>
        </w:rPr>
      </w:pPr>
    </w:p>
    <w:p w:rsidR="00A32166" w:rsidRPr="00C14E9E" w:rsidRDefault="00A32166" w:rsidP="00A32166">
      <w:pPr>
        <w:tabs>
          <w:tab w:val="left" w:pos="720"/>
          <w:tab w:val="left" w:pos="900"/>
        </w:tabs>
        <w:spacing w:after="0" w:line="240" w:lineRule="auto"/>
        <w:rPr>
          <w:rFonts w:ascii="Times New Roman" w:hAnsi="Times New Roman"/>
          <w:color w:val="000000"/>
          <w:sz w:val="18"/>
          <w:szCs w:val="18"/>
        </w:rPr>
      </w:pPr>
      <w:r w:rsidRPr="00C14E9E">
        <w:rPr>
          <w:rFonts w:ascii="Times New Roman" w:hAnsi="Times New Roman"/>
          <w:color w:val="000000"/>
          <w:sz w:val="18"/>
          <w:szCs w:val="18"/>
        </w:rPr>
        <w:t>Наименование муниципального образования__________________________________________________________________________________________</w:t>
      </w:r>
    </w:p>
    <w:p w:rsidR="00A32166" w:rsidRPr="00C14E9E" w:rsidRDefault="00A32166" w:rsidP="00A32166">
      <w:pPr>
        <w:tabs>
          <w:tab w:val="left" w:pos="720"/>
          <w:tab w:val="left" w:pos="900"/>
        </w:tabs>
        <w:spacing w:after="0" w:line="240" w:lineRule="auto"/>
        <w:rPr>
          <w:rFonts w:ascii="Times New Roman" w:hAnsi="Times New Roman"/>
          <w:color w:val="000000"/>
          <w:sz w:val="18"/>
          <w:szCs w:val="18"/>
        </w:rPr>
      </w:pPr>
      <w:r w:rsidRPr="00C14E9E">
        <w:rPr>
          <w:rFonts w:ascii="Times New Roman" w:hAnsi="Times New Roman"/>
          <w:color w:val="000000"/>
          <w:sz w:val="18"/>
          <w:szCs w:val="18"/>
        </w:rPr>
        <w:t>Наименование бюджета_____________________________________________________________________________________________________</w:t>
      </w:r>
    </w:p>
    <w:p w:rsidR="00A32166" w:rsidRPr="00C14E9E" w:rsidRDefault="00A32166" w:rsidP="00A32166">
      <w:pPr>
        <w:tabs>
          <w:tab w:val="left" w:pos="720"/>
          <w:tab w:val="left" w:pos="900"/>
        </w:tabs>
        <w:spacing w:after="0" w:line="240" w:lineRule="auto"/>
        <w:rPr>
          <w:rFonts w:ascii="Times New Roman" w:hAnsi="Times New Roman"/>
          <w:color w:val="000000"/>
          <w:sz w:val="18"/>
          <w:szCs w:val="18"/>
        </w:rPr>
      </w:pPr>
      <w:r w:rsidRPr="00C14E9E">
        <w:rPr>
          <w:rFonts w:ascii="Times New Roman" w:hAnsi="Times New Roman"/>
          <w:color w:val="000000"/>
          <w:sz w:val="18"/>
          <w:szCs w:val="18"/>
        </w:rPr>
        <w:t>Единица измерения: тыс. руб.</w:t>
      </w:r>
    </w:p>
    <w:p w:rsidR="00A32166" w:rsidRPr="00C14E9E" w:rsidRDefault="00A32166" w:rsidP="00A32166">
      <w:pPr>
        <w:tabs>
          <w:tab w:val="left" w:pos="720"/>
          <w:tab w:val="left" w:pos="900"/>
        </w:tabs>
        <w:spacing w:after="0" w:line="240" w:lineRule="auto"/>
        <w:jc w:val="center"/>
        <w:rPr>
          <w:rFonts w:ascii="Times New Roman" w:hAnsi="Times New Roman"/>
          <w:color w:val="000000"/>
          <w:sz w:val="18"/>
          <w:szCs w:val="18"/>
        </w:rPr>
      </w:pPr>
    </w:p>
    <w:p w:rsidR="00A32166" w:rsidRPr="00C14E9E" w:rsidRDefault="00A32166" w:rsidP="00A32166">
      <w:pPr>
        <w:tabs>
          <w:tab w:val="left" w:pos="720"/>
          <w:tab w:val="left" w:pos="900"/>
        </w:tabs>
        <w:spacing w:after="0" w:line="240" w:lineRule="auto"/>
        <w:jc w:val="center"/>
        <w:rPr>
          <w:rFonts w:ascii="Times New Roman" w:hAnsi="Times New Roman"/>
          <w:color w:val="000000"/>
          <w:sz w:val="18"/>
          <w:szCs w:val="18"/>
        </w:rPr>
      </w:pPr>
    </w:p>
    <w:tbl>
      <w:tblPr>
        <w:tblW w:w="15008" w:type="dxa"/>
        <w:tblInd w:w="5" w:type="dxa"/>
        <w:tblLayout w:type="fixed"/>
        <w:tblCellMar>
          <w:top w:w="102" w:type="dxa"/>
          <w:left w:w="62" w:type="dxa"/>
          <w:bottom w:w="102" w:type="dxa"/>
          <w:right w:w="62" w:type="dxa"/>
        </w:tblCellMar>
        <w:tblLook w:val="04A0"/>
      </w:tblPr>
      <w:tblGrid>
        <w:gridCol w:w="1258"/>
        <w:gridCol w:w="1417"/>
        <w:gridCol w:w="710"/>
        <w:gridCol w:w="992"/>
        <w:gridCol w:w="1559"/>
        <w:gridCol w:w="851"/>
        <w:gridCol w:w="1417"/>
        <w:gridCol w:w="1418"/>
        <w:gridCol w:w="1559"/>
        <w:gridCol w:w="1276"/>
        <w:gridCol w:w="1276"/>
        <w:gridCol w:w="1275"/>
      </w:tblGrid>
      <w:tr w:rsidR="00A32166" w:rsidRPr="00C14E9E" w:rsidTr="00C14E9E">
        <w:trPr>
          <w:trHeight w:val="575"/>
        </w:trPr>
        <w:tc>
          <w:tcPr>
            <w:tcW w:w="1257" w:type="dxa"/>
            <w:vMerge w:val="restart"/>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Номер реестровой записи</w:t>
            </w:r>
          </w:p>
        </w:tc>
        <w:tc>
          <w:tcPr>
            <w:tcW w:w="1417" w:type="dxa"/>
            <w:vMerge w:val="restart"/>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Наименование группы источников доходов бюджетов/наименование источника дохода бюджета</w:t>
            </w:r>
          </w:p>
        </w:tc>
        <w:tc>
          <w:tcPr>
            <w:tcW w:w="1702" w:type="dxa"/>
            <w:gridSpan w:val="2"/>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Классификация доходов бюджетов</w:t>
            </w:r>
          </w:p>
        </w:tc>
        <w:tc>
          <w:tcPr>
            <w:tcW w:w="1559" w:type="dxa"/>
            <w:vMerge w:val="restart"/>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Наименование главного администратора доходов бюджета</w:t>
            </w:r>
          </w:p>
        </w:tc>
        <w:tc>
          <w:tcPr>
            <w:tcW w:w="851" w:type="dxa"/>
            <w:vMerge w:val="restart"/>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Код строки</w:t>
            </w:r>
          </w:p>
        </w:tc>
        <w:tc>
          <w:tcPr>
            <w:tcW w:w="1417" w:type="dxa"/>
            <w:vMerge w:val="restart"/>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Прогноз доходов бюджета на 20__ г. (текущий финансовый год)</w:t>
            </w:r>
          </w:p>
        </w:tc>
        <w:tc>
          <w:tcPr>
            <w:tcW w:w="1418" w:type="dxa"/>
            <w:vMerge w:val="restart"/>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Кассовые поступления в текущем финансовом году (по состоянию на "__" __ 20__ г.)</w:t>
            </w:r>
          </w:p>
        </w:tc>
        <w:tc>
          <w:tcPr>
            <w:tcW w:w="1559" w:type="dxa"/>
            <w:vMerge w:val="restart"/>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Оценка исполнения 20__ г. (текущий финансовый год)</w:t>
            </w:r>
          </w:p>
        </w:tc>
        <w:tc>
          <w:tcPr>
            <w:tcW w:w="3827" w:type="dxa"/>
            <w:gridSpan w:val="3"/>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Прогноз доходов бюджета</w:t>
            </w:r>
          </w:p>
        </w:tc>
      </w:tr>
      <w:tr w:rsidR="00A32166" w:rsidRPr="00C14E9E" w:rsidTr="00C14E9E">
        <w:tc>
          <w:tcPr>
            <w:tcW w:w="1257" w:type="dxa"/>
            <w:vMerge/>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spacing w:after="0" w:line="240" w:lineRule="auto"/>
              <w:rPr>
                <w:rFonts w:ascii="Times New Roman" w:hAnsi="Times New Roman"/>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spacing w:after="0" w:line="240" w:lineRule="auto"/>
              <w:rPr>
                <w:rFonts w:ascii="Times New Roman" w:hAnsi="Times New Roman"/>
                <w:color w:val="000000"/>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код</w:t>
            </w:r>
          </w:p>
        </w:tc>
        <w:tc>
          <w:tcPr>
            <w:tcW w:w="99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наименование</w:t>
            </w: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spacing w:after="0" w:line="240" w:lineRule="auto"/>
              <w:rPr>
                <w:rFonts w:ascii="Times New Roman" w:hAnsi="Times New Roman"/>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spacing w:after="0" w:line="240" w:lineRule="auto"/>
              <w:rPr>
                <w:rFonts w:ascii="Times New Roman" w:hAnsi="Times New Roman"/>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spacing w:after="0" w:line="240" w:lineRule="auto"/>
              <w:rPr>
                <w:rFonts w:ascii="Times New Roman" w:hAnsi="Times New Roman"/>
                <w:color w:val="000000"/>
                <w:sz w:val="18"/>
                <w:szCs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spacing w:after="0" w:line="240" w:lineRule="auto"/>
              <w:rPr>
                <w:rFonts w:ascii="Times New Roman" w:hAnsi="Times New Roman"/>
                <w:color w:val="000000"/>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A32166" w:rsidRPr="00C14E9E" w:rsidRDefault="00A32166" w:rsidP="00C14E9E">
            <w:pPr>
              <w:widowControl w:val="0"/>
              <w:spacing w:after="0" w:line="240" w:lineRule="auto"/>
              <w:rPr>
                <w:rFonts w:ascii="Times New Roman" w:hAnsi="Times New Roman"/>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на 20__ г. (очередной финансовый год)</w:t>
            </w:r>
          </w:p>
        </w:tc>
        <w:tc>
          <w:tcPr>
            <w:tcW w:w="1276"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на 20__ г. (первый год планового периода)</w:t>
            </w:r>
          </w:p>
        </w:tc>
        <w:tc>
          <w:tcPr>
            <w:tcW w:w="127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на 20__ г. (второй год планового периода)</w:t>
            </w:r>
          </w:p>
        </w:tc>
      </w:tr>
      <w:tr w:rsidR="00A32166" w:rsidRPr="00C14E9E" w:rsidTr="00C14E9E">
        <w:tc>
          <w:tcPr>
            <w:tcW w:w="1257"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1</w:t>
            </w:r>
          </w:p>
        </w:tc>
        <w:tc>
          <w:tcPr>
            <w:tcW w:w="1417"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2</w:t>
            </w:r>
          </w:p>
        </w:tc>
        <w:tc>
          <w:tcPr>
            <w:tcW w:w="71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3</w:t>
            </w:r>
          </w:p>
        </w:tc>
        <w:tc>
          <w:tcPr>
            <w:tcW w:w="99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4</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5</w:t>
            </w:r>
          </w:p>
        </w:tc>
        <w:tc>
          <w:tcPr>
            <w:tcW w:w="85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6</w:t>
            </w:r>
          </w:p>
        </w:tc>
        <w:tc>
          <w:tcPr>
            <w:tcW w:w="1417"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7</w:t>
            </w:r>
          </w:p>
        </w:tc>
        <w:tc>
          <w:tcPr>
            <w:tcW w:w="141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8</w:t>
            </w: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9</w:t>
            </w:r>
          </w:p>
        </w:tc>
        <w:tc>
          <w:tcPr>
            <w:tcW w:w="1276"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10</w:t>
            </w:r>
          </w:p>
        </w:tc>
        <w:tc>
          <w:tcPr>
            <w:tcW w:w="1276"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11</w:t>
            </w:r>
          </w:p>
        </w:tc>
        <w:tc>
          <w:tcPr>
            <w:tcW w:w="127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center"/>
              <w:rPr>
                <w:rFonts w:ascii="Times New Roman" w:hAnsi="Times New Roman"/>
                <w:color w:val="000000"/>
                <w:sz w:val="18"/>
                <w:szCs w:val="18"/>
              </w:rPr>
            </w:pPr>
            <w:r w:rsidRPr="00C14E9E">
              <w:rPr>
                <w:rFonts w:ascii="Times New Roman" w:hAnsi="Times New Roman"/>
                <w:color w:val="000000"/>
                <w:sz w:val="18"/>
                <w:szCs w:val="18"/>
              </w:rPr>
              <w:t>12</w:t>
            </w:r>
          </w:p>
        </w:tc>
      </w:tr>
      <w:tr w:rsidR="00A32166" w:rsidRPr="00C14E9E" w:rsidTr="00C14E9E">
        <w:tc>
          <w:tcPr>
            <w:tcW w:w="1257"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right"/>
              <w:rPr>
                <w:rFonts w:ascii="Times New Roman" w:hAnsi="Times New Roman"/>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right"/>
              <w:rPr>
                <w:rFonts w:ascii="Times New Roman" w:hAnsi="Times New Roman"/>
                <w:color w:val="000000"/>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right"/>
              <w:rPr>
                <w:rFonts w:ascii="Times New Roman" w:hAnsi="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right"/>
              <w:rPr>
                <w:rFonts w:ascii="Times New Roman" w:hAnsi="Times New Roman"/>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right"/>
              <w:rPr>
                <w:rFonts w:ascii="Times New Roman" w:hAnsi="Times New Roman"/>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right"/>
              <w:rPr>
                <w:rFonts w:ascii="Times New Roman" w:hAnsi="Times New Roman"/>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right"/>
              <w:rPr>
                <w:rFonts w:ascii="Times New Roman" w:hAnsi="Times New Roman"/>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right"/>
              <w:rPr>
                <w:rFonts w:ascii="Times New Roman" w:hAnsi="Times New Roman"/>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right"/>
              <w:rPr>
                <w:rFonts w:ascii="Times New Roman" w:hAnsi="Times New Roman"/>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right"/>
              <w:rPr>
                <w:rFonts w:ascii="Times New Roman" w:hAnsi="Times New Roman"/>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right"/>
              <w:rPr>
                <w:rFonts w:ascii="Times New Roman" w:hAnsi="Times New Roman"/>
                <w:color w:val="000000"/>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right"/>
              <w:rPr>
                <w:rFonts w:ascii="Times New Roman" w:hAnsi="Times New Roman"/>
                <w:color w:val="000000"/>
                <w:sz w:val="18"/>
                <w:szCs w:val="18"/>
              </w:rPr>
            </w:pPr>
          </w:p>
        </w:tc>
      </w:tr>
      <w:tr w:rsidR="00A32166" w:rsidRPr="00C14E9E" w:rsidTr="00C14E9E">
        <w:tc>
          <w:tcPr>
            <w:tcW w:w="5935" w:type="dxa"/>
            <w:gridSpan w:val="5"/>
            <w:tcBorders>
              <w:top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right"/>
              <w:rPr>
                <w:rFonts w:ascii="Times New Roman" w:hAnsi="Times New Roman"/>
                <w:color w:val="000000"/>
                <w:sz w:val="18"/>
                <w:szCs w:val="18"/>
              </w:rPr>
            </w:pPr>
            <w:r w:rsidRPr="00C14E9E">
              <w:rPr>
                <w:rFonts w:ascii="Times New Roman" w:hAnsi="Times New Roman"/>
                <w:color w:val="000000"/>
                <w:sz w:val="18"/>
                <w:szCs w:val="18"/>
              </w:rPr>
              <w:t>Итого</w:t>
            </w:r>
          </w:p>
        </w:tc>
        <w:tc>
          <w:tcPr>
            <w:tcW w:w="851"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right"/>
              <w:rPr>
                <w:rFonts w:ascii="Times New Roman" w:hAnsi="Times New Roman"/>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right"/>
              <w:rPr>
                <w:rFonts w:ascii="Times New Roman" w:hAnsi="Times New Roman"/>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right"/>
              <w:rPr>
                <w:rFonts w:ascii="Times New Roman" w:hAnsi="Times New Roman"/>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right"/>
              <w:rPr>
                <w:rFonts w:ascii="Times New Roman" w:hAnsi="Times New Roman"/>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right"/>
              <w:rPr>
                <w:rFonts w:ascii="Times New Roman" w:hAnsi="Times New Roman"/>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right"/>
              <w:rPr>
                <w:rFonts w:ascii="Times New Roman" w:hAnsi="Times New Roman"/>
                <w:color w:val="000000"/>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A32166" w:rsidRPr="00C14E9E" w:rsidRDefault="00A32166" w:rsidP="00C14E9E">
            <w:pPr>
              <w:widowControl w:val="0"/>
              <w:tabs>
                <w:tab w:val="left" w:pos="720"/>
                <w:tab w:val="left" w:pos="900"/>
              </w:tabs>
              <w:spacing w:after="0" w:line="240" w:lineRule="auto"/>
              <w:jc w:val="right"/>
              <w:rPr>
                <w:rFonts w:ascii="Times New Roman" w:hAnsi="Times New Roman"/>
                <w:color w:val="000000"/>
                <w:sz w:val="18"/>
                <w:szCs w:val="18"/>
              </w:rPr>
            </w:pPr>
          </w:p>
        </w:tc>
      </w:tr>
    </w:tbl>
    <w:p w:rsidR="00A32166" w:rsidRPr="00C14E9E" w:rsidRDefault="00A32166" w:rsidP="00A32166">
      <w:pPr>
        <w:tabs>
          <w:tab w:val="left" w:pos="720"/>
          <w:tab w:val="left" w:pos="900"/>
        </w:tabs>
        <w:spacing w:after="0" w:line="240" w:lineRule="auto"/>
        <w:rPr>
          <w:rFonts w:ascii="Times New Roman" w:hAnsi="Times New Roman"/>
          <w:color w:val="000000"/>
          <w:sz w:val="18"/>
          <w:szCs w:val="18"/>
        </w:rPr>
      </w:pPr>
    </w:p>
    <w:tbl>
      <w:tblPr>
        <w:tblW w:w="10347" w:type="dxa"/>
        <w:tblInd w:w="217" w:type="dxa"/>
        <w:tblLayout w:type="fixed"/>
        <w:tblLook w:val="04A0"/>
      </w:tblPr>
      <w:tblGrid>
        <w:gridCol w:w="1040"/>
        <w:gridCol w:w="236"/>
        <w:gridCol w:w="236"/>
        <w:gridCol w:w="236"/>
        <w:gridCol w:w="236"/>
        <w:gridCol w:w="237"/>
        <w:gridCol w:w="236"/>
        <w:gridCol w:w="236"/>
        <w:gridCol w:w="141"/>
        <w:gridCol w:w="95"/>
        <w:gridCol w:w="140"/>
        <w:gridCol w:w="1025"/>
        <w:gridCol w:w="582"/>
        <w:gridCol w:w="96"/>
        <w:gridCol w:w="140"/>
        <w:gridCol w:w="95"/>
        <w:gridCol w:w="662"/>
        <w:gridCol w:w="693"/>
        <w:gridCol w:w="724"/>
        <w:gridCol w:w="95"/>
        <w:gridCol w:w="141"/>
        <w:gridCol w:w="95"/>
        <w:gridCol w:w="141"/>
        <w:gridCol w:w="1287"/>
        <w:gridCol w:w="1502"/>
      </w:tblGrid>
      <w:tr w:rsidR="00A32166" w:rsidRPr="00C14E9E" w:rsidTr="00C14E9E">
        <w:trPr>
          <w:trHeight w:val="240"/>
        </w:trPr>
        <w:tc>
          <w:tcPr>
            <w:tcW w:w="1040" w:type="dxa"/>
            <w:vAlign w:val="bottom"/>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Руководитель</w:t>
            </w:r>
          </w:p>
        </w:tc>
        <w:tc>
          <w:tcPr>
            <w:tcW w:w="236" w:type="dxa"/>
            <w:vAlign w:val="bottom"/>
          </w:tcPr>
          <w:p w:rsidR="00A32166" w:rsidRPr="00C14E9E" w:rsidRDefault="00A32166" w:rsidP="00C14E9E">
            <w:pPr>
              <w:widowControl w:val="0"/>
              <w:spacing w:after="0" w:line="240" w:lineRule="auto"/>
              <w:rPr>
                <w:rFonts w:ascii="Times New Roman" w:hAnsi="Times New Roman"/>
                <w:sz w:val="18"/>
                <w:szCs w:val="18"/>
              </w:rPr>
            </w:pPr>
          </w:p>
        </w:tc>
        <w:tc>
          <w:tcPr>
            <w:tcW w:w="236" w:type="dxa"/>
            <w:vAlign w:val="bottom"/>
          </w:tcPr>
          <w:p w:rsidR="00A32166" w:rsidRPr="00C14E9E" w:rsidRDefault="00A32166" w:rsidP="00C14E9E">
            <w:pPr>
              <w:widowControl w:val="0"/>
              <w:spacing w:after="0" w:line="240" w:lineRule="auto"/>
              <w:rPr>
                <w:rFonts w:ascii="Times New Roman" w:hAnsi="Times New Roman"/>
                <w:sz w:val="18"/>
                <w:szCs w:val="18"/>
              </w:rPr>
            </w:pPr>
          </w:p>
        </w:tc>
        <w:tc>
          <w:tcPr>
            <w:tcW w:w="236" w:type="dxa"/>
            <w:vAlign w:val="bottom"/>
          </w:tcPr>
          <w:p w:rsidR="00A32166" w:rsidRPr="00C14E9E" w:rsidRDefault="00A32166" w:rsidP="00C14E9E">
            <w:pPr>
              <w:widowControl w:val="0"/>
              <w:spacing w:after="0" w:line="240" w:lineRule="auto"/>
              <w:rPr>
                <w:rFonts w:ascii="Times New Roman" w:hAnsi="Times New Roman"/>
                <w:sz w:val="18"/>
                <w:szCs w:val="18"/>
              </w:rPr>
            </w:pPr>
          </w:p>
        </w:tc>
        <w:tc>
          <w:tcPr>
            <w:tcW w:w="236" w:type="dxa"/>
            <w:vAlign w:val="bottom"/>
          </w:tcPr>
          <w:p w:rsidR="00A32166" w:rsidRPr="00C14E9E" w:rsidRDefault="00A32166" w:rsidP="00C14E9E">
            <w:pPr>
              <w:widowControl w:val="0"/>
              <w:spacing w:after="0" w:line="240" w:lineRule="auto"/>
              <w:rPr>
                <w:rFonts w:ascii="Times New Roman" w:hAnsi="Times New Roman"/>
                <w:sz w:val="18"/>
                <w:szCs w:val="18"/>
              </w:rPr>
            </w:pPr>
          </w:p>
        </w:tc>
        <w:tc>
          <w:tcPr>
            <w:tcW w:w="237" w:type="dxa"/>
            <w:vAlign w:val="bottom"/>
          </w:tcPr>
          <w:p w:rsidR="00A32166" w:rsidRPr="00C14E9E" w:rsidRDefault="00A32166" w:rsidP="00C14E9E">
            <w:pPr>
              <w:widowControl w:val="0"/>
              <w:spacing w:after="0" w:line="240" w:lineRule="auto"/>
              <w:rPr>
                <w:rFonts w:ascii="Times New Roman" w:hAnsi="Times New Roman"/>
                <w:sz w:val="18"/>
                <w:szCs w:val="18"/>
              </w:rPr>
            </w:pPr>
          </w:p>
        </w:tc>
        <w:tc>
          <w:tcPr>
            <w:tcW w:w="236" w:type="dxa"/>
            <w:vAlign w:val="bottom"/>
          </w:tcPr>
          <w:p w:rsidR="00A32166" w:rsidRPr="00C14E9E" w:rsidRDefault="00A32166" w:rsidP="00C14E9E">
            <w:pPr>
              <w:widowControl w:val="0"/>
              <w:spacing w:after="0" w:line="240" w:lineRule="auto"/>
              <w:rPr>
                <w:rFonts w:ascii="Times New Roman" w:hAnsi="Times New Roman"/>
                <w:sz w:val="18"/>
                <w:szCs w:val="18"/>
              </w:rPr>
            </w:pPr>
          </w:p>
        </w:tc>
        <w:tc>
          <w:tcPr>
            <w:tcW w:w="236" w:type="dxa"/>
            <w:vAlign w:val="bottom"/>
          </w:tcPr>
          <w:p w:rsidR="00A32166" w:rsidRPr="00C14E9E" w:rsidRDefault="00A32166" w:rsidP="00C14E9E">
            <w:pPr>
              <w:widowControl w:val="0"/>
              <w:spacing w:after="0" w:line="240" w:lineRule="auto"/>
              <w:rPr>
                <w:rFonts w:ascii="Times New Roman" w:hAnsi="Times New Roman"/>
                <w:sz w:val="18"/>
                <w:szCs w:val="18"/>
              </w:rPr>
            </w:pPr>
          </w:p>
        </w:tc>
        <w:tc>
          <w:tcPr>
            <w:tcW w:w="236" w:type="dxa"/>
            <w:gridSpan w:val="2"/>
            <w:vAlign w:val="bottom"/>
          </w:tcPr>
          <w:p w:rsidR="00A32166" w:rsidRPr="00C14E9E" w:rsidRDefault="00A32166" w:rsidP="00C14E9E">
            <w:pPr>
              <w:widowControl w:val="0"/>
              <w:spacing w:after="0" w:line="240" w:lineRule="auto"/>
              <w:rPr>
                <w:rFonts w:ascii="Times New Roman" w:hAnsi="Times New Roman"/>
                <w:sz w:val="18"/>
                <w:szCs w:val="18"/>
              </w:rPr>
            </w:pPr>
          </w:p>
        </w:tc>
        <w:tc>
          <w:tcPr>
            <w:tcW w:w="1165" w:type="dxa"/>
            <w:gridSpan w:val="2"/>
            <w:tcBorders>
              <w:bottom w:val="single" w:sz="4" w:space="0" w:color="000000"/>
            </w:tcBorders>
            <w:vAlign w:val="bottom"/>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 </w:t>
            </w:r>
          </w:p>
        </w:tc>
        <w:tc>
          <w:tcPr>
            <w:tcW w:w="678" w:type="dxa"/>
            <w:gridSpan w:val="2"/>
            <w:vAlign w:val="bottom"/>
          </w:tcPr>
          <w:p w:rsidR="00A32166" w:rsidRPr="00C14E9E" w:rsidRDefault="00A32166" w:rsidP="00C14E9E">
            <w:pPr>
              <w:widowControl w:val="0"/>
              <w:spacing w:after="0" w:line="240" w:lineRule="auto"/>
              <w:rPr>
                <w:rFonts w:ascii="Times New Roman" w:hAnsi="Times New Roman"/>
                <w:sz w:val="18"/>
                <w:szCs w:val="18"/>
              </w:rPr>
            </w:pPr>
          </w:p>
        </w:tc>
        <w:tc>
          <w:tcPr>
            <w:tcW w:w="235" w:type="dxa"/>
            <w:gridSpan w:val="2"/>
            <w:vAlign w:val="bottom"/>
          </w:tcPr>
          <w:p w:rsidR="00A32166" w:rsidRPr="00C14E9E" w:rsidRDefault="00A32166" w:rsidP="00C14E9E">
            <w:pPr>
              <w:widowControl w:val="0"/>
              <w:spacing w:after="0" w:line="240" w:lineRule="auto"/>
              <w:rPr>
                <w:rFonts w:ascii="Times New Roman" w:hAnsi="Times New Roman"/>
                <w:sz w:val="18"/>
                <w:szCs w:val="18"/>
              </w:rPr>
            </w:pPr>
          </w:p>
        </w:tc>
        <w:tc>
          <w:tcPr>
            <w:tcW w:w="1355" w:type="dxa"/>
            <w:gridSpan w:val="2"/>
            <w:tcBorders>
              <w:bottom w:val="single" w:sz="4" w:space="0" w:color="000000"/>
            </w:tcBorders>
            <w:vAlign w:val="bottom"/>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 </w:t>
            </w:r>
          </w:p>
        </w:tc>
        <w:tc>
          <w:tcPr>
            <w:tcW w:w="819" w:type="dxa"/>
            <w:gridSpan w:val="2"/>
            <w:vAlign w:val="bottom"/>
          </w:tcPr>
          <w:p w:rsidR="00A32166" w:rsidRPr="00C14E9E" w:rsidRDefault="00A32166" w:rsidP="00C14E9E">
            <w:pPr>
              <w:widowControl w:val="0"/>
              <w:spacing w:after="0" w:line="240" w:lineRule="auto"/>
              <w:rPr>
                <w:rFonts w:ascii="Times New Roman" w:hAnsi="Times New Roman"/>
                <w:sz w:val="18"/>
                <w:szCs w:val="18"/>
              </w:rPr>
            </w:pPr>
          </w:p>
        </w:tc>
        <w:tc>
          <w:tcPr>
            <w:tcW w:w="236" w:type="dxa"/>
            <w:gridSpan w:val="2"/>
            <w:vAlign w:val="bottom"/>
          </w:tcPr>
          <w:p w:rsidR="00A32166" w:rsidRPr="00C14E9E" w:rsidRDefault="00A32166" w:rsidP="00C14E9E">
            <w:pPr>
              <w:widowControl w:val="0"/>
              <w:spacing w:after="0" w:line="240" w:lineRule="auto"/>
              <w:rPr>
                <w:rFonts w:ascii="Times New Roman" w:hAnsi="Times New Roman"/>
                <w:sz w:val="18"/>
                <w:szCs w:val="18"/>
              </w:rPr>
            </w:pPr>
          </w:p>
        </w:tc>
        <w:tc>
          <w:tcPr>
            <w:tcW w:w="1428" w:type="dxa"/>
            <w:gridSpan w:val="2"/>
            <w:tcBorders>
              <w:bottom w:val="single" w:sz="4" w:space="0" w:color="000000"/>
            </w:tcBorders>
            <w:vAlign w:val="bottom"/>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 </w:t>
            </w:r>
          </w:p>
        </w:tc>
        <w:tc>
          <w:tcPr>
            <w:tcW w:w="1502" w:type="dxa"/>
          </w:tcPr>
          <w:p w:rsidR="00A32166" w:rsidRPr="00C14E9E" w:rsidRDefault="00A32166" w:rsidP="00C14E9E">
            <w:pPr>
              <w:widowControl w:val="0"/>
              <w:rPr>
                <w:sz w:val="18"/>
                <w:szCs w:val="18"/>
              </w:rPr>
            </w:pPr>
          </w:p>
        </w:tc>
      </w:tr>
      <w:tr w:rsidR="00A32166" w:rsidRPr="00C14E9E" w:rsidTr="00C14E9E">
        <w:trPr>
          <w:trHeight w:val="210"/>
        </w:trPr>
        <w:tc>
          <w:tcPr>
            <w:tcW w:w="2834" w:type="dxa"/>
            <w:gridSpan w:val="9"/>
            <w:vAlign w:val="bottom"/>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(уполномоченное лицо)</w:t>
            </w:r>
          </w:p>
        </w:tc>
        <w:tc>
          <w:tcPr>
            <w:tcW w:w="235" w:type="dxa"/>
            <w:gridSpan w:val="2"/>
            <w:vAlign w:val="bottom"/>
          </w:tcPr>
          <w:p w:rsidR="00A32166" w:rsidRPr="00C14E9E" w:rsidRDefault="00A32166" w:rsidP="00C14E9E">
            <w:pPr>
              <w:widowControl w:val="0"/>
              <w:spacing w:after="0" w:line="240" w:lineRule="auto"/>
              <w:rPr>
                <w:rFonts w:ascii="Times New Roman" w:hAnsi="Times New Roman"/>
                <w:sz w:val="18"/>
                <w:szCs w:val="18"/>
              </w:rPr>
            </w:pPr>
          </w:p>
        </w:tc>
        <w:tc>
          <w:tcPr>
            <w:tcW w:w="1607" w:type="dxa"/>
            <w:gridSpan w:val="2"/>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(должность)</w:t>
            </w:r>
          </w:p>
        </w:tc>
        <w:tc>
          <w:tcPr>
            <w:tcW w:w="236" w:type="dxa"/>
            <w:gridSpan w:val="2"/>
          </w:tcPr>
          <w:p w:rsidR="00A32166" w:rsidRPr="00C14E9E" w:rsidRDefault="00A32166" w:rsidP="00C14E9E">
            <w:pPr>
              <w:widowControl w:val="0"/>
              <w:spacing w:after="0" w:line="240" w:lineRule="auto"/>
              <w:rPr>
                <w:rFonts w:ascii="Times New Roman" w:hAnsi="Times New Roman"/>
                <w:sz w:val="18"/>
                <w:szCs w:val="18"/>
              </w:rPr>
            </w:pPr>
          </w:p>
        </w:tc>
        <w:tc>
          <w:tcPr>
            <w:tcW w:w="757" w:type="dxa"/>
            <w:gridSpan w:val="2"/>
            <w:vAlign w:val="bottom"/>
          </w:tcPr>
          <w:p w:rsidR="00A32166" w:rsidRPr="00C14E9E" w:rsidRDefault="00A32166" w:rsidP="00C14E9E">
            <w:pPr>
              <w:widowControl w:val="0"/>
              <w:spacing w:after="0" w:line="240" w:lineRule="auto"/>
              <w:rPr>
                <w:rFonts w:ascii="Times New Roman" w:hAnsi="Times New Roman"/>
                <w:sz w:val="18"/>
                <w:szCs w:val="18"/>
              </w:rPr>
            </w:pPr>
          </w:p>
        </w:tc>
        <w:tc>
          <w:tcPr>
            <w:tcW w:w="1417" w:type="dxa"/>
            <w:gridSpan w:val="2"/>
          </w:tcPr>
          <w:p w:rsidR="00A32166" w:rsidRPr="00C14E9E" w:rsidRDefault="00A32166" w:rsidP="00C14E9E">
            <w:pPr>
              <w:widowControl w:val="0"/>
              <w:spacing w:after="0" w:line="240" w:lineRule="auto"/>
              <w:rPr>
                <w:rFonts w:ascii="Times New Roman" w:hAnsi="Times New Roman"/>
                <w:sz w:val="18"/>
                <w:szCs w:val="18"/>
              </w:rPr>
            </w:pPr>
            <w:r w:rsidRPr="00C14E9E">
              <w:rPr>
                <w:rFonts w:ascii="Times New Roman" w:hAnsi="Times New Roman"/>
                <w:sz w:val="18"/>
                <w:szCs w:val="18"/>
              </w:rPr>
              <w:t>(подпись)</w:t>
            </w:r>
          </w:p>
        </w:tc>
        <w:tc>
          <w:tcPr>
            <w:tcW w:w="236" w:type="dxa"/>
            <w:gridSpan w:val="2"/>
          </w:tcPr>
          <w:p w:rsidR="00A32166" w:rsidRPr="00C14E9E" w:rsidRDefault="00A32166" w:rsidP="00C14E9E">
            <w:pPr>
              <w:widowControl w:val="0"/>
              <w:spacing w:after="0" w:line="240" w:lineRule="auto"/>
              <w:rPr>
                <w:rFonts w:ascii="Times New Roman" w:hAnsi="Times New Roman"/>
                <w:sz w:val="18"/>
                <w:szCs w:val="18"/>
              </w:rPr>
            </w:pPr>
          </w:p>
        </w:tc>
        <w:tc>
          <w:tcPr>
            <w:tcW w:w="236" w:type="dxa"/>
            <w:gridSpan w:val="2"/>
          </w:tcPr>
          <w:p w:rsidR="00A32166" w:rsidRPr="00C14E9E" w:rsidRDefault="00A32166" w:rsidP="00C14E9E">
            <w:pPr>
              <w:widowControl w:val="0"/>
              <w:spacing w:after="0" w:line="240" w:lineRule="auto"/>
              <w:rPr>
                <w:rFonts w:ascii="Times New Roman" w:hAnsi="Times New Roman"/>
                <w:sz w:val="18"/>
                <w:szCs w:val="18"/>
              </w:rPr>
            </w:pPr>
          </w:p>
        </w:tc>
        <w:tc>
          <w:tcPr>
            <w:tcW w:w="2789" w:type="dxa"/>
            <w:gridSpan w:val="2"/>
          </w:tcPr>
          <w:p w:rsidR="00A32166" w:rsidRPr="00C14E9E" w:rsidRDefault="00A32166" w:rsidP="00C14E9E">
            <w:pPr>
              <w:widowControl w:val="0"/>
              <w:spacing w:after="0" w:line="240" w:lineRule="auto"/>
              <w:jc w:val="center"/>
              <w:rPr>
                <w:rFonts w:ascii="Times New Roman" w:hAnsi="Times New Roman"/>
                <w:sz w:val="18"/>
                <w:szCs w:val="18"/>
              </w:rPr>
            </w:pPr>
            <w:r w:rsidRPr="00C14E9E">
              <w:rPr>
                <w:rFonts w:ascii="Times New Roman" w:hAnsi="Times New Roman"/>
                <w:sz w:val="18"/>
                <w:szCs w:val="18"/>
              </w:rPr>
              <w:t>(расшифровка подписи)</w:t>
            </w:r>
          </w:p>
        </w:tc>
      </w:tr>
    </w:tbl>
    <w:p w:rsidR="00A32166" w:rsidRPr="00C14E9E" w:rsidRDefault="00A32166" w:rsidP="00A32166">
      <w:pPr>
        <w:spacing w:after="0" w:line="240" w:lineRule="auto"/>
        <w:jc w:val="both"/>
        <w:rPr>
          <w:rFonts w:ascii="Times New Roman" w:hAnsi="Times New Roman"/>
          <w:color w:val="000000"/>
          <w:sz w:val="18"/>
          <w:szCs w:val="18"/>
        </w:rPr>
      </w:pPr>
    </w:p>
    <w:p w:rsidR="00A32166" w:rsidRPr="00C14E9E" w:rsidRDefault="00A32166" w:rsidP="00A32166">
      <w:pPr>
        <w:spacing w:after="0"/>
        <w:jc w:val="center"/>
        <w:rPr>
          <w:rFonts w:ascii="Times New Roman" w:hAnsi="Times New Roman"/>
          <w:sz w:val="18"/>
          <w:szCs w:val="18"/>
        </w:rPr>
      </w:pPr>
    </w:p>
    <w:p w:rsidR="00A32166" w:rsidRPr="00C14E9E" w:rsidRDefault="00A32166" w:rsidP="00A32166">
      <w:pPr>
        <w:rPr>
          <w:rFonts w:ascii="Times New Roman" w:hAnsi="Times New Roman"/>
          <w:color w:val="000000"/>
          <w:sz w:val="18"/>
          <w:szCs w:val="18"/>
        </w:rPr>
      </w:pPr>
    </w:p>
    <w:p w:rsidR="00A32166" w:rsidRPr="00C14E9E" w:rsidRDefault="00A32166" w:rsidP="00A32166">
      <w:pPr>
        <w:rPr>
          <w:sz w:val="18"/>
          <w:szCs w:val="18"/>
        </w:rPr>
      </w:pPr>
    </w:p>
    <w:p w:rsidR="00A32166" w:rsidRPr="00C14E9E" w:rsidRDefault="00A32166" w:rsidP="00A32166">
      <w:pPr>
        <w:pStyle w:val="a8"/>
        <w:shd w:val="clear" w:color="auto" w:fill="FFFFFF"/>
        <w:spacing w:before="280" w:after="280"/>
        <w:ind w:firstLine="993"/>
        <w:jc w:val="both"/>
        <w:rPr>
          <w:color w:val="000000"/>
          <w:sz w:val="18"/>
          <w:szCs w:val="18"/>
        </w:rPr>
      </w:pPr>
    </w:p>
    <w:p w:rsidR="00A32166" w:rsidRPr="00C14E9E" w:rsidRDefault="00A32166" w:rsidP="00A32166">
      <w:pPr>
        <w:spacing w:after="0"/>
        <w:jc w:val="center"/>
        <w:rPr>
          <w:rFonts w:ascii="Times New Roman" w:hAnsi="Times New Roman"/>
          <w:sz w:val="18"/>
          <w:szCs w:val="18"/>
        </w:rPr>
      </w:pPr>
      <w:r w:rsidRPr="00C14E9E">
        <w:rPr>
          <w:noProof/>
          <w:sz w:val="18"/>
          <w:szCs w:val="18"/>
        </w:rPr>
        <w:drawing>
          <wp:inline distT="0" distB="0" distL="0" distR="0">
            <wp:extent cx="340821" cy="631767"/>
            <wp:effectExtent l="19050" t="0" r="2079" b="0"/>
            <wp:docPr id="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5"/>
                    <a:stretch>
                      <a:fillRect/>
                    </a:stretch>
                  </pic:blipFill>
                  <pic:spPr bwMode="auto">
                    <a:xfrm>
                      <a:off x="0" y="0"/>
                      <a:ext cx="340852" cy="631825"/>
                    </a:xfrm>
                    <a:prstGeom prst="rect">
                      <a:avLst/>
                    </a:prstGeom>
                  </pic:spPr>
                </pic:pic>
              </a:graphicData>
            </a:graphic>
          </wp:inline>
        </w:drawing>
      </w:r>
    </w:p>
    <w:p w:rsidR="00A32166" w:rsidRPr="00C14E9E" w:rsidRDefault="00A32166" w:rsidP="00A32166">
      <w:pPr>
        <w:pStyle w:val="Heading2"/>
        <w:spacing w:before="0"/>
        <w:jc w:val="center"/>
        <w:rPr>
          <w:rFonts w:ascii="Times New Roman" w:hAnsi="Times New Roman" w:cs="Times New Roman"/>
          <w:color w:val="auto"/>
          <w:sz w:val="18"/>
          <w:szCs w:val="18"/>
        </w:rPr>
      </w:pPr>
      <w:r w:rsidRPr="00C14E9E">
        <w:rPr>
          <w:rFonts w:ascii="Times New Roman" w:hAnsi="Times New Roman" w:cs="Times New Roman"/>
          <w:color w:val="auto"/>
          <w:sz w:val="18"/>
          <w:szCs w:val="18"/>
        </w:rPr>
        <w:t>АДМИНИСТРАЦИЯ НАДЕЖДИНСКОГО СЕЛЬСОВЕТА</w:t>
      </w:r>
    </w:p>
    <w:p w:rsidR="00A32166" w:rsidRPr="00C14E9E" w:rsidRDefault="00A32166" w:rsidP="00A32166">
      <w:pPr>
        <w:pStyle w:val="Heading2"/>
        <w:spacing w:before="0"/>
        <w:jc w:val="center"/>
        <w:rPr>
          <w:rFonts w:ascii="Times New Roman" w:hAnsi="Times New Roman" w:cs="Times New Roman"/>
          <w:color w:val="auto"/>
          <w:sz w:val="18"/>
          <w:szCs w:val="18"/>
        </w:rPr>
      </w:pPr>
      <w:r w:rsidRPr="00C14E9E">
        <w:rPr>
          <w:rFonts w:ascii="Times New Roman" w:hAnsi="Times New Roman" w:cs="Times New Roman"/>
          <w:color w:val="auto"/>
          <w:sz w:val="18"/>
          <w:szCs w:val="18"/>
        </w:rPr>
        <w:t>САРАКТАШСКОГО РАЙОНА ОРЕНБУРГСКОЙ ОБЛАСТИ</w:t>
      </w:r>
    </w:p>
    <w:p w:rsidR="00A32166" w:rsidRPr="00C14E9E" w:rsidRDefault="00A32166" w:rsidP="00A32166">
      <w:pPr>
        <w:spacing w:after="0"/>
        <w:jc w:val="center"/>
        <w:rPr>
          <w:rFonts w:ascii="Times New Roman" w:hAnsi="Times New Roman" w:cs="Times New Roman"/>
          <w:sz w:val="18"/>
          <w:szCs w:val="18"/>
        </w:rPr>
      </w:pPr>
    </w:p>
    <w:p w:rsidR="00A32166" w:rsidRPr="00C14E9E" w:rsidRDefault="00A32166" w:rsidP="00A32166">
      <w:pPr>
        <w:spacing w:after="0"/>
        <w:jc w:val="center"/>
        <w:rPr>
          <w:rFonts w:ascii="Times New Roman" w:hAnsi="Times New Roman" w:cs="Times New Roman"/>
          <w:b/>
          <w:sz w:val="18"/>
          <w:szCs w:val="18"/>
        </w:rPr>
      </w:pPr>
      <w:proofErr w:type="gramStart"/>
      <w:r w:rsidRPr="00C14E9E">
        <w:rPr>
          <w:rFonts w:ascii="Times New Roman" w:hAnsi="Times New Roman" w:cs="Times New Roman"/>
          <w:b/>
          <w:sz w:val="18"/>
          <w:szCs w:val="18"/>
        </w:rPr>
        <w:t>П</w:t>
      </w:r>
      <w:proofErr w:type="gramEnd"/>
      <w:r w:rsidRPr="00C14E9E">
        <w:rPr>
          <w:rFonts w:ascii="Times New Roman" w:hAnsi="Times New Roman" w:cs="Times New Roman"/>
          <w:b/>
          <w:sz w:val="18"/>
          <w:szCs w:val="18"/>
        </w:rPr>
        <w:t xml:space="preserve"> О С Т А Н О В Л Е Н И Е</w:t>
      </w:r>
    </w:p>
    <w:p w:rsidR="00A32166" w:rsidRPr="00C14E9E" w:rsidRDefault="00A32166" w:rsidP="00A32166">
      <w:pPr>
        <w:pBdr>
          <w:bottom w:val="single" w:sz="18" w:space="1" w:color="000000"/>
        </w:pBdr>
        <w:spacing w:after="0"/>
        <w:ind w:right="-284"/>
        <w:jc w:val="center"/>
        <w:rPr>
          <w:rFonts w:ascii="Times New Roman" w:hAnsi="Times New Roman" w:cs="Times New Roman"/>
          <w:sz w:val="18"/>
          <w:szCs w:val="18"/>
        </w:rPr>
      </w:pPr>
    </w:p>
    <w:p w:rsidR="00A32166" w:rsidRPr="00C14E9E" w:rsidRDefault="00A32166" w:rsidP="00A32166">
      <w:pPr>
        <w:spacing w:after="0" w:line="240" w:lineRule="auto"/>
        <w:jc w:val="center"/>
        <w:rPr>
          <w:rFonts w:ascii="Times New Roman" w:hAnsi="Times New Roman"/>
          <w:sz w:val="18"/>
          <w:szCs w:val="18"/>
        </w:rPr>
      </w:pPr>
    </w:p>
    <w:p w:rsidR="00A32166" w:rsidRPr="00C14E9E" w:rsidRDefault="00A32166" w:rsidP="00A32166">
      <w:pPr>
        <w:spacing w:after="0" w:line="240" w:lineRule="auto"/>
        <w:jc w:val="center"/>
        <w:rPr>
          <w:rFonts w:ascii="Times New Roman" w:hAnsi="Times New Roman"/>
          <w:sz w:val="18"/>
          <w:szCs w:val="18"/>
        </w:rPr>
      </w:pPr>
    </w:p>
    <w:tbl>
      <w:tblPr>
        <w:tblW w:w="2349" w:type="dxa"/>
        <w:tblInd w:w="183" w:type="dxa"/>
        <w:tblLayout w:type="fixed"/>
        <w:tblLook w:val="04A0"/>
      </w:tblPr>
      <w:tblGrid>
        <w:gridCol w:w="2349"/>
      </w:tblGrid>
      <w:tr w:rsidR="00A32166" w:rsidRPr="00C14E9E" w:rsidTr="00C14E9E">
        <w:trPr>
          <w:trHeight w:val="271"/>
        </w:trPr>
        <w:tc>
          <w:tcPr>
            <w:tcW w:w="2349" w:type="dxa"/>
          </w:tcPr>
          <w:p w:rsidR="00A32166" w:rsidRPr="00C14E9E" w:rsidRDefault="00A32166" w:rsidP="00C14E9E">
            <w:pPr>
              <w:widowControl w:val="0"/>
              <w:spacing w:after="0" w:line="240" w:lineRule="auto"/>
              <w:ind w:right="-74"/>
              <w:jc w:val="center"/>
              <w:rPr>
                <w:rFonts w:ascii="Times New Roman" w:eastAsia="Calibri" w:hAnsi="Times New Roman"/>
                <w:sz w:val="18"/>
                <w:szCs w:val="18"/>
                <w:lang w:eastAsia="en-US"/>
              </w:rPr>
            </w:pPr>
            <w:r w:rsidRPr="00C14E9E">
              <w:rPr>
                <w:rFonts w:ascii="Times New Roman" w:eastAsia="Calibri" w:hAnsi="Times New Roman"/>
                <w:noProof/>
                <w:sz w:val="18"/>
                <w:szCs w:val="18"/>
              </w:rPr>
              <w:drawing>
                <wp:anchor distT="0" distB="0" distL="0" distR="0" simplePos="0" relativeHeight="251770880" behindDoc="0" locked="0" layoutInCell="0" allowOverlap="1">
                  <wp:simplePos x="0" y="0"/>
                  <wp:positionH relativeFrom="page">
                    <wp:posOffset>1171575</wp:posOffset>
                  </wp:positionH>
                  <wp:positionV relativeFrom="page">
                    <wp:posOffset>2759710</wp:posOffset>
                  </wp:positionV>
                  <wp:extent cx="2926080" cy="356870"/>
                  <wp:effectExtent l="19050" t="0" r="7620" b="0"/>
                  <wp:wrapNone/>
                  <wp:docPr id="7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07"/>
                          <a:stretch>
                            <a:fillRect/>
                          </a:stretch>
                        </pic:blipFill>
                        <pic:spPr bwMode="auto">
                          <a:xfrm>
                            <a:off x="0" y="0"/>
                            <a:ext cx="2926080" cy="356870"/>
                          </a:xfrm>
                          <a:prstGeom prst="rect">
                            <a:avLst/>
                          </a:prstGeom>
                        </pic:spPr>
                      </pic:pic>
                    </a:graphicData>
                  </a:graphic>
                </wp:anchor>
              </w:drawing>
            </w:r>
          </w:p>
        </w:tc>
      </w:tr>
    </w:tbl>
    <w:p w:rsidR="00A32166" w:rsidRPr="00C14E9E" w:rsidRDefault="00A32166" w:rsidP="00A32166">
      <w:pPr>
        <w:spacing w:after="0"/>
        <w:rPr>
          <w:rFonts w:ascii="Times New Roman" w:hAnsi="Times New Roman"/>
          <w:sz w:val="18"/>
          <w:szCs w:val="18"/>
        </w:rPr>
      </w:pPr>
    </w:p>
    <w:p w:rsidR="00A32166" w:rsidRPr="00C14E9E" w:rsidRDefault="00A32166" w:rsidP="00A32166">
      <w:pPr>
        <w:spacing w:after="0" w:line="240" w:lineRule="auto"/>
        <w:ind w:firstLine="567"/>
        <w:jc w:val="center"/>
        <w:rPr>
          <w:rFonts w:ascii="Times New Roman" w:hAnsi="Times New Roman"/>
          <w:color w:val="000000"/>
          <w:sz w:val="18"/>
          <w:szCs w:val="18"/>
        </w:rPr>
      </w:pPr>
    </w:p>
    <w:p w:rsidR="00A32166" w:rsidRPr="00C14E9E" w:rsidRDefault="00A32166" w:rsidP="00A32166">
      <w:pPr>
        <w:spacing w:after="0" w:line="240" w:lineRule="auto"/>
        <w:ind w:firstLine="567"/>
        <w:jc w:val="center"/>
        <w:rPr>
          <w:rFonts w:ascii="Times New Roman" w:hAnsi="Times New Roman"/>
          <w:color w:val="000000"/>
          <w:sz w:val="18"/>
          <w:szCs w:val="18"/>
        </w:rPr>
      </w:pPr>
      <w:r w:rsidRPr="00C14E9E">
        <w:rPr>
          <w:rFonts w:ascii="Times New Roman" w:hAnsi="Times New Roman"/>
          <w:color w:val="000000"/>
          <w:sz w:val="18"/>
          <w:szCs w:val="18"/>
        </w:rPr>
        <w:t xml:space="preserve">Об утверждении </w:t>
      </w:r>
      <w:proofErr w:type="gramStart"/>
      <w:r w:rsidRPr="00C14E9E">
        <w:rPr>
          <w:rFonts w:ascii="Times New Roman" w:hAnsi="Times New Roman"/>
          <w:color w:val="000000"/>
          <w:sz w:val="18"/>
          <w:szCs w:val="18"/>
        </w:rPr>
        <w:t>Порядка разработки  прогноза социально-экономического развития муниципального образования</w:t>
      </w:r>
      <w:proofErr w:type="gramEnd"/>
      <w:r w:rsidRPr="00C14E9E">
        <w:rPr>
          <w:rFonts w:ascii="Times New Roman" w:hAnsi="Times New Roman"/>
          <w:color w:val="000000"/>
          <w:sz w:val="18"/>
          <w:szCs w:val="18"/>
        </w:rPr>
        <w:t xml:space="preserve"> </w:t>
      </w:r>
      <w:proofErr w:type="spellStart"/>
      <w:r w:rsidRPr="00C14E9E">
        <w:rPr>
          <w:rFonts w:ascii="Times New Roman" w:hAnsi="Times New Roman"/>
          <w:color w:val="000000"/>
          <w:sz w:val="18"/>
          <w:szCs w:val="18"/>
        </w:rPr>
        <w:t>Надеждинский</w:t>
      </w:r>
      <w:proofErr w:type="spellEnd"/>
      <w:r w:rsidRPr="00C14E9E">
        <w:rPr>
          <w:rFonts w:ascii="Times New Roman" w:hAnsi="Times New Roman"/>
          <w:color w:val="000000"/>
          <w:sz w:val="18"/>
          <w:szCs w:val="18"/>
        </w:rPr>
        <w:t xml:space="preserve">  сельсовет </w:t>
      </w:r>
      <w:proofErr w:type="spellStart"/>
      <w:r w:rsidRPr="00C14E9E">
        <w:rPr>
          <w:rFonts w:ascii="Times New Roman" w:hAnsi="Times New Roman"/>
          <w:color w:val="000000"/>
          <w:sz w:val="18"/>
          <w:szCs w:val="18"/>
        </w:rPr>
        <w:t>Саракташского</w:t>
      </w:r>
      <w:proofErr w:type="spellEnd"/>
      <w:r w:rsidRPr="00C14E9E">
        <w:rPr>
          <w:rFonts w:ascii="Times New Roman" w:hAnsi="Times New Roman"/>
          <w:color w:val="000000"/>
          <w:sz w:val="18"/>
          <w:szCs w:val="18"/>
        </w:rPr>
        <w:t xml:space="preserve"> района Оренбургской области</w:t>
      </w:r>
    </w:p>
    <w:p w:rsidR="00A32166" w:rsidRPr="00C14E9E" w:rsidRDefault="00A32166" w:rsidP="00A32166">
      <w:pPr>
        <w:keepNext/>
        <w:spacing w:after="0" w:line="240" w:lineRule="auto"/>
        <w:ind w:firstLine="567"/>
        <w:jc w:val="center"/>
        <w:outlineLvl w:val="0"/>
        <w:rPr>
          <w:rFonts w:ascii="Times New Roman" w:hAnsi="Times New Roman"/>
          <w:bCs/>
          <w:sz w:val="18"/>
          <w:szCs w:val="18"/>
        </w:rPr>
      </w:pPr>
    </w:p>
    <w:p w:rsidR="00A32166" w:rsidRPr="00C14E9E" w:rsidRDefault="00A32166" w:rsidP="00A32166">
      <w:pPr>
        <w:pStyle w:val="aff7"/>
        <w:ind w:firstLine="567"/>
        <w:jc w:val="both"/>
        <w:rPr>
          <w:rFonts w:ascii="Times New Roman" w:hAnsi="Times New Roman"/>
          <w:color w:val="000000"/>
          <w:sz w:val="18"/>
          <w:szCs w:val="18"/>
        </w:rPr>
      </w:pPr>
      <w:r w:rsidRPr="00C14E9E">
        <w:rPr>
          <w:rFonts w:ascii="Times New Roman" w:hAnsi="Times New Roman"/>
          <w:color w:val="000000"/>
          <w:sz w:val="18"/>
          <w:szCs w:val="18"/>
          <w:shd w:val="clear" w:color="auto" w:fill="FFFFFF"/>
        </w:rPr>
        <w:t>В соответствии со статьей 173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p>
    <w:p w:rsidR="00A32166" w:rsidRPr="00C14E9E" w:rsidRDefault="00A32166" w:rsidP="00A32166">
      <w:pPr>
        <w:pStyle w:val="aff7"/>
        <w:rPr>
          <w:rFonts w:ascii="Times New Roman" w:hAnsi="Times New Roman"/>
          <w:sz w:val="18"/>
          <w:szCs w:val="18"/>
        </w:rPr>
      </w:pPr>
      <w:r w:rsidRPr="00C14E9E">
        <w:rPr>
          <w:rFonts w:ascii="Times New Roman" w:hAnsi="Times New Roman"/>
          <w:sz w:val="18"/>
          <w:szCs w:val="18"/>
        </w:rPr>
        <w:t xml:space="preserve">статьей 10 разделом 3 Положения о бюджетном процессе в муниципальном образовании </w:t>
      </w:r>
      <w:proofErr w:type="spellStart"/>
      <w:r w:rsidRPr="00C14E9E">
        <w:rPr>
          <w:rFonts w:ascii="Times New Roman" w:hAnsi="Times New Roman"/>
          <w:bCs/>
          <w:sz w:val="18"/>
          <w:szCs w:val="18"/>
        </w:rPr>
        <w:t>Надеждинский</w:t>
      </w:r>
      <w:proofErr w:type="spellEnd"/>
      <w:r w:rsidRPr="00C14E9E">
        <w:rPr>
          <w:rFonts w:ascii="Times New Roman" w:hAnsi="Times New Roman"/>
          <w:bCs/>
          <w:sz w:val="18"/>
          <w:szCs w:val="18"/>
        </w:rPr>
        <w:t xml:space="preserve"> сельсовет </w:t>
      </w:r>
      <w:proofErr w:type="spellStart"/>
      <w:r w:rsidRPr="00C14E9E">
        <w:rPr>
          <w:rFonts w:ascii="Times New Roman" w:hAnsi="Times New Roman"/>
          <w:bCs/>
          <w:sz w:val="18"/>
          <w:szCs w:val="18"/>
        </w:rPr>
        <w:t>Саракташского</w:t>
      </w:r>
      <w:proofErr w:type="spellEnd"/>
      <w:r w:rsidRPr="00C14E9E">
        <w:rPr>
          <w:rFonts w:ascii="Times New Roman" w:hAnsi="Times New Roman"/>
          <w:bCs/>
          <w:sz w:val="18"/>
          <w:szCs w:val="18"/>
        </w:rPr>
        <w:t xml:space="preserve"> района Оренбургской области, утвержденного решением Совета депутатов </w:t>
      </w:r>
      <w:proofErr w:type="spellStart"/>
      <w:r w:rsidRPr="00C14E9E">
        <w:rPr>
          <w:rFonts w:ascii="Times New Roman" w:hAnsi="Times New Roman"/>
          <w:bCs/>
          <w:sz w:val="18"/>
          <w:szCs w:val="18"/>
        </w:rPr>
        <w:t>Надеждинского</w:t>
      </w:r>
      <w:proofErr w:type="spellEnd"/>
      <w:r w:rsidRPr="00C14E9E">
        <w:rPr>
          <w:rFonts w:ascii="Times New Roman" w:hAnsi="Times New Roman"/>
          <w:bCs/>
          <w:sz w:val="18"/>
          <w:szCs w:val="18"/>
        </w:rPr>
        <w:t xml:space="preserve"> сельсовета </w:t>
      </w:r>
      <w:proofErr w:type="spellStart"/>
      <w:r w:rsidRPr="00C14E9E">
        <w:rPr>
          <w:rFonts w:ascii="Times New Roman" w:hAnsi="Times New Roman"/>
          <w:bCs/>
          <w:sz w:val="18"/>
          <w:szCs w:val="18"/>
        </w:rPr>
        <w:t>Саракташского</w:t>
      </w:r>
      <w:proofErr w:type="spellEnd"/>
      <w:r w:rsidRPr="00C14E9E">
        <w:rPr>
          <w:rFonts w:ascii="Times New Roman" w:hAnsi="Times New Roman"/>
          <w:bCs/>
          <w:sz w:val="18"/>
          <w:szCs w:val="18"/>
        </w:rPr>
        <w:t xml:space="preserve"> района Оренбургской области </w:t>
      </w:r>
      <w:r w:rsidRPr="00C14E9E">
        <w:rPr>
          <w:rFonts w:ascii="Times New Roman" w:hAnsi="Times New Roman"/>
          <w:sz w:val="18"/>
          <w:szCs w:val="18"/>
        </w:rPr>
        <w:t>от 27.05.2024 № 139  .</w:t>
      </w:r>
    </w:p>
    <w:p w:rsidR="00A32166" w:rsidRPr="00C14E9E" w:rsidRDefault="00A32166" w:rsidP="00A32166">
      <w:pPr>
        <w:spacing w:after="0" w:line="240" w:lineRule="auto"/>
        <w:jc w:val="both"/>
        <w:rPr>
          <w:rFonts w:ascii="Times New Roman" w:hAnsi="Times New Roman"/>
          <w:sz w:val="18"/>
          <w:szCs w:val="18"/>
        </w:rPr>
      </w:pPr>
      <w:r w:rsidRPr="00C14E9E">
        <w:rPr>
          <w:rFonts w:ascii="Times New Roman" w:hAnsi="Times New Roman"/>
          <w:sz w:val="18"/>
          <w:szCs w:val="18"/>
        </w:rPr>
        <w:lastRenderedPageBreak/>
        <w:t xml:space="preserve">1.Утвердить </w:t>
      </w:r>
      <w:hyperlink r:id="rId108">
        <w:r w:rsidRPr="00C14E9E">
          <w:rPr>
            <w:rFonts w:ascii="Times New Roman" w:hAnsi="Times New Roman"/>
            <w:color w:val="000000"/>
            <w:sz w:val="18"/>
            <w:szCs w:val="18"/>
            <w:shd w:val="clear" w:color="auto" w:fill="FFFFFF"/>
          </w:rPr>
          <w:t>порядок</w:t>
        </w:r>
      </w:hyperlink>
      <w:r w:rsidRPr="00C14E9E">
        <w:rPr>
          <w:sz w:val="18"/>
          <w:szCs w:val="18"/>
        </w:rPr>
        <w:t xml:space="preserve"> </w:t>
      </w:r>
      <w:r w:rsidRPr="00C14E9E">
        <w:rPr>
          <w:rFonts w:ascii="Times New Roman" w:hAnsi="Times New Roman"/>
          <w:color w:val="000000"/>
          <w:sz w:val="18"/>
          <w:szCs w:val="18"/>
        </w:rPr>
        <w:t xml:space="preserve">разработки  прогноза социально-экономического развития </w:t>
      </w:r>
      <w:r w:rsidRPr="00C14E9E">
        <w:rPr>
          <w:rFonts w:ascii="Times New Roman" w:hAnsi="Times New Roman"/>
          <w:bCs/>
          <w:sz w:val="18"/>
          <w:szCs w:val="18"/>
        </w:rPr>
        <w:t xml:space="preserve">муниципального образования </w:t>
      </w:r>
      <w:proofErr w:type="spellStart"/>
      <w:r w:rsidRPr="00C14E9E">
        <w:rPr>
          <w:rFonts w:ascii="Times New Roman" w:hAnsi="Times New Roman"/>
          <w:bCs/>
          <w:sz w:val="18"/>
          <w:szCs w:val="18"/>
        </w:rPr>
        <w:t>Надеждинский</w:t>
      </w:r>
      <w:proofErr w:type="spellEnd"/>
      <w:r w:rsidRPr="00C14E9E">
        <w:rPr>
          <w:rFonts w:ascii="Times New Roman" w:hAnsi="Times New Roman"/>
          <w:bCs/>
          <w:sz w:val="18"/>
          <w:szCs w:val="18"/>
        </w:rPr>
        <w:t xml:space="preserve">  сельсовет </w:t>
      </w:r>
      <w:proofErr w:type="spellStart"/>
      <w:r w:rsidRPr="00C14E9E">
        <w:rPr>
          <w:rFonts w:ascii="Times New Roman" w:hAnsi="Times New Roman"/>
          <w:bCs/>
          <w:sz w:val="18"/>
          <w:szCs w:val="18"/>
        </w:rPr>
        <w:t>Саракташского</w:t>
      </w:r>
      <w:proofErr w:type="spellEnd"/>
      <w:r w:rsidRPr="00C14E9E">
        <w:rPr>
          <w:rFonts w:ascii="Times New Roman" w:hAnsi="Times New Roman"/>
          <w:bCs/>
          <w:sz w:val="18"/>
          <w:szCs w:val="18"/>
        </w:rPr>
        <w:t xml:space="preserve"> района Оренбургской области согласно </w:t>
      </w:r>
      <w:r w:rsidRPr="00C14E9E">
        <w:rPr>
          <w:rFonts w:ascii="Times New Roman" w:hAnsi="Times New Roman"/>
          <w:color w:val="000000"/>
          <w:sz w:val="18"/>
          <w:szCs w:val="18"/>
          <w:shd w:val="clear" w:color="auto" w:fill="FFFFFF"/>
        </w:rPr>
        <w:t>приложению к настоящему постановлению.</w:t>
      </w:r>
    </w:p>
    <w:p w:rsidR="00A32166" w:rsidRPr="00C14E9E" w:rsidRDefault="00A32166" w:rsidP="00A32166">
      <w:pPr>
        <w:jc w:val="both"/>
        <w:rPr>
          <w:rFonts w:ascii="Times New Roman" w:hAnsi="Times New Roman"/>
          <w:sz w:val="18"/>
          <w:szCs w:val="18"/>
        </w:rPr>
      </w:pPr>
      <w:r w:rsidRPr="00C14E9E">
        <w:rPr>
          <w:rFonts w:ascii="Times New Roman" w:hAnsi="Times New Roman" w:cs="Times New Roman"/>
          <w:sz w:val="18"/>
          <w:szCs w:val="18"/>
        </w:rPr>
        <w:t>2. Настоящее постановление вступает в силу после  его официального опубликования в Информационном бюллетене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сельсовет» и  </w:t>
      </w:r>
      <w:r w:rsidRPr="00C14E9E">
        <w:rPr>
          <w:rFonts w:ascii="Times New Roman" w:hAnsi="Times New Roman" w:cs="Times New Roman"/>
          <w:bCs/>
          <w:sz w:val="18"/>
          <w:szCs w:val="18"/>
        </w:rPr>
        <w:t xml:space="preserve">размещению на официальном сайте администрации муниципального образования </w:t>
      </w:r>
      <w:proofErr w:type="spellStart"/>
      <w:r w:rsidRPr="00C14E9E">
        <w:rPr>
          <w:rFonts w:ascii="Times New Roman" w:hAnsi="Times New Roman" w:cs="Times New Roman"/>
          <w:sz w:val="18"/>
          <w:szCs w:val="18"/>
        </w:rPr>
        <w:t>Надеждинский</w:t>
      </w:r>
      <w:proofErr w:type="spellEnd"/>
      <w:r w:rsidRPr="00C14E9E">
        <w:rPr>
          <w:rFonts w:ascii="Times New Roman" w:hAnsi="Times New Roman" w:cs="Times New Roman"/>
          <w:sz w:val="18"/>
          <w:szCs w:val="18"/>
        </w:rPr>
        <w:t xml:space="preserve"> </w:t>
      </w:r>
      <w:r w:rsidRPr="00C14E9E">
        <w:rPr>
          <w:rFonts w:ascii="Times New Roman" w:hAnsi="Times New Roman" w:cs="Times New Roman"/>
          <w:bCs/>
          <w:sz w:val="18"/>
          <w:szCs w:val="18"/>
        </w:rPr>
        <w:t>сельсовет в сети интернет</w:t>
      </w:r>
      <w:r w:rsidRPr="00C14E9E">
        <w:rPr>
          <w:sz w:val="18"/>
          <w:szCs w:val="18"/>
        </w:rPr>
        <w:t xml:space="preserve">. </w:t>
      </w:r>
    </w:p>
    <w:p w:rsidR="00A32166" w:rsidRPr="00C14E9E" w:rsidRDefault="00A32166" w:rsidP="00A32166">
      <w:pPr>
        <w:jc w:val="both"/>
        <w:rPr>
          <w:rFonts w:ascii="Times New Roman" w:hAnsi="Times New Roman"/>
          <w:sz w:val="18"/>
          <w:szCs w:val="18"/>
        </w:rPr>
      </w:pPr>
      <w:r w:rsidRPr="00C14E9E">
        <w:rPr>
          <w:rFonts w:ascii="Times New Roman" w:hAnsi="Times New Roman"/>
          <w:sz w:val="18"/>
          <w:szCs w:val="18"/>
        </w:rPr>
        <w:t>3.</w:t>
      </w:r>
      <w:proofErr w:type="gramStart"/>
      <w:r w:rsidRPr="00C14E9E">
        <w:rPr>
          <w:rFonts w:ascii="Times New Roman" w:hAnsi="Times New Roman"/>
          <w:sz w:val="18"/>
          <w:szCs w:val="18"/>
        </w:rPr>
        <w:t>Контроль за</w:t>
      </w:r>
      <w:proofErr w:type="gramEnd"/>
      <w:r w:rsidRPr="00C14E9E">
        <w:rPr>
          <w:rFonts w:ascii="Times New Roman" w:hAnsi="Times New Roman"/>
          <w:sz w:val="18"/>
          <w:szCs w:val="18"/>
        </w:rPr>
        <w:t xml:space="preserve"> выполнением настоящего постановления оставляю за собой. </w:t>
      </w:r>
    </w:p>
    <w:p w:rsidR="00A32166" w:rsidRPr="00C14E9E" w:rsidRDefault="001431F4" w:rsidP="00A32166">
      <w:pPr>
        <w:jc w:val="both"/>
        <w:rPr>
          <w:sz w:val="18"/>
          <w:szCs w:val="18"/>
        </w:rPr>
      </w:pPr>
      <w:r>
        <w:rPr>
          <w:noProof/>
          <w:sz w:val="18"/>
          <w:szCs w:val="18"/>
        </w:rPr>
        <w:drawing>
          <wp:anchor distT="0" distB="0" distL="0" distR="0" simplePos="0" relativeHeight="251769856" behindDoc="0" locked="0" layoutInCell="0" allowOverlap="1">
            <wp:simplePos x="0" y="0"/>
            <wp:positionH relativeFrom="page">
              <wp:posOffset>1971675</wp:posOffset>
            </wp:positionH>
            <wp:positionV relativeFrom="page">
              <wp:posOffset>2028825</wp:posOffset>
            </wp:positionV>
            <wp:extent cx="2047875" cy="771525"/>
            <wp:effectExtent l="19050" t="0" r="9525" b="0"/>
            <wp:wrapNone/>
            <wp:docPr id="7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09" cstate="print"/>
                    <a:stretch>
                      <a:fillRect/>
                    </a:stretch>
                  </pic:blipFill>
                  <pic:spPr bwMode="auto">
                    <a:xfrm>
                      <a:off x="0" y="0"/>
                      <a:ext cx="2047875" cy="771525"/>
                    </a:xfrm>
                    <a:prstGeom prst="rect">
                      <a:avLst/>
                    </a:prstGeom>
                  </pic:spPr>
                </pic:pic>
              </a:graphicData>
            </a:graphic>
          </wp:anchor>
        </w:drawing>
      </w:r>
    </w:p>
    <w:p w:rsidR="00A32166" w:rsidRPr="00C14E9E" w:rsidRDefault="00A32166" w:rsidP="00A32166">
      <w:pPr>
        <w:jc w:val="both"/>
        <w:rPr>
          <w:rFonts w:ascii="Times New Roman" w:hAnsi="Times New Roman"/>
          <w:sz w:val="18"/>
          <w:szCs w:val="18"/>
        </w:rPr>
      </w:pPr>
      <w:r w:rsidRPr="00C14E9E">
        <w:rPr>
          <w:rFonts w:ascii="Times New Roman" w:hAnsi="Times New Roman"/>
          <w:sz w:val="18"/>
          <w:szCs w:val="18"/>
        </w:rPr>
        <w:t xml:space="preserve">Глава сельсовета                                                                              </w:t>
      </w:r>
      <w:proofErr w:type="spellStart"/>
      <w:r w:rsidRPr="00C14E9E">
        <w:rPr>
          <w:rFonts w:ascii="Times New Roman" w:hAnsi="Times New Roman"/>
          <w:sz w:val="18"/>
          <w:szCs w:val="18"/>
        </w:rPr>
        <w:t>О.А.Тимко</w:t>
      </w:r>
      <w:proofErr w:type="spellEnd"/>
    </w:p>
    <w:p w:rsidR="00A32166" w:rsidRPr="00C14E9E" w:rsidRDefault="00A32166" w:rsidP="00A32166">
      <w:pPr>
        <w:pStyle w:val="ConsPlusNormal0"/>
        <w:jc w:val="both"/>
        <w:rPr>
          <w:rFonts w:cs="Times New Roman"/>
          <w:sz w:val="18"/>
          <w:szCs w:val="18"/>
        </w:rPr>
      </w:pPr>
    </w:p>
    <w:p w:rsidR="00A32166" w:rsidRPr="00C14E9E" w:rsidRDefault="00A32166" w:rsidP="00A32166">
      <w:pPr>
        <w:pStyle w:val="ConsPlusNormal0"/>
        <w:jc w:val="both"/>
        <w:rPr>
          <w:rFonts w:cs="Times New Roman"/>
          <w:sz w:val="18"/>
          <w:szCs w:val="18"/>
        </w:rPr>
      </w:pPr>
    </w:p>
    <w:p w:rsidR="00A32166" w:rsidRPr="00C14E9E" w:rsidRDefault="00A32166" w:rsidP="00A32166">
      <w:pPr>
        <w:pStyle w:val="ConsPlusNormal0"/>
        <w:jc w:val="both"/>
        <w:rPr>
          <w:rFonts w:cs="Times New Roman"/>
          <w:sz w:val="18"/>
          <w:szCs w:val="18"/>
        </w:rPr>
      </w:pPr>
    </w:p>
    <w:p w:rsidR="00A32166" w:rsidRPr="00C14E9E" w:rsidRDefault="00A32166" w:rsidP="00A32166">
      <w:pPr>
        <w:pStyle w:val="ConsPlusNormal0"/>
        <w:jc w:val="both"/>
        <w:rPr>
          <w:rFonts w:cs="Times New Roman"/>
          <w:sz w:val="18"/>
          <w:szCs w:val="18"/>
        </w:rPr>
      </w:pPr>
      <w:r w:rsidRPr="00C14E9E">
        <w:rPr>
          <w:rFonts w:cs="Times New Roman"/>
          <w:sz w:val="18"/>
          <w:szCs w:val="18"/>
        </w:rPr>
        <w:t xml:space="preserve">Разослано: прокурору района, финансовый отдел администрации </w:t>
      </w:r>
      <w:proofErr w:type="spellStart"/>
      <w:r w:rsidRPr="00C14E9E">
        <w:rPr>
          <w:rFonts w:cs="Times New Roman"/>
          <w:sz w:val="18"/>
          <w:szCs w:val="18"/>
        </w:rPr>
        <w:t>Саракташского</w:t>
      </w:r>
      <w:proofErr w:type="spellEnd"/>
      <w:r w:rsidRPr="00C14E9E">
        <w:rPr>
          <w:rFonts w:cs="Times New Roman"/>
          <w:sz w:val="18"/>
          <w:szCs w:val="18"/>
        </w:rPr>
        <w:t xml:space="preserve"> района, официальный сайт, Информационный бюллетень, в дело</w:t>
      </w:r>
    </w:p>
    <w:p w:rsidR="00A32166" w:rsidRPr="00C14E9E" w:rsidRDefault="00A32166" w:rsidP="00A32166">
      <w:pPr>
        <w:spacing w:after="0" w:line="240" w:lineRule="auto"/>
        <w:ind w:firstLine="567"/>
        <w:jc w:val="right"/>
        <w:rPr>
          <w:rFonts w:ascii="Times New Roman" w:hAnsi="Times New Roman"/>
          <w:sz w:val="18"/>
          <w:szCs w:val="18"/>
        </w:rPr>
      </w:pPr>
      <w:r w:rsidRPr="00C14E9E">
        <w:rPr>
          <w:rFonts w:ascii="Times New Roman" w:hAnsi="Times New Roman"/>
          <w:sz w:val="18"/>
          <w:szCs w:val="18"/>
        </w:rPr>
        <w:t xml:space="preserve">Приложение № 1                                                                                                                                  к постановлению администрации </w:t>
      </w:r>
    </w:p>
    <w:p w:rsidR="00A32166" w:rsidRPr="00C14E9E" w:rsidRDefault="00A32166" w:rsidP="00A32166">
      <w:pPr>
        <w:spacing w:after="0" w:line="240" w:lineRule="auto"/>
        <w:ind w:firstLine="567"/>
        <w:jc w:val="right"/>
        <w:rPr>
          <w:rFonts w:ascii="Times New Roman" w:hAnsi="Times New Roman"/>
          <w:sz w:val="18"/>
          <w:szCs w:val="18"/>
        </w:rPr>
      </w:pPr>
      <w:proofErr w:type="spellStart"/>
      <w:r w:rsidRPr="00C14E9E">
        <w:rPr>
          <w:rFonts w:ascii="Times New Roman" w:hAnsi="Times New Roman"/>
          <w:sz w:val="18"/>
          <w:szCs w:val="18"/>
        </w:rPr>
        <w:t>Надеждинского</w:t>
      </w:r>
      <w:proofErr w:type="spellEnd"/>
      <w:r w:rsidRPr="00C14E9E">
        <w:rPr>
          <w:rFonts w:ascii="Times New Roman" w:hAnsi="Times New Roman"/>
          <w:sz w:val="18"/>
          <w:szCs w:val="18"/>
        </w:rPr>
        <w:t xml:space="preserve"> сельсовета</w:t>
      </w:r>
    </w:p>
    <w:p w:rsidR="00A32166" w:rsidRPr="00C14E9E" w:rsidRDefault="00A32166" w:rsidP="00A32166">
      <w:pPr>
        <w:spacing w:after="0" w:line="240" w:lineRule="auto"/>
        <w:ind w:firstLine="567"/>
        <w:jc w:val="right"/>
        <w:rPr>
          <w:rFonts w:ascii="Times New Roman" w:hAnsi="Times New Roman"/>
          <w:sz w:val="18"/>
          <w:szCs w:val="18"/>
        </w:rPr>
      </w:pPr>
      <w:proofErr w:type="spellStart"/>
      <w:r w:rsidRPr="00C14E9E">
        <w:rPr>
          <w:rFonts w:ascii="Times New Roman" w:hAnsi="Times New Roman"/>
          <w:sz w:val="18"/>
          <w:szCs w:val="18"/>
        </w:rPr>
        <w:t>Саракташского</w:t>
      </w:r>
      <w:proofErr w:type="spellEnd"/>
      <w:r w:rsidRPr="00C14E9E">
        <w:rPr>
          <w:rFonts w:ascii="Times New Roman" w:hAnsi="Times New Roman"/>
          <w:sz w:val="18"/>
          <w:szCs w:val="18"/>
        </w:rPr>
        <w:t xml:space="preserve"> района </w:t>
      </w:r>
    </w:p>
    <w:p w:rsidR="00A32166" w:rsidRPr="00C14E9E" w:rsidRDefault="00A32166" w:rsidP="00A32166">
      <w:pPr>
        <w:spacing w:after="0" w:line="240" w:lineRule="auto"/>
        <w:ind w:firstLine="567"/>
        <w:jc w:val="right"/>
        <w:rPr>
          <w:rFonts w:ascii="Times New Roman" w:hAnsi="Times New Roman"/>
          <w:sz w:val="18"/>
          <w:szCs w:val="18"/>
        </w:rPr>
      </w:pPr>
      <w:r w:rsidRPr="00C14E9E">
        <w:rPr>
          <w:rFonts w:ascii="Times New Roman" w:hAnsi="Times New Roman"/>
          <w:sz w:val="18"/>
          <w:szCs w:val="18"/>
        </w:rPr>
        <w:t>Оренбургской области                                                                                                                                    от 12.11.2024 № 66-п</w:t>
      </w:r>
    </w:p>
    <w:p w:rsidR="00A32166" w:rsidRPr="00C14E9E" w:rsidRDefault="00A32166" w:rsidP="00A32166">
      <w:pPr>
        <w:spacing w:after="0" w:line="240" w:lineRule="auto"/>
        <w:ind w:firstLine="567"/>
        <w:jc w:val="center"/>
        <w:rPr>
          <w:rFonts w:ascii="Times New Roman" w:hAnsi="Times New Roman"/>
          <w:b/>
          <w:color w:val="000000"/>
          <w:sz w:val="18"/>
          <w:szCs w:val="18"/>
        </w:rPr>
      </w:pPr>
    </w:p>
    <w:p w:rsidR="00A32166" w:rsidRPr="00C14E9E" w:rsidRDefault="00A32166" w:rsidP="00A32166">
      <w:pPr>
        <w:spacing w:after="0" w:line="240" w:lineRule="auto"/>
        <w:ind w:firstLine="567"/>
        <w:jc w:val="both"/>
        <w:rPr>
          <w:rFonts w:ascii="Times New Roman" w:hAnsi="Times New Roman"/>
          <w:b/>
          <w:color w:val="000000"/>
          <w:sz w:val="18"/>
          <w:szCs w:val="18"/>
        </w:rPr>
      </w:pPr>
    </w:p>
    <w:p w:rsidR="00A32166" w:rsidRPr="00C14E9E" w:rsidRDefault="00A32166" w:rsidP="00A32166">
      <w:pPr>
        <w:spacing w:after="0" w:line="240" w:lineRule="auto"/>
        <w:ind w:firstLine="567"/>
        <w:jc w:val="both"/>
        <w:rPr>
          <w:rFonts w:ascii="Times New Roman" w:hAnsi="Times New Roman"/>
          <w:b/>
          <w:color w:val="000000"/>
          <w:sz w:val="18"/>
          <w:szCs w:val="18"/>
        </w:rPr>
      </w:pPr>
    </w:p>
    <w:p w:rsidR="00A32166" w:rsidRPr="00C14E9E" w:rsidRDefault="00A32166" w:rsidP="00A32166">
      <w:pPr>
        <w:spacing w:after="0" w:line="240" w:lineRule="auto"/>
        <w:ind w:firstLine="567"/>
        <w:jc w:val="center"/>
        <w:rPr>
          <w:rFonts w:ascii="Times New Roman" w:hAnsi="Times New Roman"/>
          <w:b/>
          <w:color w:val="000000"/>
          <w:sz w:val="18"/>
          <w:szCs w:val="18"/>
        </w:rPr>
      </w:pPr>
    </w:p>
    <w:p w:rsidR="00A32166" w:rsidRPr="00C14E9E" w:rsidRDefault="00A32166" w:rsidP="00A32166">
      <w:pPr>
        <w:spacing w:after="0" w:line="240" w:lineRule="auto"/>
        <w:ind w:firstLine="567"/>
        <w:jc w:val="center"/>
        <w:rPr>
          <w:rFonts w:ascii="Times New Roman" w:hAnsi="Times New Roman"/>
          <w:b/>
          <w:color w:val="000000"/>
          <w:sz w:val="18"/>
          <w:szCs w:val="18"/>
        </w:rPr>
      </w:pPr>
      <w:r w:rsidRPr="00C14E9E">
        <w:rPr>
          <w:rFonts w:ascii="Times New Roman" w:hAnsi="Times New Roman"/>
          <w:b/>
          <w:color w:val="000000"/>
          <w:sz w:val="18"/>
          <w:szCs w:val="18"/>
        </w:rPr>
        <w:t>ПОРЯДОК</w:t>
      </w:r>
    </w:p>
    <w:p w:rsidR="00A32166" w:rsidRPr="00C14E9E" w:rsidRDefault="00A32166" w:rsidP="00A32166">
      <w:pPr>
        <w:spacing w:after="0" w:line="240" w:lineRule="auto"/>
        <w:ind w:firstLine="567"/>
        <w:jc w:val="center"/>
        <w:rPr>
          <w:rFonts w:ascii="Times New Roman" w:hAnsi="Times New Roman"/>
          <w:b/>
          <w:color w:val="000000"/>
          <w:sz w:val="18"/>
          <w:szCs w:val="18"/>
        </w:rPr>
      </w:pPr>
      <w:r w:rsidRPr="00C14E9E">
        <w:rPr>
          <w:rFonts w:ascii="Times New Roman" w:hAnsi="Times New Roman"/>
          <w:b/>
          <w:color w:val="000000"/>
          <w:sz w:val="18"/>
          <w:szCs w:val="18"/>
        </w:rPr>
        <w:t>разработки  прогноза социально-экономического развития</w:t>
      </w:r>
    </w:p>
    <w:p w:rsidR="00A32166" w:rsidRPr="00C14E9E" w:rsidRDefault="00A32166" w:rsidP="00A32166">
      <w:pPr>
        <w:tabs>
          <w:tab w:val="center" w:pos="4795"/>
        </w:tabs>
        <w:spacing w:after="0" w:line="240" w:lineRule="auto"/>
        <w:ind w:firstLine="567"/>
        <w:jc w:val="center"/>
        <w:rPr>
          <w:rFonts w:ascii="Times New Roman" w:hAnsi="Times New Roman"/>
          <w:b/>
          <w:bCs/>
          <w:sz w:val="18"/>
          <w:szCs w:val="18"/>
        </w:rPr>
      </w:pPr>
      <w:r w:rsidRPr="00C14E9E">
        <w:rPr>
          <w:rFonts w:ascii="Times New Roman" w:hAnsi="Times New Roman"/>
          <w:b/>
          <w:color w:val="000000"/>
          <w:sz w:val="18"/>
          <w:szCs w:val="18"/>
        </w:rPr>
        <w:t xml:space="preserve">муниципального образования </w:t>
      </w:r>
      <w:proofErr w:type="spellStart"/>
      <w:r w:rsidRPr="00C14E9E">
        <w:rPr>
          <w:rFonts w:ascii="Times New Roman" w:hAnsi="Times New Roman"/>
          <w:b/>
          <w:bCs/>
          <w:sz w:val="18"/>
          <w:szCs w:val="18"/>
        </w:rPr>
        <w:t>Надеждинский</w:t>
      </w:r>
      <w:proofErr w:type="spellEnd"/>
      <w:r w:rsidRPr="00C14E9E">
        <w:rPr>
          <w:rFonts w:ascii="Times New Roman" w:hAnsi="Times New Roman"/>
          <w:b/>
          <w:bCs/>
          <w:sz w:val="18"/>
          <w:szCs w:val="18"/>
        </w:rPr>
        <w:t xml:space="preserve"> сельсовет </w:t>
      </w:r>
      <w:proofErr w:type="spellStart"/>
      <w:r w:rsidRPr="00C14E9E">
        <w:rPr>
          <w:rFonts w:ascii="Times New Roman" w:hAnsi="Times New Roman"/>
          <w:b/>
          <w:bCs/>
          <w:sz w:val="18"/>
          <w:szCs w:val="18"/>
        </w:rPr>
        <w:t>Саракташского</w:t>
      </w:r>
      <w:proofErr w:type="spellEnd"/>
      <w:r w:rsidRPr="00C14E9E">
        <w:rPr>
          <w:rFonts w:ascii="Times New Roman" w:hAnsi="Times New Roman"/>
          <w:b/>
          <w:bCs/>
          <w:sz w:val="18"/>
          <w:szCs w:val="18"/>
        </w:rPr>
        <w:t xml:space="preserve"> района Оренбургской области</w:t>
      </w:r>
    </w:p>
    <w:p w:rsidR="00A32166" w:rsidRPr="00C14E9E" w:rsidRDefault="00A32166" w:rsidP="00A32166">
      <w:pPr>
        <w:pStyle w:val="ConsPlusNormal0"/>
        <w:ind w:firstLine="567"/>
        <w:jc w:val="both"/>
        <w:rPr>
          <w:rFonts w:cs="Times New Roman"/>
          <w:color w:val="000000"/>
          <w:sz w:val="18"/>
          <w:szCs w:val="18"/>
        </w:rPr>
      </w:pPr>
      <w:r w:rsidRPr="00C14E9E">
        <w:rPr>
          <w:rFonts w:cs="Times New Roman"/>
          <w:color w:val="000000"/>
          <w:sz w:val="18"/>
          <w:szCs w:val="18"/>
        </w:rPr>
        <w:t xml:space="preserve">     </w:t>
      </w:r>
    </w:p>
    <w:p w:rsidR="00A32166" w:rsidRPr="00C14E9E" w:rsidRDefault="00A32166" w:rsidP="00A32166">
      <w:pPr>
        <w:pStyle w:val="ConsPlusNormal0"/>
        <w:ind w:firstLine="567"/>
        <w:jc w:val="both"/>
        <w:rPr>
          <w:rFonts w:cs="Times New Roman"/>
          <w:color w:val="000000"/>
          <w:sz w:val="18"/>
          <w:szCs w:val="18"/>
        </w:rPr>
      </w:pPr>
      <w:r w:rsidRPr="00C14E9E">
        <w:rPr>
          <w:rFonts w:cs="Times New Roman"/>
          <w:color w:val="000000"/>
          <w:sz w:val="18"/>
          <w:szCs w:val="18"/>
          <w:shd w:val="clear" w:color="auto" w:fill="FFFFFF"/>
        </w:rPr>
        <w:t xml:space="preserve">Настоящий Порядок разработан в соответствии с требованиями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Pr="00C14E9E">
        <w:rPr>
          <w:rFonts w:cs="Times New Roman"/>
          <w:color w:val="000000"/>
          <w:sz w:val="18"/>
          <w:szCs w:val="18"/>
        </w:rPr>
        <w:t xml:space="preserve">в целях своевременной и качественной разработки прогноза социально-экономического развития </w:t>
      </w:r>
      <w:r w:rsidRPr="00C14E9E">
        <w:rPr>
          <w:color w:val="000000"/>
          <w:sz w:val="18"/>
          <w:szCs w:val="18"/>
        </w:rPr>
        <w:t xml:space="preserve">муниципального образования </w:t>
      </w:r>
      <w:proofErr w:type="spellStart"/>
      <w:r w:rsidRPr="00C14E9E">
        <w:rPr>
          <w:bCs/>
          <w:sz w:val="18"/>
          <w:szCs w:val="18"/>
        </w:rPr>
        <w:t>Надеждинский</w:t>
      </w:r>
      <w:proofErr w:type="spellEnd"/>
      <w:r w:rsidRPr="00C14E9E">
        <w:rPr>
          <w:rFonts w:cs="Times New Roman"/>
          <w:bCs/>
          <w:sz w:val="18"/>
          <w:szCs w:val="18"/>
        </w:rPr>
        <w:t xml:space="preserve"> сельсовет </w:t>
      </w:r>
      <w:proofErr w:type="spellStart"/>
      <w:r w:rsidRPr="00C14E9E">
        <w:rPr>
          <w:rFonts w:cs="Times New Roman"/>
          <w:bCs/>
          <w:sz w:val="18"/>
          <w:szCs w:val="18"/>
        </w:rPr>
        <w:t>Саракташского</w:t>
      </w:r>
      <w:proofErr w:type="spellEnd"/>
      <w:r w:rsidRPr="00C14E9E">
        <w:rPr>
          <w:rFonts w:cs="Times New Roman"/>
          <w:bCs/>
          <w:sz w:val="18"/>
          <w:szCs w:val="18"/>
        </w:rPr>
        <w:t xml:space="preserve"> района Оренбургской области.</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           Прогноз социально-экономического развития поселения (далее - прогноз) - оценка вероятного состояния социально-экономической ситуации в поселении в прогнозируемом периоде. На основании прогноза разрабатывается проект бюджета поселения на очередной финансовый год и плановый период.</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             Прогноз  исходит из возможности сохранения благоприятных внешних и внутренних условий развития экономики и социальной сферы  на достижение основных социально-экономических показателей (индикаторов) при активном воздействии на изменение сложившейся ситуации.</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            Изменение прогноза в ходе составления или рассмотрения проекта бюджета поселения влечет за собой изменение основных характеристик проекта бюджета.</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            В общем виде прогноз включает в себя таблицу с прогнозными значениями показателей социально-экономического развития поселения.</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 </w:t>
      </w:r>
    </w:p>
    <w:p w:rsidR="00A32166" w:rsidRPr="00C14E9E" w:rsidRDefault="00A32166" w:rsidP="00A32166">
      <w:pPr>
        <w:pStyle w:val="a3"/>
        <w:numPr>
          <w:ilvl w:val="0"/>
          <w:numId w:val="15"/>
        </w:numPr>
        <w:spacing w:after="0" w:line="240" w:lineRule="auto"/>
        <w:jc w:val="center"/>
        <w:rPr>
          <w:rFonts w:ascii="Times New Roman" w:hAnsi="Times New Roman"/>
          <w:b/>
          <w:bCs/>
          <w:color w:val="000000"/>
          <w:sz w:val="18"/>
          <w:szCs w:val="18"/>
        </w:rPr>
      </w:pPr>
      <w:r w:rsidRPr="00C14E9E">
        <w:rPr>
          <w:rFonts w:ascii="Times New Roman" w:hAnsi="Times New Roman"/>
          <w:b/>
          <w:bCs/>
          <w:color w:val="000000"/>
          <w:sz w:val="18"/>
          <w:szCs w:val="18"/>
        </w:rPr>
        <w:t>Общие положения</w:t>
      </w:r>
    </w:p>
    <w:p w:rsidR="00A32166" w:rsidRPr="00C14E9E" w:rsidRDefault="00A32166" w:rsidP="00A32166">
      <w:pPr>
        <w:pStyle w:val="a3"/>
        <w:spacing w:after="0" w:line="240" w:lineRule="auto"/>
        <w:ind w:left="927"/>
        <w:rPr>
          <w:rFonts w:ascii="Times New Roman" w:hAnsi="Times New Roman"/>
          <w:color w:val="000000"/>
          <w:sz w:val="18"/>
          <w:szCs w:val="18"/>
        </w:rPr>
      </w:pP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 </w:t>
      </w:r>
      <w:r w:rsidRPr="00C14E9E">
        <w:rPr>
          <w:rFonts w:ascii="Times New Roman" w:hAnsi="Times New Roman"/>
          <w:color w:val="000000"/>
          <w:sz w:val="18"/>
          <w:szCs w:val="18"/>
        </w:rPr>
        <w:tab/>
        <w:t xml:space="preserve">1.1. Порядок разработан в целях своевременной и качественной разработки прогноза социально-экономического развития </w:t>
      </w:r>
      <w:proofErr w:type="spellStart"/>
      <w:r w:rsidRPr="00C14E9E">
        <w:rPr>
          <w:rFonts w:ascii="Times New Roman" w:hAnsi="Times New Roman"/>
          <w:bCs/>
          <w:sz w:val="18"/>
          <w:szCs w:val="18"/>
        </w:rPr>
        <w:t>Надеждинского</w:t>
      </w:r>
      <w:proofErr w:type="spellEnd"/>
      <w:r w:rsidRPr="00C14E9E">
        <w:rPr>
          <w:rFonts w:ascii="Times New Roman" w:hAnsi="Times New Roman"/>
          <w:bCs/>
          <w:sz w:val="18"/>
          <w:szCs w:val="18"/>
        </w:rPr>
        <w:t xml:space="preserve"> сельсовета </w:t>
      </w:r>
      <w:proofErr w:type="spellStart"/>
      <w:r w:rsidRPr="00C14E9E">
        <w:rPr>
          <w:rFonts w:ascii="Times New Roman" w:hAnsi="Times New Roman"/>
          <w:bCs/>
          <w:sz w:val="18"/>
          <w:szCs w:val="18"/>
        </w:rPr>
        <w:t>Саракташского</w:t>
      </w:r>
      <w:proofErr w:type="spellEnd"/>
      <w:r w:rsidRPr="00C14E9E">
        <w:rPr>
          <w:rFonts w:ascii="Times New Roman" w:hAnsi="Times New Roman"/>
          <w:bCs/>
          <w:sz w:val="18"/>
          <w:szCs w:val="18"/>
        </w:rPr>
        <w:t xml:space="preserve"> района Оренбургской области</w:t>
      </w:r>
      <w:r w:rsidRPr="00C14E9E">
        <w:rPr>
          <w:rFonts w:ascii="Times New Roman" w:hAnsi="Times New Roman"/>
          <w:color w:val="000000"/>
          <w:sz w:val="18"/>
          <w:szCs w:val="18"/>
        </w:rPr>
        <w:t xml:space="preserve"> (далее – прогноз социально-экономического развития поселения).</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ab/>
        <w:t xml:space="preserve">1.2. Прогноз социально-экономического развития поселения есть обоснованная оценка вероятного состояния социально-экономической сферы </w:t>
      </w:r>
      <w:proofErr w:type="spellStart"/>
      <w:r w:rsidRPr="00C14E9E">
        <w:rPr>
          <w:rFonts w:ascii="Times New Roman" w:hAnsi="Times New Roman"/>
          <w:bCs/>
          <w:sz w:val="18"/>
          <w:szCs w:val="18"/>
        </w:rPr>
        <w:t>Надеждинского</w:t>
      </w:r>
      <w:proofErr w:type="spellEnd"/>
      <w:r w:rsidRPr="00C14E9E">
        <w:rPr>
          <w:rFonts w:ascii="Times New Roman" w:hAnsi="Times New Roman"/>
          <w:bCs/>
          <w:sz w:val="18"/>
          <w:szCs w:val="18"/>
        </w:rPr>
        <w:t xml:space="preserve"> сельсовета </w:t>
      </w:r>
      <w:proofErr w:type="spellStart"/>
      <w:r w:rsidRPr="00C14E9E">
        <w:rPr>
          <w:rFonts w:ascii="Times New Roman" w:hAnsi="Times New Roman"/>
          <w:bCs/>
          <w:sz w:val="18"/>
          <w:szCs w:val="18"/>
        </w:rPr>
        <w:t>Саракташского</w:t>
      </w:r>
      <w:proofErr w:type="spellEnd"/>
      <w:r w:rsidRPr="00C14E9E">
        <w:rPr>
          <w:rFonts w:ascii="Times New Roman" w:hAnsi="Times New Roman"/>
          <w:bCs/>
          <w:sz w:val="18"/>
          <w:szCs w:val="18"/>
        </w:rPr>
        <w:t xml:space="preserve"> района Оренбургской области</w:t>
      </w:r>
      <w:r w:rsidRPr="00C14E9E">
        <w:rPr>
          <w:rFonts w:ascii="Times New Roman" w:hAnsi="Times New Roman"/>
          <w:color w:val="000000"/>
          <w:sz w:val="18"/>
          <w:szCs w:val="18"/>
        </w:rPr>
        <w:t xml:space="preserve"> (далее - поселение).</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ab/>
        <w:t>1.3. Прогноз социально-экономического развития  поселения разрабатывается ежегодно на очередной финансовый год и плановый период.</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ab/>
        <w:t>1.4. Понятия и термины, применяемые в настоящем Порядке, соответствуют  содержанию  понятий и терминов, применяемых в Бюджетном кодексе Российской Федерации.</w:t>
      </w:r>
    </w:p>
    <w:p w:rsidR="00A32166" w:rsidRPr="00C14E9E" w:rsidRDefault="00A32166" w:rsidP="00A32166">
      <w:pPr>
        <w:spacing w:after="0" w:line="240" w:lineRule="auto"/>
        <w:ind w:firstLine="567"/>
        <w:jc w:val="both"/>
        <w:rPr>
          <w:rFonts w:ascii="Times New Roman" w:hAnsi="Times New Roman"/>
          <w:color w:val="000000"/>
          <w:sz w:val="18"/>
          <w:szCs w:val="18"/>
        </w:rPr>
      </w:pPr>
      <w:proofErr w:type="gramStart"/>
      <w:r w:rsidRPr="00C14E9E">
        <w:rPr>
          <w:rFonts w:ascii="Times New Roman" w:hAnsi="Times New Roman"/>
          <w:bCs/>
          <w:color w:val="000000"/>
          <w:sz w:val="18"/>
          <w:szCs w:val="18"/>
        </w:rPr>
        <w:t>п</w:t>
      </w:r>
      <w:proofErr w:type="gramEnd"/>
      <w:r w:rsidRPr="00C14E9E">
        <w:rPr>
          <w:rFonts w:ascii="Times New Roman" w:hAnsi="Times New Roman"/>
          <w:bCs/>
          <w:color w:val="000000"/>
          <w:sz w:val="18"/>
          <w:szCs w:val="18"/>
        </w:rPr>
        <w:t>рогноз социально-экономического развития</w:t>
      </w:r>
      <w:r w:rsidRPr="00C14E9E">
        <w:rPr>
          <w:rFonts w:ascii="Times New Roman" w:hAnsi="Times New Roman"/>
          <w:color w:val="000000"/>
          <w:sz w:val="18"/>
          <w:szCs w:val="18"/>
        </w:rPr>
        <w:t> - документ, содержащий результаты процесса прогнозирования в форме системы показателей социально-экономического состояния поселения, относящихся к определенным периодам времени и рассчитанных при различных внешних и внутренних условиях развития поселения;</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bCs/>
          <w:color w:val="000000"/>
          <w:sz w:val="18"/>
          <w:szCs w:val="18"/>
        </w:rPr>
        <w:t>участники процесса прогнозирования</w:t>
      </w:r>
      <w:r w:rsidRPr="00C14E9E">
        <w:rPr>
          <w:rFonts w:ascii="Times New Roman" w:hAnsi="Times New Roman"/>
          <w:color w:val="000000"/>
          <w:sz w:val="18"/>
          <w:szCs w:val="18"/>
        </w:rPr>
        <w:t>:</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 органы исполнительной власти сельского поселения, осуществляющие подготовку информации для разработки прогноза или рассчитывающие его отдельные параметры по видам деятельности в соответствии с установленными полномочиями;</w:t>
      </w:r>
    </w:p>
    <w:p w:rsidR="00A32166" w:rsidRPr="00C14E9E" w:rsidRDefault="00A32166" w:rsidP="00A32166">
      <w:pPr>
        <w:spacing w:after="0" w:line="240" w:lineRule="auto"/>
        <w:ind w:firstLine="567"/>
        <w:jc w:val="center"/>
        <w:rPr>
          <w:rFonts w:ascii="Times New Roman" w:hAnsi="Times New Roman"/>
          <w:b/>
          <w:bCs/>
          <w:color w:val="000000"/>
          <w:sz w:val="18"/>
          <w:szCs w:val="18"/>
        </w:rPr>
      </w:pPr>
    </w:p>
    <w:p w:rsidR="00A32166" w:rsidRPr="00C14E9E" w:rsidRDefault="00A32166" w:rsidP="00A32166">
      <w:pPr>
        <w:spacing w:after="0" w:line="240" w:lineRule="auto"/>
        <w:ind w:firstLine="567"/>
        <w:jc w:val="center"/>
        <w:rPr>
          <w:rFonts w:ascii="Times New Roman" w:hAnsi="Times New Roman"/>
          <w:b/>
          <w:bCs/>
          <w:color w:val="000000"/>
          <w:sz w:val="18"/>
          <w:szCs w:val="18"/>
        </w:rPr>
      </w:pPr>
      <w:r w:rsidRPr="00C14E9E">
        <w:rPr>
          <w:rFonts w:ascii="Times New Roman" w:hAnsi="Times New Roman"/>
          <w:b/>
          <w:bCs/>
          <w:color w:val="000000"/>
          <w:sz w:val="18"/>
          <w:szCs w:val="18"/>
        </w:rPr>
        <w:t>2. Основная цель</w:t>
      </w:r>
    </w:p>
    <w:p w:rsidR="00A32166" w:rsidRPr="00C14E9E" w:rsidRDefault="00A32166" w:rsidP="00A32166">
      <w:pPr>
        <w:spacing w:after="0" w:line="240" w:lineRule="auto"/>
        <w:ind w:firstLine="567"/>
        <w:jc w:val="center"/>
        <w:rPr>
          <w:rFonts w:ascii="Times New Roman" w:hAnsi="Times New Roman"/>
          <w:color w:val="000000"/>
          <w:sz w:val="18"/>
          <w:szCs w:val="18"/>
        </w:rPr>
      </w:pP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lastRenderedPageBreak/>
        <w:t> </w:t>
      </w:r>
      <w:r w:rsidRPr="00C14E9E">
        <w:rPr>
          <w:rFonts w:ascii="Times New Roman" w:hAnsi="Times New Roman"/>
          <w:color w:val="000000"/>
          <w:sz w:val="18"/>
          <w:szCs w:val="18"/>
        </w:rPr>
        <w:tab/>
        <w:t>2.1. Основной целью прогнозирования является повышение эффективности управления социально-экономическим развитием сельского поселения за  счет формирования  информационно - аналитической базы  для подготовки различных планов и программ социально-экономического развития сельского поселения.</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 </w:t>
      </w:r>
      <w:r w:rsidRPr="00C14E9E">
        <w:rPr>
          <w:rFonts w:ascii="Times New Roman" w:hAnsi="Times New Roman"/>
          <w:color w:val="000000"/>
          <w:sz w:val="18"/>
          <w:szCs w:val="18"/>
        </w:rPr>
        <w:tab/>
        <w:t xml:space="preserve">2.2. Результаты прогнозирования используются </w:t>
      </w:r>
      <w:proofErr w:type="gramStart"/>
      <w:r w:rsidRPr="00C14E9E">
        <w:rPr>
          <w:rFonts w:ascii="Times New Roman" w:hAnsi="Times New Roman"/>
          <w:color w:val="000000"/>
          <w:sz w:val="18"/>
          <w:szCs w:val="18"/>
        </w:rPr>
        <w:t>при</w:t>
      </w:r>
      <w:proofErr w:type="gramEnd"/>
      <w:r w:rsidRPr="00C14E9E">
        <w:rPr>
          <w:rFonts w:ascii="Times New Roman" w:hAnsi="Times New Roman"/>
          <w:color w:val="000000"/>
          <w:sz w:val="18"/>
          <w:szCs w:val="18"/>
        </w:rPr>
        <w:t>:</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 xml:space="preserve">- разработке и утверждении бюджета муниципального образования </w:t>
      </w:r>
      <w:proofErr w:type="spellStart"/>
      <w:r w:rsidRPr="00C14E9E">
        <w:rPr>
          <w:rFonts w:ascii="Times New Roman" w:hAnsi="Times New Roman"/>
          <w:bCs/>
          <w:sz w:val="18"/>
          <w:szCs w:val="18"/>
        </w:rPr>
        <w:t>Надеждинский</w:t>
      </w:r>
      <w:proofErr w:type="spellEnd"/>
      <w:r w:rsidRPr="00C14E9E">
        <w:rPr>
          <w:rFonts w:ascii="Times New Roman" w:hAnsi="Times New Roman"/>
          <w:bCs/>
          <w:sz w:val="18"/>
          <w:szCs w:val="18"/>
        </w:rPr>
        <w:t xml:space="preserve"> сельсовет </w:t>
      </w:r>
      <w:proofErr w:type="spellStart"/>
      <w:r w:rsidRPr="00C14E9E">
        <w:rPr>
          <w:rFonts w:ascii="Times New Roman" w:hAnsi="Times New Roman"/>
          <w:bCs/>
          <w:sz w:val="18"/>
          <w:szCs w:val="18"/>
        </w:rPr>
        <w:t>Саракташского</w:t>
      </w:r>
      <w:proofErr w:type="spellEnd"/>
      <w:r w:rsidRPr="00C14E9E">
        <w:rPr>
          <w:rFonts w:ascii="Times New Roman" w:hAnsi="Times New Roman"/>
          <w:bCs/>
          <w:sz w:val="18"/>
          <w:szCs w:val="18"/>
        </w:rPr>
        <w:t xml:space="preserve"> района Оренбургской области</w:t>
      </w:r>
      <w:r w:rsidRPr="00C14E9E">
        <w:rPr>
          <w:rFonts w:ascii="Times New Roman" w:hAnsi="Times New Roman"/>
          <w:color w:val="000000"/>
          <w:sz w:val="18"/>
          <w:szCs w:val="18"/>
        </w:rPr>
        <w:t xml:space="preserve"> на очередной финансовый год и на плановый период;</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  -  разработке муниципальных программ поселения;</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  -для обоснования принятия решений органом исполнительной власти поселения по вопросам социально-экономического развития поселения в соответствии с установленными полномочиями;</w:t>
      </w:r>
    </w:p>
    <w:p w:rsidR="00A32166" w:rsidRPr="00C14E9E" w:rsidRDefault="00A32166" w:rsidP="00A32166">
      <w:pPr>
        <w:spacing w:after="0" w:line="240" w:lineRule="auto"/>
        <w:ind w:firstLine="567"/>
        <w:jc w:val="center"/>
        <w:rPr>
          <w:rFonts w:ascii="Times New Roman" w:hAnsi="Times New Roman"/>
          <w:b/>
          <w:bCs/>
          <w:color w:val="000000"/>
          <w:sz w:val="18"/>
          <w:szCs w:val="18"/>
        </w:rPr>
      </w:pPr>
    </w:p>
    <w:p w:rsidR="00A32166" w:rsidRPr="00C14E9E" w:rsidRDefault="00A32166" w:rsidP="00A32166">
      <w:pPr>
        <w:spacing w:after="0" w:line="240" w:lineRule="auto"/>
        <w:ind w:firstLine="567"/>
        <w:jc w:val="center"/>
        <w:rPr>
          <w:rFonts w:ascii="Times New Roman" w:hAnsi="Times New Roman"/>
          <w:b/>
          <w:bCs/>
          <w:color w:val="000000"/>
          <w:sz w:val="18"/>
          <w:szCs w:val="18"/>
        </w:rPr>
      </w:pPr>
      <w:r w:rsidRPr="00C14E9E">
        <w:rPr>
          <w:rFonts w:ascii="Times New Roman" w:hAnsi="Times New Roman"/>
          <w:b/>
          <w:bCs/>
          <w:color w:val="000000"/>
          <w:sz w:val="18"/>
          <w:szCs w:val="18"/>
        </w:rPr>
        <w:t>3. Задачи прогноза</w:t>
      </w:r>
    </w:p>
    <w:p w:rsidR="00A32166" w:rsidRPr="00C14E9E" w:rsidRDefault="00A32166" w:rsidP="00A32166">
      <w:pPr>
        <w:spacing w:after="0" w:line="240" w:lineRule="auto"/>
        <w:ind w:firstLine="567"/>
        <w:jc w:val="center"/>
        <w:rPr>
          <w:rFonts w:ascii="Times New Roman" w:hAnsi="Times New Roman"/>
          <w:color w:val="000000"/>
          <w:sz w:val="18"/>
          <w:szCs w:val="18"/>
        </w:rPr>
      </w:pP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  - анализ сложившейся ситуации в экономике и социальной сфере поселения;</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  - выявление факторов, оказывающих существенное влияние на социально-экономическое развитие поселения;</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  - оценка влияния выявленных факторов в прогнозируемом периоде, выявление возможных кризисных ситуаций (явлений) в экономике и социальной сфере поселения;</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  - накопление статистической, аналитической и иной информации для обоснования выбора и принятия наиболее эффективных управленческих решений по развитию поселения.</w:t>
      </w:r>
    </w:p>
    <w:p w:rsidR="00A32166" w:rsidRPr="00C14E9E" w:rsidRDefault="00A32166" w:rsidP="00A32166">
      <w:pPr>
        <w:spacing w:after="0" w:line="240" w:lineRule="auto"/>
        <w:ind w:firstLine="567"/>
        <w:jc w:val="center"/>
        <w:rPr>
          <w:rFonts w:ascii="Times New Roman" w:hAnsi="Times New Roman"/>
          <w:b/>
          <w:bCs/>
          <w:color w:val="000000"/>
          <w:sz w:val="18"/>
          <w:szCs w:val="18"/>
        </w:rPr>
      </w:pPr>
    </w:p>
    <w:p w:rsidR="00A32166" w:rsidRPr="00C14E9E" w:rsidRDefault="00A32166" w:rsidP="00A32166">
      <w:pPr>
        <w:spacing w:after="0" w:line="240" w:lineRule="auto"/>
        <w:ind w:firstLine="567"/>
        <w:jc w:val="center"/>
        <w:rPr>
          <w:rFonts w:ascii="Times New Roman" w:hAnsi="Times New Roman"/>
          <w:color w:val="000000"/>
          <w:sz w:val="18"/>
          <w:szCs w:val="18"/>
        </w:rPr>
      </w:pPr>
      <w:r w:rsidRPr="00C14E9E">
        <w:rPr>
          <w:rFonts w:ascii="Times New Roman" w:hAnsi="Times New Roman"/>
          <w:b/>
          <w:bCs/>
          <w:color w:val="000000"/>
          <w:sz w:val="18"/>
          <w:szCs w:val="18"/>
        </w:rPr>
        <w:t>4. Порядок разработки прогноза социально-экономического развития поселения</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ab/>
        <w:t>4.1. Разработка прогноза социально-экономического развития поселения осуществляется в соответствии с перечнем разделов прогноза социально-экономического развития поселения.</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ab/>
        <w:t>4.2. Прогноз социально-экономического развития поселения разрабатывается ежегодно в соответствии с настоящим Порядком на период не менее трех лет, на основе данных социально-экономического развития поселения за последний отчетный период, прогноза социально-экономического развития поселения до конца базового года и тенденций развития экономики и социальной сферы на планируемый период.</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ab/>
        <w:t>4.3.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поселения на рассмотрение Совета депутатов поселения. 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ab/>
        <w:t>4.4. Прогноз социально-экономического развития поселения включает количественные и качественные характеристики развития поселения, выраженные через систему прогнозных показателей.</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В пояснительной записке к прогнозу социально-экономического развития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ab/>
      </w:r>
    </w:p>
    <w:p w:rsidR="00A32166" w:rsidRPr="00C14E9E" w:rsidRDefault="00A32166" w:rsidP="00A32166">
      <w:pPr>
        <w:spacing w:after="0" w:line="240" w:lineRule="auto"/>
        <w:ind w:firstLine="567"/>
        <w:jc w:val="center"/>
        <w:rPr>
          <w:rFonts w:ascii="Times New Roman" w:hAnsi="Times New Roman"/>
          <w:color w:val="000000"/>
          <w:sz w:val="18"/>
          <w:szCs w:val="18"/>
        </w:rPr>
      </w:pPr>
      <w:r w:rsidRPr="00C14E9E">
        <w:rPr>
          <w:rFonts w:ascii="Times New Roman" w:hAnsi="Times New Roman"/>
          <w:b/>
          <w:bCs/>
          <w:color w:val="000000"/>
          <w:sz w:val="18"/>
          <w:szCs w:val="18"/>
        </w:rPr>
        <w:t>5. Полномочия должностного лица, уполномоченного на осуществление функций по разработке прогноза социально-экономического развития поселения</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 xml:space="preserve">  </w:t>
      </w:r>
      <w:r w:rsidRPr="00C14E9E">
        <w:rPr>
          <w:rFonts w:ascii="Times New Roman" w:hAnsi="Times New Roman"/>
          <w:color w:val="000000"/>
          <w:sz w:val="18"/>
          <w:szCs w:val="18"/>
        </w:rPr>
        <w:tab/>
        <w:t>5.1. Для выполнения функций по разработке Глава поселения:</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 xml:space="preserve">  </w:t>
      </w:r>
      <w:r w:rsidRPr="00C14E9E">
        <w:rPr>
          <w:rFonts w:ascii="Times New Roman" w:hAnsi="Times New Roman"/>
          <w:color w:val="000000"/>
          <w:sz w:val="18"/>
          <w:szCs w:val="18"/>
        </w:rPr>
        <w:tab/>
        <w:t xml:space="preserve">5.1.1. Организует в соответствии с возложенными полномочиями работу по разработке Прогноза, руководствуясь постановлениями, распоряжениями, иными нормативными правовыми актами Правительства Российской Федерации, Оренбургской области, администрации  муниципального образования </w:t>
      </w:r>
      <w:proofErr w:type="spellStart"/>
      <w:r w:rsidRPr="00C14E9E">
        <w:rPr>
          <w:rFonts w:ascii="Times New Roman" w:hAnsi="Times New Roman"/>
          <w:bCs/>
          <w:sz w:val="18"/>
          <w:szCs w:val="18"/>
        </w:rPr>
        <w:t>Надеждинский</w:t>
      </w:r>
      <w:proofErr w:type="spellEnd"/>
      <w:r w:rsidRPr="00C14E9E">
        <w:rPr>
          <w:rFonts w:ascii="Times New Roman" w:hAnsi="Times New Roman"/>
          <w:bCs/>
          <w:sz w:val="18"/>
          <w:szCs w:val="18"/>
        </w:rPr>
        <w:t xml:space="preserve"> сельсовет </w:t>
      </w:r>
      <w:proofErr w:type="spellStart"/>
      <w:r w:rsidRPr="00C14E9E">
        <w:rPr>
          <w:rFonts w:ascii="Times New Roman" w:hAnsi="Times New Roman"/>
          <w:bCs/>
          <w:sz w:val="18"/>
          <w:szCs w:val="18"/>
        </w:rPr>
        <w:t>Саракташского</w:t>
      </w:r>
      <w:proofErr w:type="spellEnd"/>
      <w:r w:rsidRPr="00C14E9E">
        <w:rPr>
          <w:rFonts w:ascii="Times New Roman" w:hAnsi="Times New Roman"/>
          <w:bCs/>
          <w:sz w:val="18"/>
          <w:szCs w:val="18"/>
        </w:rPr>
        <w:t xml:space="preserve"> района Оренбургской области</w:t>
      </w:r>
      <w:r w:rsidRPr="00C14E9E">
        <w:rPr>
          <w:rFonts w:ascii="Times New Roman" w:hAnsi="Times New Roman"/>
          <w:color w:val="000000"/>
          <w:sz w:val="18"/>
          <w:szCs w:val="18"/>
        </w:rPr>
        <w:t xml:space="preserve"> о разработке прогноза социально-экономического развития на очередной год и на плановый период;</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 xml:space="preserve">  </w:t>
      </w:r>
      <w:r w:rsidRPr="00C14E9E">
        <w:rPr>
          <w:rFonts w:ascii="Times New Roman" w:hAnsi="Times New Roman"/>
          <w:color w:val="000000"/>
          <w:sz w:val="18"/>
          <w:szCs w:val="18"/>
        </w:rPr>
        <w:tab/>
        <w:t>5.1.2. Определяет участников процесса прогнозирования, сроки разработки прогноза, перечень прогнозных показателей,</w:t>
      </w:r>
      <w:r w:rsidRPr="00C14E9E">
        <w:rPr>
          <w:rFonts w:ascii="Times New Roman" w:hAnsi="Times New Roman"/>
          <w:sz w:val="18"/>
          <w:szCs w:val="18"/>
          <w:shd w:val="clear" w:color="auto" w:fill="FFFFFF"/>
        </w:rPr>
        <w:t xml:space="preserve"> способы получения необходимой информации и т.п.</w:t>
      </w:r>
      <w:r w:rsidRPr="00C14E9E">
        <w:rPr>
          <w:rFonts w:ascii="Times New Roman" w:hAnsi="Times New Roman"/>
          <w:color w:val="000000"/>
          <w:sz w:val="18"/>
          <w:szCs w:val="18"/>
        </w:rPr>
        <w:t>;</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 xml:space="preserve">  </w:t>
      </w:r>
      <w:r w:rsidRPr="00C14E9E">
        <w:rPr>
          <w:rFonts w:ascii="Times New Roman" w:hAnsi="Times New Roman"/>
          <w:color w:val="000000"/>
          <w:sz w:val="18"/>
          <w:szCs w:val="18"/>
        </w:rPr>
        <w:tab/>
        <w:t>5.1.3. Осуществляет:</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  - методическое руководство и координацию деятельности участников процесса прогнозирования по мониторингу и расчету прогнозных показателей социально-экономического развития поселения;</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  - корректировку и внесение изменений в прогнозные показатели социально-экономического развития поселения;</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 xml:space="preserve">  </w:t>
      </w:r>
      <w:r w:rsidRPr="00C14E9E">
        <w:rPr>
          <w:rFonts w:ascii="Times New Roman" w:hAnsi="Times New Roman"/>
          <w:color w:val="000000"/>
          <w:sz w:val="18"/>
          <w:szCs w:val="18"/>
        </w:rPr>
        <w:tab/>
        <w:t>5.1.4. Привлекает при необходимости в установленном порядке к разработке Прогноза или его отдельных частей другие организации, а также аналитиков, консультантов, экспертов по вопросам социально-экономического развития поселения.</w:t>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 </w:t>
      </w:r>
      <w:r w:rsidRPr="00C14E9E">
        <w:rPr>
          <w:rFonts w:ascii="Times New Roman" w:hAnsi="Times New Roman"/>
          <w:color w:val="000000"/>
          <w:sz w:val="18"/>
          <w:szCs w:val="18"/>
        </w:rPr>
        <w:tab/>
      </w:r>
    </w:p>
    <w:p w:rsidR="00A32166" w:rsidRPr="00C14E9E" w:rsidRDefault="00A32166" w:rsidP="00A32166">
      <w:pPr>
        <w:spacing w:after="0" w:line="240" w:lineRule="auto"/>
        <w:ind w:firstLine="567"/>
        <w:jc w:val="both"/>
        <w:rPr>
          <w:rFonts w:ascii="Times New Roman" w:hAnsi="Times New Roman"/>
          <w:color w:val="000000"/>
          <w:sz w:val="18"/>
          <w:szCs w:val="18"/>
        </w:rPr>
      </w:pPr>
      <w:r w:rsidRPr="00C14E9E">
        <w:rPr>
          <w:rFonts w:ascii="Times New Roman" w:hAnsi="Times New Roman"/>
          <w:color w:val="000000"/>
          <w:sz w:val="18"/>
          <w:szCs w:val="18"/>
        </w:rPr>
        <w:t> </w:t>
      </w:r>
    </w:p>
    <w:p w:rsidR="00A32166" w:rsidRPr="00C14E9E" w:rsidRDefault="00A32166" w:rsidP="00A32166">
      <w:pPr>
        <w:spacing w:after="0"/>
        <w:jc w:val="center"/>
        <w:rPr>
          <w:rFonts w:ascii="Times New Roman" w:hAnsi="Times New Roman"/>
          <w:sz w:val="18"/>
          <w:szCs w:val="18"/>
        </w:rPr>
      </w:pPr>
    </w:p>
    <w:p w:rsidR="00A32166" w:rsidRPr="00C14E9E" w:rsidRDefault="00A32166" w:rsidP="00A32166">
      <w:pPr>
        <w:spacing w:after="0"/>
        <w:jc w:val="center"/>
        <w:rPr>
          <w:rFonts w:ascii="Times New Roman" w:hAnsi="Times New Roman"/>
          <w:sz w:val="18"/>
          <w:szCs w:val="18"/>
        </w:rPr>
      </w:pPr>
    </w:p>
    <w:sectPr w:rsidR="00A32166" w:rsidRPr="00C14E9E" w:rsidSect="00C14E9E">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m*s*N*w*R*m*n">
    <w:charset w:val="01"/>
    <w:family w:val="roman"/>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Times">
    <w:altName w:val="Times New Roman"/>
    <w:panose1 w:val="02020603050405020304"/>
    <w:charset w:val="CC"/>
    <w:family w:val="roman"/>
    <w:pitch w:val="variable"/>
    <w:sig w:usb0="E0002EFF" w:usb1="C000785B" w:usb2="00000009" w:usb3="00000000" w:csb0="000001FF" w:csb1="00000000"/>
  </w:font>
  <w:font w:name="DejaVuSans">
    <w:altName w:val="Arial Unicode MS"/>
    <w:panose1 w:val="00000000000000000000"/>
    <w:charset w:val="80"/>
    <w:family w:val="auto"/>
    <w:notTrueType/>
    <w:pitch w:val="default"/>
    <w:sig w:usb0="00000001" w:usb1="08070000" w:usb2="00000010" w:usb3="00000000" w:csb0="00020000" w:csb1="00000000"/>
  </w:font>
  <w:font w:name="DejaVuSans-Bold">
    <w:altName w:val="Arial Unicode MS"/>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E9E" w:rsidRDefault="00C14E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E9E" w:rsidRDefault="00C14E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E9E" w:rsidRDefault="00C14E9E"/>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E9E" w:rsidRDefault="00C14E9E">
    <w:pPr>
      <w:pStyle w:val="Header"/>
    </w:pPr>
    <w:r>
      <w:pict>
        <v:rect id="_x0000_s3073" style="position:absolute;margin-left:0;margin-top:.05pt;width:1.15pt;height:1.15pt;z-index:251660288;mso-wrap-distance-left:0;mso-wrap-distance-right:0;mso-position-horizontal:center;mso-position-horizontal-relative:margin" strokeweight="0">
          <v:fill opacity="0"/>
          <v:textbox inset="0,0,0,0">
            <w:txbxContent>
              <w:p w:rsidR="00C14E9E" w:rsidRDefault="00C14E9E">
                <w:pPr>
                  <w:pStyle w:val="Header"/>
                  <w:rPr>
                    <w:rStyle w:val="af"/>
                  </w:rPr>
                </w:pPr>
                <w:r>
                  <w:rPr>
                    <w:rStyle w:val="af"/>
                  </w:rPr>
                  <w:fldChar w:fldCharType="begin"/>
                </w:r>
                <w:r>
                  <w:rPr>
                    <w:rStyle w:val="af"/>
                  </w:rPr>
                  <w:instrText xml:space="preserve"> PAGE </w:instrText>
                </w:r>
                <w:r>
                  <w:rPr>
                    <w:rStyle w:val="af"/>
                  </w:rPr>
                  <w:fldChar w:fldCharType="separate"/>
                </w:r>
                <w:r>
                  <w:rPr>
                    <w:rStyle w:val="af"/>
                  </w:rPr>
                  <w:t>0</w:t>
                </w:r>
                <w:r>
                  <w:rPr>
                    <w:rStyle w:val="af"/>
                  </w:rPr>
                  <w:fldChar w:fldCharType="end"/>
                </w:r>
              </w:p>
            </w:txbxContent>
          </v:textbox>
          <w10:wrap type="square" anchorx="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E9E" w:rsidRDefault="00C14E9E">
    <w:pPr>
      <w:pStyle w:val="Header"/>
    </w:pPr>
  </w:p>
  <w:p w:rsidR="00C14E9E" w:rsidRDefault="00C14E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E9E" w:rsidRDefault="00C14E9E">
    <w:pPr>
      <w:pStyle w:val="Header"/>
    </w:pPr>
  </w:p>
  <w:p w:rsidR="00C14E9E" w:rsidRDefault="00C14E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984"/>
    <w:multiLevelType w:val="multilevel"/>
    <w:tmpl w:val="737E413A"/>
    <w:lvl w:ilvl="0">
      <w:start w:val="1"/>
      <w:numFmt w:val="bullet"/>
      <w:lvlText w:val=""/>
      <w:lvlJc w:val="left"/>
      <w:pPr>
        <w:tabs>
          <w:tab w:val="num" w:pos="720"/>
        </w:tabs>
        <w:ind w:left="720" w:hanging="360"/>
      </w:pPr>
      <w:rPr>
        <w:rFonts w:ascii="Symbol" w:hAnsi="Symbol" w:cs="Symbol" w:hint="default"/>
        <w:sz w:val="20"/>
      </w:rPr>
    </w:lvl>
    <w:lvl w:ilvl="1">
      <w:start w:val="2"/>
      <w:numFmt w:val="upperRoman"/>
      <w:lvlText w:val="%2."/>
      <w:lvlJc w:val="left"/>
      <w:pPr>
        <w:tabs>
          <w:tab w:val="num" w:pos="1800"/>
        </w:tabs>
        <w:ind w:left="1800" w:hanging="72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B5A1F5C"/>
    <w:multiLevelType w:val="multilevel"/>
    <w:tmpl w:val="8662D0C4"/>
    <w:lvl w:ilvl="0">
      <w:start w:val="1"/>
      <w:numFmt w:val="upperRoman"/>
      <w:lvlText w:val="%1."/>
      <w:lvlJc w:val="left"/>
      <w:pPr>
        <w:tabs>
          <w:tab w:val="num" w:pos="0"/>
        </w:tabs>
        <w:ind w:left="720" w:hanging="72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ECD0B28"/>
    <w:multiLevelType w:val="multilevel"/>
    <w:tmpl w:val="3FA04580"/>
    <w:lvl w:ilvl="0">
      <w:start w:val="1"/>
      <w:numFmt w:val="decimal"/>
      <w:lvlText w:val="%1."/>
      <w:lvlJc w:val="left"/>
      <w:pPr>
        <w:tabs>
          <w:tab w:val="num" w:pos="0"/>
        </w:tabs>
        <w:ind w:left="9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D795581"/>
    <w:multiLevelType w:val="multilevel"/>
    <w:tmpl w:val="14CE89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2653784F"/>
    <w:multiLevelType w:val="multilevel"/>
    <w:tmpl w:val="97E6EB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6C34ADA"/>
    <w:multiLevelType w:val="multilevel"/>
    <w:tmpl w:val="9182A08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C9224B7"/>
    <w:multiLevelType w:val="multilevel"/>
    <w:tmpl w:val="773E13BC"/>
    <w:lvl w:ilvl="0">
      <w:start w:val="1"/>
      <w:numFmt w:val="bullet"/>
      <w:lvlText w:val=""/>
      <w:lvlJc w:val="left"/>
      <w:pPr>
        <w:tabs>
          <w:tab w:val="num" w:pos="720"/>
        </w:tabs>
        <w:ind w:left="720" w:hanging="360"/>
      </w:pPr>
      <w:rPr>
        <w:rFonts w:ascii="Symbol" w:hAnsi="Symbol" w:cs="Symbol" w:hint="default"/>
        <w:sz w:val="20"/>
      </w:rPr>
    </w:lvl>
    <w:lvl w:ilvl="1">
      <w:start w:val="2"/>
      <w:numFmt w:val="upperRoman"/>
      <w:lvlText w:val="%2."/>
      <w:lvlJc w:val="left"/>
      <w:pPr>
        <w:tabs>
          <w:tab w:val="num" w:pos="1800"/>
        </w:tabs>
        <w:ind w:left="1800" w:hanging="72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94D4486"/>
    <w:multiLevelType w:val="multilevel"/>
    <w:tmpl w:val="11D477B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63C12FC3"/>
    <w:multiLevelType w:val="multilevel"/>
    <w:tmpl w:val="ECAC283C"/>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76864981"/>
    <w:multiLevelType w:val="multilevel"/>
    <w:tmpl w:val="5810F9C4"/>
    <w:lvl w:ilvl="0">
      <w:start w:val="1"/>
      <w:numFmt w:val="decimal"/>
      <w:lvlText w:val="%1."/>
      <w:lvlJc w:val="left"/>
      <w:pPr>
        <w:tabs>
          <w:tab w:val="num" w:pos="0"/>
        </w:tabs>
        <w:ind w:left="405" w:hanging="360"/>
      </w:pPr>
      <w:rPr>
        <w:rFonts w:cs="Times New Roman"/>
      </w:rPr>
    </w:lvl>
    <w:lvl w:ilvl="1">
      <w:start w:val="1"/>
      <w:numFmt w:val="lowerLetter"/>
      <w:lvlText w:val="%2."/>
      <w:lvlJc w:val="left"/>
      <w:pPr>
        <w:tabs>
          <w:tab w:val="num" w:pos="0"/>
        </w:tabs>
        <w:ind w:left="1125" w:hanging="360"/>
      </w:pPr>
      <w:rPr>
        <w:rFonts w:cs="Times New Roman"/>
      </w:rPr>
    </w:lvl>
    <w:lvl w:ilvl="2">
      <w:start w:val="1"/>
      <w:numFmt w:val="lowerRoman"/>
      <w:lvlText w:val="%3."/>
      <w:lvlJc w:val="right"/>
      <w:pPr>
        <w:tabs>
          <w:tab w:val="num" w:pos="0"/>
        </w:tabs>
        <w:ind w:left="1845" w:hanging="180"/>
      </w:pPr>
      <w:rPr>
        <w:rFonts w:cs="Times New Roman"/>
      </w:rPr>
    </w:lvl>
    <w:lvl w:ilvl="3">
      <w:start w:val="1"/>
      <w:numFmt w:val="decimal"/>
      <w:lvlText w:val="%4."/>
      <w:lvlJc w:val="left"/>
      <w:pPr>
        <w:tabs>
          <w:tab w:val="num" w:pos="0"/>
        </w:tabs>
        <w:ind w:left="2565" w:hanging="360"/>
      </w:pPr>
      <w:rPr>
        <w:rFonts w:cs="Times New Roman"/>
      </w:rPr>
    </w:lvl>
    <w:lvl w:ilvl="4">
      <w:start w:val="1"/>
      <w:numFmt w:val="lowerLetter"/>
      <w:lvlText w:val="%5."/>
      <w:lvlJc w:val="left"/>
      <w:pPr>
        <w:tabs>
          <w:tab w:val="num" w:pos="0"/>
        </w:tabs>
        <w:ind w:left="3285" w:hanging="360"/>
      </w:pPr>
      <w:rPr>
        <w:rFonts w:cs="Times New Roman"/>
      </w:rPr>
    </w:lvl>
    <w:lvl w:ilvl="5">
      <w:start w:val="1"/>
      <w:numFmt w:val="lowerRoman"/>
      <w:lvlText w:val="%6."/>
      <w:lvlJc w:val="right"/>
      <w:pPr>
        <w:tabs>
          <w:tab w:val="num" w:pos="0"/>
        </w:tabs>
        <w:ind w:left="4005" w:hanging="180"/>
      </w:pPr>
      <w:rPr>
        <w:rFonts w:cs="Times New Roman"/>
      </w:rPr>
    </w:lvl>
    <w:lvl w:ilvl="6">
      <w:start w:val="1"/>
      <w:numFmt w:val="decimal"/>
      <w:lvlText w:val="%7."/>
      <w:lvlJc w:val="left"/>
      <w:pPr>
        <w:tabs>
          <w:tab w:val="num" w:pos="0"/>
        </w:tabs>
        <w:ind w:left="4725" w:hanging="360"/>
      </w:pPr>
      <w:rPr>
        <w:rFonts w:cs="Times New Roman"/>
      </w:rPr>
    </w:lvl>
    <w:lvl w:ilvl="7">
      <w:start w:val="1"/>
      <w:numFmt w:val="lowerLetter"/>
      <w:lvlText w:val="%8."/>
      <w:lvlJc w:val="left"/>
      <w:pPr>
        <w:tabs>
          <w:tab w:val="num" w:pos="0"/>
        </w:tabs>
        <w:ind w:left="5445" w:hanging="360"/>
      </w:pPr>
      <w:rPr>
        <w:rFonts w:cs="Times New Roman"/>
      </w:rPr>
    </w:lvl>
    <w:lvl w:ilvl="8">
      <w:start w:val="1"/>
      <w:numFmt w:val="lowerRoman"/>
      <w:lvlText w:val="%9."/>
      <w:lvlJc w:val="right"/>
      <w:pPr>
        <w:tabs>
          <w:tab w:val="num" w:pos="0"/>
        </w:tabs>
        <w:ind w:left="6165" w:hanging="180"/>
      </w:pPr>
      <w:rPr>
        <w:rFonts w:cs="Times New Roman"/>
      </w:rPr>
    </w:lvl>
  </w:abstractNum>
  <w:abstractNum w:abstractNumId="10">
    <w:nsid w:val="7860538E"/>
    <w:multiLevelType w:val="hybridMultilevel"/>
    <w:tmpl w:val="2CDEAC50"/>
    <w:lvl w:ilvl="0" w:tplc="94786B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E5A1D72"/>
    <w:multiLevelType w:val="multilevel"/>
    <w:tmpl w:val="AB2083F2"/>
    <w:lvl w:ilvl="0">
      <w:numFmt w:val="bullet"/>
      <w:lvlText w:val="-"/>
      <w:lvlJc w:val="left"/>
      <w:pPr>
        <w:tabs>
          <w:tab w:val="num" w:pos="0"/>
        </w:tabs>
        <w:ind w:left="191" w:hanging="164"/>
      </w:pPr>
      <w:rPr>
        <w:rFonts w:ascii="Liberation Serif" w:hAnsi="Liberation Serif" w:cs="Liberation Serif" w:hint="default"/>
        <w:w w:val="100"/>
        <w:lang w:val="ru-RU"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3"/>
  </w:num>
  <w:num w:numId="3">
    <w:abstractNumId w:val="5"/>
  </w:num>
  <w:num w:numId="4">
    <w:abstractNumId w:val="0"/>
  </w:num>
  <w:num w:numId="5">
    <w:abstractNumId w:val="8"/>
  </w:num>
  <w:num w:numId="6">
    <w:abstractNumId w:val="9"/>
  </w:num>
  <w:num w:numId="7">
    <w:abstractNumId w:val="6"/>
  </w:num>
  <w:num w:numId="8">
    <w:abstractNumId w:val="7"/>
  </w:num>
  <w:num w:numId="9">
    <w:abstractNumId w:val="4"/>
  </w:num>
  <w:num w:numId="10">
    <w:abstractNumId w:val="9"/>
    <w:lvlOverride w:ilvl="0">
      <w:startOverride w:val="1"/>
    </w:lvlOverride>
  </w:num>
  <w:num w:numId="11">
    <w:abstractNumId w:val="6"/>
    <w:lvlOverride w:ilvl="0">
      <w:startOverride w:val="1"/>
    </w:lvlOverride>
  </w:num>
  <w:num w:numId="12">
    <w:abstractNumId w:val="7"/>
    <w:lvlOverride w:ilvl="0">
      <w:startOverride w:val="1"/>
    </w:lvlOverride>
  </w:num>
  <w:num w:numId="13">
    <w:abstractNumId w:val="2"/>
    <w:lvlOverride w:ilvl="0">
      <w:startOverride w:val="1"/>
    </w:lvlOverride>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3"/>
    </o:shapelayout>
  </w:hdrShapeDefaults>
  <w:compat>
    <w:useFELayout/>
  </w:compat>
  <w:rsids>
    <w:rsidRoot w:val="0086784E"/>
    <w:rsid w:val="000110AE"/>
    <w:rsid w:val="001431F4"/>
    <w:rsid w:val="00400192"/>
    <w:rsid w:val="00435950"/>
    <w:rsid w:val="00610B32"/>
    <w:rsid w:val="00770C7F"/>
    <w:rsid w:val="0086784E"/>
    <w:rsid w:val="00A32166"/>
    <w:rsid w:val="00AB5A5C"/>
    <w:rsid w:val="00C14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page number" w:uiPriority="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0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84E"/>
    <w:pPr>
      <w:suppressAutoHyphens/>
      <w:ind w:left="720"/>
      <w:contextualSpacing/>
    </w:pPr>
  </w:style>
  <w:style w:type="character" w:customStyle="1" w:styleId="NoSpacingChar">
    <w:name w:val="No Spacing Char"/>
    <w:link w:val="1"/>
    <w:qFormat/>
    <w:locked/>
    <w:rsid w:val="0086784E"/>
    <w:rPr>
      <w:rFonts w:ascii="Calibri" w:hAnsi="Calibri" w:cs="Calibri"/>
    </w:rPr>
  </w:style>
  <w:style w:type="paragraph" w:customStyle="1" w:styleId="1">
    <w:name w:val="Без интервала1"/>
    <w:link w:val="NoSpacingChar"/>
    <w:qFormat/>
    <w:rsid w:val="0086784E"/>
    <w:pPr>
      <w:suppressAutoHyphens/>
      <w:spacing w:after="0" w:line="240" w:lineRule="auto"/>
    </w:pPr>
    <w:rPr>
      <w:rFonts w:ascii="Calibri" w:hAnsi="Calibri" w:cs="Calibri"/>
    </w:rPr>
  </w:style>
  <w:style w:type="paragraph" w:styleId="a4">
    <w:name w:val="Balloon Text"/>
    <w:basedOn w:val="a"/>
    <w:link w:val="a5"/>
    <w:unhideWhenUsed/>
    <w:qFormat/>
    <w:rsid w:val="0086784E"/>
    <w:pPr>
      <w:spacing w:after="0" w:line="240" w:lineRule="auto"/>
    </w:pPr>
    <w:rPr>
      <w:rFonts w:ascii="Tahoma" w:hAnsi="Tahoma" w:cs="Tahoma"/>
      <w:sz w:val="16"/>
      <w:szCs w:val="16"/>
    </w:rPr>
  </w:style>
  <w:style w:type="character" w:customStyle="1" w:styleId="a5">
    <w:name w:val="Текст выноски Знак"/>
    <w:basedOn w:val="a0"/>
    <w:link w:val="a4"/>
    <w:qFormat/>
    <w:rsid w:val="0086784E"/>
    <w:rPr>
      <w:rFonts w:ascii="Tahoma" w:hAnsi="Tahoma" w:cs="Tahoma"/>
      <w:sz w:val="16"/>
      <w:szCs w:val="16"/>
    </w:rPr>
  </w:style>
  <w:style w:type="table" w:styleId="a6">
    <w:name w:val="Table Grid"/>
    <w:basedOn w:val="a1"/>
    <w:uiPriority w:val="99"/>
    <w:rsid w:val="00610B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2">
    <w:name w:val="Heading 2"/>
    <w:basedOn w:val="a"/>
    <w:unhideWhenUsed/>
    <w:qFormat/>
    <w:rsid w:val="00610B32"/>
    <w:pPr>
      <w:keepNext/>
      <w:keepLines/>
      <w:suppressAutoHyphens/>
      <w:spacing w:before="200" w:after="0"/>
      <w:outlineLvl w:val="1"/>
    </w:pPr>
    <w:rPr>
      <w:rFonts w:asciiTheme="majorHAnsi" w:eastAsiaTheme="majorEastAsia" w:hAnsiTheme="majorHAnsi" w:cstheme="majorBidi"/>
      <w:b/>
      <w:bCs/>
      <w:color w:val="4F81BD" w:themeColor="accent1"/>
      <w:sz w:val="26"/>
      <w:szCs w:val="26"/>
    </w:rPr>
  </w:style>
  <w:style w:type="character" w:styleId="a7">
    <w:name w:val="Strong"/>
    <w:basedOn w:val="a0"/>
    <w:qFormat/>
    <w:rsid w:val="00610B32"/>
    <w:rPr>
      <w:b/>
      <w:bCs/>
    </w:rPr>
  </w:style>
  <w:style w:type="paragraph" w:styleId="a8">
    <w:name w:val="Normal (Web)"/>
    <w:basedOn w:val="a"/>
    <w:unhideWhenUsed/>
    <w:qFormat/>
    <w:rsid w:val="00610B32"/>
    <w:pPr>
      <w:suppressAutoHyphens/>
      <w:spacing w:beforeAutospacing="1" w:afterAutospacing="1" w:line="240" w:lineRule="auto"/>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qFormat/>
    <w:locked/>
    <w:rsid w:val="00A32166"/>
    <w:rPr>
      <w:rFonts w:ascii="Times New Roman" w:eastAsia="Times New Roman" w:hAnsi="Times New Roman"/>
      <w:sz w:val="24"/>
      <w:lang w:eastAsia="en-US"/>
    </w:rPr>
  </w:style>
  <w:style w:type="paragraph" w:styleId="a9">
    <w:name w:val="Body Text"/>
    <w:basedOn w:val="a"/>
    <w:link w:val="aa"/>
    <w:unhideWhenUsed/>
    <w:qFormat/>
    <w:rsid w:val="00A32166"/>
    <w:pPr>
      <w:suppressAutoHyphens/>
      <w:spacing w:after="120"/>
    </w:pPr>
  </w:style>
  <w:style w:type="character" w:customStyle="1" w:styleId="aa">
    <w:name w:val="Основной текст Знак"/>
    <w:basedOn w:val="a0"/>
    <w:link w:val="a9"/>
    <w:qFormat/>
    <w:rsid w:val="00A32166"/>
  </w:style>
  <w:style w:type="paragraph" w:customStyle="1" w:styleId="ConsPlusNormal0">
    <w:name w:val="ConsPlusNormal"/>
    <w:link w:val="ConsPlusNormal"/>
    <w:uiPriority w:val="99"/>
    <w:qFormat/>
    <w:rsid w:val="00A32166"/>
    <w:pPr>
      <w:widowControl w:val="0"/>
      <w:suppressAutoHyphens/>
      <w:spacing w:after="0" w:line="240" w:lineRule="auto"/>
    </w:pPr>
    <w:rPr>
      <w:rFonts w:ascii="Times New Roman" w:eastAsia="Times New Roman" w:hAnsi="Times New Roman"/>
      <w:sz w:val="24"/>
      <w:lang w:eastAsia="en-US"/>
    </w:rPr>
  </w:style>
  <w:style w:type="paragraph" w:customStyle="1" w:styleId="Heading1">
    <w:name w:val="Heading 1"/>
    <w:basedOn w:val="a"/>
    <w:next w:val="a"/>
    <w:link w:val="10"/>
    <w:qFormat/>
    <w:rsid w:val="00A32166"/>
    <w:pPr>
      <w:keepNext/>
      <w:tabs>
        <w:tab w:val="left" w:pos="0"/>
      </w:tabs>
      <w:suppressAutoHyphens/>
      <w:spacing w:after="0" w:line="240" w:lineRule="auto"/>
      <w:outlineLvl w:val="0"/>
    </w:pPr>
    <w:rPr>
      <w:rFonts w:ascii="Times New Roman" w:eastAsia="Calibri" w:hAnsi="Times New Roman" w:cs="Times New Roman"/>
      <w:sz w:val="20"/>
      <w:szCs w:val="20"/>
      <w:lang w:eastAsia="zh-CN"/>
    </w:rPr>
  </w:style>
  <w:style w:type="paragraph" w:customStyle="1" w:styleId="Heading3">
    <w:name w:val="Heading 3"/>
    <w:basedOn w:val="a"/>
    <w:next w:val="a"/>
    <w:qFormat/>
    <w:rsid w:val="00A32166"/>
    <w:pPr>
      <w:keepNext/>
      <w:tabs>
        <w:tab w:val="left" w:pos="0"/>
      </w:tabs>
      <w:suppressAutoHyphens/>
      <w:spacing w:before="240" w:after="60" w:line="240" w:lineRule="auto"/>
      <w:outlineLvl w:val="2"/>
    </w:pPr>
    <w:rPr>
      <w:rFonts w:ascii="Arial" w:eastAsia="Times New Roman" w:hAnsi="Arial" w:cs="Arial"/>
      <w:b/>
      <w:bCs/>
      <w:sz w:val="26"/>
      <w:szCs w:val="26"/>
      <w:lang w:eastAsia="zh-CN"/>
    </w:rPr>
  </w:style>
  <w:style w:type="paragraph" w:customStyle="1" w:styleId="Heading4">
    <w:name w:val="Heading 4"/>
    <w:basedOn w:val="a"/>
    <w:next w:val="a"/>
    <w:qFormat/>
    <w:rsid w:val="00A32166"/>
    <w:pPr>
      <w:keepNext/>
      <w:tabs>
        <w:tab w:val="left" w:pos="0"/>
      </w:tabs>
      <w:suppressAutoHyphens/>
      <w:spacing w:before="240" w:after="60" w:line="240" w:lineRule="auto"/>
      <w:outlineLvl w:val="3"/>
    </w:pPr>
    <w:rPr>
      <w:rFonts w:ascii="Calibri" w:eastAsia="Times New Roman" w:hAnsi="Calibri" w:cs="Calibri"/>
      <w:b/>
      <w:bCs/>
      <w:sz w:val="28"/>
      <w:szCs w:val="28"/>
      <w:lang w:eastAsia="zh-CN"/>
    </w:rPr>
  </w:style>
  <w:style w:type="paragraph" w:customStyle="1" w:styleId="Heading6">
    <w:name w:val="Heading 6"/>
    <w:basedOn w:val="a"/>
    <w:next w:val="a"/>
    <w:uiPriority w:val="9"/>
    <w:qFormat/>
    <w:rsid w:val="00A32166"/>
    <w:pPr>
      <w:tabs>
        <w:tab w:val="left" w:pos="0"/>
      </w:tabs>
      <w:suppressAutoHyphens/>
      <w:spacing w:before="240" w:after="60" w:line="240" w:lineRule="auto"/>
      <w:outlineLvl w:val="5"/>
    </w:pPr>
    <w:rPr>
      <w:rFonts w:ascii="Times New Roman" w:eastAsia="Calibri" w:hAnsi="Times New Roman" w:cs="Times New Roman"/>
      <w:b/>
      <w:bCs/>
      <w:sz w:val="20"/>
      <w:szCs w:val="20"/>
      <w:lang w:eastAsia="zh-CN"/>
    </w:rPr>
  </w:style>
  <w:style w:type="character" w:customStyle="1" w:styleId="WW8Num2z0">
    <w:name w:val="WW8Num2z0"/>
    <w:qFormat/>
    <w:rsid w:val="00A32166"/>
  </w:style>
  <w:style w:type="character" w:customStyle="1" w:styleId="WW8Num3z0">
    <w:name w:val="WW8Num3z0"/>
    <w:qFormat/>
    <w:rsid w:val="00A32166"/>
    <w:rPr>
      <w:rFonts w:cs="Times New Roman"/>
    </w:rPr>
  </w:style>
  <w:style w:type="character" w:customStyle="1" w:styleId="WW8Num3z1">
    <w:name w:val="WW8Num3z1"/>
    <w:qFormat/>
    <w:rsid w:val="00A32166"/>
    <w:rPr>
      <w:rFonts w:ascii="Times New Roman" w:hAnsi="Times New Roman" w:cs="Times New Roman"/>
      <w:b w:val="0"/>
      <w:bCs w:val="0"/>
      <w:w w:val="100"/>
      <w:sz w:val="26"/>
      <w:szCs w:val="26"/>
    </w:rPr>
  </w:style>
  <w:style w:type="character" w:customStyle="1" w:styleId="WW8Num4z0">
    <w:name w:val="WW8Num4z0"/>
    <w:qFormat/>
    <w:rsid w:val="00A32166"/>
    <w:rPr>
      <w:rFonts w:ascii="Times New Roman" w:hAnsi="Times New Roman" w:cs="Times New Roman"/>
      <w:b w:val="0"/>
      <w:bCs w:val="0"/>
      <w:w w:val="100"/>
      <w:sz w:val="26"/>
      <w:szCs w:val="26"/>
    </w:rPr>
  </w:style>
  <w:style w:type="character" w:customStyle="1" w:styleId="WW8Num5z0">
    <w:name w:val="WW8Num5z0"/>
    <w:qFormat/>
    <w:rsid w:val="00A32166"/>
    <w:rPr>
      <w:rFonts w:ascii="Times New Roman" w:hAnsi="Times New Roman" w:cs="Times New Roman"/>
      <w:b w:val="0"/>
      <w:bCs w:val="0"/>
      <w:w w:val="100"/>
      <w:sz w:val="26"/>
      <w:szCs w:val="26"/>
    </w:rPr>
  </w:style>
  <w:style w:type="character" w:customStyle="1" w:styleId="WW8Num6z0">
    <w:name w:val="WW8Num6z0"/>
    <w:qFormat/>
    <w:rsid w:val="00A32166"/>
    <w:rPr>
      <w:rFonts w:cs="Times New Roman"/>
    </w:rPr>
  </w:style>
  <w:style w:type="character" w:customStyle="1" w:styleId="WW8Num6z1">
    <w:name w:val="WW8Num6z1"/>
    <w:qFormat/>
    <w:rsid w:val="00A32166"/>
    <w:rPr>
      <w:rFonts w:ascii="Times New Roman" w:hAnsi="Times New Roman" w:cs="Times New Roman"/>
      <w:b w:val="0"/>
      <w:bCs w:val="0"/>
      <w:w w:val="100"/>
      <w:sz w:val="26"/>
      <w:szCs w:val="26"/>
    </w:rPr>
  </w:style>
  <w:style w:type="character" w:customStyle="1" w:styleId="WW8Num7z0">
    <w:name w:val="WW8Num7z0"/>
    <w:qFormat/>
    <w:rsid w:val="00A32166"/>
    <w:rPr>
      <w:rFonts w:cs="Times New Roman"/>
    </w:rPr>
  </w:style>
  <w:style w:type="character" w:customStyle="1" w:styleId="WW8Num7z1">
    <w:name w:val="WW8Num7z1"/>
    <w:qFormat/>
    <w:rsid w:val="00A32166"/>
    <w:rPr>
      <w:rFonts w:ascii="Times New Roman" w:hAnsi="Times New Roman" w:cs="Times New Roman"/>
      <w:b w:val="0"/>
      <w:bCs w:val="0"/>
      <w:w w:val="100"/>
      <w:sz w:val="26"/>
      <w:szCs w:val="26"/>
    </w:rPr>
  </w:style>
  <w:style w:type="character" w:customStyle="1" w:styleId="WW8Num8z0">
    <w:name w:val="WW8Num8z0"/>
    <w:qFormat/>
    <w:rsid w:val="00A32166"/>
    <w:rPr>
      <w:rFonts w:cs="Times New Roman"/>
    </w:rPr>
  </w:style>
  <w:style w:type="character" w:customStyle="1" w:styleId="WW8Num8z1">
    <w:name w:val="WW8Num8z1"/>
    <w:qFormat/>
    <w:rsid w:val="00A32166"/>
    <w:rPr>
      <w:rFonts w:ascii="Times New Roman" w:hAnsi="Times New Roman" w:cs="Times New Roman"/>
      <w:b w:val="0"/>
      <w:bCs w:val="0"/>
      <w:w w:val="100"/>
      <w:sz w:val="26"/>
      <w:szCs w:val="26"/>
    </w:rPr>
  </w:style>
  <w:style w:type="character" w:customStyle="1" w:styleId="WW8Num9z0">
    <w:name w:val="WW8Num9z0"/>
    <w:qFormat/>
    <w:rsid w:val="00A32166"/>
    <w:rPr>
      <w:rFonts w:cs="Times New Roman"/>
    </w:rPr>
  </w:style>
  <w:style w:type="character" w:customStyle="1" w:styleId="WW8Num9z1">
    <w:name w:val="WW8Num9z1"/>
    <w:qFormat/>
    <w:rsid w:val="00A32166"/>
    <w:rPr>
      <w:rFonts w:ascii="Times New Roman" w:hAnsi="Times New Roman" w:cs="Times New Roman"/>
      <w:b w:val="0"/>
      <w:bCs w:val="0"/>
      <w:w w:val="100"/>
      <w:sz w:val="26"/>
      <w:szCs w:val="26"/>
    </w:rPr>
  </w:style>
  <w:style w:type="character" w:customStyle="1" w:styleId="WW8Num10z0">
    <w:name w:val="WW8Num10z0"/>
    <w:qFormat/>
    <w:rsid w:val="00A32166"/>
    <w:rPr>
      <w:rFonts w:cs="Times New Roman"/>
    </w:rPr>
  </w:style>
  <w:style w:type="character" w:customStyle="1" w:styleId="WW8Num10z1">
    <w:name w:val="WW8Num10z1"/>
    <w:qFormat/>
    <w:rsid w:val="00A32166"/>
    <w:rPr>
      <w:rFonts w:ascii="Times New Roman" w:hAnsi="Times New Roman" w:cs="Times New Roman"/>
      <w:b w:val="0"/>
      <w:bCs w:val="0"/>
      <w:w w:val="100"/>
      <w:sz w:val="26"/>
      <w:szCs w:val="26"/>
    </w:rPr>
  </w:style>
  <w:style w:type="character" w:customStyle="1" w:styleId="WW8Num11z0">
    <w:name w:val="WW8Num11z0"/>
    <w:qFormat/>
    <w:rsid w:val="00A32166"/>
    <w:rPr>
      <w:rFonts w:cs="Times New Roman"/>
    </w:rPr>
  </w:style>
  <w:style w:type="character" w:customStyle="1" w:styleId="WW8Num11z1">
    <w:name w:val="WW8Num11z1"/>
    <w:qFormat/>
    <w:rsid w:val="00A32166"/>
    <w:rPr>
      <w:rFonts w:ascii="Times New Roman" w:hAnsi="Times New Roman" w:cs="Times New Roman"/>
      <w:b w:val="0"/>
      <w:bCs w:val="0"/>
      <w:w w:val="100"/>
      <w:sz w:val="26"/>
      <w:szCs w:val="26"/>
    </w:rPr>
  </w:style>
  <w:style w:type="character" w:customStyle="1" w:styleId="WW8Num12z0">
    <w:name w:val="WW8Num12z0"/>
    <w:qFormat/>
    <w:rsid w:val="00A32166"/>
    <w:rPr>
      <w:rFonts w:cs="Times New Roman"/>
    </w:rPr>
  </w:style>
  <w:style w:type="character" w:customStyle="1" w:styleId="WW8Num12z1">
    <w:name w:val="WW8Num12z1"/>
    <w:qFormat/>
    <w:rsid w:val="00A32166"/>
    <w:rPr>
      <w:rFonts w:ascii="Times New Roman" w:hAnsi="Times New Roman" w:cs="Times New Roman"/>
      <w:b w:val="0"/>
      <w:bCs w:val="0"/>
      <w:w w:val="100"/>
      <w:sz w:val="26"/>
      <w:szCs w:val="26"/>
    </w:rPr>
  </w:style>
  <w:style w:type="character" w:customStyle="1" w:styleId="WW8Num13z0">
    <w:name w:val="WW8Num13z0"/>
    <w:qFormat/>
    <w:rsid w:val="00A32166"/>
  </w:style>
  <w:style w:type="character" w:customStyle="1" w:styleId="WW8Num14z0">
    <w:name w:val="WW8Num14z0"/>
    <w:qFormat/>
    <w:rsid w:val="00A32166"/>
    <w:rPr>
      <w:rFonts w:cs="Times New Roman"/>
    </w:rPr>
  </w:style>
  <w:style w:type="character" w:customStyle="1" w:styleId="WW8Num15z0">
    <w:name w:val="WW8Num15z0"/>
    <w:qFormat/>
    <w:rsid w:val="00A32166"/>
  </w:style>
  <w:style w:type="character" w:customStyle="1" w:styleId="WW8Num16z0">
    <w:name w:val="WW8Num16z0"/>
    <w:qFormat/>
    <w:rsid w:val="00A32166"/>
  </w:style>
  <w:style w:type="character" w:customStyle="1" w:styleId="WW8Num17z0">
    <w:name w:val="WW8Num17z0"/>
    <w:qFormat/>
    <w:rsid w:val="00A32166"/>
  </w:style>
  <w:style w:type="character" w:customStyle="1" w:styleId="WW8Num18z0">
    <w:name w:val="WW8Num18z0"/>
    <w:qFormat/>
    <w:rsid w:val="00A32166"/>
    <w:rPr>
      <w:rFonts w:cs="Times New Roman"/>
    </w:rPr>
  </w:style>
  <w:style w:type="character" w:customStyle="1" w:styleId="WW8Num18z1">
    <w:name w:val="WW8Num18z1"/>
    <w:qFormat/>
    <w:rsid w:val="00A32166"/>
    <w:rPr>
      <w:rFonts w:cs="Times New Roman"/>
    </w:rPr>
  </w:style>
  <w:style w:type="character" w:customStyle="1" w:styleId="WW8Num19z0">
    <w:name w:val="WW8Num19z0"/>
    <w:qFormat/>
    <w:rsid w:val="00A32166"/>
    <w:rPr>
      <w:color w:val="000000"/>
    </w:rPr>
  </w:style>
  <w:style w:type="character" w:customStyle="1" w:styleId="WW8Num20z0">
    <w:name w:val="WW8Num20z0"/>
    <w:qFormat/>
    <w:rsid w:val="00A32166"/>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0z3">
    <w:name w:val="WW8Num20z3"/>
    <w:qFormat/>
    <w:rsid w:val="00A32166"/>
    <w:rPr>
      <w:rFonts w:cs="Times New Roman"/>
    </w:rPr>
  </w:style>
  <w:style w:type="character" w:customStyle="1" w:styleId="WW8Num21z0">
    <w:name w:val="WW8Num21z0"/>
    <w:qFormat/>
    <w:rsid w:val="00A32166"/>
  </w:style>
  <w:style w:type="character" w:customStyle="1" w:styleId="WW8Num22z0">
    <w:name w:val="WW8Num22z0"/>
    <w:qFormat/>
    <w:rsid w:val="00A32166"/>
  </w:style>
  <w:style w:type="character" w:customStyle="1" w:styleId="WW8Num23z0">
    <w:name w:val="WW8Num23z0"/>
    <w:qFormat/>
    <w:rsid w:val="00A32166"/>
    <w:rPr>
      <w:color w:val="000000"/>
    </w:rPr>
  </w:style>
  <w:style w:type="character" w:customStyle="1" w:styleId="WW8Num24z0">
    <w:name w:val="WW8Num24z0"/>
    <w:qFormat/>
    <w:rsid w:val="00A32166"/>
    <w:rPr>
      <w:rFonts w:ascii="Times New Roman" w:eastAsia="Times New Roman" w:hAnsi="Times New Roman" w:cs="Times New Roman"/>
      <w:b w:val="0"/>
      <w:bCs w:val="0"/>
      <w:i w:val="0"/>
      <w:iCs w:val="0"/>
      <w:w w:val="100"/>
      <w:sz w:val="28"/>
      <w:szCs w:val="28"/>
      <w:lang w:val="ru-RU" w:bidi="ar-SA"/>
    </w:rPr>
  </w:style>
  <w:style w:type="character" w:customStyle="1" w:styleId="WW8Num24z1">
    <w:name w:val="WW8Num24z1"/>
    <w:qFormat/>
    <w:rsid w:val="00A32166"/>
    <w:rPr>
      <w:lang w:val="ru-RU" w:bidi="ar-SA"/>
    </w:rPr>
  </w:style>
  <w:style w:type="character" w:customStyle="1" w:styleId="WW8Num25z0">
    <w:name w:val="WW8Num25z0"/>
    <w:qFormat/>
    <w:rsid w:val="00A32166"/>
    <w:rPr>
      <w:rFonts w:cs="Times New Roman"/>
    </w:rPr>
  </w:style>
  <w:style w:type="character" w:customStyle="1" w:styleId="WW8Num26z0">
    <w:name w:val="WW8Num26z0"/>
    <w:qFormat/>
    <w:rsid w:val="00A32166"/>
    <w:rPr>
      <w:rFonts w:ascii="Times New Roman" w:eastAsia="Times New Roman" w:hAnsi="Times New Roman" w:cs="Times New Roman"/>
      <w:w w:val="103"/>
      <w:sz w:val="27"/>
      <w:szCs w:val="27"/>
      <w:lang w:val="ru-RU" w:bidi="ar-SA"/>
    </w:rPr>
  </w:style>
  <w:style w:type="character" w:customStyle="1" w:styleId="WW8Num26z1">
    <w:name w:val="WW8Num26z1"/>
    <w:qFormat/>
    <w:rsid w:val="00A32166"/>
    <w:rPr>
      <w:lang w:val="ru-RU" w:bidi="ar-SA"/>
    </w:rPr>
  </w:style>
  <w:style w:type="character" w:customStyle="1" w:styleId="WW8Num27z0">
    <w:name w:val="WW8Num27z0"/>
    <w:qFormat/>
    <w:rsid w:val="00A32166"/>
    <w:rPr>
      <w:rFonts w:cs="Times New Roman"/>
    </w:rPr>
  </w:style>
  <w:style w:type="character" w:customStyle="1" w:styleId="WW8Num28z0">
    <w:name w:val="WW8Num28z0"/>
    <w:qFormat/>
    <w:rsid w:val="00A32166"/>
    <w:rPr>
      <w:rFonts w:cs="Times New Roman"/>
    </w:rPr>
  </w:style>
  <w:style w:type="character" w:customStyle="1" w:styleId="WW8Num29z0">
    <w:name w:val="WW8Num29z0"/>
    <w:qFormat/>
    <w:rsid w:val="00A32166"/>
    <w:rPr>
      <w:rFonts w:cs="Times New Roman"/>
    </w:rPr>
  </w:style>
  <w:style w:type="character" w:customStyle="1" w:styleId="WW8Num29z1">
    <w:name w:val="WW8Num29z1"/>
    <w:qFormat/>
    <w:rsid w:val="00A32166"/>
    <w:rPr>
      <w:rFonts w:cs="Times New Roman"/>
    </w:rPr>
  </w:style>
  <w:style w:type="character" w:customStyle="1" w:styleId="WW8Num30z0">
    <w:name w:val="WW8Num30z0"/>
    <w:qFormat/>
    <w:rsid w:val="00A32166"/>
  </w:style>
  <w:style w:type="character" w:customStyle="1" w:styleId="WW8Num31z0">
    <w:name w:val="WW8Num31z0"/>
    <w:qFormat/>
    <w:rsid w:val="00A32166"/>
  </w:style>
  <w:style w:type="character" w:customStyle="1" w:styleId="WW8Num32z0">
    <w:name w:val="WW8Num32z0"/>
    <w:qFormat/>
    <w:rsid w:val="00A32166"/>
    <w:rPr>
      <w:rFonts w:cs="Times New Roman"/>
    </w:rPr>
  </w:style>
  <w:style w:type="character" w:customStyle="1" w:styleId="WW8Num32z1">
    <w:name w:val="WW8Num32z1"/>
    <w:qFormat/>
    <w:rsid w:val="00A32166"/>
    <w:rPr>
      <w:rFonts w:cs="Times New Roman"/>
      <w:lang w:val="ru-RU"/>
    </w:rPr>
  </w:style>
  <w:style w:type="character" w:customStyle="1" w:styleId="WW8Num33z0">
    <w:name w:val="WW8Num33z0"/>
    <w:qFormat/>
    <w:rsid w:val="00A32166"/>
    <w:rPr>
      <w:w w:val="100"/>
      <w:lang w:val="ru-RU" w:bidi="ar-SA"/>
    </w:rPr>
  </w:style>
  <w:style w:type="character" w:customStyle="1" w:styleId="WW8Num33z1">
    <w:name w:val="WW8Num33z1"/>
    <w:qFormat/>
    <w:rsid w:val="00A32166"/>
    <w:rPr>
      <w:lang w:val="ru-RU" w:bidi="ar-SA"/>
    </w:rPr>
  </w:style>
  <w:style w:type="character" w:customStyle="1" w:styleId="WW8Num34z0">
    <w:name w:val="WW8Num34z0"/>
    <w:qFormat/>
    <w:rsid w:val="00A32166"/>
    <w:rPr>
      <w:rFonts w:cs="Times New Roman"/>
    </w:rPr>
  </w:style>
  <w:style w:type="character" w:customStyle="1" w:styleId="WW8Num34z1">
    <w:name w:val="WW8Num34z1"/>
    <w:qFormat/>
    <w:rsid w:val="00A32166"/>
    <w:rPr>
      <w:rFonts w:cs="Times New Roman"/>
    </w:rPr>
  </w:style>
  <w:style w:type="character" w:customStyle="1" w:styleId="WW8Num35z0">
    <w:name w:val="WW8Num35z0"/>
    <w:qFormat/>
    <w:rsid w:val="00A32166"/>
    <w:rPr>
      <w:rFonts w:cs="Times New Roman"/>
    </w:rPr>
  </w:style>
  <w:style w:type="character" w:customStyle="1" w:styleId="WW8Num36z0">
    <w:name w:val="WW8Num36z0"/>
    <w:qFormat/>
    <w:rsid w:val="00A32166"/>
  </w:style>
  <w:style w:type="character" w:customStyle="1" w:styleId="WW8Num36z1">
    <w:name w:val="WW8Num36z1"/>
    <w:qFormat/>
    <w:rsid w:val="00A32166"/>
  </w:style>
  <w:style w:type="character" w:customStyle="1" w:styleId="WW8Num37z0">
    <w:name w:val="WW8Num37z0"/>
    <w:qFormat/>
    <w:rsid w:val="00A32166"/>
  </w:style>
  <w:style w:type="character" w:customStyle="1" w:styleId="WW8Num38z0">
    <w:name w:val="WW8Num38z0"/>
    <w:qFormat/>
    <w:rsid w:val="00A32166"/>
    <w:rPr>
      <w:rFonts w:cs="Times New Roman"/>
    </w:rPr>
  </w:style>
  <w:style w:type="character" w:customStyle="1" w:styleId="WW8Num39z0">
    <w:name w:val="WW8Num39z0"/>
    <w:qFormat/>
    <w:rsid w:val="00A32166"/>
  </w:style>
  <w:style w:type="character" w:customStyle="1" w:styleId="WW8Num40z0">
    <w:name w:val="WW8Num40z0"/>
    <w:qFormat/>
    <w:rsid w:val="00A32166"/>
    <w:rPr>
      <w:rFonts w:cs="Times New Roman"/>
    </w:rPr>
  </w:style>
  <w:style w:type="character" w:customStyle="1" w:styleId="WW8Num41z0">
    <w:name w:val="WW8Num41z0"/>
    <w:qFormat/>
    <w:rsid w:val="00A32166"/>
    <w:rPr>
      <w:rFonts w:cs="Times New Roman"/>
    </w:rPr>
  </w:style>
  <w:style w:type="character" w:customStyle="1" w:styleId="WW8Num42z0">
    <w:name w:val="WW8Num42z0"/>
    <w:qFormat/>
    <w:rsid w:val="00A32166"/>
  </w:style>
  <w:style w:type="character" w:customStyle="1" w:styleId="WW8Num43z0">
    <w:name w:val="WW8Num43z0"/>
    <w:qFormat/>
    <w:rsid w:val="00A32166"/>
    <w:rPr>
      <w:rFonts w:cs="Times New Roman"/>
    </w:rPr>
  </w:style>
  <w:style w:type="character" w:customStyle="1" w:styleId="WW8Num44z0">
    <w:name w:val="WW8Num44z0"/>
    <w:qFormat/>
    <w:rsid w:val="00A32166"/>
    <w:rPr>
      <w:lang w:val="ru-RU" w:bidi="ar-SA"/>
    </w:rPr>
  </w:style>
  <w:style w:type="character" w:customStyle="1" w:styleId="WW8Num44z1">
    <w:name w:val="WW8Num44z1"/>
    <w:qFormat/>
    <w:rsid w:val="00A32166"/>
    <w:rPr>
      <w:rFonts w:ascii="Times New Roman" w:eastAsia="Times New Roman" w:hAnsi="Times New Roman" w:cs="Times New Roman"/>
      <w:w w:val="100"/>
      <w:sz w:val="28"/>
      <w:szCs w:val="28"/>
      <w:lang w:val="ru-RU" w:bidi="ar-SA"/>
    </w:rPr>
  </w:style>
  <w:style w:type="character" w:customStyle="1" w:styleId="WW8Num44z2">
    <w:name w:val="WW8Num44z2"/>
    <w:qFormat/>
    <w:rsid w:val="00A32166"/>
    <w:rPr>
      <w:rFonts w:ascii="Times New Roman" w:eastAsia="Times New Roman" w:hAnsi="Times New Roman" w:cs="Times New Roman"/>
      <w:w w:val="99"/>
      <w:sz w:val="24"/>
      <w:szCs w:val="24"/>
      <w:lang w:val="ru-RU" w:bidi="ar-SA"/>
    </w:rPr>
  </w:style>
  <w:style w:type="character" w:customStyle="1" w:styleId="WW8Num44z4">
    <w:name w:val="WW8Num44z4"/>
    <w:qFormat/>
    <w:rsid w:val="00A32166"/>
    <w:rPr>
      <w:rFonts w:ascii="Times New Roman" w:eastAsia="Times New Roman" w:hAnsi="Times New Roman" w:cs="Times New Roman"/>
      <w:b/>
      <w:bCs/>
      <w:spacing w:val="0"/>
      <w:w w:val="100"/>
      <w:sz w:val="28"/>
      <w:szCs w:val="28"/>
      <w:lang w:val="ru-RU" w:bidi="ar-SA"/>
    </w:rPr>
  </w:style>
  <w:style w:type="character" w:customStyle="1" w:styleId="WW8Num45z0">
    <w:name w:val="WW8Num45z0"/>
    <w:qFormat/>
    <w:rsid w:val="00A32166"/>
  </w:style>
  <w:style w:type="character" w:customStyle="1" w:styleId="WW8Num46z0">
    <w:name w:val="WW8Num46z0"/>
    <w:qFormat/>
    <w:rsid w:val="00A32166"/>
  </w:style>
  <w:style w:type="character" w:customStyle="1" w:styleId="3">
    <w:name w:val="Основной шрифт абзаца3"/>
    <w:qFormat/>
    <w:rsid w:val="00A32166"/>
  </w:style>
  <w:style w:type="character" w:customStyle="1" w:styleId="WW8Num4z1">
    <w:name w:val="WW8Num4z1"/>
    <w:qFormat/>
    <w:rsid w:val="00A32166"/>
    <w:rPr>
      <w:i w:val="0"/>
      <w:iCs w:val="0"/>
    </w:rPr>
  </w:style>
  <w:style w:type="character" w:customStyle="1" w:styleId="WW8Num5z1">
    <w:name w:val="WW8Num5z1"/>
    <w:qFormat/>
    <w:rsid w:val="00A32166"/>
    <w:rPr>
      <w:rFonts w:cs="Times New Roman"/>
    </w:rPr>
  </w:style>
  <w:style w:type="character" w:customStyle="1" w:styleId="2">
    <w:name w:val="Основной шрифт абзаца2"/>
    <w:qFormat/>
    <w:rsid w:val="00A32166"/>
  </w:style>
  <w:style w:type="character" w:customStyle="1" w:styleId="WW8Num1z0">
    <w:name w:val="WW8Num1z0"/>
    <w:qFormat/>
    <w:rsid w:val="00A32166"/>
  </w:style>
  <w:style w:type="character" w:customStyle="1" w:styleId="WW8Num1z1">
    <w:name w:val="WW8Num1z1"/>
    <w:qFormat/>
    <w:rsid w:val="00A32166"/>
  </w:style>
  <w:style w:type="character" w:customStyle="1" w:styleId="WW8Num1z2">
    <w:name w:val="WW8Num1z2"/>
    <w:qFormat/>
    <w:rsid w:val="00A32166"/>
  </w:style>
  <w:style w:type="character" w:customStyle="1" w:styleId="WW8Num1z3">
    <w:name w:val="WW8Num1z3"/>
    <w:qFormat/>
    <w:rsid w:val="00A32166"/>
  </w:style>
  <w:style w:type="character" w:customStyle="1" w:styleId="WW8Num1z4">
    <w:name w:val="WW8Num1z4"/>
    <w:qFormat/>
    <w:rsid w:val="00A32166"/>
  </w:style>
  <w:style w:type="character" w:customStyle="1" w:styleId="WW8Num1z5">
    <w:name w:val="WW8Num1z5"/>
    <w:qFormat/>
    <w:rsid w:val="00A32166"/>
  </w:style>
  <w:style w:type="character" w:customStyle="1" w:styleId="WW8Num1z6">
    <w:name w:val="WW8Num1z6"/>
    <w:qFormat/>
    <w:rsid w:val="00A32166"/>
  </w:style>
  <w:style w:type="character" w:customStyle="1" w:styleId="WW8Num1z7">
    <w:name w:val="WW8Num1z7"/>
    <w:qFormat/>
    <w:rsid w:val="00A32166"/>
  </w:style>
  <w:style w:type="character" w:customStyle="1" w:styleId="WW8Num1z8">
    <w:name w:val="WW8Num1z8"/>
    <w:qFormat/>
    <w:rsid w:val="00A32166"/>
  </w:style>
  <w:style w:type="character" w:customStyle="1" w:styleId="WW8Num2z1">
    <w:name w:val="WW8Num2z1"/>
    <w:qFormat/>
    <w:rsid w:val="00A32166"/>
  </w:style>
  <w:style w:type="character" w:customStyle="1" w:styleId="WW8Num2z2">
    <w:name w:val="WW8Num2z2"/>
    <w:qFormat/>
    <w:rsid w:val="00A32166"/>
  </w:style>
  <w:style w:type="character" w:customStyle="1" w:styleId="WW8Num2z3">
    <w:name w:val="WW8Num2z3"/>
    <w:qFormat/>
    <w:rsid w:val="00A32166"/>
  </w:style>
  <w:style w:type="character" w:customStyle="1" w:styleId="WW8Num2z4">
    <w:name w:val="WW8Num2z4"/>
    <w:qFormat/>
    <w:rsid w:val="00A32166"/>
  </w:style>
  <w:style w:type="character" w:customStyle="1" w:styleId="WW8Num2z5">
    <w:name w:val="WW8Num2z5"/>
    <w:qFormat/>
    <w:rsid w:val="00A32166"/>
  </w:style>
  <w:style w:type="character" w:customStyle="1" w:styleId="WW8Num2z6">
    <w:name w:val="WW8Num2z6"/>
    <w:qFormat/>
    <w:rsid w:val="00A32166"/>
  </w:style>
  <w:style w:type="character" w:customStyle="1" w:styleId="WW8Num2z7">
    <w:name w:val="WW8Num2z7"/>
    <w:qFormat/>
    <w:rsid w:val="00A32166"/>
  </w:style>
  <w:style w:type="character" w:customStyle="1" w:styleId="WW8Num2z8">
    <w:name w:val="WW8Num2z8"/>
    <w:qFormat/>
    <w:rsid w:val="00A32166"/>
  </w:style>
  <w:style w:type="character" w:customStyle="1" w:styleId="WW8Num3z2">
    <w:name w:val="WW8Num3z2"/>
    <w:qFormat/>
    <w:rsid w:val="00A32166"/>
    <w:rPr>
      <w:rFonts w:ascii="Wingdings" w:hAnsi="Wingdings" w:cs="Wingdings"/>
      <w:sz w:val="20"/>
    </w:rPr>
  </w:style>
  <w:style w:type="character" w:customStyle="1" w:styleId="WW8Num7z2">
    <w:name w:val="WW8Num7z2"/>
    <w:qFormat/>
    <w:rsid w:val="00A32166"/>
  </w:style>
  <w:style w:type="character" w:customStyle="1" w:styleId="WW8Num7z3">
    <w:name w:val="WW8Num7z3"/>
    <w:qFormat/>
    <w:rsid w:val="00A32166"/>
  </w:style>
  <w:style w:type="character" w:customStyle="1" w:styleId="WW8Num7z4">
    <w:name w:val="WW8Num7z4"/>
    <w:qFormat/>
    <w:rsid w:val="00A32166"/>
  </w:style>
  <w:style w:type="character" w:customStyle="1" w:styleId="WW8Num7z5">
    <w:name w:val="WW8Num7z5"/>
    <w:qFormat/>
    <w:rsid w:val="00A32166"/>
  </w:style>
  <w:style w:type="character" w:customStyle="1" w:styleId="WW8Num7z6">
    <w:name w:val="WW8Num7z6"/>
    <w:qFormat/>
    <w:rsid w:val="00A32166"/>
  </w:style>
  <w:style w:type="character" w:customStyle="1" w:styleId="WW8Num7z7">
    <w:name w:val="WW8Num7z7"/>
    <w:qFormat/>
    <w:rsid w:val="00A32166"/>
  </w:style>
  <w:style w:type="character" w:customStyle="1" w:styleId="WW8Num7z8">
    <w:name w:val="WW8Num7z8"/>
    <w:qFormat/>
    <w:rsid w:val="00A32166"/>
  </w:style>
  <w:style w:type="character" w:customStyle="1" w:styleId="WW8Num10z2">
    <w:name w:val="WW8Num10z2"/>
    <w:qFormat/>
    <w:rsid w:val="00A32166"/>
  </w:style>
  <w:style w:type="character" w:customStyle="1" w:styleId="WW8Num10z3">
    <w:name w:val="WW8Num10z3"/>
    <w:qFormat/>
    <w:rsid w:val="00A32166"/>
  </w:style>
  <w:style w:type="character" w:customStyle="1" w:styleId="WW8Num10z4">
    <w:name w:val="WW8Num10z4"/>
    <w:qFormat/>
    <w:rsid w:val="00A32166"/>
  </w:style>
  <w:style w:type="character" w:customStyle="1" w:styleId="WW8Num10z5">
    <w:name w:val="WW8Num10z5"/>
    <w:qFormat/>
    <w:rsid w:val="00A32166"/>
  </w:style>
  <w:style w:type="character" w:customStyle="1" w:styleId="WW8Num10z6">
    <w:name w:val="WW8Num10z6"/>
    <w:qFormat/>
    <w:rsid w:val="00A32166"/>
  </w:style>
  <w:style w:type="character" w:customStyle="1" w:styleId="WW8Num10z7">
    <w:name w:val="WW8Num10z7"/>
    <w:qFormat/>
    <w:rsid w:val="00A32166"/>
  </w:style>
  <w:style w:type="character" w:customStyle="1" w:styleId="WW8Num10z8">
    <w:name w:val="WW8Num10z8"/>
    <w:qFormat/>
    <w:rsid w:val="00A32166"/>
  </w:style>
  <w:style w:type="character" w:customStyle="1" w:styleId="WW8Num12z2">
    <w:name w:val="WW8Num12z2"/>
    <w:qFormat/>
    <w:rsid w:val="00A32166"/>
  </w:style>
  <w:style w:type="character" w:customStyle="1" w:styleId="WW8Num12z3">
    <w:name w:val="WW8Num12z3"/>
    <w:qFormat/>
    <w:rsid w:val="00A32166"/>
  </w:style>
  <w:style w:type="character" w:customStyle="1" w:styleId="WW8Num12z4">
    <w:name w:val="WW8Num12z4"/>
    <w:qFormat/>
    <w:rsid w:val="00A32166"/>
  </w:style>
  <w:style w:type="character" w:customStyle="1" w:styleId="WW8Num12z5">
    <w:name w:val="WW8Num12z5"/>
    <w:qFormat/>
    <w:rsid w:val="00A32166"/>
  </w:style>
  <w:style w:type="character" w:customStyle="1" w:styleId="WW8Num12z6">
    <w:name w:val="WW8Num12z6"/>
    <w:qFormat/>
    <w:rsid w:val="00A32166"/>
  </w:style>
  <w:style w:type="character" w:customStyle="1" w:styleId="WW8Num12z7">
    <w:name w:val="WW8Num12z7"/>
    <w:qFormat/>
    <w:rsid w:val="00A32166"/>
  </w:style>
  <w:style w:type="character" w:customStyle="1" w:styleId="WW8Num12z8">
    <w:name w:val="WW8Num12z8"/>
    <w:qFormat/>
    <w:rsid w:val="00A32166"/>
  </w:style>
  <w:style w:type="character" w:customStyle="1" w:styleId="WW8Num14z1">
    <w:name w:val="WW8Num14z1"/>
    <w:qFormat/>
    <w:rsid w:val="00A32166"/>
    <w:rPr>
      <w:rFonts w:ascii="Courier New" w:hAnsi="Courier New" w:cs="Courier New"/>
    </w:rPr>
  </w:style>
  <w:style w:type="character" w:customStyle="1" w:styleId="WW8Num14z2">
    <w:name w:val="WW8Num14z2"/>
    <w:qFormat/>
    <w:rsid w:val="00A32166"/>
    <w:rPr>
      <w:rFonts w:ascii="Wingdings" w:hAnsi="Wingdings" w:cs="Wingdings"/>
    </w:rPr>
  </w:style>
  <w:style w:type="character" w:customStyle="1" w:styleId="WW8Num15z1">
    <w:name w:val="WW8Num15z1"/>
    <w:qFormat/>
    <w:rsid w:val="00A32166"/>
    <w:rPr>
      <w:rFonts w:ascii="Courier New" w:hAnsi="Courier New" w:cs="Courier New"/>
    </w:rPr>
  </w:style>
  <w:style w:type="character" w:customStyle="1" w:styleId="WW8Num15z2">
    <w:name w:val="WW8Num15z2"/>
    <w:qFormat/>
    <w:rsid w:val="00A32166"/>
    <w:rPr>
      <w:rFonts w:ascii="Wingdings" w:hAnsi="Wingdings" w:cs="Wingdings"/>
    </w:rPr>
  </w:style>
  <w:style w:type="character" w:customStyle="1" w:styleId="WW8Num16z1">
    <w:name w:val="WW8Num16z1"/>
    <w:qFormat/>
    <w:rsid w:val="00A32166"/>
  </w:style>
  <w:style w:type="character" w:customStyle="1" w:styleId="WW8Num16z2">
    <w:name w:val="WW8Num16z2"/>
    <w:qFormat/>
    <w:rsid w:val="00A32166"/>
  </w:style>
  <w:style w:type="character" w:customStyle="1" w:styleId="WW8Num16z3">
    <w:name w:val="WW8Num16z3"/>
    <w:qFormat/>
    <w:rsid w:val="00A32166"/>
  </w:style>
  <w:style w:type="character" w:customStyle="1" w:styleId="WW8Num16z4">
    <w:name w:val="WW8Num16z4"/>
    <w:qFormat/>
    <w:rsid w:val="00A32166"/>
  </w:style>
  <w:style w:type="character" w:customStyle="1" w:styleId="WW8Num16z5">
    <w:name w:val="WW8Num16z5"/>
    <w:qFormat/>
    <w:rsid w:val="00A32166"/>
  </w:style>
  <w:style w:type="character" w:customStyle="1" w:styleId="WW8Num16z6">
    <w:name w:val="WW8Num16z6"/>
    <w:qFormat/>
    <w:rsid w:val="00A32166"/>
  </w:style>
  <w:style w:type="character" w:customStyle="1" w:styleId="WW8Num16z7">
    <w:name w:val="WW8Num16z7"/>
    <w:qFormat/>
    <w:rsid w:val="00A32166"/>
  </w:style>
  <w:style w:type="character" w:customStyle="1" w:styleId="WW8Num16z8">
    <w:name w:val="WW8Num16z8"/>
    <w:qFormat/>
    <w:rsid w:val="00A32166"/>
  </w:style>
  <w:style w:type="character" w:customStyle="1" w:styleId="WW8Num17z1">
    <w:name w:val="WW8Num17z1"/>
    <w:qFormat/>
    <w:rsid w:val="00A32166"/>
    <w:rPr>
      <w:rFonts w:ascii="Courier New" w:hAnsi="Courier New" w:cs="Courier New"/>
    </w:rPr>
  </w:style>
  <w:style w:type="character" w:customStyle="1" w:styleId="WW8Num17z2">
    <w:name w:val="WW8Num17z2"/>
    <w:qFormat/>
    <w:rsid w:val="00A32166"/>
    <w:rPr>
      <w:rFonts w:ascii="Wingdings" w:hAnsi="Wingdings" w:cs="Wingdings"/>
    </w:rPr>
  </w:style>
  <w:style w:type="character" w:customStyle="1" w:styleId="WW8Num18z2">
    <w:name w:val="WW8Num18z2"/>
    <w:qFormat/>
    <w:rsid w:val="00A32166"/>
    <w:rPr>
      <w:rFonts w:ascii="Wingdings" w:hAnsi="Wingdings" w:cs="Wingdings"/>
      <w:sz w:val="20"/>
    </w:rPr>
  </w:style>
  <w:style w:type="character" w:customStyle="1" w:styleId="WW8Num19z1">
    <w:name w:val="WW8Num19z1"/>
    <w:qFormat/>
    <w:rsid w:val="00A32166"/>
    <w:rPr>
      <w:rFonts w:ascii="Courier New" w:hAnsi="Courier New" w:cs="Courier New"/>
      <w:sz w:val="20"/>
    </w:rPr>
  </w:style>
  <w:style w:type="character" w:customStyle="1" w:styleId="WW8Num19z2">
    <w:name w:val="WW8Num19z2"/>
    <w:qFormat/>
    <w:rsid w:val="00A32166"/>
    <w:rPr>
      <w:rFonts w:ascii="Wingdings" w:hAnsi="Wingdings" w:cs="Wingdings"/>
      <w:sz w:val="20"/>
    </w:rPr>
  </w:style>
  <w:style w:type="character" w:customStyle="1" w:styleId="WW8Num20z1">
    <w:name w:val="WW8Num20z1"/>
    <w:qFormat/>
    <w:rsid w:val="00A32166"/>
  </w:style>
  <w:style w:type="character" w:customStyle="1" w:styleId="WW8Num20z2">
    <w:name w:val="WW8Num20z2"/>
    <w:qFormat/>
    <w:rsid w:val="00A32166"/>
  </w:style>
  <w:style w:type="character" w:customStyle="1" w:styleId="WW8Num20z4">
    <w:name w:val="WW8Num20z4"/>
    <w:qFormat/>
    <w:rsid w:val="00A32166"/>
  </w:style>
  <w:style w:type="character" w:customStyle="1" w:styleId="WW8Num20z5">
    <w:name w:val="WW8Num20z5"/>
    <w:qFormat/>
    <w:rsid w:val="00A32166"/>
  </w:style>
  <w:style w:type="character" w:customStyle="1" w:styleId="WW8Num20z6">
    <w:name w:val="WW8Num20z6"/>
    <w:qFormat/>
    <w:rsid w:val="00A32166"/>
  </w:style>
  <w:style w:type="character" w:customStyle="1" w:styleId="WW8Num20z7">
    <w:name w:val="WW8Num20z7"/>
    <w:qFormat/>
    <w:rsid w:val="00A32166"/>
  </w:style>
  <w:style w:type="character" w:customStyle="1" w:styleId="WW8Num20z8">
    <w:name w:val="WW8Num20z8"/>
    <w:qFormat/>
    <w:rsid w:val="00A32166"/>
  </w:style>
  <w:style w:type="character" w:customStyle="1" w:styleId="WW8Num23z1">
    <w:name w:val="WW8Num23z1"/>
    <w:qFormat/>
    <w:rsid w:val="00A32166"/>
    <w:rPr>
      <w:rFonts w:ascii="Times New Roman" w:eastAsia="Times New Roman" w:hAnsi="Times New Roman" w:cs="Times New Roman"/>
      <w:spacing w:val="0"/>
      <w:w w:val="100"/>
      <w:sz w:val="28"/>
      <w:szCs w:val="28"/>
      <w:lang w:val="ru-RU" w:bidi="ar-SA"/>
    </w:rPr>
  </w:style>
  <w:style w:type="character" w:customStyle="1" w:styleId="WW8Num27z1">
    <w:name w:val="WW8Num27z1"/>
    <w:qFormat/>
    <w:rsid w:val="00A32166"/>
  </w:style>
  <w:style w:type="character" w:customStyle="1" w:styleId="WW8Num27z2">
    <w:name w:val="WW8Num27z2"/>
    <w:qFormat/>
    <w:rsid w:val="00A32166"/>
  </w:style>
  <w:style w:type="character" w:customStyle="1" w:styleId="WW8Num27z3">
    <w:name w:val="WW8Num27z3"/>
    <w:qFormat/>
    <w:rsid w:val="00A32166"/>
  </w:style>
  <w:style w:type="character" w:customStyle="1" w:styleId="WW8Num27z4">
    <w:name w:val="WW8Num27z4"/>
    <w:qFormat/>
    <w:rsid w:val="00A32166"/>
  </w:style>
  <w:style w:type="character" w:customStyle="1" w:styleId="WW8Num27z5">
    <w:name w:val="WW8Num27z5"/>
    <w:qFormat/>
    <w:rsid w:val="00A32166"/>
  </w:style>
  <w:style w:type="character" w:customStyle="1" w:styleId="WW8Num27z6">
    <w:name w:val="WW8Num27z6"/>
    <w:qFormat/>
    <w:rsid w:val="00A32166"/>
  </w:style>
  <w:style w:type="character" w:customStyle="1" w:styleId="WW8Num27z7">
    <w:name w:val="WW8Num27z7"/>
    <w:qFormat/>
    <w:rsid w:val="00A32166"/>
  </w:style>
  <w:style w:type="character" w:customStyle="1" w:styleId="WW8Num27z8">
    <w:name w:val="WW8Num27z8"/>
    <w:qFormat/>
    <w:rsid w:val="00A32166"/>
  </w:style>
  <w:style w:type="character" w:customStyle="1" w:styleId="WW8Num28z1">
    <w:name w:val="WW8Num28z1"/>
    <w:qFormat/>
    <w:rsid w:val="00A32166"/>
  </w:style>
  <w:style w:type="character" w:customStyle="1" w:styleId="WW8Num28z2">
    <w:name w:val="WW8Num28z2"/>
    <w:qFormat/>
    <w:rsid w:val="00A32166"/>
  </w:style>
  <w:style w:type="character" w:customStyle="1" w:styleId="WW8Num28z3">
    <w:name w:val="WW8Num28z3"/>
    <w:qFormat/>
    <w:rsid w:val="00A32166"/>
  </w:style>
  <w:style w:type="character" w:customStyle="1" w:styleId="WW8Num28z4">
    <w:name w:val="WW8Num28z4"/>
    <w:qFormat/>
    <w:rsid w:val="00A32166"/>
  </w:style>
  <w:style w:type="character" w:customStyle="1" w:styleId="WW8Num28z5">
    <w:name w:val="WW8Num28z5"/>
    <w:qFormat/>
    <w:rsid w:val="00A32166"/>
  </w:style>
  <w:style w:type="character" w:customStyle="1" w:styleId="WW8Num28z6">
    <w:name w:val="WW8Num28z6"/>
    <w:qFormat/>
    <w:rsid w:val="00A32166"/>
  </w:style>
  <w:style w:type="character" w:customStyle="1" w:styleId="WW8Num28z7">
    <w:name w:val="WW8Num28z7"/>
    <w:qFormat/>
    <w:rsid w:val="00A32166"/>
  </w:style>
  <w:style w:type="character" w:customStyle="1" w:styleId="WW8Num28z8">
    <w:name w:val="WW8Num28z8"/>
    <w:qFormat/>
    <w:rsid w:val="00A32166"/>
  </w:style>
  <w:style w:type="character" w:customStyle="1" w:styleId="WW8Num29z2">
    <w:name w:val="WW8Num29z2"/>
    <w:qFormat/>
    <w:rsid w:val="00A32166"/>
  </w:style>
  <w:style w:type="character" w:customStyle="1" w:styleId="WW8Num29z3">
    <w:name w:val="WW8Num29z3"/>
    <w:qFormat/>
    <w:rsid w:val="00A32166"/>
  </w:style>
  <w:style w:type="character" w:customStyle="1" w:styleId="WW8Num29z4">
    <w:name w:val="WW8Num29z4"/>
    <w:qFormat/>
    <w:rsid w:val="00A32166"/>
  </w:style>
  <w:style w:type="character" w:customStyle="1" w:styleId="WW8Num29z5">
    <w:name w:val="WW8Num29z5"/>
    <w:qFormat/>
    <w:rsid w:val="00A32166"/>
  </w:style>
  <w:style w:type="character" w:customStyle="1" w:styleId="WW8Num29z6">
    <w:name w:val="WW8Num29z6"/>
    <w:qFormat/>
    <w:rsid w:val="00A32166"/>
  </w:style>
  <w:style w:type="character" w:customStyle="1" w:styleId="WW8Num29z7">
    <w:name w:val="WW8Num29z7"/>
    <w:qFormat/>
    <w:rsid w:val="00A32166"/>
  </w:style>
  <w:style w:type="character" w:customStyle="1" w:styleId="WW8Num29z8">
    <w:name w:val="WW8Num29z8"/>
    <w:qFormat/>
    <w:rsid w:val="00A32166"/>
  </w:style>
  <w:style w:type="character" w:customStyle="1" w:styleId="WW8Num31z1">
    <w:name w:val="WW8Num31z1"/>
    <w:qFormat/>
    <w:rsid w:val="00A32166"/>
    <w:rPr>
      <w:rFonts w:cs="Times New Roman"/>
    </w:rPr>
  </w:style>
  <w:style w:type="character" w:customStyle="1" w:styleId="WW8Num32z2">
    <w:name w:val="WW8Num32z2"/>
    <w:qFormat/>
    <w:rsid w:val="00A32166"/>
  </w:style>
  <w:style w:type="character" w:customStyle="1" w:styleId="WW8Num32z3">
    <w:name w:val="WW8Num32z3"/>
    <w:qFormat/>
    <w:rsid w:val="00A32166"/>
  </w:style>
  <w:style w:type="character" w:customStyle="1" w:styleId="WW8Num32z4">
    <w:name w:val="WW8Num32z4"/>
    <w:qFormat/>
    <w:rsid w:val="00A32166"/>
  </w:style>
  <w:style w:type="character" w:customStyle="1" w:styleId="WW8Num32z5">
    <w:name w:val="WW8Num32z5"/>
    <w:qFormat/>
    <w:rsid w:val="00A32166"/>
  </w:style>
  <w:style w:type="character" w:customStyle="1" w:styleId="WW8Num32z6">
    <w:name w:val="WW8Num32z6"/>
    <w:qFormat/>
    <w:rsid w:val="00A32166"/>
  </w:style>
  <w:style w:type="character" w:customStyle="1" w:styleId="WW8Num32z7">
    <w:name w:val="WW8Num32z7"/>
    <w:qFormat/>
    <w:rsid w:val="00A32166"/>
  </w:style>
  <w:style w:type="character" w:customStyle="1" w:styleId="WW8Num32z8">
    <w:name w:val="WW8Num32z8"/>
    <w:qFormat/>
    <w:rsid w:val="00A32166"/>
  </w:style>
  <w:style w:type="character" w:customStyle="1" w:styleId="WW8Num34z2">
    <w:name w:val="WW8Num34z2"/>
    <w:qFormat/>
    <w:rsid w:val="00A32166"/>
  </w:style>
  <w:style w:type="character" w:customStyle="1" w:styleId="WW8Num34z3">
    <w:name w:val="WW8Num34z3"/>
    <w:qFormat/>
    <w:rsid w:val="00A32166"/>
  </w:style>
  <w:style w:type="character" w:customStyle="1" w:styleId="WW8Num34z4">
    <w:name w:val="WW8Num34z4"/>
    <w:qFormat/>
    <w:rsid w:val="00A32166"/>
  </w:style>
  <w:style w:type="character" w:customStyle="1" w:styleId="WW8Num34z5">
    <w:name w:val="WW8Num34z5"/>
    <w:qFormat/>
    <w:rsid w:val="00A32166"/>
  </w:style>
  <w:style w:type="character" w:customStyle="1" w:styleId="WW8Num34z6">
    <w:name w:val="WW8Num34z6"/>
    <w:qFormat/>
    <w:rsid w:val="00A32166"/>
  </w:style>
  <w:style w:type="character" w:customStyle="1" w:styleId="WW8Num34z7">
    <w:name w:val="WW8Num34z7"/>
    <w:qFormat/>
    <w:rsid w:val="00A32166"/>
  </w:style>
  <w:style w:type="character" w:customStyle="1" w:styleId="WW8Num34z8">
    <w:name w:val="WW8Num34z8"/>
    <w:qFormat/>
    <w:rsid w:val="00A32166"/>
  </w:style>
  <w:style w:type="character" w:customStyle="1" w:styleId="WW8Num35z1">
    <w:name w:val="WW8Num35z1"/>
    <w:qFormat/>
    <w:rsid w:val="00A32166"/>
    <w:rPr>
      <w:lang w:val="ru-RU" w:bidi="ar-SA"/>
    </w:rPr>
  </w:style>
  <w:style w:type="character" w:customStyle="1" w:styleId="WW8NumSt33z0">
    <w:name w:val="WW8NumSt33z0"/>
    <w:qFormat/>
    <w:rsid w:val="00A32166"/>
    <w:rPr>
      <w:rFonts w:ascii="Wingdings" w:hAnsi="Wingdings" w:cs="Wingdings"/>
      <w:sz w:val="20"/>
    </w:rPr>
  </w:style>
  <w:style w:type="character" w:customStyle="1" w:styleId="WW8NumSt34z0">
    <w:name w:val="WW8NumSt34z0"/>
    <w:qFormat/>
    <w:rsid w:val="00A32166"/>
    <w:rPr>
      <w:rFonts w:ascii="Wingdings" w:hAnsi="Wingdings" w:cs="Wingdings"/>
      <w:sz w:val="20"/>
    </w:rPr>
  </w:style>
  <w:style w:type="character" w:customStyle="1" w:styleId="WW8NumSt35z0">
    <w:name w:val="WW8NumSt35z0"/>
    <w:qFormat/>
    <w:rsid w:val="00A32166"/>
    <w:rPr>
      <w:rFonts w:ascii="Wingdings" w:hAnsi="Wingdings" w:cs="Wingdings"/>
      <w:sz w:val="20"/>
    </w:rPr>
  </w:style>
  <w:style w:type="character" w:customStyle="1" w:styleId="11">
    <w:name w:val="Основной шрифт абзаца1"/>
    <w:qFormat/>
    <w:rsid w:val="00A32166"/>
  </w:style>
  <w:style w:type="character" w:customStyle="1" w:styleId="ab">
    <w:name w:val="Верхний колонтитул Знак"/>
    <w:basedOn w:val="11"/>
    <w:uiPriority w:val="99"/>
    <w:qFormat/>
    <w:rsid w:val="00A32166"/>
    <w:rPr>
      <w:rFonts w:ascii="Calibri" w:eastAsia="Calibri" w:hAnsi="Calibri" w:cs="Times New Roman"/>
    </w:rPr>
  </w:style>
  <w:style w:type="character" w:customStyle="1" w:styleId="ac">
    <w:name w:val="Подзаголовок Знак"/>
    <w:basedOn w:val="11"/>
    <w:qFormat/>
    <w:rsid w:val="00A32166"/>
    <w:rPr>
      <w:rFonts w:ascii="Cambria" w:eastAsia="Times New Roman" w:hAnsi="Cambria" w:cs="Times New Roman"/>
      <w:sz w:val="24"/>
      <w:szCs w:val="24"/>
    </w:rPr>
  </w:style>
  <w:style w:type="character" w:customStyle="1" w:styleId="ad">
    <w:name w:val="Основной текст с отступом Знак"/>
    <w:basedOn w:val="11"/>
    <w:qFormat/>
    <w:rsid w:val="00A32166"/>
    <w:rPr>
      <w:rFonts w:ascii="Times New Roman" w:eastAsia="Times New Roman" w:hAnsi="Times New Roman" w:cs="Times New Roman"/>
      <w:sz w:val="24"/>
      <w:szCs w:val="24"/>
    </w:rPr>
  </w:style>
  <w:style w:type="character" w:customStyle="1" w:styleId="12">
    <w:name w:val="Заголовок 1 Знак"/>
    <w:basedOn w:val="11"/>
    <w:qFormat/>
    <w:rsid w:val="00A32166"/>
    <w:rPr>
      <w:rFonts w:ascii="Times New Roman" w:hAnsi="Times New Roman" w:cs="Times New Roman"/>
    </w:rPr>
  </w:style>
  <w:style w:type="character" w:customStyle="1" w:styleId="20">
    <w:name w:val="Заголовок 2 Знак"/>
    <w:basedOn w:val="11"/>
    <w:qFormat/>
    <w:rsid w:val="00A32166"/>
    <w:rPr>
      <w:rFonts w:ascii="Cambria" w:eastAsia="Times New Roman" w:hAnsi="Cambria" w:cs="Cambria"/>
      <w:b/>
      <w:bCs/>
      <w:i/>
      <w:iCs/>
      <w:sz w:val="28"/>
      <w:szCs w:val="28"/>
    </w:rPr>
  </w:style>
  <w:style w:type="character" w:customStyle="1" w:styleId="30">
    <w:name w:val="Заголовок 3 Знак"/>
    <w:basedOn w:val="11"/>
    <w:qFormat/>
    <w:rsid w:val="00A32166"/>
    <w:rPr>
      <w:rFonts w:ascii="Arial" w:eastAsia="Times New Roman" w:hAnsi="Arial" w:cs="Arial"/>
      <w:b/>
      <w:bCs/>
      <w:sz w:val="26"/>
      <w:szCs w:val="26"/>
    </w:rPr>
  </w:style>
  <w:style w:type="character" w:customStyle="1" w:styleId="4">
    <w:name w:val="Заголовок 4 Знак"/>
    <w:basedOn w:val="11"/>
    <w:qFormat/>
    <w:rsid w:val="00A32166"/>
    <w:rPr>
      <w:rFonts w:eastAsia="Times New Roman"/>
      <w:b/>
      <w:bCs/>
      <w:sz w:val="28"/>
      <w:szCs w:val="28"/>
    </w:rPr>
  </w:style>
  <w:style w:type="character" w:customStyle="1" w:styleId="6">
    <w:name w:val="Заголовок 6 Знак"/>
    <w:basedOn w:val="11"/>
    <w:uiPriority w:val="9"/>
    <w:qFormat/>
    <w:rsid w:val="00A32166"/>
    <w:rPr>
      <w:rFonts w:ascii="Times New Roman" w:hAnsi="Times New Roman" w:cs="Times New Roman"/>
      <w:b/>
      <w:bCs/>
      <w:lang w:eastAsia="zh-CN"/>
    </w:rPr>
  </w:style>
  <w:style w:type="character" w:customStyle="1" w:styleId="ae">
    <w:name w:val="Нижний колонтитул Знак"/>
    <w:basedOn w:val="11"/>
    <w:uiPriority w:val="99"/>
    <w:qFormat/>
    <w:rsid w:val="00A32166"/>
  </w:style>
  <w:style w:type="character" w:styleId="af">
    <w:name w:val="page number"/>
    <w:qFormat/>
    <w:rsid w:val="00A32166"/>
    <w:rPr>
      <w:rFonts w:cs="Times New Roman"/>
    </w:rPr>
  </w:style>
  <w:style w:type="character" w:styleId="af0">
    <w:name w:val="Hyperlink"/>
    <w:uiPriority w:val="99"/>
    <w:rsid w:val="00A32166"/>
    <w:rPr>
      <w:rFonts w:ascii="Times New Roman" w:hAnsi="Times New Roman" w:cs="Times New Roman"/>
      <w:color w:val="0000FF"/>
      <w:u w:val="single"/>
    </w:rPr>
  </w:style>
  <w:style w:type="character" w:styleId="af1">
    <w:name w:val="FollowedHyperlink"/>
    <w:rsid w:val="00A32166"/>
    <w:rPr>
      <w:rFonts w:ascii="Times New Roman" w:hAnsi="Times New Roman" w:cs="Times New Roman"/>
      <w:color w:val="800080"/>
      <w:u w:val="single"/>
    </w:rPr>
  </w:style>
  <w:style w:type="character" w:customStyle="1" w:styleId="FontStyle11">
    <w:name w:val="Font Style11"/>
    <w:qFormat/>
    <w:rsid w:val="00A32166"/>
    <w:rPr>
      <w:rFonts w:ascii="Times New Roman" w:hAnsi="Times New Roman" w:cs="Times New Roman"/>
      <w:sz w:val="26"/>
    </w:rPr>
  </w:style>
  <w:style w:type="character" w:customStyle="1" w:styleId="FontStyle13">
    <w:name w:val="Font Style13"/>
    <w:qFormat/>
    <w:rsid w:val="00A32166"/>
    <w:rPr>
      <w:rFonts w:ascii="Times New Roman" w:hAnsi="Times New Roman" w:cs="Times New Roman"/>
      <w:sz w:val="26"/>
    </w:rPr>
  </w:style>
  <w:style w:type="character" w:customStyle="1" w:styleId="FontStyle18">
    <w:name w:val="Font Style18"/>
    <w:qFormat/>
    <w:rsid w:val="00A32166"/>
    <w:rPr>
      <w:rFonts w:ascii="Arial" w:hAnsi="Arial" w:cs="Arial"/>
      <w:b/>
      <w:spacing w:val="-10"/>
      <w:sz w:val="20"/>
    </w:rPr>
  </w:style>
  <w:style w:type="character" w:customStyle="1" w:styleId="af2">
    <w:name w:val="Текст сноски Знак"/>
    <w:basedOn w:val="11"/>
    <w:uiPriority w:val="99"/>
    <w:qFormat/>
    <w:rsid w:val="00A32166"/>
    <w:rPr>
      <w:rFonts w:ascii="Times New Roman" w:hAnsi="Times New Roman" w:cs="Times New Roman"/>
    </w:rPr>
  </w:style>
  <w:style w:type="character" w:customStyle="1" w:styleId="FootnoteCharacters">
    <w:name w:val="Footnote Characters"/>
    <w:uiPriority w:val="99"/>
    <w:qFormat/>
    <w:rsid w:val="00A32166"/>
    <w:rPr>
      <w:rFonts w:cs="Times New Roman"/>
      <w:vertAlign w:val="superscript"/>
    </w:rPr>
  </w:style>
  <w:style w:type="character" w:customStyle="1" w:styleId="apple-style-span">
    <w:name w:val="apple-style-span"/>
    <w:qFormat/>
    <w:rsid w:val="00A32166"/>
    <w:rPr>
      <w:rFonts w:cs="Times New Roman"/>
    </w:rPr>
  </w:style>
  <w:style w:type="character" w:customStyle="1" w:styleId="21">
    <w:name w:val="Основной текст (2)_"/>
    <w:qFormat/>
    <w:rsid w:val="00A32166"/>
    <w:rPr>
      <w:sz w:val="27"/>
      <w:szCs w:val="27"/>
      <w:shd w:val="clear" w:color="auto" w:fill="FFFFFF"/>
    </w:rPr>
  </w:style>
  <w:style w:type="character" w:customStyle="1" w:styleId="213pt">
    <w:name w:val="Основной текст (2) + 13 pt"/>
    <w:qFormat/>
    <w:rsid w:val="00A32166"/>
    <w:rPr>
      <w:rFonts w:ascii="Times New Roman" w:hAnsi="Times New Roman" w:cs="Times New Roman"/>
      <w:sz w:val="26"/>
      <w:szCs w:val="26"/>
      <w:u w:val="none"/>
    </w:rPr>
  </w:style>
  <w:style w:type="character" w:customStyle="1" w:styleId="120">
    <w:name w:val="Основной текст (12)_"/>
    <w:qFormat/>
    <w:rsid w:val="00A32166"/>
    <w:rPr>
      <w:sz w:val="22"/>
      <w:szCs w:val="22"/>
      <w:shd w:val="clear" w:color="auto" w:fill="FFFFFF"/>
    </w:rPr>
  </w:style>
  <w:style w:type="character" w:customStyle="1" w:styleId="13">
    <w:name w:val="Основной текст (13)_"/>
    <w:qFormat/>
    <w:rsid w:val="00A32166"/>
    <w:rPr>
      <w:sz w:val="18"/>
      <w:szCs w:val="18"/>
      <w:shd w:val="clear" w:color="auto" w:fill="FFFFFF"/>
    </w:rPr>
  </w:style>
  <w:style w:type="character" w:customStyle="1" w:styleId="14">
    <w:name w:val="Основной текст (14)_"/>
    <w:qFormat/>
    <w:rsid w:val="00A32166"/>
    <w:rPr>
      <w:b/>
      <w:bCs/>
      <w:sz w:val="17"/>
      <w:szCs w:val="17"/>
      <w:shd w:val="clear" w:color="auto" w:fill="FFFFFF"/>
    </w:rPr>
  </w:style>
  <w:style w:type="character" w:customStyle="1" w:styleId="15">
    <w:name w:val="Основной текст (15)_"/>
    <w:qFormat/>
    <w:rsid w:val="00A32166"/>
    <w:rPr>
      <w:b/>
      <w:bCs/>
      <w:sz w:val="17"/>
      <w:szCs w:val="17"/>
      <w:shd w:val="clear" w:color="auto" w:fill="FFFFFF"/>
    </w:rPr>
  </w:style>
  <w:style w:type="character" w:customStyle="1" w:styleId="16">
    <w:name w:val="Основной текст (16)_"/>
    <w:qFormat/>
    <w:rsid w:val="00A32166"/>
    <w:rPr>
      <w:b/>
      <w:bCs/>
      <w:sz w:val="21"/>
      <w:szCs w:val="21"/>
      <w:shd w:val="clear" w:color="auto" w:fill="FFFFFF"/>
    </w:rPr>
  </w:style>
  <w:style w:type="character" w:customStyle="1" w:styleId="160">
    <w:name w:val="Основной текст (16) + Не полужирный"/>
    <w:qFormat/>
    <w:rsid w:val="00A32166"/>
  </w:style>
  <w:style w:type="character" w:styleId="af3">
    <w:name w:val="Emphasis"/>
    <w:qFormat/>
    <w:rsid w:val="00A32166"/>
    <w:rPr>
      <w:i/>
      <w:iCs/>
    </w:rPr>
  </w:style>
  <w:style w:type="character" w:customStyle="1" w:styleId="blk">
    <w:name w:val="blk"/>
    <w:basedOn w:val="11"/>
    <w:qFormat/>
    <w:rsid w:val="00A32166"/>
  </w:style>
  <w:style w:type="character" w:customStyle="1" w:styleId="ConsPlusNonformat">
    <w:name w:val="ConsPlusNonformat Знак"/>
    <w:qFormat/>
    <w:rsid w:val="00A32166"/>
    <w:rPr>
      <w:rFonts w:ascii="Courier New" w:hAnsi="Courier New" w:cs="Courier New"/>
      <w:lang w:val="ru-RU" w:bidi="ar-SA"/>
    </w:rPr>
  </w:style>
  <w:style w:type="character" w:customStyle="1" w:styleId="af4">
    <w:name w:val="Основной текст_"/>
    <w:basedOn w:val="11"/>
    <w:qFormat/>
    <w:rsid w:val="00A32166"/>
    <w:rPr>
      <w:rFonts w:ascii="Times New Roman" w:eastAsia="Times New Roman" w:hAnsi="Times New Roman" w:cs="Times New Roman"/>
      <w:sz w:val="28"/>
      <w:szCs w:val="28"/>
      <w:shd w:val="clear" w:color="auto" w:fill="FFFFFF"/>
    </w:rPr>
  </w:style>
  <w:style w:type="character" w:customStyle="1" w:styleId="af5">
    <w:name w:val="Текст концевой сноски Знак"/>
    <w:basedOn w:val="11"/>
    <w:qFormat/>
    <w:rsid w:val="00A32166"/>
    <w:rPr>
      <w:rFonts w:eastAsia="Times New Roman"/>
    </w:rPr>
  </w:style>
  <w:style w:type="character" w:customStyle="1" w:styleId="docdata">
    <w:name w:val="docdata"/>
    <w:basedOn w:val="11"/>
    <w:qFormat/>
    <w:rsid w:val="00A32166"/>
  </w:style>
  <w:style w:type="character" w:customStyle="1" w:styleId="22">
    <w:name w:val="Основной текст с отступом 2 Знак"/>
    <w:basedOn w:val="11"/>
    <w:link w:val="23"/>
    <w:qFormat/>
    <w:rsid w:val="00A32166"/>
    <w:rPr>
      <w:sz w:val="22"/>
      <w:szCs w:val="22"/>
    </w:rPr>
  </w:style>
  <w:style w:type="character" w:customStyle="1" w:styleId="af6">
    <w:name w:val="Название Знак"/>
    <w:basedOn w:val="11"/>
    <w:qFormat/>
    <w:rsid w:val="00A32166"/>
    <w:rPr>
      <w:rFonts w:ascii="Times New Roman" w:eastAsia="Times New Roman" w:hAnsi="Times New Roman" w:cs="Times New Roman"/>
      <w:sz w:val="28"/>
      <w:szCs w:val="24"/>
    </w:rPr>
  </w:style>
  <w:style w:type="character" w:customStyle="1" w:styleId="17">
    <w:name w:val="Текст выноски Знак1"/>
    <w:basedOn w:val="11"/>
    <w:qFormat/>
    <w:rsid w:val="00A32166"/>
    <w:rPr>
      <w:rFonts w:ascii="Tahoma" w:eastAsia="Times New Roman" w:hAnsi="Tahoma" w:cs="Tahoma"/>
      <w:sz w:val="16"/>
      <w:szCs w:val="16"/>
    </w:rPr>
  </w:style>
  <w:style w:type="character" w:customStyle="1" w:styleId="af7">
    <w:name w:val="Гипертекстовая ссылка"/>
    <w:basedOn w:val="11"/>
    <w:uiPriority w:val="99"/>
    <w:qFormat/>
    <w:rsid w:val="00A32166"/>
    <w:rPr>
      <w:color w:val="106BBE"/>
    </w:rPr>
  </w:style>
  <w:style w:type="character" w:customStyle="1" w:styleId="af8">
    <w:name w:val="Сравнение редакций. Добавленный фрагмент"/>
    <w:qFormat/>
    <w:rsid w:val="00A32166"/>
    <w:rPr>
      <w:color w:val="000000"/>
      <w:shd w:val="clear" w:color="auto" w:fill="C1D7FF"/>
    </w:rPr>
  </w:style>
  <w:style w:type="character" w:customStyle="1" w:styleId="FontStyle60">
    <w:name w:val="Font Style60"/>
    <w:basedOn w:val="11"/>
    <w:qFormat/>
    <w:rsid w:val="00A32166"/>
    <w:rPr>
      <w:rFonts w:ascii="Times New Roman" w:hAnsi="Times New Roman" w:cs="Times New Roman"/>
      <w:sz w:val="26"/>
      <w:szCs w:val="26"/>
    </w:rPr>
  </w:style>
  <w:style w:type="character" w:customStyle="1" w:styleId="af9">
    <w:name w:val="Цветовое выделение"/>
    <w:uiPriority w:val="99"/>
    <w:qFormat/>
    <w:rsid w:val="00A32166"/>
    <w:rPr>
      <w:b/>
      <w:bCs/>
      <w:color w:val="26282F"/>
    </w:rPr>
  </w:style>
  <w:style w:type="character" w:customStyle="1" w:styleId="HTML">
    <w:name w:val="Стандартный HTML Знак"/>
    <w:basedOn w:val="2"/>
    <w:qFormat/>
    <w:rsid w:val="00A32166"/>
    <w:rPr>
      <w:rFonts w:ascii="Courier New" w:hAnsi="Courier New" w:cs="Courier New"/>
    </w:rPr>
  </w:style>
  <w:style w:type="character" w:customStyle="1" w:styleId="18">
    <w:name w:val="Знак сноски1"/>
    <w:qFormat/>
    <w:rsid w:val="00A32166"/>
    <w:rPr>
      <w:vertAlign w:val="superscript"/>
    </w:rPr>
  </w:style>
  <w:style w:type="character" w:customStyle="1" w:styleId="Heading1Char">
    <w:name w:val="Heading 1 Char"/>
    <w:basedOn w:val="2"/>
    <w:qFormat/>
    <w:rsid w:val="00A32166"/>
    <w:rPr>
      <w:rFonts w:ascii="Cambria" w:hAnsi="Cambria" w:cs="Times New Roman"/>
      <w:b/>
      <w:bCs/>
      <w:kern w:val="2"/>
      <w:sz w:val="32"/>
      <w:szCs w:val="32"/>
      <w:lang w:val="ru-RU"/>
    </w:rPr>
  </w:style>
  <w:style w:type="character" w:customStyle="1" w:styleId="24">
    <w:name w:val="Знак сноски2"/>
    <w:qFormat/>
    <w:rsid w:val="00A32166"/>
    <w:rPr>
      <w:vertAlign w:val="superscript"/>
    </w:rPr>
  </w:style>
  <w:style w:type="character" w:customStyle="1" w:styleId="EndnoteCharacters">
    <w:name w:val="Endnote Characters"/>
    <w:qFormat/>
    <w:rsid w:val="00A32166"/>
    <w:rPr>
      <w:vertAlign w:val="superscript"/>
    </w:rPr>
  </w:style>
  <w:style w:type="character" w:customStyle="1" w:styleId="WW-EndnoteCharacters">
    <w:name w:val="WW-Endnote Characters"/>
    <w:qFormat/>
    <w:rsid w:val="00A32166"/>
  </w:style>
  <w:style w:type="character" w:customStyle="1" w:styleId="afa">
    <w:name w:val="Абзац списка Знак"/>
    <w:qFormat/>
    <w:rsid w:val="00A32166"/>
    <w:rPr>
      <w:rFonts w:ascii="Calibri" w:eastAsia="Calibri" w:hAnsi="Calibri" w:cs="Calibri"/>
      <w:sz w:val="22"/>
      <w:szCs w:val="22"/>
      <w:lang w:eastAsia="zh-CN"/>
    </w:rPr>
  </w:style>
  <w:style w:type="character" w:customStyle="1" w:styleId="31">
    <w:name w:val="Заголовок №3_"/>
    <w:qFormat/>
    <w:rsid w:val="00A32166"/>
    <w:rPr>
      <w:b/>
      <w:bCs/>
      <w:i/>
      <w:iCs/>
    </w:rPr>
  </w:style>
  <w:style w:type="character" w:customStyle="1" w:styleId="afb">
    <w:name w:val="Текст примечания Знак"/>
    <w:basedOn w:val="3"/>
    <w:uiPriority w:val="99"/>
    <w:qFormat/>
    <w:rsid w:val="00A32166"/>
  </w:style>
  <w:style w:type="character" w:customStyle="1" w:styleId="afc">
    <w:name w:val="Тема примечания Знак"/>
    <w:basedOn w:val="afb"/>
    <w:qFormat/>
    <w:rsid w:val="00A32166"/>
    <w:rPr>
      <w:b/>
      <w:bCs/>
    </w:rPr>
  </w:style>
  <w:style w:type="character" w:customStyle="1" w:styleId="19">
    <w:name w:val="Название Знак1"/>
    <w:basedOn w:val="3"/>
    <w:qFormat/>
    <w:rsid w:val="00A32166"/>
    <w:rPr>
      <w:rFonts w:ascii="Cambria" w:eastAsia="Times New Roman" w:hAnsi="Cambria" w:cs="Times New Roman"/>
      <w:b/>
      <w:bCs/>
      <w:kern w:val="2"/>
      <w:sz w:val="32"/>
      <w:szCs w:val="32"/>
      <w:lang w:eastAsia="zh-CN"/>
    </w:rPr>
  </w:style>
  <w:style w:type="character" w:customStyle="1" w:styleId="afd">
    <w:name w:val="Заголовок Знак"/>
    <w:qFormat/>
    <w:rsid w:val="00A32166"/>
    <w:rPr>
      <w:sz w:val="36"/>
      <w:szCs w:val="36"/>
    </w:rPr>
  </w:style>
  <w:style w:type="character" w:customStyle="1" w:styleId="1a">
    <w:name w:val="Знак примечания1"/>
    <w:qFormat/>
    <w:rsid w:val="00A32166"/>
    <w:rPr>
      <w:sz w:val="16"/>
      <w:szCs w:val="16"/>
    </w:rPr>
  </w:style>
  <w:style w:type="paragraph" w:customStyle="1" w:styleId="Heading">
    <w:name w:val="Heading"/>
    <w:basedOn w:val="a"/>
    <w:next w:val="a9"/>
    <w:qFormat/>
    <w:rsid w:val="00A32166"/>
    <w:pPr>
      <w:widowControl w:val="0"/>
      <w:spacing w:after="0" w:line="240" w:lineRule="auto"/>
      <w:ind w:left="597" w:right="598"/>
      <w:jc w:val="center"/>
    </w:pPr>
    <w:rPr>
      <w:rFonts w:ascii="Times New Roman" w:eastAsia="Times New Roman" w:hAnsi="Times New Roman" w:cs="Times New Roman"/>
      <w:sz w:val="28"/>
      <w:szCs w:val="24"/>
      <w:lang w:eastAsia="zh-CN"/>
    </w:rPr>
  </w:style>
  <w:style w:type="character" w:customStyle="1" w:styleId="1b">
    <w:name w:val="Основной текст Знак1"/>
    <w:basedOn w:val="a0"/>
    <w:qFormat/>
    <w:rsid w:val="00A32166"/>
    <w:rPr>
      <w:rFonts w:eastAsia="Calibri"/>
      <w:sz w:val="24"/>
      <w:szCs w:val="24"/>
      <w:lang w:eastAsia="zh-CN"/>
    </w:rPr>
  </w:style>
  <w:style w:type="paragraph" w:styleId="afe">
    <w:name w:val="List"/>
    <w:basedOn w:val="a9"/>
    <w:rsid w:val="00A32166"/>
    <w:pPr>
      <w:spacing w:line="240" w:lineRule="auto"/>
    </w:pPr>
    <w:rPr>
      <w:rFonts w:ascii="Times New Roman" w:eastAsia="Calibri" w:hAnsi="Times New Roman" w:cs="Nirmala UI"/>
      <w:sz w:val="24"/>
      <w:szCs w:val="24"/>
      <w:lang w:eastAsia="zh-CN"/>
    </w:rPr>
  </w:style>
  <w:style w:type="paragraph" w:customStyle="1" w:styleId="Caption">
    <w:name w:val="Caption"/>
    <w:basedOn w:val="a"/>
    <w:qFormat/>
    <w:rsid w:val="00A32166"/>
    <w:pPr>
      <w:suppressLineNumbers/>
      <w:suppressAutoHyphens/>
      <w:spacing w:before="120" w:after="120"/>
    </w:pPr>
    <w:rPr>
      <w:rFonts w:ascii="Calibri" w:eastAsia="Calibri" w:hAnsi="Calibri" w:cs="Calibri"/>
      <w:i/>
      <w:iCs/>
      <w:sz w:val="24"/>
      <w:szCs w:val="24"/>
      <w:lang w:eastAsia="zh-CN"/>
    </w:rPr>
  </w:style>
  <w:style w:type="paragraph" w:customStyle="1" w:styleId="Index">
    <w:name w:val="Index"/>
    <w:basedOn w:val="a"/>
    <w:qFormat/>
    <w:rsid w:val="00A32166"/>
    <w:pPr>
      <w:suppressLineNumbers/>
      <w:suppressAutoHyphens/>
    </w:pPr>
    <w:rPr>
      <w:rFonts w:ascii="Calibri" w:eastAsia="Calibri" w:hAnsi="Calibri" w:cs="Times New Roman"/>
      <w:lang w:eastAsia="zh-CN"/>
    </w:rPr>
  </w:style>
  <w:style w:type="paragraph" w:styleId="aff">
    <w:name w:val="caption"/>
    <w:basedOn w:val="a"/>
    <w:qFormat/>
    <w:rsid w:val="00A32166"/>
    <w:pPr>
      <w:suppressLineNumbers/>
      <w:suppressAutoHyphens/>
      <w:spacing w:before="120" w:after="120"/>
    </w:pPr>
    <w:rPr>
      <w:rFonts w:ascii="Calibri" w:eastAsia="Calibri" w:hAnsi="Calibri" w:cs="Calibri"/>
      <w:i/>
      <w:iCs/>
      <w:sz w:val="24"/>
      <w:szCs w:val="24"/>
      <w:lang w:eastAsia="zh-CN"/>
    </w:rPr>
  </w:style>
  <w:style w:type="paragraph" w:customStyle="1" w:styleId="WW-Heading">
    <w:name w:val="WW-Heading"/>
    <w:basedOn w:val="a"/>
    <w:next w:val="a9"/>
    <w:qFormat/>
    <w:rsid w:val="00A32166"/>
    <w:pPr>
      <w:suppressAutoHyphens/>
      <w:spacing w:after="0" w:line="240" w:lineRule="auto"/>
      <w:jc w:val="center"/>
    </w:pPr>
    <w:rPr>
      <w:rFonts w:ascii="Times New Roman" w:eastAsia="Times New Roman" w:hAnsi="Times New Roman" w:cs="Times New Roman"/>
      <w:sz w:val="28"/>
      <w:szCs w:val="24"/>
      <w:lang w:eastAsia="zh-CN"/>
    </w:rPr>
  </w:style>
  <w:style w:type="paragraph" w:customStyle="1" w:styleId="25">
    <w:name w:val="Название объекта2"/>
    <w:basedOn w:val="a"/>
    <w:qFormat/>
    <w:rsid w:val="00A32166"/>
    <w:pPr>
      <w:suppressLineNumbers/>
      <w:suppressAutoHyphens/>
      <w:spacing w:before="120" w:after="120"/>
    </w:pPr>
    <w:rPr>
      <w:rFonts w:ascii="Calibri" w:eastAsia="Calibri" w:hAnsi="Calibri" w:cs="Calibri"/>
      <w:i/>
      <w:iCs/>
      <w:sz w:val="24"/>
      <w:szCs w:val="24"/>
      <w:lang w:eastAsia="zh-CN"/>
    </w:rPr>
  </w:style>
  <w:style w:type="paragraph" w:customStyle="1" w:styleId="1c">
    <w:name w:val="Название объекта1"/>
    <w:basedOn w:val="a"/>
    <w:qFormat/>
    <w:rsid w:val="00A32166"/>
    <w:pPr>
      <w:suppressLineNumbers/>
      <w:suppressAutoHyphens/>
      <w:spacing w:before="120" w:after="120"/>
    </w:pPr>
    <w:rPr>
      <w:rFonts w:ascii="Calibri" w:eastAsia="Calibri" w:hAnsi="Calibri" w:cs="Nirmala UI"/>
      <w:i/>
      <w:iCs/>
      <w:sz w:val="24"/>
      <w:szCs w:val="24"/>
      <w:lang w:eastAsia="zh-CN"/>
    </w:rPr>
  </w:style>
  <w:style w:type="paragraph" w:customStyle="1" w:styleId="HeaderandFooter">
    <w:name w:val="Header and Footer"/>
    <w:basedOn w:val="a"/>
    <w:qFormat/>
    <w:rsid w:val="00A32166"/>
    <w:pPr>
      <w:suppressLineNumbers/>
      <w:tabs>
        <w:tab w:val="center" w:pos="4819"/>
        <w:tab w:val="right" w:pos="9638"/>
      </w:tabs>
      <w:suppressAutoHyphens/>
    </w:pPr>
    <w:rPr>
      <w:rFonts w:ascii="Calibri" w:eastAsia="Calibri" w:hAnsi="Calibri" w:cs="Calibri"/>
      <w:lang w:eastAsia="zh-CN"/>
    </w:rPr>
  </w:style>
  <w:style w:type="paragraph" w:customStyle="1" w:styleId="Header">
    <w:name w:val="Header"/>
    <w:basedOn w:val="a"/>
    <w:link w:val="26"/>
    <w:uiPriority w:val="99"/>
    <w:rsid w:val="00A32166"/>
    <w:pPr>
      <w:suppressAutoHyphens/>
    </w:pPr>
    <w:rPr>
      <w:rFonts w:ascii="Calibri" w:eastAsia="Calibri" w:hAnsi="Calibri" w:cs="Times New Roman"/>
      <w:lang w:eastAsia="zh-CN"/>
    </w:rPr>
  </w:style>
  <w:style w:type="paragraph" w:styleId="aff0">
    <w:name w:val="Subtitle"/>
    <w:basedOn w:val="a"/>
    <w:next w:val="a"/>
    <w:link w:val="1d"/>
    <w:qFormat/>
    <w:rsid w:val="00A32166"/>
    <w:pPr>
      <w:suppressAutoHyphens/>
      <w:spacing w:after="60"/>
      <w:jc w:val="center"/>
      <w:outlineLvl w:val="1"/>
    </w:pPr>
    <w:rPr>
      <w:rFonts w:ascii="Cambria" w:eastAsia="Times New Roman" w:hAnsi="Cambria" w:cs="Times New Roman"/>
      <w:sz w:val="24"/>
      <w:szCs w:val="24"/>
      <w:lang w:eastAsia="zh-CN"/>
    </w:rPr>
  </w:style>
  <w:style w:type="character" w:customStyle="1" w:styleId="1d">
    <w:name w:val="Подзаголовок Знак1"/>
    <w:basedOn w:val="a0"/>
    <w:link w:val="aff0"/>
    <w:rsid w:val="00A32166"/>
    <w:rPr>
      <w:rFonts w:ascii="Cambria" w:eastAsia="Times New Roman" w:hAnsi="Cambria" w:cs="Times New Roman"/>
      <w:sz w:val="24"/>
      <w:szCs w:val="24"/>
      <w:lang w:eastAsia="zh-CN"/>
    </w:rPr>
  </w:style>
  <w:style w:type="character" w:customStyle="1" w:styleId="27">
    <w:name w:val="Текст выноски Знак2"/>
    <w:basedOn w:val="a0"/>
    <w:rsid w:val="00A32166"/>
    <w:rPr>
      <w:rFonts w:ascii="Tahoma" w:eastAsia="Calibri" w:hAnsi="Tahoma" w:cs="Tahoma"/>
      <w:sz w:val="16"/>
      <w:szCs w:val="16"/>
      <w:lang w:eastAsia="zh-CN"/>
    </w:rPr>
  </w:style>
  <w:style w:type="paragraph" w:styleId="aff1">
    <w:name w:val="Body Text Indent"/>
    <w:basedOn w:val="a"/>
    <w:link w:val="1e"/>
    <w:qFormat/>
    <w:rsid w:val="00A3216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e">
    <w:name w:val="Основной текст с отступом Знак1"/>
    <w:basedOn w:val="a0"/>
    <w:link w:val="aff1"/>
    <w:rsid w:val="00A32166"/>
    <w:rPr>
      <w:rFonts w:ascii="Times New Roman" w:eastAsia="Times New Roman" w:hAnsi="Times New Roman" w:cs="Times New Roman"/>
      <w:sz w:val="24"/>
      <w:szCs w:val="24"/>
      <w:lang w:eastAsia="zh-CN"/>
    </w:rPr>
  </w:style>
  <w:style w:type="paragraph" w:customStyle="1" w:styleId="Footer">
    <w:name w:val="Footer"/>
    <w:basedOn w:val="a"/>
    <w:link w:val="1f"/>
    <w:uiPriority w:val="99"/>
    <w:rsid w:val="00A32166"/>
    <w:pPr>
      <w:tabs>
        <w:tab w:val="center" w:pos="4677"/>
        <w:tab w:val="right" w:pos="9355"/>
      </w:tabs>
      <w:suppressAutoHyphens/>
      <w:spacing w:after="0" w:line="240" w:lineRule="auto"/>
    </w:pPr>
    <w:rPr>
      <w:rFonts w:ascii="Calibri" w:eastAsia="Calibri" w:hAnsi="Calibri" w:cs="Calibri"/>
      <w:sz w:val="20"/>
      <w:szCs w:val="20"/>
      <w:lang w:eastAsia="zh-CN"/>
    </w:rPr>
  </w:style>
  <w:style w:type="paragraph" w:customStyle="1" w:styleId="ConsPlusNonformat0">
    <w:name w:val="ConsPlusNonformat"/>
    <w:qFormat/>
    <w:rsid w:val="00A32166"/>
    <w:pPr>
      <w:widowControl w:val="0"/>
      <w:suppressAutoHyphens/>
      <w:spacing w:after="0" w:line="240" w:lineRule="auto"/>
    </w:pPr>
    <w:rPr>
      <w:rFonts w:ascii="Courier New" w:eastAsia="Calibri" w:hAnsi="Courier New" w:cs="Courier New"/>
      <w:sz w:val="20"/>
      <w:szCs w:val="20"/>
      <w:lang w:eastAsia="zh-CN"/>
    </w:rPr>
  </w:style>
  <w:style w:type="paragraph" w:customStyle="1" w:styleId="ConsPlusCell">
    <w:name w:val="ConsPlusCell"/>
    <w:qFormat/>
    <w:rsid w:val="00A32166"/>
    <w:pPr>
      <w:widowControl w:val="0"/>
      <w:suppressAutoHyphens/>
      <w:spacing w:after="0" w:line="240" w:lineRule="auto"/>
    </w:pPr>
    <w:rPr>
      <w:rFonts w:ascii="Arial" w:eastAsia="Calibri" w:hAnsi="Arial" w:cs="Arial"/>
      <w:sz w:val="20"/>
      <w:szCs w:val="20"/>
      <w:lang w:eastAsia="zh-CN"/>
    </w:rPr>
  </w:style>
  <w:style w:type="paragraph" w:customStyle="1" w:styleId="1f0">
    <w:name w:val="Знак1 Знак Знак Знак"/>
    <w:basedOn w:val="a"/>
    <w:qFormat/>
    <w:rsid w:val="00A32166"/>
    <w:pPr>
      <w:suppressAutoHyphens/>
      <w:spacing w:after="160" w:line="240" w:lineRule="exact"/>
    </w:pPr>
    <w:rPr>
      <w:rFonts w:ascii="Verdana" w:eastAsia="Calibri" w:hAnsi="Verdana" w:cs="Verdana"/>
      <w:sz w:val="20"/>
      <w:szCs w:val="20"/>
      <w:lang w:val="en-US" w:eastAsia="zh-CN"/>
    </w:rPr>
  </w:style>
  <w:style w:type="paragraph" w:customStyle="1" w:styleId="FootnoteText">
    <w:name w:val="Footnote Text"/>
    <w:basedOn w:val="a"/>
    <w:uiPriority w:val="99"/>
    <w:rsid w:val="00A32166"/>
    <w:pPr>
      <w:suppressAutoHyphens/>
      <w:spacing w:after="0" w:line="240" w:lineRule="auto"/>
    </w:pPr>
    <w:rPr>
      <w:rFonts w:ascii="Times New Roman" w:eastAsia="Calibri" w:hAnsi="Times New Roman" w:cs="Times New Roman"/>
      <w:sz w:val="20"/>
      <w:szCs w:val="20"/>
      <w:lang w:eastAsia="zh-CN"/>
    </w:rPr>
  </w:style>
  <w:style w:type="paragraph" w:customStyle="1" w:styleId="formattext">
    <w:name w:val="formattext"/>
    <w:basedOn w:val="a"/>
    <w:qFormat/>
    <w:rsid w:val="00A3216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western">
    <w:name w:val="western"/>
    <w:basedOn w:val="a"/>
    <w:qFormat/>
    <w:rsid w:val="00A3216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onsNormal">
    <w:name w:val="ConsNormal"/>
    <w:link w:val="ConsNormal0"/>
    <w:qFormat/>
    <w:rsid w:val="00A32166"/>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bt">
    <w:name w:val="bt"/>
    <w:basedOn w:val="a"/>
    <w:qFormat/>
    <w:rsid w:val="00A32166"/>
    <w:pPr>
      <w:suppressAutoHyphens/>
      <w:spacing w:before="280" w:after="280" w:line="240" w:lineRule="auto"/>
    </w:pPr>
    <w:rPr>
      <w:rFonts w:ascii="Times New Roman" w:eastAsia="Calibri" w:hAnsi="Times New Roman" w:cs="Times New Roman"/>
      <w:sz w:val="24"/>
      <w:szCs w:val="24"/>
      <w:lang w:eastAsia="zh-CN"/>
    </w:rPr>
  </w:style>
  <w:style w:type="paragraph" w:customStyle="1" w:styleId="210">
    <w:name w:val="Основной текст (2)1"/>
    <w:basedOn w:val="a"/>
    <w:qFormat/>
    <w:rsid w:val="00A32166"/>
    <w:pPr>
      <w:widowControl w:val="0"/>
      <w:shd w:val="clear" w:color="auto" w:fill="FFFFFF"/>
      <w:suppressAutoHyphens/>
      <w:spacing w:after="0" w:line="312" w:lineRule="exact"/>
    </w:pPr>
    <w:rPr>
      <w:rFonts w:ascii="Calibri" w:eastAsia="Calibri" w:hAnsi="Calibri" w:cs="Calibri"/>
      <w:sz w:val="27"/>
      <w:szCs w:val="27"/>
      <w:lang w:eastAsia="zh-CN"/>
    </w:rPr>
  </w:style>
  <w:style w:type="paragraph" w:customStyle="1" w:styleId="121">
    <w:name w:val="Основной текст (12)"/>
    <w:basedOn w:val="a"/>
    <w:qFormat/>
    <w:rsid w:val="00A32166"/>
    <w:pPr>
      <w:widowControl w:val="0"/>
      <w:shd w:val="clear" w:color="auto" w:fill="FFFFFF"/>
      <w:suppressAutoHyphens/>
      <w:spacing w:before="120" w:after="540" w:line="240" w:lineRule="atLeast"/>
      <w:jc w:val="right"/>
    </w:pPr>
    <w:rPr>
      <w:rFonts w:ascii="Calibri" w:eastAsia="Calibri" w:hAnsi="Calibri" w:cs="Calibri"/>
      <w:lang w:eastAsia="zh-CN"/>
    </w:rPr>
  </w:style>
  <w:style w:type="paragraph" w:customStyle="1" w:styleId="130">
    <w:name w:val="Основной текст (13)"/>
    <w:basedOn w:val="a"/>
    <w:qFormat/>
    <w:rsid w:val="00A32166"/>
    <w:pPr>
      <w:widowControl w:val="0"/>
      <w:shd w:val="clear" w:color="auto" w:fill="FFFFFF"/>
      <w:suppressAutoHyphens/>
      <w:spacing w:after="0" w:line="223" w:lineRule="exact"/>
      <w:jc w:val="both"/>
    </w:pPr>
    <w:rPr>
      <w:rFonts w:ascii="Calibri" w:eastAsia="Calibri" w:hAnsi="Calibri" w:cs="Calibri"/>
      <w:sz w:val="18"/>
      <w:szCs w:val="18"/>
      <w:lang w:eastAsia="zh-CN"/>
    </w:rPr>
  </w:style>
  <w:style w:type="paragraph" w:customStyle="1" w:styleId="140">
    <w:name w:val="Основной текст (14)"/>
    <w:basedOn w:val="a"/>
    <w:qFormat/>
    <w:rsid w:val="00A32166"/>
    <w:pPr>
      <w:widowControl w:val="0"/>
      <w:shd w:val="clear" w:color="auto" w:fill="FFFFFF"/>
      <w:suppressAutoHyphens/>
      <w:spacing w:after="0" w:line="223" w:lineRule="exact"/>
      <w:jc w:val="both"/>
    </w:pPr>
    <w:rPr>
      <w:rFonts w:ascii="Calibri" w:eastAsia="Calibri" w:hAnsi="Calibri" w:cs="Calibri"/>
      <w:b/>
      <w:bCs/>
      <w:sz w:val="17"/>
      <w:szCs w:val="17"/>
      <w:lang w:eastAsia="zh-CN"/>
    </w:rPr>
  </w:style>
  <w:style w:type="paragraph" w:customStyle="1" w:styleId="150">
    <w:name w:val="Основной текст (15)"/>
    <w:basedOn w:val="a"/>
    <w:qFormat/>
    <w:rsid w:val="00A32166"/>
    <w:pPr>
      <w:widowControl w:val="0"/>
      <w:shd w:val="clear" w:color="auto" w:fill="FFFFFF"/>
      <w:suppressAutoHyphens/>
      <w:spacing w:after="120" w:line="223" w:lineRule="exact"/>
      <w:jc w:val="both"/>
    </w:pPr>
    <w:rPr>
      <w:rFonts w:ascii="Calibri" w:eastAsia="Calibri" w:hAnsi="Calibri" w:cs="Calibri"/>
      <w:b/>
      <w:bCs/>
      <w:sz w:val="17"/>
      <w:szCs w:val="17"/>
      <w:lang w:eastAsia="zh-CN"/>
    </w:rPr>
  </w:style>
  <w:style w:type="paragraph" w:customStyle="1" w:styleId="161">
    <w:name w:val="Основной текст (16)"/>
    <w:basedOn w:val="a"/>
    <w:qFormat/>
    <w:rsid w:val="00A32166"/>
    <w:pPr>
      <w:widowControl w:val="0"/>
      <w:shd w:val="clear" w:color="auto" w:fill="FFFFFF"/>
      <w:suppressAutoHyphens/>
      <w:spacing w:before="540" w:after="0" w:line="269" w:lineRule="exact"/>
      <w:jc w:val="both"/>
    </w:pPr>
    <w:rPr>
      <w:rFonts w:ascii="Calibri" w:eastAsia="Calibri" w:hAnsi="Calibri" w:cs="Calibri"/>
      <w:b/>
      <w:bCs/>
      <w:sz w:val="21"/>
      <w:szCs w:val="21"/>
      <w:lang w:eastAsia="zh-CN"/>
    </w:rPr>
  </w:style>
  <w:style w:type="paragraph" w:customStyle="1" w:styleId="ConsPlusTitle">
    <w:name w:val="ConsPlusTitle"/>
    <w:qFormat/>
    <w:rsid w:val="00A32166"/>
    <w:pPr>
      <w:widowControl w:val="0"/>
      <w:suppressAutoHyphens/>
      <w:spacing w:after="0" w:line="240" w:lineRule="auto"/>
    </w:pPr>
    <w:rPr>
      <w:rFonts w:ascii="Times New Roman" w:eastAsia="Times New Roman" w:hAnsi="Times New Roman" w:cs="Times New Roman"/>
      <w:b/>
      <w:bCs/>
      <w:sz w:val="24"/>
      <w:szCs w:val="24"/>
      <w:lang w:eastAsia="zh-CN"/>
    </w:rPr>
  </w:style>
  <w:style w:type="paragraph" w:customStyle="1" w:styleId="1f1">
    <w:name w:val="Абзац списка1"/>
    <w:basedOn w:val="a"/>
    <w:qFormat/>
    <w:rsid w:val="00A32166"/>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aff2">
    <w:name w:val="Знак Знак Знак Знак Знак Знак Знак Знак Знак"/>
    <w:basedOn w:val="a"/>
    <w:qFormat/>
    <w:rsid w:val="00A32166"/>
    <w:pPr>
      <w:tabs>
        <w:tab w:val="left" w:pos="432"/>
      </w:tabs>
      <w:suppressAutoHyphens/>
      <w:spacing w:before="120" w:after="160" w:line="240" w:lineRule="auto"/>
      <w:ind w:left="432" w:hanging="432"/>
      <w:jc w:val="both"/>
    </w:pPr>
    <w:rPr>
      <w:rFonts w:ascii="Arial" w:eastAsia="Times New Roman" w:hAnsi="Arial" w:cs="Arial"/>
      <w:b/>
      <w:bCs/>
      <w:caps/>
      <w:sz w:val="32"/>
      <w:szCs w:val="32"/>
      <w:lang w:val="en-US" w:eastAsia="zh-CN"/>
    </w:rPr>
  </w:style>
  <w:style w:type="paragraph" w:customStyle="1" w:styleId="aff3">
    <w:name w:val="Знак Знак Знак Знак"/>
    <w:basedOn w:val="a"/>
    <w:qFormat/>
    <w:rsid w:val="00A32166"/>
    <w:pPr>
      <w:suppressAutoHyphens/>
      <w:spacing w:before="280" w:after="280" w:line="240" w:lineRule="auto"/>
    </w:pPr>
    <w:rPr>
      <w:rFonts w:ascii="Tahoma" w:eastAsia="Times New Roman" w:hAnsi="Tahoma" w:cs="Tahoma"/>
      <w:sz w:val="20"/>
      <w:szCs w:val="20"/>
      <w:lang w:val="en-US" w:eastAsia="zh-CN"/>
    </w:rPr>
  </w:style>
  <w:style w:type="paragraph" w:customStyle="1" w:styleId="BlockQuotation">
    <w:name w:val="Block Quotation"/>
    <w:basedOn w:val="a"/>
    <w:qFormat/>
    <w:rsid w:val="00A32166"/>
    <w:pPr>
      <w:widowControl w:val="0"/>
      <w:suppressAutoHyphens/>
      <w:spacing w:after="0" w:line="240" w:lineRule="auto"/>
      <w:ind w:left="567" w:right="-2" w:firstLine="851"/>
      <w:jc w:val="both"/>
      <w:textAlignment w:val="baseline"/>
    </w:pPr>
    <w:rPr>
      <w:rFonts w:ascii="Times New Roman" w:eastAsia="Times New Roman" w:hAnsi="Times New Roman" w:cs="Times New Roman"/>
      <w:sz w:val="28"/>
      <w:szCs w:val="20"/>
      <w:lang w:eastAsia="zh-CN"/>
    </w:rPr>
  </w:style>
  <w:style w:type="paragraph" w:customStyle="1" w:styleId="aff4">
    <w:name w:val="Знак Знак Знак Знак Знак Знак Знак Знак"/>
    <w:basedOn w:val="a"/>
    <w:qFormat/>
    <w:rsid w:val="00A32166"/>
    <w:pPr>
      <w:widowControl w:val="0"/>
      <w:suppressAutoHyphens/>
      <w:spacing w:after="160" w:line="240" w:lineRule="exact"/>
      <w:jc w:val="right"/>
    </w:pPr>
    <w:rPr>
      <w:rFonts w:ascii="Times New Roman" w:eastAsia="Times New Roman" w:hAnsi="Times New Roman" w:cs="Times New Roman"/>
      <w:sz w:val="20"/>
      <w:szCs w:val="20"/>
      <w:lang w:val="en-GB" w:eastAsia="zh-CN"/>
    </w:rPr>
  </w:style>
  <w:style w:type="paragraph" w:customStyle="1" w:styleId="8">
    <w:name w:val="Знак Знак8 Знак Знак"/>
    <w:basedOn w:val="a"/>
    <w:qFormat/>
    <w:rsid w:val="00A32166"/>
    <w:pPr>
      <w:tabs>
        <w:tab w:val="left" w:pos="2160"/>
      </w:tabs>
      <w:suppressAutoHyphens/>
      <w:spacing w:before="120" w:after="0" w:line="240" w:lineRule="exact"/>
      <w:jc w:val="both"/>
    </w:pPr>
    <w:rPr>
      <w:rFonts w:ascii="Times New Roman" w:eastAsia="Times New Roman" w:hAnsi="Times New Roman" w:cs="Times New Roman"/>
      <w:sz w:val="24"/>
      <w:szCs w:val="24"/>
      <w:lang w:val="en-US"/>
    </w:rPr>
  </w:style>
  <w:style w:type="paragraph" w:customStyle="1" w:styleId="Default">
    <w:name w:val="Default"/>
    <w:qFormat/>
    <w:rsid w:val="00A32166"/>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1f2">
    <w:name w:val="Основной текст1"/>
    <w:basedOn w:val="a"/>
    <w:qFormat/>
    <w:rsid w:val="00A32166"/>
    <w:pPr>
      <w:widowControl w:val="0"/>
      <w:shd w:val="clear" w:color="auto" w:fill="FFFFFF"/>
      <w:suppressAutoHyphens/>
      <w:spacing w:after="0" w:line="240" w:lineRule="auto"/>
      <w:ind w:firstLine="400"/>
    </w:pPr>
    <w:rPr>
      <w:rFonts w:ascii="Times New Roman" w:eastAsia="Times New Roman" w:hAnsi="Times New Roman" w:cs="Times New Roman"/>
      <w:sz w:val="28"/>
      <w:szCs w:val="28"/>
      <w:lang w:eastAsia="zh-CN"/>
    </w:rPr>
  </w:style>
  <w:style w:type="paragraph" w:customStyle="1" w:styleId="EndnoteText">
    <w:name w:val="Endnote Text"/>
    <w:basedOn w:val="a"/>
    <w:rsid w:val="00A32166"/>
    <w:pPr>
      <w:suppressAutoHyphens/>
      <w:spacing w:after="0" w:line="240" w:lineRule="auto"/>
    </w:pPr>
    <w:rPr>
      <w:rFonts w:ascii="Calibri" w:eastAsia="Times New Roman" w:hAnsi="Calibri" w:cs="Calibri"/>
      <w:sz w:val="20"/>
      <w:szCs w:val="20"/>
      <w:lang w:eastAsia="zh-CN"/>
    </w:rPr>
  </w:style>
  <w:style w:type="paragraph" w:customStyle="1" w:styleId="211">
    <w:name w:val="Основной текст с отступом 21"/>
    <w:basedOn w:val="a"/>
    <w:qFormat/>
    <w:rsid w:val="00A32166"/>
    <w:pPr>
      <w:suppressAutoHyphens/>
      <w:spacing w:after="120" w:line="480" w:lineRule="auto"/>
      <w:ind w:left="283"/>
    </w:pPr>
    <w:rPr>
      <w:rFonts w:ascii="Calibri" w:eastAsia="Calibri" w:hAnsi="Calibri" w:cs="Calibri"/>
      <w:lang w:eastAsia="zh-CN"/>
    </w:rPr>
  </w:style>
  <w:style w:type="paragraph" w:customStyle="1" w:styleId="Style11">
    <w:name w:val="Style11"/>
    <w:basedOn w:val="a"/>
    <w:qFormat/>
    <w:rsid w:val="00A32166"/>
    <w:pPr>
      <w:widowControl w:val="0"/>
      <w:suppressAutoHyphens/>
      <w:spacing w:after="0" w:line="318" w:lineRule="exact"/>
      <w:ind w:firstLine="533"/>
      <w:jc w:val="both"/>
    </w:pPr>
    <w:rPr>
      <w:rFonts w:ascii="Times New Roman" w:eastAsia="Times New Roman" w:hAnsi="Times New Roman" w:cs="Times New Roman"/>
      <w:sz w:val="24"/>
      <w:szCs w:val="24"/>
      <w:lang w:eastAsia="zh-CN"/>
    </w:rPr>
  </w:style>
  <w:style w:type="paragraph" w:customStyle="1" w:styleId="aff5">
    <w:name w:val="Нормальный (таблица)"/>
    <w:basedOn w:val="a"/>
    <w:next w:val="a"/>
    <w:qFormat/>
    <w:rsid w:val="00A32166"/>
    <w:pPr>
      <w:widowControl w:val="0"/>
      <w:suppressAutoHyphens/>
      <w:spacing w:after="0" w:line="240" w:lineRule="auto"/>
      <w:jc w:val="both"/>
    </w:pPr>
    <w:rPr>
      <w:rFonts w:ascii="Times New Roman CYR" w:eastAsia="Times New Roman" w:hAnsi="Times New Roman CYR" w:cs="Times New Roman CYR"/>
      <w:sz w:val="24"/>
      <w:szCs w:val="24"/>
      <w:lang w:eastAsia="zh-CN"/>
    </w:rPr>
  </w:style>
  <w:style w:type="paragraph" w:customStyle="1" w:styleId="aff6">
    <w:name w:val="Прижатый влево"/>
    <w:basedOn w:val="a"/>
    <w:next w:val="a"/>
    <w:qFormat/>
    <w:rsid w:val="00A32166"/>
    <w:pPr>
      <w:widowControl w:val="0"/>
      <w:suppressAutoHyphens/>
      <w:spacing w:after="0" w:line="240" w:lineRule="auto"/>
    </w:pPr>
    <w:rPr>
      <w:rFonts w:ascii="Times New Roman CYR" w:eastAsia="Times New Roman" w:hAnsi="Times New Roman CYR" w:cs="Times New Roman CYR"/>
      <w:sz w:val="24"/>
      <w:szCs w:val="24"/>
      <w:lang w:eastAsia="zh-CN"/>
    </w:rPr>
  </w:style>
  <w:style w:type="paragraph" w:customStyle="1" w:styleId="TableContents">
    <w:name w:val="Table Contents"/>
    <w:basedOn w:val="a"/>
    <w:qFormat/>
    <w:rsid w:val="00A32166"/>
    <w:pPr>
      <w:widowControl w:val="0"/>
      <w:suppressLineNumbers/>
      <w:suppressAutoHyphens/>
    </w:pPr>
    <w:rPr>
      <w:rFonts w:ascii="Calibri" w:eastAsia="Calibri" w:hAnsi="Calibri" w:cs="Calibri"/>
      <w:lang w:eastAsia="zh-CN"/>
    </w:rPr>
  </w:style>
  <w:style w:type="paragraph" w:customStyle="1" w:styleId="TableHeading">
    <w:name w:val="Table Heading"/>
    <w:basedOn w:val="TableContents"/>
    <w:qFormat/>
    <w:rsid w:val="00A32166"/>
    <w:pPr>
      <w:jc w:val="center"/>
    </w:pPr>
    <w:rPr>
      <w:b/>
      <w:bCs/>
    </w:rPr>
  </w:style>
  <w:style w:type="paragraph" w:customStyle="1" w:styleId="ConsPlusDocList">
    <w:name w:val="ConsPlusDocList"/>
    <w:qFormat/>
    <w:rsid w:val="00A32166"/>
    <w:pPr>
      <w:widowControl w:val="0"/>
      <w:suppressAutoHyphens/>
      <w:spacing w:after="0" w:line="240" w:lineRule="auto"/>
    </w:pPr>
    <w:rPr>
      <w:rFonts w:ascii="Calibri" w:eastAsia="Times New Roman" w:hAnsi="Calibri" w:cs="Calibri"/>
      <w:szCs w:val="20"/>
      <w:lang w:eastAsia="zh-CN"/>
    </w:rPr>
  </w:style>
  <w:style w:type="paragraph" w:customStyle="1" w:styleId="ConsPlusTitlePage">
    <w:name w:val="ConsPlusTitlePage"/>
    <w:qFormat/>
    <w:rsid w:val="00A32166"/>
    <w:pPr>
      <w:widowControl w:val="0"/>
      <w:suppressAutoHyphens/>
      <w:spacing w:after="0" w:line="240" w:lineRule="auto"/>
    </w:pPr>
    <w:rPr>
      <w:rFonts w:ascii="Tahoma" w:eastAsia="Times New Roman" w:hAnsi="Tahoma" w:cs="Tahoma"/>
      <w:sz w:val="20"/>
      <w:szCs w:val="20"/>
      <w:lang w:eastAsia="zh-CN"/>
    </w:rPr>
  </w:style>
  <w:style w:type="paragraph" w:customStyle="1" w:styleId="ConsPlusJurTerm">
    <w:name w:val="ConsPlusJurTerm"/>
    <w:qFormat/>
    <w:rsid w:val="00A32166"/>
    <w:pPr>
      <w:widowControl w:val="0"/>
      <w:suppressAutoHyphens/>
      <w:spacing w:after="0" w:line="240" w:lineRule="auto"/>
    </w:pPr>
    <w:rPr>
      <w:rFonts w:ascii="Tahoma" w:eastAsia="Times New Roman" w:hAnsi="Tahoma" w:cs="Tahoma"/>
      <w:sz w:val="26"/>
      <w:szCs w:val="20"/>
      <w:lang w:eastAsia="zh-CN"/>
    </w:rPr>
  </w:style>
  <w:style w:type="paragraph" w:customStyle="1" w:styleId="ConsPlusTextList">
    <w:name w:val="ConsPlusTextList"/>
    <w:qFormat/>
    <w:rsid w:val="00A32166"/>
    <w:pPr>
      <w:widowControl w:val="0"/>
      <w:suppressAutoHyphens/>
      <w:spacing w:after="0" w:line="240" w:lineRule="auto"/>
    </w:pPr>
    <w:rPr>
      <w:rFonts w:ascii="Arial" w:eastAsia="Times New Roman" w:hAnsi="Arial" w:cs="Arial"/>
      <w:sz w:val="20"/>
      <w:szCs w:val="20"/>
      <w:lang w:eastAsia="zh-CN"/>
    </w:rPr>
  </w:style>
  <w:style w:type="paragraph" w:styleId="HTML0">
    <w:name w:val="HTML Preformatted"/>
    <w:basedOn w:val="a"/>
    <w:link w:val="HTML1"/>
    <w:qFormat/>
    <w:rsid w:val="00A32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0"/>
    <w:link w:val="HTML0"/>
    <w:rsid w:val="00A32166"/>
    <w:rPr>
      <w:rFonts w:ascii="Courier New" w:eastAsia="Times New Roman" w:hAnsi="Courier New" w:cs="Courier New"/>
      <w:sz w:val="20"/>
      <w:szCs w:val="20"/>
      <w:lang w:eastAsia="zh-CN"/>
    </w:rPr>
  </w:style>
  <w:style w:type="paragraph" w:styleId="aff7">
    <w:name w:val="No Spacing"/>
    <w:uiPriority w:val="99"/>
    <w:qFormat/>
    <w:rsid w:val="00A32166"/>
    <w:pPr>
      <w:suppressAutoHyphens/>
      <w:spacing w:after="0" w:line="240" w:lineRule="auto"/>
    </w:pPr>
    <w:rPr>
      <w:rFonts w:ascii="Calibri" w:eastAsia="Times New Roman" w:hAnsi="Calibri" w:cs="Calibri"/>
      <w:lang w:eastAsia="zh-CN"/>
    </w:rPr>
  </w:style>
  <w:style w:type="paragraph" w:customStyle="1" w:styleId="aff8">
    <w:name w:val="Таблицы (моноширинный)"/>
    <w:basedOn w:val="a"/>
    <w:next w:val="a"/>
    <w:qFormat/>
    <w:rsid w:val="00A32166"/>
    <w:pPr>
      <w:widowControl w:val="0"/>
      <w:spacing w:after="0" w:line="240" w:lineRule="auto"/>
    </w:pPr>
    <w:rPr>
      <w:rFonts w:ascii="Courier New" w:eastAsia="Times New Roman" w:hAnsi="Courier New" w:cs="Courier New"/>
      <w:sz w:val="24"/>
      <w:szCs w:val="24"/>
      <w:lang w:eastAsia="zh-CN"/>
    </w:rPr>
  </w:style>
  <w:style w:type="paragraph" w:customStyle="1" w:styleId="s1">
    <w:name w:val="s_1"/>
    <w:basedOn w:val="a"/>
    <w:qFormat/>
    <w:rsid w:val="00A32166"/>
    <w:pPr>
      <w:spacing w:before="280" w:after="280" w:line="240" w:lineRule="auto"/>
    </w:pPr>
    <w:rPr>
      <w:rFonts w:ascii="Times New Roman" w:eastAsia="Times New Roman" w:hAnsi="Times New Roman" w:cs="Times New Roman"/>
      <w:sz w:val="24"/>
      <w:szCs w:val="24"/>
      <w:lang w:eastAsia="zh-CN"/>
    </w:rPr>
  </w:style>
  <w:style w:type="paragraph" w:customStyle="1" w:styleId="WW-Heading1">
    <w:name w:val="WW-Heading 1"/>
    <w:basedOn w:val="a"/>
    <w:qFormat/>
    <w:rsid w:val="00A32166"/>
    <w:pPr>
      <w:widowControl w:val="0"/>
      <w:spacing w:after="0" w:line="240" w:lineRule="auto"/>
      <w:ind w:left="350" w:right="262"/>
      <w:jc w:val="center"/>
      <w:outlineLvl w:val="0"/>
    </w:pPr>
    <w:rPr>
      <w:rFonts w:ascii="Times New Roman" w:eastAsia="Times New Roman" w:hAnsi="Times New Roman" w:cs="Times New Roman"/>
      <w:b/>
      <w:bCs/>
      <w:sz w:val="28"/>
      <w:szCs w:val="28"/>
      <w:lang w:eastAsia="zh-CN"/>
    </w:rPr>
  </w:style>
  <w:style w:type="paragraph" w:customStyle="1" w:styleId="TableParagraph">
    <w:name w:val="Table Paragraph"/>
    <w:basedOn w:val="a"/>
    <w:qFormat/>
    <w:rsid w:val="00A32166"/>
    <w:pPr>
      <w:widowControl w:val="0"/>
      <w:spacing w:after="0" w:line="240" w:lineRule="auto"/>
    </w:pPr>
    <w:rPr>
      <w:rFonts w:ascii="Times New Roman" w:eastAsia="Times New Roman" w:hAnsi="Times New Roman" w:cs="Times New Roman"/>
      <w:sz w:val="24"/>
      <w:szCs w:val="24"/>
      <w:lang w:eastAsia="zh-CN"/>
    </w:rPr>
  </w:style>
  <w:style w:type="paragraph" w:customStyle="1" w:styleId="32">
    <w:name w:val="Заголовок №3"/>
    <w:basedOn w:val="a"/>
    <w:qFormat/>
    <w:rsid w:val="00A32166"/>
    <w:pPr>
      <w:widowControl w:val="0"/>
      <w:spacing w:line="240" w:lineRule="auto"/>
      <w:outlineLvl w:val="2"/>
    </w:pPr>
    <w:rPr>
      <w:rFonts w:ascii="Times New Roman" w:eastAsia="Times New Roman" w:hAnsi="Times New Roman" w:cs="Times New Roman"/>
      <w:b/>
      <w:bCs/>
      <w:i/>
      <w:iCs/>
      <w:sz w:val="20"/>
      <w:szCs w:val="20"/>
      <w:lang w:eastAsia="zh-CN"/>
    </w:rPr>
  </w:style>
  <w:style w:type="paragraph" w:customStyle="1" w:styleId="1f3">
    <w:name w:val="Текст примечания1"/>
    <w:basedOn w:val="a"/>
    <w:qFormat/>
    <w:rsid w:val="00A32166"/>
    <w:pPr>
      <w:widowControl w:val="0"/>
      <w:spacing w:after="0" w:line="240" w:lineRule="auto"/>
    </w:pPr>
    <w:rPr>
      <w:rFonts w:ascii="Times New Roman" w:eastAsia="Times New Roman" w:hAnsi="Times New Roman" w:cs="Times New Roman"/>
      <w:sz w:val="20"/>
      <w:szCs w:val="20"/>
      <w:lang w:eastAsia="zh-CN"/>
    </w:rPr>
  </w:style>
  <w:style w:type="paragraph" w:styleId="aff9">
    <w:name w:val="annotation text"/>
    <w:basedOn w:val="a"/>
    <w:link w:val="1f4"/>
    <w:uiPriority w:val="99"/>
    <w:unhideWhenUsed/>
    <w:qFormat/>
    <w:rsid w:val="00A32166"/>
    <w:pPr>
      <w:suppressAutoHyphens/>
      <w:spacing w:line="240" w:lineRule="auto"/>
    </w:pPr>
    <w:rPr>
      <w:rFonts w:ascii="Calibri" w:eastAsia="Calibri" w:hAnsi="Calibri" w:cs="Calibri"/>
      <w:sz w:val="20"/>
      <w:szCs w:val="20"/>
      <w:lang w:eastAsia="zh-CN"/>
    </w:rPr>
  </w:style>
  <w:style w:type="character" w:customStyle="1" w:styleId="1f4">
    <w:name w:val="Текст примечания Знак1"/>
    <w:basedOn w:val="a0"/>
    <w:link w:val="aff9"/>
    <w:uiPriority w:val="99"/>
    <w:semiHidden/>
    <w:rsid w:val="00A32166"/>
    <w:rPr>
      <w:rFonts w:ascii="Calibri" w:eastAsia="Calibri" w:hAnsi="Calibri" w:cs="Calibri"/>
      <w:sz w:val="20"/>
      <w:szCs w:val="20"/>
      <w:lang w:eastAsia="zh-CN"/>
    </w:rPr>
  </w:style>
  <w:style w:type="paragraph" w:styleId="affa">
    <w:name w:val="annotation subject"/>
    <w:basedOn w:val="1f3"/>
    <w:next w:val="1f3"/>
    <w:link w:val="1f5"/>
    <w:qFormat/>
    <w:rsid w:val="00A32166"/>
    <w:rPr>
      <w:b/>
      <w:bCs/>
    </w:rPr>
  </w:style>
  <w:style w:type="character" w:customStyle="1" w:styleId="1f5">
    <w:name w:val="Тема примечания Знак1"/>
    <w:basedOn w:val="1f4"/>
    <w:link w:val="affa"/>
    <w:rsid w:val="00A32166"/>
    <w:rPr>
      <w:rFonts w:ascii="Times New Roman" w:eastAsia="Times New Roman" w:hAnsi="Times New Roman" w:cs="Times New Roman"/>
      <w:b/>
      <w:bCs/>
    </w:rPr>
  </w:style>
  <w:style w:type="paragraph" w:customStyle="1" w:styleId="123">
    <w:name w:val="_Список_123"/>
    <w:qFormat/>
    <w:rsid w:val="00A32166"/>
    <w:pPr>
      <w:tabs>
        <w:tab w:val="left" w:pos="851"/>
        <w:tab w:val="left" w:pos="1644"/>
        <w:tab w:val="left" w:pos="1928"/>
        <w:tab w:val="left" w:pos="2325"/>
      </w:tabs>
      <w:suppressAutoHyphens/>
      <w:spacing w:after="60" w:line="240" w:lineRule="auto"/>
      <w:jc w:val="both"/>
    </w:pPr>
    <w:rPr>
      <w:rFonts w:ascii="Times New Roman" w:eastAsia="Times New Roman" w:hAnsi="Times New Roman" w:cs="Times New Roman"/>
      <w:sz w:val="24"/>
      <w:szCs w:val="20"/>
      <w:lang w:eastAsia="zh-CN"/>
    </w:rPr>
  </w:style>
  <w:style w:type="paragraph" w:customStyle="1" w:styleId="TOC1">
    <w:name w:val="TOC 1"/>
    <w:basedOn w:val="a"/>
    <w:next w:val="a"/>
    <w:rsid w:val="00A32166"/>
    <w:pPr>
      <w:widowControl w:val="0"/>
      <w:tabs>
        <w:tab w:val="right" w:leader="dot" w:pos="9348"/>
      </w:tabs>
      <w:spacing w:after="0" w:line="20" w:lineRule="atLeast"/>
      <w:jc w:val="both"/>
    </w:pPr>
    <w:rPr>
      <w:rFonts w:ascii="Times New Roman" w:eastAsia="Times New Roman" w:hAnsi="Times New Roman" w:cs="Times New Roman"/>
      <w:b/>
    </w:rPr>
  </w:style>
  <w:style w:type="paragraph" w:customStyle="1" w:styleId="TOC2">
    <w:name w:val="TOC 2"/>
    <w:basedOn w:val="a"/>
    <w:next w:val="a"/>
    <w:rsid w:val="00A32166"/>
    <w:pPr>
      <w:widowControl w:val="0"/>
      <w:tabs>
        <w:tab w:val="left" w:pos="660"/>
        <w:tab w:val="right" w:leader="dot" w:pos="9348"/>
      </w:tabs>
      <w:spacing w:after="0" w:line="240" w:lineRule="auto"/>
      <w:jc w:val="both"/>
    </w:pPr>
    <w:rPr>
      <w:rFonts w:ascii="Times New Roman" w:eastAsia="Times New Roman" w:hAnsi="Times New Roman" w:cs="Times New Roman"/>
      <w:b/>
    </w:rPr>
  </w:style>
  <w:style w:type="paragraph" w:customStyle="1" w:styleId="TOC3">
    <w:name w:val="TOC 3"/>
    <w:basedOn w:val="a"/>
    <w:next w:val="a"/>
    <w:rsid w:val="00A32166"/>
    <w:pPr>
      <w:widowControl w:val="0"/>
      <w:tabs>
        <w:tab w:val="right" w:leader="dot" w:pos="9348"/>
      </w:tabs>
      <w:spacing w:after="0" w:line="20" w:lineRule="atLeast"/>
      <w:jc w:val="both"/>
    </w:pPr>
    <w:rPr>
      <w:rFonts w:ascii="Times New Roman" w:eastAsia="Times New Roman" w:hAnsi="Times New Roman" w:cs="Times New Roman"/>
      <w:lang w:eastAsia="zh-CN"/>
    </w:rPr>
  </w:style>
  <w:style w:type="paragraph" w:customStyle="1" w:styleId="affb">
    <w:name w:val="Текст (справка)"/>
    <w:basedOn w:val="a"/>
    <w:next w:val="a"/>
    <w:qFormat/>
    <w:rsid w:val="00A32166"/>
    <w:pPr>
      <w:widowControl w:val="0"/>
      <w:spacing w:after="0" w:line="240" w:lineRule="auto"/>
      <w:ind w:left="170" w:right="170"/>
    </w:pPr>
    <w:rPr>
      <w:rFonts w:ascii="Times New Roman CYR" w:eastAsia="Times New Roman" w:hAnsi="Times New Roman CYR" w:cs="Times New Roman CYR"/>
      <w:sz w:val="24"/>
      <w:szCs w:val="24"/>
      <w:lang w:eastAsia="zh-CN"/>
    </w:rPr>
  </w:style>
  <w:style w:type="paragraph" w:customStyle="1" w:styleId="msonormal0">
    <w:name w:val="msonormal"/>
    <w:basedOn w:val="a"/>
    <w:qFormat/>
    <w:rsid w:val="00A32166"/>
    <w:pPr>
      <w:spacing w:before="280" w:after="280" w:line="240" w:lineRule="auto"/>
    </w:pPr>
    <w:rPr>
      <w:rFonts w:ascii="Times New Roman" w:eastAsia="Times New Roman" w:hAnsi="Times New Roman" w:cs="Times New Roman"/>
      <w:sz w:val="24"/>
      <w:szCs w:val="24"/>
      <w:lang w:eastAsia="zh-CN"/>
    </w:rPr>
  </w:style>
  <w:style w:type="paragraph" w:customStyle="1" w:styleId="affc">
    <w:name w:val="Комментарий"/>
    <w:basedOn w:val="affb"/>
    <w:next w:val="a"/>
    <w:qFormat/>
    <w:rsid w:val="00A32166"/>
    <w:pPr>
      <w:spacing w:before="75"/>
      <w:ind w:right="0"/>
      <w:jc w:val="both"/>
    </w:pPr>
    <w:rPr>
      <w:color w:val="353842"/>
    </w:rPr>
  </w:style>
  <w:style w:type="paragraph" w:customStyle="1" w:styleId="Heading5">
    <w:name w:val="Heading 5"/>
    <w:basedOn w:val="a"/>
    <w:next w:val="a"/>
    <w:uiPriority w:val="9"/>
    <w:semiHidden/>
    <w:unhideWhenUsed/>
    <w:qFormat/>
    <w:rsid w:val="00A32166"/>
    <w:pPr>
      <w:keepNext/>
      <w:keepLines/>
      <w:suppressAutoHyphens/>
      <w:spacing w:before="200" w:after="0"/>
      <w:outlineLvl w:val="4"/>
    </w:pPr>
    <w:rPr>
      <w:rFonts w:asciiTheme="majorHAnsi" w:eastAsiaTheme="majorEastAsia" w:hAnsiTheme="majorHAnsi" w:cstheme="majorBidi"/>
      <w:color w:val="243F60" w:themeColor="accent1" w:themeShade="7F"/>
    </w:rPr>
  </w:style>
  <w:style w:type="paragraph" w:customStyle="1" w:styleId="Heading9">
    <w:name w:val="Heading 9"/>
    <w:basedOn w:val="a"/>
    <w:next w:val="a"/>
    <w:qFormat/>
    <w:rsid w:val="00A32166"/>
    <w:pPr>
      <w:keepNext/>
      <w:suppressAutoHyphens/>
      <w:spacing w:after="0" w:line="240" w:lineRule="auto"/>
      <w:jc w:val="center"/>
      <w:outlineLvl w:val="8"/>
    </w:pPr>
    <w:rPr>
      <w:rFonts w:ascii="Times New Roman" w:eastAsia="Times New Roman" w:hAnsi="Times New Roman" w:cs="Times New Roman"/>
      <w:b/>
      <w:color w:val="000080"/>
      <w:sz w:val="20"/>
      <w:szCs w:val="20"/>
      <w:lang w:eastAsia="en-US"/>
    </w:rPr>
  </w:style>
  <w:style w:type="character" w:customStyle="1" w:styleId="5">
    <w:name w:val="Заголовок 5 Знак"/>
    <w:basedOn w:val="a0"/>
    <w:uiPriority w:val="9"/>
    <w:semiHidden/>
    <w:qFormat/>
    <w:rsid w:val="00A32166"/>
    <w:rPr>
      <w:rFonts w:asciiTheme="majorHAnsi" w:eastAsiaTheme="majorEastAsia" w:hAnsiTheme="majorHAnsi" w:cstheme="majorBidi"/>
      <w:color w:val="243F60" w:themeColor="accent1" w:themeShade="7F"/>
    </w:rPr>
  </w:style>
  <w:style w:type="character" w:customStyle="1" w:styleId="9">
    <w:name w:val="Заголовок 9 Знак"/>
    <w:basedOn w:val="a0"/>
    <w:qFormat/>
    <w:rsid w:val="00A32166"/>
    <w:rPr>
      <w:rFonts w:ascii="Times New Roman" w:eastAsia="Times New Roman" w:hAnsi="Times New Roman" w:cs="Times New Roman"/>
      <w:b/>
      <w:color w:val="000080"/>
      <w:sz w:val="20"/>
      <w:szCs w:val="20"/>
      <w:lang w:eastAsia="en-US"/>
    </w:rPr>
  </w:style>
  <w:style w:type="character" w:customStyle="1" w:styleId="28">
    <w:name w:val="Основной текст 2 Знак"/>
    <w:basedOn w:val="a0"/>
    <w:qFormat/>
    <w:rsid w:val="00A32166"/>
    <w:rPr>
      <w:rFonts w:ascii="Calibri" w:eastAsia="Calibri" w:hAnsi="Calibri" w:cs="Times New Roman"/>
      <w:lang w:eastAsia="en-US"/>
    </w:rPr>
  </w:style>
  <w:style w:type="character" w:customStyle="1" w:styleId="senderemailiwfmg">
    <w:name w:val="sender_email_iwfmg"/>
    <w:basedOn w:val="a0"/>
    <w:qFormat/>
    <w:rsid w:val="00A32166"/>
  </w:style>
  <w:style w:type="character" w:customStyle="1" w:styleId="1f6">
    <w:name w:val="Верхний колонтитул Знак1"/>
    <w:basedOn w:val="a0"/>
    <w:uiPriority w:val="99"/>
    <w:qFormat/>
    <w:locked/>
    <w:rsid w:val="00A32166"/>
    <w:rPr>
      <w:rFonts w:ascii="Arial Unicode MS" w:eastAsia="Arial Unicode MS" w:hAnsi="Arial Unicode MS" w:cs="Arial Unicode MS"/>
      <w:color w:val="000000"/>
      <w:sz w:val="24"/>
      <w:szCs w:val="24"/>
      <w:lang w:eastAsia="zh-CN"/>
    </w:rPr>
  </w:style>
  <w:style w:type="character" w:customStyle="1" w:styleId="affd">
    <w:name w:val="Обычный (веб) Знак"/>
    <w:qFormat/>
    <w:locked/>
    <w:rsid w:val="00A32166"/>
    <w:rPr>
      <w:sz w:val="24"/>
      <w:szCs w:val="24"/>
    </w:rPr>
  </w:style>
  <w:style w:type="character" w:customStyle="1" w:styleId="s2">
    <w:name w:val="s2"/>
    <w:basedOn w:val="a0"/>
    <w:qFormat/>
    <w:rsid w:val="00A32166"/>
  </w:style>
  <w:style w:type="character" w:customStyle="1" w:styleId="affe">
    <w:name w:val="Без интервала Знак"/>
    <w:uiPriority w:val="99"/>
    <w:qFormat/>
    <w:locked/>
    <w:rsid w:val="00A32166"/>
    <w:rPr>
      <w:rFonts w:ascii="Calibri" w:eastAsia="Times New Roman" w:hAnsi="Calibri" w:cs="Times New Roman"/>
      <w:lang w:eastAsia="ar-SA"/>
    </w:rPr>
  </w:style>
  <w:style w:type="character" w:customStyle="1" w:styleId="ConsNormal0">
    <w:name w:val="ConsNormal Знак"/>
    <w:link w:val="ConsNormal"/>
    <w:qFormat/>
    <w:locked/>
    <w:rsid w:val="00A32166"/>
    <w:rPr>
      <w:rFonts w:ascii="Arial" w:eastAsia="Times New Roman" w:hAnsi="Arial" w:cs="Arial"/>
      <w:sz w:val="20"/>
      <w:szCs w:val="20"/>
      <w:lang w:eastAsia="zh-CN"/>
    </w:rPr>
  </w:style>
  <w:style w:type="character" w:customStyle="1" w:styleId="FontStyle32">
    <w:name w:val="Font Style32"/>
    <w:basedOn w:val="a0"/>
    <w:qFormat/>
    <w:rsid w:val="00A32166"/>
    <w:rPr>
      <w:rFonts w:ascii="Times New Roman" w:hAnsi="Times New Roman" w:cs="Times New Roman"/>
      <w:sz w:val="22"/>
      <w:szCs w:val="22"/>
    </w:rPr>
  </w:style>
  <w:style w:type="character" w:customStyle="1" w:styleId="normaltextrunscxw53857959bcx0">
    <w:name w:val="normaltextrun scxw53857959 bcx0"/>
    <w:basedOn w:val="a0"/>
    <w:qFormat/>
    <w:rsid w:val="00A32166"/>
  </w:style>
  <w:style w:type="character" w:customStyle="1" w:styleId="212">
    <w:name w:val="Основной текст 2 Знак1"/>
    <w:link w:val="29"/>
    <w:qFormat/>
    <w:locked/>
    <w:rsid w:val="00A32166"/>
    <w:rPr>
      <w:sz w:val="28"/>
      <w:szCs w:val="28"/>
    </w:rPr>
  </w:style>
  <w:style w:type="character" w:customStyle="1" w:styleId="212pt0pt">
    <w:name w:val="Основной текст (2) + 12 pt;Полужирный;Интервал 0 pt"/>
    <w:qFormat/>
    <w:rsid w:val="00A32166"/>
    <w:rPr>
      <w:rFonts w:ascii="Times New Roman" w:eastAsia="Times New Roman" w:hAnsi="Times New Roman" w:cs="Times New Roman"/>
      <w:b/>
      <w:bCs/>
      <w:i w:val="0"/>
      <w:iCs w:val="0"/>
      <w:caps w:val="0"/>
      <w:smallCaps w:val="0"/>
      <w:strike w:val="0"/>
      <w:dstrike w:val="0"/>
      <w:color w:val="000000"/>
      <w:spacing w:val="-10"/>
      <w:w w:val="100"/>
      <w:sz w:val="24"/>
      <w:szCs w:val="24"/>
      <w:u w:val="none"/>
      <w:lang w:val="ru-RU" w:eastAsia="ru-RU" w:bidi="ru-RU"/>
    </w:rPr>
  </w:style>
  <w:style w:type="character" w:customStyle="1" w:styleId="eopscxw134649609bcx0">
    <w:name w:val="eop scxw134649609 bcx0"/>
    <w:basedOn w:val="a0"/>
    <w:qFormat/>
    <w:rsid w:val="00A32166"/>
  </w:style>
  <w:style w:type="character" w:customStyle="1" w:styleId="normaltextrunscxw134649609bcx0">
    <w:name w:val="normaltextrun scxw134649609 bcx0"/>
    <w:basedOn w:val="a0"/>
    <w:qFormat/>
    <w:rsid w:val="00A32166"/>
  </w:style>
  <w:style w:type="character" w:customStyle="1" w:styleId="spellingerrorscxw134649609bcx0">
    <w:name w:val="spellingerror scxw134649609 bcx0"/>
    <w:basedOn w:val="a0"/>
    <w:qFormat/>
    <w:rsid w:val="00A32166"/>
  </w:style>
  <w:style w:type="character" w:customStyle="1" w:styleId="scxw134649609bcx0">
    <w:name w:val="scxw134649609 bcx0"/>
    <w:basedOn w:val="a0"/>
    <w:qFormat/>
    <w:rsid w:val="00A32166"/>
  </w:style>
  <w:style w:type="character" w:customStyle="1" w:styleId="contextualspellingandgrammarerrorscxw134649609bcx0">
    <w:name w:val="contextualspellingandgrammarerror scxw134649609 bcx0"/>
    <w:basedOn w:val="a0"/>
    <w:qFormat/>
    <w:rsid w:val="00A32166"/>
  </w:style>
  <w:style w:type="character" w:customStyle="1" w:styleId="eopscxw191599879bcx0">
    <w:name w:val="eop scxw191599879 bcx0"/>
    <w:basedOn w:val="a0"/>
    <w:qFormat/>
    <w:rsid w:val="00A32166"/>
  </w:style>
  <w:style w:type="character" w:customStyle="1" w:styleId="textrunscxw191599879bcx0">
    <w:name w:val="textrun scxw191599879 bcx0"/>
    <w:basedOn w:val="a0"/>
    <w:qFormat/>
    <w:rsid w:val="00A32166"/>
  </w:style>
  <w:style w:type="character" w:customStyle="1" w:styleId="normaltextrunscxw191599879bcx0">
    <w:name w:val="normaltextrun scxw191599879 bcx0"/>
    <w:basedOn w:val="a0"/>
    <w:qFormat/>
    <w:rsid w:val="00A32166"/>
  </w:style>
  <w:style w:type="character" w:customStyle="1" w:styleId="contextualspellingandgrammarerrorscxw191599879bcx0">
    <w:name w:val="contextualspellingandgrammarerror scxw191599879 bcx0"/>
    <w:basedOn w:val="a0"/>
    <w:qFormat/>
    <w:rsid w:val="00A32166"/>
  </w:style>
  <w:style w:type="character" w:customStyle="1" w:styleId="spellingerrorscxw191599879bcx0">
    <w:name w:val="spellingerror scxw191599879 bcx0"/>
    <w:basedOn w:val="a0"/>
    <w:qFormat/>
    <w:rsid w:val="00A32166"/>
  </w:style>
  <w:style w:type="character" w:customStyle="1" w:styleId="tabrunipselectionblobblobobjectdragdropscxw191599879bcx0">
    <w:name w:val="tabrun ipselectionblob blobobject dragdrop scxw191599879 bcx0"/>
    <w:basedOn w:val="a0"/>
    <w:qFormat/>
    <w:rsid w:val="00A32166"/>
  </w:style>
  <w:style w:type="character" w:customStyle="1" w:styleId="tabcharscxw191599879bcx0">
    <w:name w:val="tabchar scxw191599879 bcx0"/>
    <w:basedOn w:val="a0"/>
    <w:qFormat/>
    <w:rsid w:val="00A32166"/>
  </w:style>
  <w:style w:type="character" w:customStyle="1" w:styleId="tableadercharsscxw191599879bcx0">
    <w:name w:val="tableaderchars scxw191599879 bcx0"/>
    <w:basedOn w:val="a0"/>
    <w:qFormat/>
    <w:rsid w:val="00A32166"/>
  </w:style>
  <w:style w:type="character" w:customStyle="1" w:styleId="textrunemptytextrunscxw191599879bcx0">
    <w:name w:val="textrun emptytextrun scxw191599879 bcx0"/>
    <w:basedOn w:val="a0"/>
    <w:qFormat/>
    <w:rsid w:val="00A32166"/>
  </w:style>
  <w:style w:type="character" w:customStyle="1" w:styleId="eopscxw29715355bcx0">
    <w:name w:val="eop scxw29715355 bcx0"/>
    <w:basedOn w:val="a0"/>
    <w:qFormat/>
    <w:rsid w:val="00A32166"/>
  </w:style>
  <w:style w:type="character" w:customStyle="1" w:styleId="spellingerrorscxw29715355bcx0">
    <w:name w:val="spellingerror scxw29715355 bcx0"/>
    <w:basedOn w:val="a0"/>
    <w:qFormat/>
    <w:rsid w:val="00A32166"/>
  </w:style>
  <w:style w:type="character" w:customStyle="1" w:styleId="33">
    <w:name w:val="Основной текст 3 Знак"/>
    <w:basedOn w:val="a0"/>
    <w:qFormat/>
    <w:rsid w:val="00A32166"/>
    <w:rPr>
      <w:rFonts w:ascii="Times New Roman" w:eastAsia="Times New Roman" w:hAnsi="Times New Roman" w:cs="Times New Roman"/>
      <w:sz w:val="16"/>
      <w:szCs w:val="16"/>
    </w:rPr>
  </w:style>
  <w:style w:type="character" w:customStyle="1" w:styleId="FontStyle19">
    <w:name w:val="Font Style19"/>
    <w:qFormat/>
    <w:rsid w:val="00A32166"/>
    <w:rPr>
      <w:rFonts w:ascii="Times New Roman" w:hAnsi="Times New Roman" w:cs="Times New Roman"/>
      <w:sz w:val="26"/>
      <w:szCs w:val="26"/>
    </w:rPr>
  </w:style>
  <w:style w:type="character" w:customStyle="1" w:styleId="FontStyle20">
    <w:name w:val="Font Style20"/>
    <w:qFormat/>
    <w:rsid w:val="00A32166"/>
    <w:rPr>
      <w:rFonts w:ascii="Times New Roman" w:hAnsi="Times New Roman" w:cs="Times New Roman"/>
      <w:i/>
      <w:iCs/>
      <w:sz w:val="26"/>
      <w:szCs w:val="26"/>
    </w:rPr>
  </w:style>
  <w:style w:type="character" w:customStyle="1" w:styleId="lastbreadcrumb">
    <w:name w:val="last_breadcrumb"/>
    <w:basedOn w:val="a0"/>
    <w:qFormat/>
    <w:rsid w:val="00A32166"/>
    <w:rPr>
      <w:rFonts w:ascii="Times New Roman" w:hAnsi="Times New Roman" w:cs="Times New Roman"/>
    </w:rPr>
  </w:style>
  <w:style w:type="character" w:customStyle="1" w:styleId="10">
    <w:name w:val="Знак Знак10"/>
    <w:link w:val="Heading1"/>
    <w:qFormat/>
    <w:locked/>
    <w:rsid w:val="00A32166"/>
    <w:rPr>
      <w:rFonts w:ascii="Times New Roman" w:eastAsia="Calibri" w:hAnsi="Times New Roman" w:cs="Times New Roman"/>
      <w:sz w:val="20"/>
      <w:szCs w:val="20"/>
      <w:lang w:eastAsia="zh-CN"/>
    </w:rPr>
  </w:style>
  <w:style w:type="character" w:customStyle="1" w:styleId="34">
    <w:name w:val="Знак Знак3"/>
    <w:qFormat/>
    <w:locked/>
    <w:rsid w:val="00A32166"/>
    <w:rPr>
      <w:b/>
      <w:bCs/>
      <w:sz w:val="28"/>
      <w:lang w:val="ru-RU" w:eastAsia="ru-RU" w:bidi="ar-SA"/>
    </w:rPr>
  </w:style>
  <w:style w:type="character" w:customStyle="1" w:styleId="FontStyle12">
    <w:name w:val="Font Style12"/>
    <w:qFormat/>
    <w:rsid w:val="00A32166"/>
    <w:rPr>
      <w:rFonts w:ascii="Times New Roman" w:hAnsi="Times New Roman" w:cs="Times New Roman"/>
      <w:sz w:val="22"/>
      <w:szCs w:val="22"/>
    </w:rPr>
  </w:style>
  <w:style w:type="character" w:customStyle="1" w:styleId="FontStyle14">
    <w:name w:val="Font Style14"/>
    <w:qFormat/>
    <w:rsid w:val="00A32166"/>
    <w:rPr>
      <w:rFonts w:ascii="Times New Roman" w:hAnsi="Times New Roman" w:cs="Times New Roman"/>
      <w:sz w:val="26"/>
      <w:szCs w:val="26"/>
    </w:rPr>
  </w:style>
  <w:style w:type="character" w:customStyle="1" w:styleId="red1">
    <w:name w:val="red1"/>
    <w:qFormat/>
    <w:rsid w:val="00A32166"/>
    <w:rPr>
      <w:sz w:val="17"/>
      <w:szCs w:val="17"/>
    </w:rPr>
  </w:style>
  <w:style w:type="character" w:customStyle="1" w:styleId="afff">
    <w:name w:val="Основной текст + Полужирный"/>
    <w:qFormat/>
    <w:rsid w:val="00A32166"/>
    <w:rPr>
      <w:b/>
      <w:bCs/>
      <w:color w:val="000000"/>
      <w:spacing w:val="0"/>
      <w:w w:val="100"/>
      <w:sz w:val="26"/>
      <w:szCs w:val="26"/>
      <w:lang w:val="ru-RU" w:bidi="ar-SA"/>
    </w:rPr>
  </w:style>
  <w:style w:type="character" w:customStyle="1" w:styleId="122">
    <w:name w:val="Основной текст + 12"/>
    <w:qFormat/>
    <w:rsid w:val="00A32166"/>
    <w:rPr>
      <w:color w:val="000000"/>
      <w:spacing w:val="0"/>
      <w:w w:val="100"/>
      <w:sz w:val="25"/>
      <w:szCs w:val="25"/>
      <w:lang w:val="ru-RU" w:bidi="ar-SA"/>
    </w:rPr>
  </w:style>
  <w:style w:type="character" w:customStyle="1" w:styleId="2a">
    <w:name w:val="Основной текст (2) + Не полужирный"/>
    <w:qFormat/>
    <w:rsid w:val="00A32166"/>
    <w:rPr>
      <w:b/>
      <w:bCs/>
      <w:color w:val="000000"/>
      <w:spacing w:val="0"/>
      <w:w w:val="100"/>
      <w:sz w:val="26"/>
      <w:szCs w:val="26"/>
      <w:lang w:val="ru-RU" w:bidi="ar-SA"/>
    </w:rPr>
  </w:style>
  <w:style w:type="character" w:customStyle="1" w:styleId="afff0">
    <w:name w:val="Подпись к таблице_"/>
    <w:qFormat/>
    <w:locked/>
    <w:rsid w:val="00A32166"/>
    <w:rPr>
      <w:b/>
      <w:bCs/>
      <w:sz w:val="26"/>
      <w:szCs w:val="26"/>
      <w:shd w:val="clear" w:color="auto" w:fill="FFFFFF"/>
    </w:rPr>
  </w:style>
  <w:style w:type="character" w:customStyle="1" w:styleId="2b">
    <w:name w:val="Основной текст + Полужирный2"/>
    <w:qFormat/>
    <w:rsid w:val="00A32166"/>
    <w:rPr>
      <w:b/>
      <w:bCs/>
      <w:color w:val="000000"/>
      <w:spacing w:val="0"/>
      <w:w w:val="100"/>
      <w:sz w:val="26"/>
      <w:szCs w:val="26"/>
      <w:lang w:val="ru-RU" w:bidi="ar-SA"/>
    </w:rPr>
  </w:style>
  <w:style w:type="character" w:customStyle="1" w:styleId="1f7">
    <w:name w:val="Заголовок №1_"/>
    <w:qFormat/>
    <w:locked/>
    <w:rsid w:val="00A32166"/>
    <w:rPr>
      <w:b/>
      <w:bCs/>
      <w:sz w:val="26"/>
      <w:szCs w:val="26"/>
      <w:shd w:val="clear" w:color="auto" w:fill="FFFFFF"/>
    </w:rPr>
  </w:style>
  <w:style w:type="character" w:customStyle="1" w:styleId="310">
    <w:name w:val="Основной текст 3 Знак1"/>
    <w:link w:val="35"/>
    <w:qFormat/>
    <w:locked/>
    <w:rsid w:val="00A32166"/>
    <w:rPr>
      <w:i/>
      <w:iCs/>
      <w:sz w:val="27"/>
      <w:szCs w:val="27"/>
    </w:rPr>
  </w:style>
  <w:style w:type="character" w:customStyle="1" w:styleId="36">
    <w:name w:val="Основной текст (3)"/>
    <w:qFormat/>
    <w:rsid w:val="00A32166"/>
    <w:rPr>
      <w:i/>
      <w:iCs/>
      <w:color w:val="000000"/>
      <w:spacing w:val="0"/>
      <w:w w:val="100"/>
      <w:sz w:val="27"/>
      <w:szCs w:val="27"/>
      <w:lang w:val="ru-RU" w:bidi="ar-SA"/>
    </w:rPr>
  </w:style>
  <w:style w:type="character" w:customStyle="1" w:styleId="90">
    <w:name w:val="Основной текст + 9"/>
    <w:qFormat/>
    <w:rsid w:val="00A32166"/>
    <w:rPr>
      <w:color w:val="000000"/>
      <w:spacing w:val="0"/>
      <w:w w:val="100"/>
      <w:sz w:val="19"/>
      <w:szCs w:val="19"/>
      <w:lang w:val="ru-RU" w:bidi="ar-SA"/>
    </w:rPr>
  </w:style>
  <w:style w:type="character" w:customStyle="1" w:styleId="1f8">
    <w:name w:val="Знак Знак1"/>
    <w:qFormat/>
    <w:locked/>
    <w:rsid w:val="00A32166"/>
    <w:rPr>
      <w:rFonts w:ascii="Arial" w:hAnsi="Arial" w:cs="Arial"/>
      <w:lang w:val="ru-RU" w:eastAsia="ru-RU" w:bidi="ar-SA"/>
    </w:rPr>
  </w:style>
  <w:style w:type="character" w:customStyle="1" w:styleId="afff1">
    <w:name w:val="Знак Знак"/>
    <w:qFormat/>
    <w:locked/>
    <w:rsid w:val="00A32166"/>
    <w:rPr>
      <w:rFonts w:ascii="Arial" w:hAnsi="Arial" w:cs="Arial"/>
      <w:lang w:val="ru-RU" w:eastAsia="ru-RU" w:bidi="ar-SA"/>
    </w:rPr>
  </w:style>
  <w:style w:type="character" w:customStyle="1" w:styleId="HeaderChar1">
    <w:name w:val="Header Char1"/>
    <w:qFormat/>
    <w:locked/>
    <w:rsid w:val="00A32166"/>
    <w:rPr>
      <w:rFonts w:ascii="Arial" w:hAnsi="Arial"/>
      <w:lang w:val="ru-RU" w:eastAsia="ru-RU"/>
    </w:rPr>
  </w:style>
  <w:style w:type="character" w:customStyle="1" w:styleId="s5">
    <w:name w:val="s5"/>
    <w:qFormat/>
    <w:rsid w:val="00A32166"/>
    <w:rPr>
      <w:rFonts w:cs="Times New Roman"/>
    </w:rPr>
  </w:style>
  <w:style w:type="character" w:customStyle="1" w:styleId="apple-converted-space">
    <w:name w:val="apple-converted-space"/>
    <w:qFormat/>
    <w:rsid w:val="00A32166"/>
    <w:rPr>
      <w:rFonts w:cs="Times New Roman"/>
    </w:rPr>
  </w:style>
  <w:style w:type="character" w:customStyle="1" w:styleId="FootnoteReference">
    <w:name w:val="Footnote Reference"/>
    <w:rsid w:val="00A32166"/>
    <w:rPr>
      <w:rFonts w:cs="Times New Roman"/>
      <w:vertAlign w:val="superscript"/>
    </w:rPr>
  </w:style>
  <w:style w:type="character" w:customStyle="1" w:styleId="190">
    <w:name w:val="Знак Знак19"/>
    <w:qFormat/>
    <w:rsid w:val="00A32166"/>
    <w:rPr>
      <w:lang w:val="ru-RU" w:eastAsia="ru-RU" w:bidi="ar-SA"/>
    </w:rPr>
  </w:style>
  <w:style w:type="character" w:customStyle="1" w:styleId="151">
    <w:name w:val="Знак Знак15"/>
    <w:qFormat/>
    <w:locked/>
    <w:rsid w:val="00A32166"/>
    <w:rPr>
      <w:sz w:val="24"/>
      <w:lang w:eastAsia="ru-RU" w:bidi="ar-SA"/>
    </w:rPr>
  </w:style>
  <w:style w:type="character" w:customStyle="1" w:styleId="110">
    <w:name w:val="Знак Знак11"/>
    <w:qFormat/>
    <w:rsid w:val="00A32166"/>
    <w:rPr>
      <w:b/>
      <w:i/>
      <w:sz w:val="28"/>
      <w:lang w:bidi="ar-SA"/>
    </w:rPr>
  </w:style>
  <w:style w:type="character" w:customStyle="1" w:styleId="91">
    <w:name w:val="Знак Знак9"/>
    <w:qFormat/>
    <w:rsid w:val="00A32166"/>
    <w:rPr>
      <w:lang w:val="ru-RU" w:eastAsia="ru-RU" w:bidi="ar-SA"/>
    </w:rPr>
  </w:style>
  <w:style w:type="character" w:customStyle="1" w:styleId="80">
    <w:name w:val="Знак Знак8"/>
    <w:qFormat/>
    <w:rsid w:val="00A32166"/>
    <w:rPr>
      <w:sz w:val="28"/>
    </w:rPr>
  </w:style>
  <w:style w:type="character" w:customStyle="1" w:styleId="afff2">
    <w:name w:val="Красная строка Знак"/>
    <w:basedOn w:val="aa"/>
    <w:qFormat/>
    <w:rsid w:val="00A32166"/>
    <w:rPr>
      <w:rFonts w:ascii="Times New Roman" w:eastAsia="Times New Roman" w:hAnsi="Times New Roman" w:cs="Times New Roman"/>
      <w:sz w:val="20"/>
      <w:szCs w:val="20"/>
      <w:lang w:eastAsia="ar-SA"/>
    </w:rPr>
  </w:style>
  <w:style w:type="character" w:customStyle="1" w:styleId="50">
    <w:name w:val="Знак Знак5"/>
    <w:basedOn w:val="a0"/>
    <w:qFormat/>
    <w:rsid w:val="00A32166"/>
  </w:style>
  <w:style w:type="character" w:customStyle="1" w:styleId="2c">
    <w:name w:val="Знак Знак2"/>
    <w:basedOn w:val="a0"/>
    <w:qFormat/>
    <w:rsid w:val="00A32166"/>
  </w:style>
  <w:style w:type="character" w:customStyle="1" w:styleId="FontStyle46">
    <w:name w:val="Font Style46"/>
    <w:qFormat/>
    <w:rsid w:val="00A32166"/>
    <w:rPr>
      <w:rFonts w:ascii="Times New Roman" w:hAnsi="Times New Roman" w:cs="Times New Roman"/>
      <w:sz w:val="22"/>
      <w:szCs w:val="22"/>
    </w:rPr>
  </w:style>
  <w:style w:type="character" w:customStyle="1" w:styleId="FontStyle47">
    <w:name w:val="Font Style47"/>
    <w:qFormat/>
    <w:rsid w:val="00A32166"/>
    <w:rPr>
      <w:rFonts w:ascii="Times New Roman" w:hAnsi="Times New Roman" w:cs="Times New Roman"/>
      <w:i/>
      <w:iCs/>
      <w:sz w:val="22"/>
      <w:szCs w:val="22"/>
    </w:rPr>
  </w:style>
  <w:style w:type="character" w:styleId="afff3">
    <w:name w:val="annotation reference"/>
    <w:uiPriority w:val="99"/>
    <w:unhideWhenUsed/>
    <w:qFormat/>
    <w:rsid w:val="00A32166"/>
    <w:rPr>
      <w:sz w:val="16"/>
      <w:szCs w:val="16"/>
    </w:rPr>
  </w:style>
  <w:style w:type="character" w:customStyle="1" w:styleId="extended-textshort">
    <w:name w:val="extended-text__short"/>
    <w:basedOn w:val="a0"/>
    <w:qFormat/>
    <w:rsid w:val="00A32166"/>
  </w:style>
  <w:style w:type="character" w:customStyle="1" w:styleId="afff4">
    <w:name w:val="Схема документа Знак"/>
    <w:basedOn w:val="a0"/>
    <w:qFormat/>
    <w:rsid w:val="00A32166"/>
    <w:rPr>
      <w:rFonts w:ascii="Tahoma" w:eastAsia="Times New Roman" w:hAnsi="Tahoma" w:cs="Tahoma"/>
      <w:sz w:val="16"/>
      <w:szCs w:val="16"/>
    </w:rPr>
  </w:style>
  <w:style w:type="character" w:customStyle="1" w:styleId="1f9">
    <w:name w:val="Текст сноски Знак1"/>
    <w:basedOn w:val="a0"/>
    <w:uiPriority w:val="99"/>
    <w:semiHidden/>
    <w:qFormat/>
    <w:rsid w:val="00A32166"/>
    <w:rPr>
      <w:sz w:val="20"/>
      <w:szCs w:val="20"/>
    </w:rPr>
  </w:style>
  <w:style w:type="character" w:customStyle="1" w:styleId="afff5">
    <w:name w:val="Текст Знак"/>
    <w:basedOn w:val="a0"/>
    <w:qFormat/>
    <w:rsid w:val="00A32166"/>
    <w:rPr>
      <w:rFonts w:ascii="Courier New" w:eastAsia="Times New Roman" w:hAnsi="Courier New" w:cs="Times New Roman"/>
      <w:sz w:val="20"/>
      <w:szCs w:val="20"/>
    </w:rPr>
  </w:style>
  <w:style w:type="character" w:customStyle="1" w:styleId="s10">
    <w:name w:val="s1"/>
    <w:qFormat/>
    <w:rsid w:val="00A32166"/>
    <w:rPr>
      <w:rFonts w:ascii="Times New Roman" w:hAnsi="Times New Roman" w:cs="Times New Roman"/>
    </w:rPr>
  </w:style>
  <w:style w:type="character" w:customStyle="1" w:styleId="40">
    <w:name w:val="Основной текст (4)_"/>
    <w:link w:val="41"/>
    <w:qFormat/>
    <w:locked/>
    <w:rsid w:val="00A32166"/>
    <w:rPr>
      <w:rFonts w:ascii="Segoe UI" w:hAnsi="Segoe UI" w:cs="Segoe UI"/>
      <w:b/>
      <w:sz w:val="19"/>
      <w:shd w:val="clear" w:color="auto" w:fill="FFFFFF"/>
    </w:rPr>
  </w:style>
  <w:style w:type="character" w:customStyle="1" w:styleId="2d">
    <w:name w:val="Заголовок №2_"/>
    <w:qFormat/>
    <w:locked/>
    <w:rsid w:val="00A32166"/>
    <w:rPr>
      <w:rFonts w:ascii="Segoe UI" w:hAnsi="Segoe UI" w:cs="Segoe UI"/>
      <w:b/>
      <w:sz w:val="19"/>
      <w:shd w:val="clear" w:color="auto" w:fill="FFFFFF"/>
    </w:rPr>
  </w:style>
  <w:style w:type="character" w:customStyle="1" w:styleId="afff6">
    <w:name w:val="Активная гипертекстовая ссылка"/>
    <w:qFormat/>
    <w:rsid w:val="00A32166"/>
    <w:rPr>
      <w:rFonts w:cs="Times New Roman"/>
      <w:b/>
      <w:color w:val="106BBE"/>
      <w:u w:val="single"/>
    </w:rPr>
  </w:style>
  <w:style w:type="character" w:customStyle="1" w:styleId="afff7">
    <w:name w:val="Выделение для Базового Поиска"/>
    <w:qFormat/>
    <w:rsid w:val="00A32166"/>
    <w:rPr>
      <w:rFonts w:cs="Times New Roman"/>
      <w:b/>
      <w:bCs/>
      <w:color w:val="0058A9"/>
    </w:rPr>
  </w:style>
  <w:style w:type="character" w:customStyle="1" w:styleId="afff8">
    <w:name w:val="Выделение для Базового Поиска (курсив)"/>
    <w:qFormat/>
    <w:rsid w:val="00A32166"/>
    <w:rPr>
      <w:rFonts w:cs="Times New Roman"/>
      <w:b/>
      <w:bCs/>
      <w:i/>
      <w:iCs/>
      <w:color w:val="0058A9"/>
    </w:rPr>
  </w:style>
  <w:style w:type="character" w:customStyle="1" w:styleId="afff9">
    <w:name w:val="Заголовок своего сообщения"/>
    <w:qFormat/>
    <w:rsid w:val="00A32166"/>
    <w:rPr>
      <w:rFonts w:cs="Times New Roman"/>
      <w:b/>
      <w:bCs/>
      <w:color w:val="26282F"/>
    </w:rPr>
  </w:style>
  <w:style w:type="character" w:customStyle="1" w:styleId="afffa">
    <w:name w:val="Заголовок чужого сообщения"/>
    <w:qFormat/>
    <w:rsid w:val="00A32166"/>
    <w:rPr>
      <w:rFonts w:cs="Times New Roman"/>
      <w:b/>
      <w:bCs/>
      <w:color w:val="FF0000"/>
    </w:rPr>
  </w:style>
  <w:style w:type="character" w:customStyle="1" w:styleId="afffb">
    <w:name w:val="Найденные слова"/>
    <w:qFormat/>
    <w:rsid w:val="00A32166"/>
    <w:rPr>
      <w:rFonts w:cs="Times New Roman"/>
      <w:b/>
      <w:color w:val="26282F"/>
      <w:shd w:val="clear" w:color="auto" w:fill="FFF580"/>
    </w:rPr>
  </w:style>
  <w:style w:type="character" w:customStyle="1" w:styleId="afffc">
    <w:name w:val="Не вступил в силу"/>
    <w:qFormat/>
    <w:rsid w:val="00A32166"/>
    <w:rPr>
      <w:rFonts w:cs="Times New Roman"/>
      <w:b/>
      <w:color w:val="000000"/>
      <w:shd w:val="clear" w:color="auto" w:fill="D8EDE8"/>
    </w:rPr>
  </w:style>
  <w:style w:type="character" w:customStyle="1" w:styleId="afffd">
    <w:name w:val="Опечатки"/>
    <w:qFormat/>
    <w:rsid w:val="00A32166"/>
    <w:rPr>
      <w:color w:val="FF0000"/>
    </w:rPr>
  </w:style>
  <w:style w:type="character" w:customStyle="1" w:styleId="afffe">
    <w:name w:val="Продолжение ссылки"/>
    <w:basedOn w:val="af7"/>
    <w:qFormat/>
    <w:rsid w:val="00A32166"/>
    <w:rPr>
      <w:rFonts w:cs="Times New Roman"/>
      <w:b/>
    </w:rPr>
  </w:style>
  <w:style w:type="character" w:customStyle="1" w:styleId="affff">
    <w:name w:val="Сравнение редакций"/>
    <w:qFormat/>
    <w:rsid w:val="00A32166"/>
    <w:rPr>
      <w:rFonts w:cs="Times New Roman"/>
      <w:b/>
      <w:color w:val="26282F"/>
    </w:rPr>
  </w:style>
  <w:style w:type="character" w:customStyle="1" w:styleId="affff0">
    <w:name w:val="Сравнение редакций. Удаленный фрагмент"/>
    <w:qFormat/>
    <w:rsid w:val="00A32166"/>
    <w:rPr>
      <w:color w:val="000000"/>
      <w:shd w:val="clear" w:color="auto" w:fill="C4C413"/>
    </w:rPr>
  </w:style>
  <w:style w:type="character" w:customStyle="1" w:styleId="affff1">
    <w:name w:val="Утратил силу"/>
    <w:qFormat/>
    <w:rsid w:val="00A32166"/>
    <w:rPr>
      <w:rFonts w:cs="Times New Roman"/>
      <w:b/>
      <w:strike/>
      <w:color w:val="666600"/>
    </w:rPr>
  </w:style>
  <w:style w:type="character" w:customStyle="1" w:styleId="s100">
    <w:name w:val="s_10"/>
    <w:qFormat/>
    <w:rsid w:val="00A32166"/>
  </w:style>
  <w:style w:type="character" w:customStyle="1" w:styleId="s11">
    <w:name w:val="s_11"/>
    <w:qFormat/>
    <w:rsid w:val="00A32166"/>
  </w:style>
  <w:style w:type="character" w:customStyle="1" w:styleId="26">
    <w:name w:val="Верхний колонтитул Знак2"/>
    <w:basedOn w:val="a0"/>
    <w:link w:val="Header"/>
    <w:uiPriority w:val="99"/>
    <w:qFormat/>
    <w:rsid w:val="00A32166"/>
    <w:rPr>
      <w:rFonts w:ascii="Calibri" w:eastAsia="Calibri" w:hAnsi="Calibri" w:cs="Times New Roman"/>
      <w:lang w:eastAsia="zh-CN"/>
    </w:rPr>
  </w:style>
  <w:style w:type="character" w:customStyle="1" w:styleId="1f">
    <w:name w:val="Нижний колонтитул Знак1"/>
    <w:basedOn w:val="a0"/>
    <w:link w:val="Footer"/>
    <w:uiPriority w:val="99"/>
    <w:qFormat/>
    <w:rsid w:val="00A32166"/>
    <w:rPr>
      <w:rFonts w:ascii="Calibri" w:eastAsia="Calibri" w:hAnsi="Calibri" w:cs="Calibri"/>
      <w:sz w:val="20"/>
      <w:szCs w:val="20"/>
      <w:lang w:eastAsia="zh-CN"/>
    </w:rPr>
  </w:style>
  <w:style w:type="paragraph" w:customStyle="1" w:styleId="affff2">
    <w:name w:val="Обычный + полужирный"/>
    <w:basedOn w:val="a"/>
    <w:qFormat/>
    <w:rsid w:val="00A32166"/>
    <w:pPr>
      <w:suppressAutoHyphens/>
      <w:spacing w:after="0" w:line="240" w:lineRule="auto"/>
      <w:ind w:left="-360"/>
    </w:pPr>
    <w:rPr>
      <w:rFonts w:ascii="Times New Roman" w:eastAsia="Times New Roman" w:hAnsi="Times New Roman" w:cs="Times New Roman"/>
      <w:b/>
      <w:sz w:val="24"/>
      <w:szCs w:val="24"/>
    </w:rPr>
  </w:style>
  <w:style w:type="paragraph" w:customStyle="1" w:styleId="p7">
    <w:name w:val="p7"/>
    <w:basedOn w:val="a"/>
    <w:qFormat/>
    <w:rsid w:val="00A32166"/>
    <w:pPr>
      <w:suppressAutoHyphens/>
      <w:spacing w:beforeAutospacing="1" w:afterAutospacing="1" w:line="240" w:lineRule="auto"/>
    </w:pPr>
    <w:rPr>
      <w:rFonts w:ascii="Times New Roman" w:eastAsia="Times New Roman" w:hAnsi="Times New Roman" w:cs="Times New Roman"/>
      <w:sz w:val="24"/>
      <w:szCs w:val="24"/>
    </w:rPr>
  </w:style>
  <w:style w:type="paragraph" w:styleId="29">
    <w:name w:val="Body Text 2"/>
    <w:basedOn w:val="a"/>
    <w:link w:val="212"/>
    <w:unhideWhenUsed/>
    <w:qFormat/>
    <w:rsid w:val="00A32166"/>
    <w:pPr>
      <w:suppressAutoHyphens/>
      <w:spacing w:after="120" w:line="480" w:lineRule="auto"/>
    </w:pPr>
    <w:rPr>
      <w:sz w:val="28"/>
      <w:szCs w:val="28"/>
    </w:rPr>
  </w:style>
  <w:style w:type="character" w:customStyle="1" w:styleId="220">
    <w:name w:val="Основной текст 2 Знак2"/>
    <w:basedOn w:val="a0"/>
    <w:link w:val="29"/>
    <w:uiPriority w:val="99"/>
    <w:semiHidden/>
    <w:rsid w:val="00A32166"/>
  </w:style>
  <w:style w:type="paragraph" w:customStyle="1" w:styleId="NraWb">
    <w:name w:val="N*r*a* *W*b*"/>
    <w:basedOn w:val="a"/>
    <w:uiPriority w:val="99"/>
    <w:semiHidden/>
    <w:qFormat/>
    <w:rsid w:val="00A32166"/>
    <w:pPr>
      <w:widowControl w:val="0"/>
      <w:suppressAutoHyphens/>
      <w:spacing w:beforeAutospacing="1" w:after="119" w:line="240" w:lineRule="auto"/>
    </w:pPr>
    <w:rPr>
      <w:rFonts w:ascii="Times New Roman" w:eastAsia="Times New Roman" w:hAnsi="Times New Roman" w:cs="Times New Roman"/>
      <w:sz w:val="24"/>
      <w:szCs w:val="24"/>
    </w:rPr>
  </w:style>
  <w:style w:type="paragraph" w:customStyle="1" w:styleId="Nra">
    <w:name w:val="N*r*a*"/>
    <w:uiPriority w:val="99"/>
    <w:semiHidden/>
    <w:qFormat/>
    <w:rsid w:val="00A32166"/>
    <w:pPr>
      <w:widowControl w:val="0"/>
      <w:suppressAutoHyphens/>
      <w:spacing w:after="0" w:line="240" w:lineRule="auto"/>
    </w:pPr>
    <w:rPr>
      <w:rFonts w:ascii="T*m*s*N*w*R*m*n" w:eastAsia="Times New Roman" w:hAnsi="T*m*s*N*w*R*m*n" w:cs="T*m*s*N*w*R*m*n"/>
      <w:sz w:val="24"/>
      <w:szCs w:val="24"/>
    </w:rPr>
  </w:style>
  <w:style w:type="paragraph" w:customStyle="1" w:styleId="Lsaarp">
    <w:name w:val="L*s* *a*a*r*p*"/>
    <w:basedOn w:val="Nra"/>
    <w:uiPriority w:val="99"/>
    <w:semiHidden/>
    <w:qFormat/>
    <w:rsid w:val="00A32166"/>
    <w:pPr>
      <w:ind w:left="720"/>
    </w:pPr>
    <w:rPr>
      <w:rFonts w:ascii="Times New Roman" w:hAnsi="Times New Roman" w:cs="Times New Roman"/>
    </w:rPr>
  </w:style>
  <w:style w:type="paragraph" w:customStyle="1" w:styleId="sfont1">
    <w:name w:val="s*f*o*n*t*1"/>
    <w:basedOn w:val="Nra"/>
    <w:uiPriority w:val="99"/>
    <w:semiHidden/>
    <w:qFormat/>
    <w:rsid w:val="00A32166"/>
    <w:pPr>
      <w:spacing w:beforeAutospacing="1"/>
      <w:ind w:left="340" w:hanging="340"/>
    </w:pPr>
    <w:rPr>
      <w:rFonts w:ascii="Times New Roman" w:hAnsi="Times New Roman" w:cs="Times New Roman"/>
      <w:sz w:val="20"/>
      <w:szCs w:val="20"/>
    </w:rPr>
  </w:style>
  <w:style w:type="paragraph" w:styleId="affff3">
    <w:name w:val="Title"/>
    <w:basedOn w:val="a"/>
    <w:link w:val="2e"/>
    <w:qFormat/>
    <w:rsid w:val="00A32166"/>
    <w:pPr>
      <w:suppressAutoHyphens/>
      <w:spacing w:after="0" w:line="240" w:lineRule="auto"/>
      <w:jc w:val="center"/>
    </w:pPr>
    <w:rPr>
      <w:rFonts w:ascii="Garamond" w:eastAsia="Times New Roman" w:hAnsi="Garamond" w:cs="Times New Roman"/>
      <w:b/>
      <w:sz w:val="28"/>
      <w:szCs w:val="20"/>
      <w:lang w:val="en-US"/>
    </w:rPr>
  </w:style>
  <w:style w:type="character" w:customStyle="1" w:styleId="2e">
    <w:name w:val="Название Знак2"/>
    <w:basedOn w:val="a0"/>
    <w:link w:val="affff3"/>
    <w:rsid w:val="00A32166"/>
    <w:rPr>
      <w:rFonts w:ascii="Garamond" w:eastAsia="Times New Roman" w:hAnsi="Garamond" w:cs="Times New Roman"/>
      <w:b/>
      <w:sz w:val="28"/>
      <w:szCs w:val="20"/>
      <w:lang w:val="en-US"/>
    </w:rPr>
  </w:style>
  <w:style w:type="paragraph" w:customStyle="1" w:styleId="2f">
    <w:name w:val="Основной текст2"/>
    <w:basedOn w:val="a"/>
    <w:qFormat/>
    <w:rsid w:val="00A32166"/>
    <w:pPr>
      <w:widowControl w:val="0"/>
      <w:shd w:val="clear" w:color="auto" w:fill="FFFFFF"/>
      <w:suppressAutoHyphens/>
      <w:spacing w:before="720" w:after="600" w:line="326" w:lineRule="exact"/>
      <w:jc w:val="both"/>
    </w:pPr>
    <w:rPr>
      <w:spacing w:val="3"/>
      <w:sz w:val="25"/>
      <w:szCs w:val="25"/>
    </w:rPr>
  </w:style>
  <w:style w:type="paragraph" w:customStyle="1" w:styleId="2f0">
    <w:name w:val="Абзац списка2"/>
    <w:basedOn w:val="a"/>
    <w:qFormat/>
    <w:rsid w:val="00A32166"/>
    <w:pPr>
      <w:suppressAutoHyphens/>
      <w:ind w:left="720"/>
      <w:contextualSpacing/>
    </w:pPr>
    <w:rPr>
      <w:rFonts w:ascii="Calibri" w:eastAsia="Times New Roman" w:hAnsi="Calibri" w:cs="Times New Roman"/>
    </w:rPr>
  </w:style>
  <w:style w:type="paragraph" w:customStyle="1" w:styleId="consplusnormal1">
    <w:name w:val="consplusnormal"/>
    <w:basedOn w:val="a"/>
    <w:qFormat/>
    <w:rsid w:val="00A32166"/>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printc">
    <w:name w:val="printc"/>
    <w:basedOn w:val="a"/>
    <w:uiPriority w:val="99"/>
    <w:qFormat/>
    <w:rsid w:val="00A32166"/>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printj">
    <w:name w:val="printj"/>
    <w:basedOn w:val="a"/>
    <w:uiPriority w:val="99"/>
    <w:qFormat/>
    <w:rsid w:val="00A32166"/>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printr">
    <w:name w:val="printr"/>
    <w:basedOn w:val="a"/>
    <w:qFormat/>
    <w:rsid w:val="00A32166"/>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311">
    <w:name w:val="Основной текст с отступом 31"/>
    <w:basedOn w:val="a"/>
    <w:qFormat/>
    <w:rsid w:val="00A32166"/>
    <w:pPr>
      <w:suppressAutoHyphens/>
      <w:spacing w:after="0" w:line="240" w:lineRule="auto"/>
      <w:ind w:left="1496" w:hanging="1496"/>
      <w:jc w:val="both"/>
    </w:pPr>
    <w:rPr>
      <w:rFonts w:ascii="Times New Roman" w:eastAsia="Times New Roman" w:hAnsi="Times New Roman" w:cs="Times New Roman"/>
      <w:kern w:val="2"/>
      <w:sz w:val="28"/>
      <w:szCs w:val="24"/>
      <w:lang w:eastAsia="ar-SA"/>
    </w:rPr>
  </w:style>
  <w:style w:type="paragraph" w:customStyle="1" w:styleId="headertexttopleveltextcentertext">
    <w:name w:val="headertext topleveltext centertext"/>
    <w:basedOn w:val="a"/>
    <w:qFormat/>
    <w:rsid w:val="00A32166"/>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p8">
    <w:name w:val="p8"/>
    <w:basedOn w:val="a"/>
    <w:qFormat/>
    <w:rsid w:val="00A32166"/>
    <w:pPr>
      <w:suppressAutoHyphens/>
      <w:spacing w:beforeAutospacing="1" w:afterAutospacing="1" w:line="240" w:lineRule="auto"/>
    </w:pPr>
    <w:rPr>
      <w:rFonts w:ascii="Times New Roman" w:eastAsia="Calibri" w:hAnsi="Times New Roman" w:cs="Times New Roman"/>
      <w:sz w:val="24"/>
      <w:szCs w:val="24"/>
    </w:rPr>
  </w:style>
  <w:style w:type="paragraph" w:customStyle="1" w:styleId="23">
    <w:name w:val="Основной текст (2)"/>
    <w:basedOn w:val="a"/>
    <w:link w:val="22"/>
    <w:qFormat/>
    <w:rsid w:val="00A32166"/>
    <w:pPr>
      <w:widowControl w:val="0"/>
      <w:shd w:val="clear" w:color="auto" w:fill="FFFFFF"/>
      <w:suppressAutoHyphens/>
      <w:spacing w:before="780" w:after="420" w:line="322" w:lineRule="exact"/>
      <w:ind w:hanging="400"/>
      <w:jc w:val="center"/>
    </w:pPr>
  </w:style>
  <w:style w:type="paragraph" w:customStyle="1" w:styleId="paragraphscxw134649609bcx0">
    <w:name w:val="paragraph scxw134649609 bcx0"/>
    <w:basedOn w:val="a"/>
    <w:qFormat/>
    <w:rsid w:val="00A32166"/>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paragraphscxw191599879bcx0">
    <w:name w:val="paragraph scxw191599879 bcx0"/>
    <w:basedOn w:val="a"/>
    <w:qFormat/>
    <w:rsid w:val="00A32166"/>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paragraphscxw29715355bcx0">
    <w:name w:val="paragraph scxw29715355 bcx0"/>
    <w:basedOn w:val="a"/>
    <w:qFormat/>
    <w:rsid w:val="00A32166"/>
    <w:pPr>
      <w:suppressAutoHyphens/>
      <w:spacing w:beforeAutospacing="1" w:afterAutospacing="1" w:line="240" w:lineRule="auto"/>
    </w:pPr>
    <w:rPr>
      <w:rFonts w:ascii="Times New Roman" w:eastAsia="Times New Roman" w:hAnsi="Times New Roman" w:cs="Times New Roman"/>
      <w:sz w:val="24"/>
      <w:szCs w:val="24"/>
    </w:rPr>
  </w:style>
  <w:style w:type="paragraph" w:styleId="35">
    <w:name w:val="Body Text 3"/>
    <w:basedOn w:val="a"/>
    <w:link w:val="310"/>
    <w:qFormat/>
    <w:rsid w:val="00A32166"/>
    <w:pPr>
      <w:widowControl w:val="0"/>
      <w:suppressAutoHyphens/>
      <w:spacing w:after="120" w:line="240" w:lineRule="auto"/>
    </w:pPr>
    <w:rPr>
      <w:i/>
      <w:iCs/>
      <w:sz w:val="27"/>
      <w:szCs w:val="27"/>
    </w:rPr>
  </w:style>
  <w:style w:type="character" w:customStyle="1" w:styleId="320">
    <w:name w:val="Основной текст 3 Знак2"/>
    <w:basedOn w:val="a0"/>
    <w:link w:val="35"/>
    <w:uiPriority w:val="99"/>
    <w:semiHidden/>
    <w:rsid w:val="00A32166"/>
    <w:rPr>
      <w:sz w:val="16"/>
      <w:szCs w:val="16"/>
    </w:rPr>
  </w:style>
  <w:style w:type="paragraph" w:customStyle="1" w:styleId="summary">
    <w:name w:val="summary"/>
    <w:basedOn w:val="a"/>
    <w:qFormat/>
    <w:rsid w:val="00A32166"/>
    <w:pPr>
      <w:suppressAutoHyphens/>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qFormat/>
    <w:rsid w:val="00A32166"/>
    <w:pPr>
      <w:widowControl w:val="0"/>
      <w:suppressAutoHyphens/>
      <w:spacing w:after="0" w:line="307" w:lineRule="exact"/>
      <w:ind w:firstLine="749"/>
      <w:jc w:val="both"/>
    </w:pPr>
    <w:rPr>
      <w:rFonts w:ascii="Times New Roman" w:eastAsia="Times New Roman" w:hAnsi="Times New Roman" w:cs="Times New Roman"/>
      <w:sz w:val="24"/>
      <w:szCs w:val="24"/>
      <w:lang w:eastAsia="zh-CN"/>
    </w:rPr>
  </w:style>
  <w:style w:type="paragraph" w:customStyle="1" w:styleId="Style5">
    <w:name w:val="Style5"/>
    <w:basedOn w:val="a"/>
    <w:qFormat/>
    <w:rsid w:val="00A32166"/>
    <w:pPr>
      <w:widowControl w:val="0"/>
      <w:suppressAutoHyphens/>
      <w:spacing w:after="0" w:line="308" w:lineRule="exact"/>
      <w:jc w:val="center"/>
    </w:pPr>
    <w:rPr>
      <w:rFonts w:ascii="Times New Roman" w:eastAsia="Times New Roman" w:hAnsi="Times New Roman" w:cs="Times New Roman"/>
      <w:sz w:val="24"/>
      <w:szCs w:val="24"/>
      <w:lang w:eastAsia="zh-CN"/>
    </w:rPr>
  </w:style>
  <w:style w:type="paragraph" w:customStyle="1" w:styleId="Style6">
    <w:name w:val="Style6"/>
    <w:basedOn w:val="a"/>
    <w:qFormat/>
    <w:rsid w:val="00A32166"/>
    <w:pPr>
      <w:widowControl w:val="0"/>
      <w:suppressAutoHyphens/>
      <w:spacing w:after="0" w:line="307" w:lineRule="exact"/>
      <w:ind w:firstLine="528"/>
      <w:jc w:val="both"/>
    </w:pPr>
    <w:rPr>
      <w:rFonts w:ascii="Times New Roman" w:eastAsia="Times New Roman" w:hAnsi="Times New Roman" w:cs="Times New Roman"/>
      <w:sz w:val="24"/>
      <w:szCs w:val="24"/>
      <w:lang w:eastAsia="zh-CN"/>
    </w:rPr>
  </w:style>
  <w:style w:type="paragraph" w:customStyle="1" w:styleId="Style9">
    <w:name w:val="Style9"/>
    <w:basedOn w:val="a"/>
    <w:qFormat/>
    <w:rsid w:val="00A32166"/>
    <w:pPr>
      <w:widowControl w:val="0"/>
      <w:suppressAutoHyphens/>
      <w:spacing w:after="0" w:line="307" w:lineRule="exact"/>
      <w:ind w:firstLine="653"/>
      <w:jc w:val="both"/>
    </w:pPr>
    <w:rPr>
      <w:rFonts w:ascii="Times New Roman" w:eastAsia="Times New Roman" w:hAnsi="Times New Roman" w:cs="Times New Roman"/>
      <w:sz w:val="24"/>
      <w:szCs w:val="24"/>
      <w:lang w:eastAsia="zh-CN"/>
    </w:rPr>
  </w:style>
  <w:style w:type="paragraph" w:customStyle="1" w:styleId="Style2">
    <w:name w:val="Style2"/>
    <w:basedOn w:val="a"/>
    <w:qFormat/>
    <w:rsid w:val="00A32166"/>
    <w:pPr>
      <w:widowControl w:val="0"/>
      <w:suppressAutoHyphens/>
      <w:spacing w:after="0" w:line="306" w:lineRule="exact"/>
      <w:ind w:firstLine="662"/>
      <w:jc w:val="both"/>
    </w:pPr>
    <w:rPr>
      <w:rFonts w:ascii="Times New Roman" w:eastAsia="Times New Roman" w:hAnsi="Times New Roman" w:cs="Times New Roman"/>
      <w:sz w:val="24"/>
      <w:szCs w:val="24"/>
      <w:lang w:eastAsia="zh-CN"/>
    </w:rPr>
  </w:style>
  <w:style w:type="paragraph" w:customStyle="1" w:styleId="Style13">
    <w:name w:val="Style13"/>
    <w:basedOn w:val="a"/>
    <w:qFormat/>
    <w:rsid w:val="00A32166"/>
    <w:pPr>
      <w:widowControl w:val="0"/>
      <w:suppressAutoHyphens/>
      <w:spacing w:after="0" w:line="307" w:lineRule="exact"/>
      <w:jc w:val="center"/>
    </w:pPr>
    <w:rPr>
      <w:rFonts w:ascii="Times New Roman" w:eastAsia="Times New Roman" w:hAnsi="Times New Roman" w:cs="Times New Roman"/>
      <w:sz w:val="24"/>
      <w:szCs w:val="24"/>
      <w:lang w:eastAsia="zh-CN"/>
    </w:rPr>
  </w:style>
  <w:style w:type="paragraph" w:customStyle="1" w:styleId="Style15">
    <w:name w:val="Style15"/>
    <w:basedOn w:val="a"/>
    <w:qFormat/>
    <w:rsid w:val="00A32166"/>
    <w:pPr>
      <w:widowControl w:val="0"/>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Style16">
    <w:name w:val="Style16"/>
    <w:basedOn w:val="a"/>
    <w:qFormat/>
    <w:rsid w:val="00A32166"/>
    <w:pPr>
      <w:widowControl w:val="0"/>
      <w:suppressAutoHyphens/>
      <w:spacing w:after="0" w:line="312" w:lineRule="exact"/>
      <w:jc w:val="both"/>
    </w:pPr>
    <w:rPr>
      <w:rFonts w:ascii="Times New Roman" w:eastAsia="Times New Roman" w:hAnsi="Times New Roman" w:cs="Times New Roman"/>
      <w:sz w:val="24"/>
      <w:szCs w:val="24"/>
      <w:lang w:eastAsia="zh-CN"/>
    </w:rPr>
  </w:style>
  <w:style w:type="paragraph" w:customStyle="1" w:styleId="Style14">
    <w:name w:val="Style14"/>
    <w:basedOn w:val="a"/>
    <w:qFormat/>
    <w:rsid w:val="00A32166"/>
    <w:pPr>
      <w:widowControl w:val="0"/>
      <w:suppressAutoHyphens/>
      <w:spacing w:after="0" w:line="317" w:lineRule="exact"/>
      <w:ind w:firstLine="518"/>
      <w:jc w:val="both"/>
    </w:pPr>
    <w:rPr>
      <w:rFonts w:ascii="Times New Roman" w:eastAsia="Times New Roman" w:hAnsi="Times New Roman" w:cs="Times New Roman"/>
      <w:sz w:val="24"/>
      <w:szCs w:val="24"/>
      <w:lang w:eastAsia="zh-CN"/>
    </w:rPr>
  </w:style>
  <w:style w:type="paragraph" w:customStyle="1" w:styleId="2f1">
    <w:name w:val="Без интервала2"/>
    <w:qFormat/>
    <w:rsid w:val="00A32166"/>
    <w:pPr>
      <w:widowControl w:val="0"/>
      <w:suppressAutoHyphens/>
      <w:spacing w:after="0" w:line="240" w:lineRule="auto"/>
    </w:pPr>
    <w:rPr>
      <w:rFonts w:ascii="Courier New" w:eastAsia="Times New Roman" w:hAnsi="Courier New" w:cs="Courier New"/>
      <w:color w:val="000000"/>
      <w:sz w:val="24"/>
      <w:szCs w:val="24"/>
    </w:rPr>
  </w:style>
  <w:style w:type="paragraph" w:customStyle="1" w:styleId="acxspmiddle">
    <w:name w:val="acxspmiddle"/>
    <w:basedOn w:val="a"/>
    <w:qFormat/>
    <w:rsid w:val="00A32166"/>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acxsplast">
    <w:name w:val="acxsplast"/>
    <w:basedOn w:val="a"/>
    <w:qFormat/>
    <w:rsid w:val="00A32166"/>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Style3">
    <w:name w:val="Style3"/>
    <w:basedOn w:val="a"/>
    <w:qFormat/>
    <w:rsid w:val="00A32166"/>
    <w:pPr>
      <w:widowControl w:val="0"/>
      <w:suppressAutoHyphens/>
      <w:spacing w:after="0" w:line="317" w:lineRule="exact"/>
      <w:jc w:val="center"/>
    </w:pPr>
    <w:rPr>
      <w:rFonts w:ascii="Times New Roman" w:eastAsia="Times New Roman" w:hAnsi="Times New Roman" w:cs="Times New Roman"/>
      <w:sz w:val="24"/>
      <w:szCs w:val="24"/>
    </w:rPr>
  </w:style>
  <w:style w:type="paragraph" w:customStyle="1" w:styleId="affff4">
    <w:name w:val="Содержимое таблицы"/>
    <w:basedOn w:val="a"/>
    <w:qFormat/>
    <w:rsid w:val="00A32166"/>
    <w:pPr>
      <w:widowControl w:val="0"/>
      <w:suppressAutoHyphens/>
      <w:spacing w:after="0" w:line="240" w:lineRule="auto"/>
    </w:pPr>
    <w:rPr>
      <w:rFonts w:ascii="Times New Roman" w:eastAsia="Times New Roman" w:hAnsi="Times New Roman" w:cs="Times New Roman"/>
      <w:kern w:val="2"/>
      <w:sz w:val="24"/>
      <w:szCs w:val="24"/>
      <w:lang w:eastAsia="hi-IN" w:bidi="hi-IN"/>
    </w:rPr>
  </w:style>
  <w:style w:type="paragraph" w:customStyle="1" w:styleId="affff5">
    <w:name w:val="Подпись к таблице"/>
    <w:basedOn w:val="a"/>
    <w:qFormat/>
    <w:rsid w:val="00A32166"/>
    <w:pPr>
      <w:widowControl w:val="0"/>
      <w:shd w:val="clear" w:color="auto" w:fill="FFFFFF"/>
      <w:suppressAutoHyphens/>
      <w:spacing w:after="0" w:line="240" w:lineRule="atLeast"/>
    </w:pPr>
    <w:rPr>
      <w:b/>
      <w:bCs/>
      <w:sz w:val="26"/>
      <w:szCs w:val="26"/>
    </w:rPr>
  </w:style>
  <w:style w:type="paragraph" w:customStyle="1" w:styleId="1fa">
    <w:name w:val="Заголовок №1"/>
    <w:basedOn w:val="a"/>
    <w:qFormat/>
    <w:rsid w:val="00A32166"/>
    <w:pPr>
      <w:widowControl w:val="0"/>
      <w:shd w:val="clear" w:color="auto" w:fill="FFFFFF"/>
      <w:suppressAutoHyphens/>
      <w:spacing w:before="300" w:after="60" w:line="240" w:lineRule="atLeast"/>
      <w:jc w:val="both"/>
      <w:outlineLvl w:val="0"/>
    </w:pPr>
    <w:rPr>
      <w:b/>
      <w:bCs/>
      <w:sz w:val="26"/>
      <w:szCs w:val="26"/>
    </w:rPr>
  </w:style>
  <w:style w:type="paragraph" w:customStyle="1" w:styleId="312">
    <w:name w:val="Основной текст (3)1"/>
    <w:basedOn w:val="a"/>
    <w:qFormat/>
    <w:rsid w:val="00A32166"/>
    <w:pPr>
      <w:widowControl w:val="0"/>
      <w:shd w:val="clear" w:color="auto" w:fill="FFFFFF"/>
      <w:suppressAutoHyphens/>
      <w:spacing w:after="0" w:line="305" w:lineRule="exact"/>
      <w:jc w:val="both"/>
    </w:pPr>
    <w:rPr>
      <w:i/>
      <w:iCs/>
      <w:sz w:val="27"/>
      <w:szCs w:val="27"/>
    </w:rPr>
  </w:style>
  <w:style w:type="paragraph" w:customStyle="1" w:styleId="NoSpacing1">
    <w:name w:val="No Spacing1"/>
    <w:qFormat/>
    <w:rsid w:val="00A32166"/>
    <w:pPr>
      <w:suppressAutoHyphens/>
      <w:spacing w:after="0" w:line="240" w:lineRule="auto"/>
    </w:pPr>
    <w:rPr>
      <w:rFonts w:ascii="Calibri" w:eastAsiaTheme="minorHAnsi" w:hAnsi="Calibri"/>
    </w:rPr>
  </w:style>
  <w:style w:type="paragraph" w:customStyle="1" w:styleId="p9">
    <w:name w:val="p9"/>
    <w:basedOn w:val="a"/>
    <w:qFormat/>
    <w:rsid w:val="00A32166"/>
    <w:pPr>
      <w:suppressAutoHyphens/>
      <w:spacing w:beforeAutospacing="1" w:afterAutospacing="1" w:line="240" w:lineRule="auto"/>
    </w:pPr>
    <w:rPr>
      <w:rFonts w:ascii="Times New Roman" w:eastAsia="Calibri" w:hAnsi="Times New Roman" w:cs="Times New Roman"/>
      <w:sz w:val="24"/>
      <w:szCs w:val="24"/>
    </w:rPr>
  </w:style>
  <w:style w:type="paragraph" w:customStyle="1" w:styleId="msonormalcxspmiddle">
    <w:name w:val="msonormalcxspmiddle"/>
    <w:basedOn w:val="a"/>
    <w:qFormat/>
    <w:rsid w:val="00A32166"/>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qFormat/>
    <w:rsid w:val="00A32166"/>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affff6">
    <w:name w:val="Знак"/>
    <w:basedOn w:val="a"/>
    <w:qFormat/>
    <w:rsid w:val="00A32166"/>
    <w:pPr>
      <w:suppressAutoHyphens/>
      <w:spacing w:after="160" w:line="240" w:lineRule="exact"/>
    </w:pPr>
    <w:rPr>
      <w:rFonts w:ascii="Verdana" w:eastAsia="Times New Roman" w:hAnsi="Verdana" w:cs="Verdana"/>
      <w:sz w:val="24"/>
      <w:szCs w:val="24"/>
      <w:lang w:val="en-US" w:eastAsia="en-US"/>
    </w:rPr>
  </w:style>
  <w:style w:type="paragraph" w:customStyle="1" w:styleId="affff7">
    <w:name w:val="Знак Знак Знак Знак Знак Знак Знак Знак Знак Знак"/>
    <w:basedOn w:val="a"/>
    <w:qFormat/>
    <w:rsid w:val="00A32166"/>
    <w:pPr>
      <w:suppressAutoHyphens/>
      <w:spacing w:beforeAutospacing="1" w:afterAutospacing="1" w:line="240" w:lineRule="auto"/>
    </w:pPr>
    <w:rPr>
      <w:rFonts w:ascii="Tahoma" w:eastAsia="Times New Roman" w:hAnsi="Tahoma" w:cs="Times New Roman"/>
      <w:sz w:val="20"/>
      <w:szCs w:val="20"/>
      <w:lang w:val="en-US" w:eastAsia="en-US"/>
    </w:rPr>
  </w:style>
  <w:style w:type="paragraph" w:customStyle="1" w:styleId="affff8">
    <w:name w:val="Обращение письма"/>
    <w:basedOn w:val="Heading1"/>
    <w:next w:val="Heading1"/>
    <w:autoRedefine/>
    <w:qFormat/>
    <w:rsid w:val="00A32166"/>
    <w:pPr>
      <w:tabs>
        <w:tab w:val="clear" w:pos="0"/>
      </w:tabs>
      <w:spacing w:before="280"/>
      <w:jc w:val="center"/>
      <w:outlineLvl w:val="9"/>
    </w:pPr>
    <w:rPr>
      <w:rFonts w:eastAsia="Times New Roman"/>
      <w:sz w:val="28"/>
      <w:lang w:eastAsia="ru-RU"/>
    </w:rPr>
  </w:style>
  <w:style w:type="paragraph" w:customStyle="1" w:styleId="affff9">
    <w:name w:val="Текст письма"/>
    <w:basedOn w:val="aff1"/>
    <w:autoRedefine/>
    <w:qFormat/>
    <w:rsid w:val="00A32166"/>
    <w:pPr>
      <w:ind w:left="0" w:firstLine="709"/>
      <w:jc w:val="both"/>
    </w:pPr>
    <w:rPr>
      <w:sz w:val="28"/>
      <w:szCs w:val="20"/>
      <w:lang w:eastAsia="ar-SA"/>
    </w:rPr>
  </w:style>
  <w:style w:type="paragraph" w:styleId="2f2">
    <w:name w:val="Body Text Indent 2"/>
    <w:basedOn w:val="a"/>
    <w:link w:val="213"/>
    <w:qFormat/>
    <w:rsid w:val="00A32166"/>
    <w:pPr>
      <w:suppressAutoHyphens/>
      <w:spacing w:after="120" w:line="480" w:lineRule="auto"/>
      <w:ind w:left="283"/>
    </w:pPr>
    <w:rPr>
      <w:rFonts w:ascii="Times New Roman" w:eastAsia="Times New Roman" w:hAnsi="Times New Roman" w:cs="Times New Roman"/>
      <w:sz w:val="24"/>
      <w:szCs w:val="24"/>
      <w:lang w:eastAsia="en-US"/>
    </w:rPr>
  </w:style>
  <w:style w:type="character" w:customStyle="1" w:styleId="213">
    <w:name w:val="Основной текст с отступом 2 Знак1"/>
    <w:basedOn w:val="a0"/>
    <w:link w:val="2f2"/>
    <w:rsid w:val="00A32166"/>
    <w:rPr>
      <w:rFonts w:ascii="Times New Roman" w:eastAsia="Times New Roman" w:hAnsi="Times New Roman" w:cs="Times New Roman"/>
      <w:sz w:val="24"/>
      <w:szCs w:val="24"/>
      <w:lang w:eastAsia="en-US"/>
    </w:rPr>
  </w:style>
  <w:style w:type="paragraph" w:customStyle="1" w:styleId="Style7">
    <w:name w:val="Style7"/>
    <w:basedOn w:val="a"/>
    <w:qFormat/>
    <w:rsid w:val="00A32166"/>
    <w:pPr>
      <w:widowControl w:val="0"/>
      <w:suppressAutoHyphens/>
      <w:spacing w:after="0" w:line="240" w:lineRule="auto"/>
    </w:pPr>
    <w:rPr>
      <w:rFonts w:ascii="Times New Roman" w:eastAsia="Times New Roman" w:hAnsi="Times New Roman" w:cs="Times New Roman"/>
      <w:sz w:val="24"/>
      <w:szCs w:val="24"/>
    </w:rPr>
  </w:style>
  <w:style w:type="paragraph" w:customStyle="1" w:styleId="ListParagraph1">
    <w:name w:val="List Paragraph1"/>
    <w:basedOn w:val="a"/>
    <w:qFormat/>
    <w:rsid w:val="00A32166"/>
    <w:pPr>
      <w:suppressAutoHyphens/>
      <w:spacing w:after="0" w:line="240" w:lineRule="auto"/>
      <w:ind w:left="720" w:firstLine="567"/>
      <w:jc w:val="both"/>
    </w:pPr>
    <w:rPr>
      <w:rFonts w:ascii="Times New Roman" w:eastAsia="Times New Roman" w:hAnsi="Times New Roman" w:cs="Times New Roman"/>
      <w:sz w:val="28"/>
      <w:szCs w:val="28"/>
    </w:rPr>
  </w:style>
  <w:style w:type="paragraph" w:customStyle="1" w:styleId="2f3">
    <w:name w:val="Знак2"/>
    <w:basedOn w:val="a"/>
    <w:qFormat/>
    <w:rsid w:val="00A32166"/>
    <w:pPr>
      <w:suppressAutoHyphens/>
      <w:spacing w:after="160" w:line="240" w:lineRule="exact"/>
    </w:pPr>
    <w:rPr>
      <w:rFonts w:ascii="Verdana" w:eastAsia="Times New Roman" w:hAnsi="Verdana" w:cs="Times New Roman"/>
      <w:sz w:val="20"/>
      <w:szCs w:val="20"/>
      <w:lang w:val="en-US" w:eastAsia="en-US"/>
    </w:rPr>
  </w:style>
  <w:style w:type="paragraph" w:customStyle="1" w:styleId="p1">
    <w:name w:val="p1"/>
    <w:basedOn w:val="a"/>
    <w:qFormat/>
    <w:rsid w:val="00A32166"/>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p6">
    <w:name w:val="p6"/>
    <w:basedOn w:val="a"/>
    <w:qFormat/>
    <w:rsid w:val="00A32166"/>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p4">
    <w:name w:val="p4"/>
    <w:basedOn w:val="a"/>
    <w:qFormat/>
    <w:rsid w:val="00A32166"/>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affffa">
    <w:name w:val="Стиль"/>
    <w:basedOn w:val="a"/>
    <w:autoRedefine/>
    <w:qFormat/>
    <w:rsid w:val="00A32166"/>
    <w:pPr>
      <w:tabs>
        <w:tab w:val="left" w:pos="2160"/>
      </w:tabs>
      <w:suppressAutoHyphens/>
      <w:spacing w:before="120" w:after="0" w:line="240" w:lineRule="exact"/>
      <w:jc w:val="both"/>
    </w:pPr>
    <w:rPr>
      <w:rFonts w:ascii="Times New Roman" w:eastAsia="Times New Roman" w:hAnsi="Times New Roman" w:cs="Times New Roman"/>
      <w:color w:val="000000"/>
      <w:sz w:val="28"/>
      <w:szCs w:val="24"/>
    </w:rPr>
  </w:style>
  <w:style w:type="paragraph" w:styleId="affffb">
    <w:name w:val="Document Map"/>
    <w:basedOn w:val="a"/>
    <w:link w:val="1fb"/>
    <w:qFormat/>
    <w:rsid w:val="00A32166"/>
    <w:pPr>
      <w:suppressAutoHyphens/>
      <w:spacing w:after="0" w:line="240" w:lineRule="auto"/>
      <w:jc w:val="both"/>
    </w:pPr>
    <w:rPr>
      <w:rFonts w:ascii="Tahoma" w:eastAsia="Times New Roman" w:hAnsi="Tahoma" w:cs="Tahoma"/>
      <w:sz w:val="16"/>
      <w:szCs w:val="16"/>
    </w:rPr>
  </w:style>
  <w:style w:type="character" w:customStyle="1" w:styleId="1fb">
    <w:name w:val="Схема документа Знак1"/>
    <w:basedOn w:val="a0"/>
    <w:link w:val="affffb"/>
    <w:rsid w:val="00A32166"/>
    <w:rPr>
      <w:rFonts w:ascii="Tahoma" w:eastAsia="Times New Roman" w:hAnsi="Tahoma" w:cs="Tahoma"/>
      <w:sz w:val="16"/>
      <w:szCs w:val="16"/>
    </w:rPr>
  </w:style>
  <w:style w:type="paragraph" w:customStyle="1" w:styleId="3TimesNewRoman14075">
    <w:name w:val="Заголовок 3 + Times New Roman 14 пт Первая строка:  075 см"/>
    <w:basedOn w:val="Heading3"/>
    <w:qFormat/>
    <w:rsid w:val="00A32166"/>
    <w:pPr>
      <w:keepLines/>
      <w:tabs>
        <w:tab w:val="clear" w:pos="0"/>
      </w:tabs>
      <w:spacing w:before="440" w:after="240"/>
      <w:ind w:firstLine="426"/>
      <w:jc w:val="center"/>
      <w:outlineLvl w:val="9"/>
    </w:pPr>
    <w:rPr>
      <w:rFonts w:ascii="Times New Roman" w:hAnsi="Times New Roman" w:cs="Times New Roman"/>
      <w:b w:val="0"/>
      <w:color w:val="000000"/>
      <w:sz w:val="28"/>
      <w:szCs w:val="20"/>
      <w:lang w:eastAsia="ru-RU"/>
    </w:rPr>
  </w:style>
  <w:style w:type="paragraph" w:customStyle="1" w:styleId="style">
    <w:name w:val="style"/>
    <w:basedOn w:val="a"/>
    <w:qFormat/>
    <w:rsid w:val="00A32166"/>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A32166"/>
    <w:pPr>
      <w:suppressAutoHyphens/>
      <w:spacing w:beforeAutospacing="1" w:afterAutospacing="1" w:line="240" w:lineRule="auto"/>
    </w:pPr>
    <w:rPr>
      <w:rFonts w:ascii="Tahoma" w:eastAsia="Times New Roman" w:hAnsi="Tahoma" w:cs="Times New Roman"/>
      <w:sz w:val="20"/>
      <w:szCs w:val="20"/>
      <w:lang w:val="en-US" w:eastAsia="en-US"/>
    </w:rPr>
  </w:style>
  <w:style w:type="paragraph" w:customStyle="1" w:styleId="unformattext">
    <w:name w:val="unformattext"/>
    <w:basedOn w:val="a"/>
    <w:qFormat/>
    <w:rsid w:val="00A32166"/>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affffc">
    <w:name w:val="Заголовок статьи"/>
    <w:basedOn w:val="a"/>
    <w:next w:val="a"/>
    <w:qFormat/>
    <w:rsid w:val="00A32166"/>
    <w:pPr>
      <w:suppressAutoHyphens/>
      <w:spacing w:after="0" w:line="240" w:lineRule="auto"/>
      <w:ind w:left="1612" w:hanging="892"/>
      <w:jc w:val="both"/>
    </w:pPr>
    <w:rPr>
      <w:rFonts w:ascii="Arial" w:eastAsia="Times New Roman" w:hAnsi="Arial" w:cs="Arial"/>
      <w:sz w:val="24"/>
      <w:szCs w:val="24"/>
    </w:rPr>
  </w:style>
  <w:style w:type="paragraph" w:customStyle="1" w:styleId="1fc">
    <w:name w:val="Знак1"/>
    <w:basedOn w:val="a"/>
    <w:qFormat/>
    <w:rsid w:val="00A32166"/>
    <w:pPr>
      <w:suppressAutoHyphens/>
      <w:spacing w:after="160" w:line="240" w:lineRule="exact"/>
    </w:pPr>
    <w:rPr>
      <w:rFonts w:ascii="Verdana" w:eastAsia="Times New Roman" w:hAnsi="Verdana" w:cs="Times New Roman"/>
      <w:sz w:val="20"/>
      <w:szCs w:val="20"/>
      <w:lang w:val="en-US" w:eastAsia="en-US"/>
    </w:rPr>
  </w:style>
  <w:style w:type="paragraph" w:customStyle="1" w:styleId="ConsNonformat">
    <w:name w:val="ConsNonformat"/>
    <w:qFormat/>
    <w:rsid w:val="00A32166"/>
    <w:pPr>
      <w:widowControl w:val="0"/>
      <w:suppressAutoHyphens/>
      <w:spacing w:after="0" w:line="240" w:lineRule="auto"/>
      <w:ind w:right="19772"/>
    </w:pPr>
    <w:rPr>
      <w:rFonts w:ascii="Courier New" w:eastAsia="Times New Roman" w:hAnsi="Courier New" w:cs="Courier New"/>
      <w:sz w:val="20"/>
      <w:szCs w:val="20"/>
    </w:rPr>
  </w:style>
  <w:style w:type="paragraph" w:customStyle="1" w:styleId="s9">
    <w:name w:val="s_9"/>
    <w:basedOn w:val="a"/>
    <w:qFormat/>
    <w:rsid w:val="00A32166"/>
    <w:pPr>
      <w:suppressAutoHyphens/>
      <w:spacing w:beforeAutospacing="1" w:afterAutospacing="1" w:line="240" w:lineRule="auto"/>
    </w:pPr>
    <w:rPr>
      <w:rFonts w:ascii="Times" w:eastAsia="Times New Roman" w:hAnsi="Times" w:cs="Times New Roman"/>
      <w:sz w:val="20"/>
      <w:szCs w:val="20"/>
    </w:rPr>
  </w:style>
  <w:style w:type="paragraph" w:customStyle="1" w:styleId="Style4">
    <w:name w:val="Style4"/>
    <w:basedOn w:val="a"/>
    <w:qFormat/>
    <w:rsid w:val="00A32166"/>
    <w:pPr>
      <w:widowControl w:val="0"/>
      <w:suppressAutoHyphens/>
      <w:spacing w:after="0" w:line="274" w:lineRule="exact"/>
    </w:pPr>
    <w:rPr>
      <w:rFonts w:ascii="Times New Roman" w:eastAsia="Calibri" w:hAnsi="Times New Roman" w:cs="Times New Roman"/>
      <w:sz w:val="24"/>
      <w:szCs w:val="24"/>
    </w:rPr>
  </w:style>
  <w:style w:type="paragraph" w:customStyle="1" w:styleId="Standard">
    <w:name w:val="Standard"/>
    <w:qFormat/>
    <w:rsid w:val="00A32166"/>
    <w:pPr>
      <w:widowControl w:val="0"/>
      <w:suppressAutoHyphens/>
      <w:spacing w:after="0" w:line="240" w:lineRule="auto"/>
    </w:pPr>
    <w:rPr>
      <w:rFonts w:ascii="Times New Roman" w:eastAsia="Arial Unicode MS" w:hAnsi="Times New Roman" w:cs="Times New Roman"/>
      <w:kern w:val="2"/>
      <w:sz w:val="24"/>
      <w:szCs w:val="24"/>
      <w:lang w:eastAsia="zh-CN"/>
    </w:rPr>
  </w:style>
  <w:style w:type="paragraph" w:customStyle="1" w:styleId="ConsTitle">
    <w:name w:val="ConsTitle"/>
    <w:qFormat/>
    <w:rsid w:val="00A32166"/>
    <w:pPr>
      <w:widowControl w:val="0"/>
      <w:suppressAutoHyphens/>
      <w:spacing w:after="0" w:line="240" w:lineRule="auto"/>
      <w:ind w:right="19772"/>
    </w:pPr>
    <w:rPr>
      <w:rFonts w:ascii="Arial" w:eastAsia="Times New Roman" w:hAnsi="Arial" w:cs="Arial"/>
      <w:b/>
      <w:bCs/>
      <w:sz w:val="16"/>
      <w:szCs w:val="16"/>
    </w:rPr>
  </w:style>
  <w:style w:type="paragraph" w:styleId="affffd">
    <w:name w:val="Plain Text"/>
    <w:basedOn w:val="a"/>
    <w:link w:val="1fd"/>
    <w:qFormat/>
    <w:rsid w:val="00A32166"/>
    <w:pPr>
      <w:suppressAutoHyphens/>
      <w:spacing w:after="0" w:line="240" w:lineRule="auto"/>
    </w:pPr>
    <w:rPr>
      <w:rFonts w:ascii="Courier New" w:eastAsia="Times New Roman" w:hAnsi="Courier New" w:cs="Times New Roman"/>
      <w:sz w:val="20"/>
      <w:szCs w:val="20"/>
    </w:rPr>
  </w:style>
  <w:style w:type="character" w:customStyle="1" w:styleId="1fd">
    <w:name w:val="Текст Знак1"/>
    <w:basedOn w:val="a0"/>
    <w:link w:val="affffd"/>
    <w:rsid w:val="00A32166"/>
    <w:rPr>
      <w:rFonts w:ascii="Courier New" w:eastAsia="Times New Roman" w:hAnsi="Courier New" w:cs="Times New Roman"/>
      <w:sz w:val="20"/>
      <w:szCs w:val="20"/>
    </w:rPr>
  </w:style>
  <w:style w:type="paragraph" w:customStyle="1" w:styleId="small">
    <w:name w:val="small"/>
    <w:basedOn w:val="a"/>
    <w:semiHidden/>
    <w:qFormat/>
    <w:rsid w:val="00A32166"/>
    <w:pPr>
      <w:suppressAutoHyphens/>
      <w:spacing w:beforeAutospacing="1" w:afterAutospacing="1" w:line="480" w:lineRule="atLeast"/>
    </w:pPr>
    <w:rPr>
      <w:rFonts w:ascii="Verdana" w:eastAsia="Calibri" w:hAnsi="Verdana" w:cs="Times New Roman"/>
      <w:b/>
      <w:bCs/>
      <w:color w:val="000000"/>
      <w:sz w:val="18"/>
      <w:szCs w:val="18"/>
    </w:rPr>
  </w:style>
  <w:style w:type="paragraph" w:customStyle="1" w:styleId="41">
    <w:name w:val="Основной текст (4)"/>
    <w:basedOn w:val="a"/>
    <w:link w:val="40"/>
    <w:qFormat/>
    <w:rsid w:val="00A32166"/>
    <w:pPr>
      <w:widowControl w:val="0"/>
      <w:shd w:val="clear" w:color="auto" w:fill="FFFFFF"/>
      <w:suppressAutoHyphens/>
      <w:spacing w:after="240" w:line="269" w:lineRule="exact"/>
    </w:pPr>
    <w:rPr>
      <w:rFonts w:ascii="Segoe UI" w:hAnsi="Segoe UI" w:cs="Segoe UI"/>
      <w:b/>
      <w:sz w:val="19"/>
    </w:rPr>
  </w:style>
  <w:style w:type="paragraph" w:customStyle="1" w:styleId="2f4">
    <w:name w:val="Заголовок №2"/>
    <w:basedOn w:val="a"/>
    <w:qFormat/>
    <w:rsid w:val="00A32166"/>
    <w:pPr>
      <w:widowControl w:val="0"/>
      <w:shd w:val="clear" w:color="auto" w:fill="FFFFFF"/>
      <w:suppressAutoHyphens/>
      <w:spacing w:before="240" w:after="360" w:line="240" w:lineRule="atLeast"/>
      <w:jc w:val="center"/>
      <w:outlineLvl w:val="1"/>
    </w:pPr>
    <w:rPr>
      <w:rFonts w:ascii="Segoe UI" w:hAnsi="Segoe UI" w:cs="Segoe UI"/>
      <w:b/>
      <w:sz w:val="19"/>
    </w:rPr>
  </w:style>
  <w:style w:type="paragraph" w:customStyle="1" w:styleId="214">
    <w:name w:val="Основной текст 21"/>
    <w:basedOn w:val="a"/>
    <w:qFormat/>
    <w:rsid w:val="00A32166"/>
    <w:pPr>
      <w:suppressAutoHyphens/>
      <w:spacing w:after="0" w:line="240" w:lineRule="auto"/>
      <w:ind w:left="284" w:hanging="284"/>
      <w:jc w:val="center"/>
      <w:textAlignment w:val="baseline"/>
    </w:pPr>
    <w:rPr>
      <w:rFonts w:ascii="Times New Roman" w:eastAsia="Times New Roman" w:hAnsi="Times New Roman" w:cs="Times New Roman"/>
      <w:sz w:val="28"/>
      <w:szCs w:val="20"/>
    </w:rPr>
  </w:style>
  <w:style w:type="paragraph" w:customStyle="1" w:styleId="affffe">
    <w:name w:val="Внимание"/>
    <w:basedOn w:val="a"/>
    <w:next w:val="a"/>
    <w:qFormat/>
    <w:rsid w:val="00A32166"/>
    <w:pPr>
      <w:widowControl w:val="0"/>
      <w:suppressAutoHyphens/>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
    <w:name w:val="Внимание: криминал!!"/>
    <w:basedOn w:val="affffe"/>
    <w:next w:val="a"/>
    <w:qFormat/>
    <w:rsid w:val="00A32166"/>
  </w:style>
  <w:style w:type="paragraph" w:customStyle="1" w:styleId="afffff0">
    <w:name w:val="Внимание: недобросовестность!"/>
    <w:basedOn w:val="affffe"/>
    <w:next w:val="a"/>
    <w:qFormat/>
    <w:rsid w:val="00A32166"/>
  </w:style>
  <w:style w:type="paragraph" w:customStyle="1" w:styleId="afffff1">
    <w:name w:val="Дочерний элемент списка"/>
    <w:basedOn w:val="a"/>
    <w:next w:val="a"/>
    <w:qFormat/>
    <w:rsid w:val="00A32166"/>
    <w:pPr>
      <w:widowControl w:val="0"/>
      <w:suppressAutoHyphens/>
      <w:spacing w:after="0" w:line="240" w:lineRule="auto"/>
      <w:jc w:val="both"/>
    </w:pPr>
    <w:rPr>
      <w:rFonts w:ascii="Arial" w:eastAsia="Times New Roman" w:hAnsi="Arial" w:cs="Arial"/>
      <w:color w:val="868381"/>
      <w:sz w:val="20"/>
      <w:szCs w:val="20"/>
    </w:rPr>
  </w:style>
  <w:style w:type="paragraph" w:customStyle="1" w:styleId="afffff2">
    <w:name w:val="Основное меню (преемственное)"/>
    <w:basedOn w:val="a"/>
    <w:next w:val="a"/>
    <w:qFormat/>
    <w:rsid w:val="00A32166"/>
    <w:pPr>
      <w:widowControl w:val="0"/>
      <w:suppressAutoHyphens/>
      <w:spacing w:after="0" w:line="240" w:lineRule="auto"/>
      <w:ind w:firstLine="720"/>
      <w:jc w:val="both"/>
    </w:pPr>
    <w:rPr>
      <w:rFonts w:ascii="Verdana" w:eastAsia="Times New Roman" w:hAnsi="Verdana" w:cs="Verdana"/>
    </w:rPr>
  </w:style>
  <w:style w:type="paragraph" w:customStyle="1" w:styleId="afffff3">
    <w:name w:val="Заголовок группы контролов"/>
    <w:basedOn w:val="a"/>
    <w:next w:val="a"/>
    <w:qFormat/>
    <w:rsid w:val="00A32166"/>
    <w:pPr>
      <w:widowControl w:val="0"/>
      <w:suppressAutoHyphens/>
      <w:spacing w:after="0" w:line="240" w:lineRule="auto"/>
      <w:ind w:firstLine="720"/>
      <w:jc w:val="both"/>
    </w:pPr>
    <w:rPr>
      <w:rFonts w:ascii="Arial" w:eastAsia="Times New Roman" w:hAnsi="Arial" w:cs="Arial"/>
      <w:b/>
      <w:bCs/>
      <w:color w:val="000000"/>
      <w:sz w:val="24"/>
      <w:szCs w:val="24"/>
    </w:rPr>
  </w:style>
  <w:style w:type="paragraph" w:customStyle="1" w:styleId="afffff4">
    <w:name w:val="Заголовок для информации об изменениях"/>
    <w:basedOn w:val="Heading1"/>
    <w:next w:val="a"/>
    <w:qFormat/>
    <w:rsid w:val="00A32166"/>
    <w:pPr>
      <w:keepNext w:val="0"/>
      <w:widowControl w:val="0"/>
      <w:tabs>
        <w:tab w:val="clear" w:pos="0"/>
      </w:tabs>
      <w:spacing w:before="280" w:after="108"/>
      <w:jc w:val="center"/>
      <w:outlineLvl w:val="9"/>
    </w:pPr>
    <w:rPr>
      <w:rFonts w:ascii="Cambria" w:eastAsia="Times New Roman" w:hAnsi="Cambria"/>
      <w:kern w:val="2"/>
      <w:sz w:val="18"/>
      <w:szCs w:val="18"/>
      <w:shd w:val="clear" w:color="auto" w:fill="FFFFFF"/>
      <w:lang w:eastAsia="en-US"/>
    </w:rPr>
  </w:style>
  <w:style w:type="paragraph" w:customStyle="1" w:styleId="afffff5">
    <w:name w:val="Заголовок распахивающейся части диалога"/>
    <w:basedOn w:val="a"/>
    <w:next w:val="a"/>
    <w:qFormat/>
    <w:rsid w:val="00A32166"/>
    <w:pPr>
      <w:widowControl w:val="0"/>
      <w:suppressAutoHyphens/>
      <w:spacing w:after="0" w:line="240" w:lineRule="auto"/>
      <w:ind w:firstLine="720"/>
      <w:jc w:val="both"/>
    </w:pPr>
    <w:rPr>
      <w:rFonts w:ascii="Arial" w:eastAsia="Times New Roman" w:hAnsi="Arial" w:cs="Arial"/>
      <w:i/>
      <w:iCs/>
      <w:color w:val="000080"/>
    </w:rPr>
  </w:style>
  <w:style w:type="paragraph" w:customStyle="1" w:styleId="afffff6">
    <w:name w:val="Заголовок ЭР (левое окно)"/>
    <w:basedOn w:val="a"/>
    <w:next w:val="a"/>
    <w:qFormat/>
    <w:rsid w:val="00A32166"/>
    <w:pPr>
      <w:widowControl w:val="0"/>
      <w:suppressAutoHyphens/>
      <w:spacing w:before="300" w:after="250" w:line="240" w:lineRule="auto"/>
      <w:jc w:val="center"/>
    </w:pPr>
    <w:rPr>
      <w:rFonts w:ascii="Arial" w:eastAsia="Times New Roman" w:hAnsi="Arial" w:cs="Arial"/>
      <w:b/>
      <w:bCs/>
      <w:color w:val="26282F"/>
      <w:sz w:val="26"/>
      <w:szCs w:val="26"/>
    </w:rPr>
  </w:style>
  <w:style w:type="paragraph" w:customStyle="1" w:styleId="afffff7">
    <w:name w:val="Заголовок ЭР (правое окно)"/>
    <w:basedOn w:val="afffff6"/>
    <w:next w:val="a"/>
    <w:qFormat/>
    <w:rsid w:val="00A32166"/>
    <w:pPr>
      <w:spacing w:after="0"/>
      <w:jc w:val="left"/>
    </w:pPr>
  </w:style>
  <w:style w:type="paragraph" w:customStyle="1" w:styleId="afffff8">
    <w:name w:val="Интерактивный заголовок"/>
    <w:basedOn w:val="affff3"/>
    <w:next w:val="a"/>
    <w:qFormat/>
    <w:rsid w:val="00A32166"/>
    <w:pPr>
      <w:widowControl w:val="0"/>
      <w:ind w:firstLine="720"/>
      <w:jc w:val="both"/>
    </w:pPr>
    <w:rPr>
      <w:rFonts w:ascii="Verdana" w:hAnsi="Verdana" w:cs="Verdana"/>
      <w:bCs/>
      <w:color w:val="0058A9"/>
      <w:sz w:val="22"/>
      <w:szCs w:val="22"/>
      <w:u w:val="single"/>
      <w:shd w:val="clear" w:color="auto" w:fill="F0F0F0"/>
      <w:lang w:val="ru-RU"/>
    </w:rPr>
  </w:style>
  <w:style w:type="paragraph" w:customStyle="1" w:styleId="afffff9">
    <w:name w:val="Текст информации об изменениях"/>
    <w:basedOn w:val="a"/>
    <w:next w:val="a"/>
    <w:qFormat/>
    <w:rsid w:val="00A32166"/>
    <w:pPr>
      <w:widowControl w:val="0"/>
      <w:suppressAutoHyphens/>
      <w:spacing w:after="0" w:line="240" w:lineRule="auto"/>
      <w:ind w:firstLine="720"/>
      <w:jc w:val="both"/>
    </w:pPr>
    <w:rPr>
      <w:rFonts w:ascii="Arial" w:eastAsia="Times New Roman" w:hAnsi="Arial" w:cs="Arial"/>
      <w:color w:val="353842"/>
      <w:sz w:val="18"/>
      <w:szCs w:val="18"/>
    </w:rPr>
  </w:style>
  <w:style w:type="paragraph" w:customStyle="1" w:styleId="afffffa">
    <w:name w:val="Информация об изменениях"/>
    <w:basedOn w:val="afffff9"/>
    <w:next w:val="a"/>
    <w:qFormat/>
    <w:rsid w:val="00A32166"/>
    <w:pPr>
      <w:spacing w:before="180"/>
      <w:ind w:left="360" w:right="360" w:firstLine="0"/>
    </w:pPr>
    <w:rPr>
      <w:shd w:val="clear" w:color="auto" w:fill="EAEFED"/>
    </w:rPr>
  </w:style>
  <w:style w:type="paragraph" w:customStyle="1" w:styleId="afffffb">
    <w:name w:val="Информация об изменениях документа"/>
    <w:basedOn w:val="affc"/>
    <w:next w:val="a"/>
    <w:qFormat/>
    <w:rsid w:val="00A32166"/>
    <w:pPr>
      <w:suppressAutoHyphens/>
    </w:pPr>
    <w:rPr>
      <w:rFonts w:ascii="Arial" w:hAnsi="Arial" w:cs="Arial"/>
      <w:i/>
      <w:iCs/>
      <w:shd w:val="clear" w:color="auto" w:fill="F0F0F0"/>
      <w:lang w:eastAsia="ru-RU"/>
    </w:rPr>
  </w:style>
  <w:style w:type="paragraph" w:customStyle="1" w:styleId="afffffc">
    <w:name w:val="Текст (лев. подпись)"/>
    <w:basedOn w:val="a"/>
    <w:next w:val="a"/>
    <w:qFormat/>
    <w:rsid w:val="00A32166"/>
    <w:pPr>
      <w:widowControl w:val="0"/>
      <w:suppressAutoHyphens/>
      <w:spacing w:after="0" w:line="240" w:lineRule="auto"/>
    </w:pPr>
    <w:rPr>
      <w:rFonts w:ascii="Arial" w:eastAsia="Times New Roman" w:hAnsi="Arial" w:cs="Arial"/>
      <w:sz w:val="24"/>
      <w:szCs w:val="24"/>
    </w:rPr>
  </w:style>
  <w:style w:type="paragraph" w:customStyle="1" w:styleId="afffffd">
    <w:name w:val="Колонтитул (левый)"/>
    <w:basedOn w:val="afffffc"/>
    <w:next w:val="a"/>
    <w:qFormat/>
    <w:rsid w:val="00A32166"/>
    <w:rPr>
      <w:sz w:val="14"/>
      <w:szCs w:val="14"/>
    </w:rPr>
  </w:style>
  <w:style w:type="paragraph" w:customStyle="1" w:styleId="afffffe">
    <w:name w:val="Текст (прав. подпись)"/>
    <w:basedOn w:val="a"/>
    <w:next w:val="a"/>
    <w:qFormat/>
    <w:rsid w:val="00A32166"/>
    <w:pPr>
      <w:widowControl w:val="0"/>
      <w:suppressAutoHyphens/>
      <w:spacing w:after="0" w:line="240" w:lineRule="auto"/>
      <w:jc w:val="right"/>
    </w:pPr>
    <w:rPr>
      <w:rFonts w:ascii="Arial" w:eastAsia="Times New Roman" w:hAnsi="Arial" w:cs="Arial"/>
      <w:sz w:val="24"/>
      <w:szCs w:val="24"/>
    </w:rPr>
  </w:style>
  <w:style w:type="paragraph" w:customStyle="1" w:styleId="affffff">
    <w:name w:val="Колонтитул (правый)"/>
    <w:basedOn w:val="afffffe"/>
    <w:next w:val="a"/>
    <w:qFormat/>
    <w:rsid w:val="00A32166"/>
    <w:rPr>
      <w:sz w:val="14"/>
      <w:szCs w:val="14"/>
    </w:rPr>
  </w:style>
  <w:style w:type="paragraph" w:customStyle="1" w:styleId="affffff0">
    <w:name w:val="Комментарий пользователя"/>
    <w:basedOn w:val="affc"/>
    <w:next w:val="a"/>
    <w:qFormat/>
    <w:rsid w:val="00A32166"/>
    <w:pPr>
      <w:suppressAutoHyphens/>
      <w:jc w:val="left"/>
    </w:pPr>
    <w:rPr>
      <w:rFonts w:ascii="Arial" w:hAnsi="Arial" w:cs="Arial"/>
      <w:shd w:val="clear" w:color="auto" w:fill="FFDFE0"/>
      <w:lang w:eastAsia="ru-RU"/>
    </w:rPr>
  </w:style>
  <w:style w:type="paragraph" w:customStyle="1" w:styleId="affffff1">
    <w:name w:val="Куда обратиться?"/>
    <w:basedOn w:val="affffe"/>
    <w:next w:val="a"/>
    <w:qFormat/>
    <w:rsid w:val="00A32166"/>
  </w:style>
  <w:style w:type="paragraph" w:customStyle="1" w:styleId="affffff2">
    <w:name w:val="Моноширинный"/>
    <w:basedOn w:val="a"/>
    <w:next w:val="a"/>
    <w:qFormat/>
    <w:rsid w:val="00A32166"/>
    <w:pPr>
      <w:widowControl w:val="0"/>
      <w:suppressAutoHyphens/>
      <w:spacing w:after="0" w:line="240" w:lineRule="auto"/>
    </w:pPr>
    <w:rPr>
      <w:rFonts w:ascii="Courier New" w:eastAsia="Times New Roman" w:hAnsi="Courier New" w:cs="Courier New"/>
      <w:sz w:val="24"/>
      <w:szCs w:val="24"/>
    </w:rPr>
  </w:style>
  <w:style w:type="paragraph" w:customStyle="1" w:styleId="affffff3">
    <w:name w:val="Необходимые документы"/>
    <w:basedOn w:val="affffe"/>
    <w:next w:val="a"/>
    <w:qFormat/>
    <w:rsid w:val="00A32166"/>
    <w:pPr>
      <w:ind w:firstLine="118"/>
    </w:pPr>
  </w:style>
  <w:style w:type="paragraph" w:customStyle="1" w:styleId="affffff4">
    <w:name w:val="Оглавление"/>
    <w:basedOn w:val="aff8"/>
    <w:next w:val="a"/>
    <w:qFormat/>
    <w:rsid w:val="00A32166"/>
    <w:pPr>
      <w:suppressAutoHyphens/>
      <w:ind w:left="140"/>
    </w:pPr>
    <w:rPr>
      <w:lang w:eastAsia="ru-RU"/>
    </w:rPr>
  </w:style>
  <w:style w:type="paragraph" w:customStyle="1" w:styleId="affffff5">
    <w:name w:val="Переменная часть"/>
    <w:basedOn w:val="afffff2"/>
    <w:next w:val="a"/>
    <w:qFormat/>
    <w:rsid w:val="00A32166"/>
    <w:rPr>
      <w:sz w:val="18"/>
      <w:szCs w:val="18"/>
    </w:rPr>
  </w:style>
  <w:style w:type="paragraph" w:customStyle="1" w:styleId="affffff6">
    <w:name w:val="Подвал для информации об изменениях"/>
    <w:basedOn w:val="Heading1"/>
    <w:next w:val="a"/>
    <w:qFormat/>
    <w:rsid w:val="00A32166"/>
    <w:pPr>
      <w:keepNext w:val="0"/>
      <w:widowControl w:val="0"/>
      <w:tabs>
        <w:tab w:val="clear" w:pos="0"/>
      </w:tabs>
      <w:spacing w:before="108" w:after="108"/>
      <w:jc w:val="center"/>
      <w:outlineLvl w:val="9"/>
    </w:pPr>
    <w:rPr>
      <w:rFonts w:ascii="Cambria" w:eastAsia="Times New Roman" w:hAnsi="Cambria"/>
      <w:kern w:val="2"/>
      <w:sz w:val="18"/>
      <w:szCs w:val="18"/>
      <w:lang w:eastAsia="en-US"/>
    </w:rPr>
  </w:style>
  <w:style w:type="paragraph" w:customStyle="1" w:styleId="affffff7">
    <w:name w:val="Подзаголовок для информации об изменениях"/>
    <w:basedOn w:val="afffff9"/>
    <w:next w:val="a"/>
    <w:qFormat/>
    <w:rsid w:val="00A32166"/>
    <w:rPr>
      <w:b/>
      <w:bCs/>
    </w:rPr>
  </w:style>
  <w:style w:type="paragraph" w:customStyle="1" w:styleId="affffff8">
    <w:name w:val="Подчёркнуный текст"/>
    <w:basedOn w:val="a"/>
    <w:next w:val="a"/>
    <w:qFormat/>
    <w:rsid w:val="00A32166"/>
    <w:pPr>
      <w:widowControl w:val="0"/>
      <w:suppressAutoHyphens/>
      <w:spacing w:after="0" w:line="240" w:lineRule="auto"/>
      <w:ind w:firstLine="720"/>
      <w:jc w:val="both"/>
    </w:pPr>
    <w:rPr>
      <w:rFonts w:ascii="Arial" w:eastAsia="Times New Roman" w:hAnsi="Arial" w:cs="Arial"/>
      <w:sz w:val="24"/>
      <w:szCs w:val="24"/>
    </w:rPr>
  </w:style>
  <w:style w:type="paragraph" w:customStyle="1" w:styleId="affffff9">
    <w:name w:val="Постоянная часть"/>
    <w:basedOn w:val="afffff2"/>
    <w:next w:val="a"/>
    <w:qFormat/>
    <w:rsid w:val="00A32166"/>
    <w:rPr>
      <w:sz w:val="20"/>
      <w:szCs w:val="20"/>
    </w:rPr>
  </w:style>
  <w:style w:type="paragraph" w:customStyle="1" w:styleId="affffffa">
    <w:name w:val="Пример."/>
    <w:basedOn w:val="affffe"/>
    <w:next w:val="a"/>
    <w:qFormat/>
    <w:rsid w:val="00A32166"/>
  </w:style>
  <w:style w:type="paragraph" w:customStyle="1" w:styleId="affffffb">
    <w:name w:val="Примечание."/>
    <w:basedOn w:val="affffe"/>
    <w:next w:val="a"/>
    <w:qFormat/>
    <w:rsid w:val="00A32166"/>
  </w:style>
  <w:style w:type="paragraph" w:customStyle="1" w:styleId="affffffc">
    <w:name w:val="Словарная статья"/>
    <w:basedOn w:val="a"/>
    <w:next w:val="a"/>
    <w:qFormat/>
    <w:rsid w:val="00A32166"/>
    <w:pPr>
      <w:widowControl w:val="0"/>
      <w:suppressAutoHyphens/>
      <w:spacing w:after="0" w:line="240" w:lineRule="auto"/>
      <w:ind w:right="118"/>
      <w:jc w:val="both"/>
    </w:pPr>
    <w:rPr>
      <w:rFonts w:ascii="Arial" w:eastAsia="Times New Roman" w:hAnsi="Arial" w:cs="Arial"/>
      <w:sz w:val="24"/>
      <w:szCs w:val="24"/>
    </w:rPr>
  </w:style>
  <w:style w:type="paragraph" w:customStyle="1" w:styleId="affffffd">
    <w:name w:val="Ссылка на официальную публикацию"/>
    <w:basedOn w:val="a"/>
    <w:next w:val="a"/>
    <w:qFormat/>
    <w:rsid w:val="00A32166"/>
    <w:pPr>
      <w:widowControl w:val="0"/>
      <w:suppressAutoHyphens/>
      <w:spacing w:after="0" w:line="240" w:lineRule="auto"/>
      <w:ind w:firstLine="720"/>
      <w:jc w:val="both"/>
    </w:pPr>
    <w:rPr>
      <w:rFonts w:ascii="Arial" w:eastAsia="Times New Roman" w:hAnsi="Arial" w:cs="Arial"/>
      <w:sz w:val="24"/>
      <w:szCs w:val="24"/>
    </w:rPr>
  </w:style>
  <w:style w:type="paragraph" w:customStyle="1" w:styleId="affffffe">
    <w:name w:val="Текст в таблице"/>
    <w:basedOn w:val="aff5"/>
    <w:next w:val="a"/>
    <w:qFormat/>
    <w:rsid w:val="00A32166"/>
    <w:pPr>
      <w:ind w:firstLine="500"/>
    </w:pPr>
    <w:rPr>
      <w:rFonts w:ascii="Arial" w:hAnsi="Arial" w:cs="Arial"/>
      <w:lang w:eastAsia="ru-RU"/>
    </w:rPr>
  </w:style>
  <w:style w:type="paragraph" w:customStyle="1" w:styleId="afffffff">
    <w:name w:val="Текст ЭР (см. также)"/>
    <w:basedOn w:val="a"/>
    <w:next w:val="a"/>
    <w:qFormat/>
    <w:rsid w:val="00A32166"/>
    <w:pPr>
      <w:widowControl w:val="0"/>
      <w:suppressAutoHyphens/>
      <w:spacing w:before="200" w:after="0" w:line="240" w:lineRule="auto"/>
    </w:pPr>
    <w:rPr>
      <w:rFonts w:ascii="Arial" w:eastAsia="Times New Roman" w:hAnsi="Arial" w:cs="Arial"/>
      <w:sz w:val="20"/>
      <w:szCs w:val="20"/>
    </w:rPr>
  </w:style>
  <w:style w:type="paragraph" w:customStyle="1" w:styleId="afffffff0">
    <w:name w:val="Технический комментарий"/>
    <w:basedOn w:val="a"/>
    <w:next w:val="a"/>
    <w:qFormat/>
    <w:rsid w:val="00A32166"/>
    <w:pPr>
      <w:widowControl w:val="0"/>
      <w:suppressAutoHyphens/>
      <w:spacing w:after="0" w:line="240" w:lineRule="auto"/>
    </w:pPr>
    <w:rPr>
      <w:rFonts w:ascii="Arial" w:eastAsia="Times New Roman" w:hAnsi="Arial" w:cs="Arial"/>
      <w:color w:val="463F31"/>
      <w:sz w:val="24"/>
      <w:szCs w:val="24"/>
      <w:shd w:val="clear" w:color="auto" w:fill="FFFFA6"/>
    </w:rPr>
  </w:style>
  <w:style w:type="paragraph" w:customStyle="1" w:styleId="afffffff1">
    <w:name w:val="Формула"/>
    <w:basedOn w:val="a"/>
    <w:next w:val="a"/>
    <w:qFormat/>
    <w:rsid w:val="00A32166"/>
    <w:pPr>
      <w:widowControl w:val="0"/>
      <w:suppressAutoHyphens/>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2">
    <w:name w:val="Центрированный (таблица)"/>
    <w:basedOn w:val="aff5"/>
    <w:next w:val="a"/>
    <w:qFormat/>
    <w:rsid w:val="00A32166"/>
    <w:pPr>
      <w:jc w:val="center"/>
    </w:pPr>
    <w:rPr>
      <w:rFonts w:ascii="Arial" w:hAnsi="Arial" w:cs="Arial"/>
      <w:lang w:eastAsia="ru-RU"/>
    </w:rPr>
  </w:style>
  <w:style w:type="paragraph" w:customStyle="1" w:styleId="-">
    <w:name w:val="ЭР-содержание (правое окно)"/>
    <w:basedOn w:val="a"/>
    <w:next w:val="a"/>
    <w:qFormat/>
    <w:rsid w:val="00A32166"/>
    <w:pPr>
      <w:widowControl w:val="0"/>
      <w:suppressAutoHyphens/>
      <w:spacing w:before="300" w:after="0" w:line="240" w:lineRule="auto"/>
    </w:pPr>
    <w:rPr>
      <w:rFonts w:ascii="Arial" w:eastAsia="Times New Roman" w:hAnsi="Arial" w:cs="Arial"/>
      <w:sz w:val="24"/>
      <w:szCs w:val="24"/>
    </w:rPr>
  </w:style>
  <w:style w:type="paragraph" w:customStyle="1" w:styleId="s16">
    <w:name w:val="s_16"/>
    <w:basedOn w:val="a"/>
    <w:qFormat/>
    <w:rsid w:val="00A32166"/>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empty">
    <w:name w:val="empty"/>
    <w:basedOn w:val="a"/>
    <w:qFormat/>
    <w:rsid w:val="00A32166"/>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s3">
    <w:name w:val="s_3"/>
    <w:basedOn w:val="a"/>
    <w:qFormat/>
    <w:rsid w:val="00A32166"/>
    <w:pPr>
      <w:suppressAutoHyphens/>
      <w:spacing w:beforeAutospacing="1" w:afterAutospacing="1" w:line="240" w:lineRule="auto"/>
    </w:pPr>
    <w:rPr>
      <w:rFonts w:ascii="Times New Roman" w:eastAsia="Times New Roman" w:hAnsi="Times New Roman" w:cs="Times New Roman"/>
      <w:sz w:val="24"/>
      <w:szCs w:val="24"/>
    </w:rPr>
  </w:style>
  <w:style w:type="numbering" w:customStyle="1" w:styleId="1fe">
    <w:name w:val="Нет списка1"/>
    <w:semiHidden/>
    <w:qFormat/>
    <w:rsid w:val="00A32166"/>
  </w:style>
  <w:style w:type="table" w:customStyle="1" w:styleId="TableGrid">
    <w:name w:val="TableGrid"/>
    <w:rsid w:val="00A32166"/>
    <w:pPr>
      <w:suppressAutoHyphens/>
      <w:spacing w:after="0" w:line="240" w:lineRule="auto"/>
    </w:pPr>
    <w:rPr>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hyperlink" Target="consultantplus://offline/ref=BC640144041317A2B9C7163D180BB8274B9EAAA1E06A6EF8750511EDB585A289083640E9BE05B733CE5888A464XFR5N" TargetMode="External"/><Relationship Id="rId42" Type="http://schemas.openxmlformats.org/officeDocument/2006/relationships/image" Target="media/image28.png"/><Relationship Id="rId47" Type="http://schemas.openxmlformats.org/officeDocument/2006/relationships/image" Target="media/image33.png"/><Relationship Id="rId63" Type="http://schemas.openxmlformats.org/officeDocument/2006/relationships/image" Target="media/image49.png"/><Relationship Id="rId68" Type="http://schemas.openxmlformats.org/officeDocument/2006/relationships/image" Target="media/image54.png"/><Relationship Id="rId84" Type="http://schemas.openxmlformats.org/officeDocument/2006/relationships/image" Target="media/image70.png"/><Relationship Id="rId89" Type="http://schemas.openxmlformats.org/officeDocument/2006/relationships/image" Target="media/image74.png"/><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image" Target="media/image15.png"/><Relationship Id="rId107" Type="http://schemas.openxmlformats.org/officeDocument/2006/relationships/image" Target="media/image85.png"/><Relationship Id="rId11" Type="http://schemas.openxmlformats.org/officeDocument/2006/relationships/image" Target="media/image7.png"/><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image" Target="media/image44.png"/><Relationship Id="rId66" Type="http://schemas.openxmlformats.org/officeDocument/2006/relationships/image" Target="media/image52.png"/><Relationship Id="rId74" Type="http://schemas.openxmlformats.org/officeDocument/2006/relationships/image" Target="media/image60.png"/><Relationship Id="rId79" Type="http://schemas.openxmlformats.org/officeDocument/2006/relationships/image" Target="media/image65.png"/><Relationship Id="rId87" Type="http://schemas.openxmlformats.org/officeDocument/2006/relationships/image" Target="ooxWord://word/media/image67.png" TargetMode="External"/><Relationship Id="rId102" Type="http://schemas.openxmlformats.org/officeDocument/2006/relationships/image" Target="media/image83.png"/><Relationship Id="rId110"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image" Target="media/image47.png"/><Relationship Id="rId82" Type="http://schemas.openxmlformats.org/officeDocument/2006/relationships/image" Target="media/image68.png"/><Relationship Id="rId90" Type="http://schemas.openxmlformats.org/officeDocument/2006/relationships/image" Target="media/image75.png"/><Relationship Id="rId95" Type="http://schemas.openxmlformats.org/officeDocument/2006/relationships/image" Target="media/image77.png"/><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mobileonline.garant.ru/" TargetMode="Externa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2.png"/><Relationship Id="rId64" Type="http://schemas.openxmlformats.org/officeDocument/2006/relationships/image" Target="media/image50.png"/><Relationship Id="rId69" Type="http://schemas.openxmlformats.org/officeDocument/2006/relationships/image" Target="media/image55.png"/><Relationship Id="rId77" Type="http://schemas.openxmlformats.org/officeDocument/2006/relationships/image" Target="media/image63.png"/><Relationship Id="rId100" Type="http://schemas.openxmlformats.org/officeDocument/2006/relationships/image" Target="media/image82.png"/><Relationship Id="rId105" Type="http://schemas.openxmlformats.org/officeDocument/2006/relationships/header" Target="header2.xml"/><Relationship Id="rId8" Type="http://schemas.openxmlformats.org/officeDocument/2006/relationships/image" Target="media/image4.png"/><Relationship Id="rId51" Type="http://schemas.openxmlformats.org/officeDocument/2006/relationships/image" Target="media/image37.png"/><Relationship Id="rId72" Type="http://schemas.openxmlformats.org/officeDocument/2006/relationships/image" Target="media/image58.png"/><Relationship Id="rId80" Type="http://schemas.openxmlformats.org/officeDocument/2006/relationships/image" Target="media/image66.png"/><Relationship Id="rId85" Type="http://schemas.openxmlformats.org/officeDocument/2006/relationships/image" Target="media/image71.png"/><Relationship Id="rId93" Type="http://schemas.openxmlformats.org/officeDocument/2006/relationships/footer" Target="footer2.xml"/><Relationship Id="rId98" Type="http://schemas.openxmlformats.org/officeDocument/2006/relationships/image" Target="media/image80.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hyperlink" Target="https://internet.garant.ru/" TargetMode="External"/><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5.png"/><Relationship Id="rId67" Type="http://schemas.openxmlformats.org/officeDocument/2006/relationships/image" Target="media/image53.png"/><Relationship Id="rId103" Type="http://schemas.openxmlformats.org/officeDocument/2006/relationships/image" Target="media/image84.png"/><Relationship Id="rId108" Type="http://schemas.openxmlformats.org/officeDocument/2006/relationships/hyperlink" Target="http://docs.cntd.ru/document/974015572" TargetMode="External"/><Relationship Id="rId20" Type="http://schemas.openxmlformats.org/officeDocument/2006/relationships/hyperlink" Target="https://internet.garant.ru/document/redirect/12184522/54" TargetMode="External"/><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image" Target="media/image48.png"/><Relationship Id="rId70" Type="http://schemas.openxmlformats.org/officeDocument/2006/relationships/image" Target="media/image56.png"/><Relationship Id="rId75" Type="http://schemas.openxmlformats.org/officeDocument/2006/relationships/image" Target="media/image61.png"/><Relationship Id="rId83" Type="http://schemas.openxmlformats.org/officeDocument/2006/relationships/image" Target="media/image69.png"/><Relationship Id="rId88" Type="http://schemas.openxmlformats.org/officeDocument/2006/relationships/image" Target="media/image73.png"/><Relationship Id="rId91" Type="http://schemas.openxmlformats.org/officeDocument/2006/relationships/image" Target="media/image76.png"/><Relationship Id="rId96" Type="http://schemas.openxmlformats.org/officeDocument/2006/relationships/image" Target="media/image78.png"/><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internet.garant.ru/" TargetMode="External"/><Relationship Id="rId23" Type="http://schemas.openxmlformats.org/officeDocument/2006/relationships/hyperlink" Target="consultantplus://offline/ref=BA93AB9E036F30AC6AE951BC39516C7CA46B97D6239558C45DBA5D6FE26E5A252FDBD4421ADBD2E210D0D59E3D62FB135984461968215CB6f5Q7K" TargetMode="External"/><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3.png"/><Relationship Id="rId106" Type="http://schemas.openxmlformats.org/officeDocument/2006/relationships/header" Target="header3.xml"/><Relationship Id="rId10" Type="http://schemas.openxmlformats.org/officeDocument/2006/relationships/image" Target="media/image6.png"/><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image" Target="media/image46.png"/><Relationship Id="rId65" Type="http://schemas.openxmlformats.org/officeDocument/2006/relationships/image" Target="media/image51.png"/><Relationship Id="rId73" Type="http://schemas.openxmlformats.org/officeDocument/2006/relationships/image" Target="media/image59.png"/><Relationship Id="rId78" Type="http://schemas.openxmlformats.org/officeDocument/2006/relationships/image" Target="media/image64.png"/><Relationship Id="rId81" Type="http://schemas.openxmlformats.org/officeDocument/2006/relationships/image" Target="media/image67.png"/><Relationship Id="rId86" Type="http://schemas.openxmlformats.org/officeDocument/2006/relationships/image" Target="media/image72.png"/><Relationship Id="rId94" Type="http://schemas.openxmlformats.org/officeDocument/2006/relationships/footer" Target="footer3.xml"/><Relationship Id="rId99" Type="http://schemas.openxmlformats.org/officeDocument/2006/relationships/image" Target="media/image81.png"/><Relationship Id="rId101" Type="http://schemas.openxmlformats.org/officeDocument/2006/relationships/hyperlink" Target="http://docs.cntd.ru/document/901714433" TargetMode="Externa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hyperlink" Target="https://internet.garant.ru/" TargetMode="External"/><Relationship Id="rId39" Type="http://schemas.openxmlformats.org/officeDocument/2006/relationships/image" Target="media/image25.png"/><Relationship Id="rId109" Type="http://schemas.openxmlformats.org/officeDocument/2006/relationships/image" Target="media/image86.png"/><Relationship Id="rId34" Type="http://schemas.openxmlformats.org/officeDocument/2006/relationships/image" Target="media/image20.png"/><Relationship Id="rId50" Type="http://schemas.openxmlformats.org/officeDocument/2006/relationships/image" Target="media/image36.png"/><Relationship Id="rId55" Type="http://schemas.openxmlformats.org/officeDocument/2006/relationships/image" Target="media/image41.png"/><Relationship Id="rId76" Type="http://schemas.openxmlformats.org/officeDocument/2006/relationships/image" Target="media/image62.png"/><Relationship Id="rId97" Type="http://schemas.openxmlformats.org/officeDocument/2006/relationships/image" Target="media/image79.png"/><Relationship Id="rId104" Type="http://schemas.openxmlformats.org/officeDocument/2006/relationships/header" Target="header1.xml"/><Relationship Id="rId7" Type="http://schemas.openxmlformats.org/officeDocument/2006/relationships/image" Target="media/image3.png"/><Relationship Id="rId71" Type="http://schemas.openxmlformats.org/officeDocument/2006/relationships/image" Target="media/image57.png"/><Relationship Id="rId9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79</Pages>
  <Words>36301</Words>
  <Characters>206918</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2025-02-20T07:58:00Z</dcterms:created>
  <dcterms:modified xsi:type="dcterms:W3CDTF">2025-02-20T10:07:00Z</dcterms:modified>
</cp:coreProperties>
</file>