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D5" w:rsidRPr="00BB6706" w:rsidRDefault="002972D5" w:rsidP="002972D5">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2972D5" w:rsidRPr="00BB6706" w:rsidRDefault="002972D5" w:rsidP="002972D5">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2972D5" w:rsidRDefault="002972D5" w:rsidP="002972D5">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Надеждинский сельсовет Саракташского района Оренбургской области</w:t>
      </w:r>
    </w:p>
    <w:p w:rsidR="002972D5" w:rsidRDefault="002972D5" w:rsidP="002972D5">
      <w:pPr>
        <w:spacing w:after="0"/>
        <w:jc w:val="center"/>
        <w:rPr>
          <w:rFonts w:ascii="Times New Roman" w:hAnsi="Times New Roman" w:cs="Times New Roman"/>
          <w:b/>
          <w:sz w:val="28"/>
          <w:szCs w:val="28"/>
        </w:rPr>
      </w:pPr>
    </w:p>
    <w:p w:rsidR="002972D5" w:rsidRDefault="002972D5" w:rsidP="002972D5">
      <w:pPr>
        <w:spacing w:after="0"/>
        <w:jc w:val="center"/>
        <w:rPr>
          <w:rFonts w:ascii="Times New Roman" w:hAnsi="Times New Roman" w:cs="Times New Roman"/>
          <w:b/>
          <w:sz w:val="28"/>
          <w:szCs w:val="28"/>
        </w:rPr>
      </w:pPr>
    </w:p>
    <w:p w:rsidR="002972D5" w:rsidRDefault="002972D5" w:rsidP="002972D5">
      <w:pPr>
        <w:spacing w:after="0"/>
        <w:jc w:val="center"/>
        <w:rPr>
          <w:rFonts w:ascii="Times New Roman" w:hAnsi="Times New Roman" w:cs="Times New Roman"/>
          <w:b/>
          <w:sz w:val="28"/>
          <w:szCs w:val="28"/>
        </w:rPr>
      </w:pPr>
    </w:p>
    <w:p w:rsidR="002972D5" w:rsidRDefault="002972D5" w:rsidP="002972D5">
      <w:pPr>
        <w:spacing w:after="0"/>
        <w:jc w:val="center"/>
        <w:rPr>
          <w:rFonts w:ascii="Times New Roman" w:hAnsi="Times New Roman" w:cs="Times New Roman"/>
          <w:b/>
          <w:sz w:val="28"/>
          <w:szCs w:val="28"/>
        </w:rPr>
      </w:pPr>
    </w:p>
    <w:p w:rsidR="002972D5" w:rsidRDefault="002972D5" w:rsidP="002972D5">
      <w:pPr>
        <w:spacing w:after="0"/>
        <w:jc w:val="center"/>
        <w:rPr>
          <w:rFonts w:ascii="Times New Roman" w:hAnsi="Times New Roman" w:cs="Times New Roman"/>
          <w:b/>
          <w:sz w:val="28"/>
          <w:szCs w:val="28"/>
        </w:rPr>
      </w:pPr>
    </w:p>
    <w:p w:rsidR="002972D5" w:rsidRDefault="002972D5" w:rsidP="002972D5">
      <w:pPr>
        <w:spacing w:after="0"/>
        <w:jc w:val="center"/>
        <w:rPr>
          <w:rFonts w:ascii="Times New Roman" w:hAnsi="Times New Roman" w:cs="Times New Roman"/>
          <w:b/>
          <w:sz w:val="28"/>
          <w:szCs w:val="28"/>
        </w:rPr>
      </w:pPr>
    </w:p>
    <w:p w:rsidR="002972D5" w:rsidRPr="00BB6706" w:rsidRDefault="002972D5" w:rsidP="002972D5">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2972D5" w:rsidRDefault="002972D5" w:rsidP="002972D5">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Надеждинский сельсовет</w:t>
      </w:r>
    </w:p>
    <w:p w:rsidR="002972D5" w:rsidRDefault="002972D5" w:rsidP="002972D5">
      <w:pPr>
        <w:spacing w:after="0"/>
        <w:jc w:val="center"/>
        <w:rPr>
          <w:rFonts w:ascii="Times New Roman" w:hAnsi="Times New Roman" w:cs="Times New Roman"/>
          <w:b/>
          <w:sz w:val="56"/>
          <w:szCs w:val="56"/>
        </w:rPr>
      </w:pPr>
    </w:p>
    <w:p w:rsidR="002972D5" w:rsidRDefault="002972D5" w:rsidP="002972D5">
      <w:pPr>
        <w:spacing w:after="0"/>
        <w:jc w:val="right"/>
        <w:rPr>
          <w:rFonts w:ascii="Times New Roman" w:hAnsi="Times New Roman" w:cs="Times New Roman"/>
          <w:sz w:val="28"/>
          <w:szCs w:val="28"/>
        </w:rPr>
      </w:pPr>
      <w:r>
        <w:rPr>
          <w:rFonts w:ascii="Times New Roman" w:hAnsi="Times New Roman" w:cs="Times New Roman"/>
          <w:sz w:val="28"/>
          <w:szCs w:val="28"/>
        </w:rPr>
        <w:t>28 февраля 2025 года № 3</w:t>
      </w: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972D5" w:rsidTr="0016639D">
        <w:tc>
          <w:tcPr>
            <w:tcW w:w="4785" w:type="dxa"/>
          </w:tcPr>
          <w:p w:rsidR="002972D5" w:rsidRPr="00BB6706" w:rsidRDefault="002972D5" w:rsidP="0016639D">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2972D5" w:rsidRDefault="002972D5" w:rsidP="0016639D">
            <w:pPr>
              <w:rPr>
                <w:rFonts w:ascii="Times New Roman" w:hAnsi="Times New Roman" w:cs="Times New Roman"/>
                <w:sz w:val="28"/>
                <w:szCs w:val="28"/>
              </w:rPr>
            </w:pPr>
            <w:r>
              <w:rPr>
                <w:rFonts w:ascii="Times New Roman" w:hAnsi="Times New Roman" w:cs="Times New Roman"/>
                <w:sz w:val="28"/>
                <w:szCs w:val="28"/>
              </w:rPr>
              <w:t xml:space="preserve">Совет депутатов Надеждинского сельсовета, </w:t>
            </w:r>
          </w:p>
          <w:p w:rsidR="002972D5" w:rsidRDefault="002972D5" w:rsidP="0016639D">
            <w:pPr>
              <w:rPr>
                <w:rFonts w:ascii="Times New Roman" w:hAnsi="Times New Roman" w:cs="Times New Roman"/>
                <w:sz w:val="28"/>
                <w:szCs w:val="28"/>
              </w:rPr>
            </w:pPr>
            <w:r>
              <w:rPr>
                <w:rFonts w:ascii="Times New Roman" w:hAnsi="Times New Roman" w:cs="Times New Roman"/>
                <w:sz w:val="28"/>
                <w:szCs w:val="28"/>
              </w:rPr>
              <w:t>администрация Надеждинского сельсовета</w:t>
            </w:r>
          </w:p>
        </w:tc>
      </w:tr>
      <w:tr w:rsidR="002972D5" w:rsidTr="0016639D">
        <w:tc>
          <w:tcPr>
            <w:tcW w:w="4785" w:type="dxa"/>
          </w:tcPr>
          <w:p w:rsidR="002972D5" w:rsidRPr="00BB6706" w:rsidRDefault="002972D5" w:rsidP="0016639D">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2972D5" w:rsidRDefault="002972D5" w:rsidP="0016639D">
            <w:pPr>
              <w:rPr>
                <w:rFonts w:ascii="Times New Roman" w:hAnsi="Times New Roman" w:cs="Times New Roman"/>
                <w:sz w:val="28"/>
                <w:szCs w:val="28"/>
              </w:rPr>
            </w:pPr>
            <w:r>
              <w:rPr>
                <w:rFonts w:ascii="Times New Roman" w:hAnsi="Times New Roman" w:cs="Times New Roman"/>
                <w:sz w:val="28"/>
                <w:szCs w:val="28"/>
              </w:rPr>
              <w:t>Тимко Оксана Анатольевна</w:t>
            </w:r>
          </w:p>
        </w:tc>
      </w:tr>
      <w:tr w:rsidR="002972D5" w:rsidTr="0016639D">
        <w:tc>
          <w:tcPr>
            <w:tcW w:w="4785" w:type="dxa"/>
          </w:tcPr>
          <w:p w:rsidR="002972D5" w:rsidRPr="00BB6706" w:rsidRDefault="002972D5" w:rsidP="0016639D">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2972D5" w:rsidRDefault="002972D5" w:rsidP="0016639D">
            <w:pPr>
              <w:rPr>
                <w:rFonts w:ascii="Times New Roman" w:hAnsi="Times New Roman" w:cs="Times New Roman"/>
                <w:sz w:val="28"/>
                <w:szCs w:val="28"/>
              </w:rPr>
            </w:pPr>
            <w:r>
              <w:rPr>
                <w:rFonts w:ascii="Times New Roman" w:hAnsi="Times New Roman" w:cs="Times New Roman"/>
                <w:sz w:val="28"/>
                <w:szCs w:val="28"/>
              </w:rPr>
              <w:t>Оренбургская область, Саракташский район, село Надеждинка, улица Центральная, 57</w:t>
            </w:r>
          </w:p>
        </w:tc>
      </w:tr>
      <w:tr w:rsidR="002972D5" w:rsidTr="0016639D">
        <w:tc>
          <w:tcPr>
            <w:tcW w:w="4785" w:type="dxa"/>
          </w:tcPr>
          <w:p w:rsidR="002972D5" w:rsidRPr="00BB6706" w:rsidRDefault="002972D5" w:rsidP="0016639D">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2972D5" w:rsidRDefault="002972D5" w:rsidP="0016639D">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Default="002972D5" w:rsidP="002972D5">
      <w:pPr>
        <w:spacing w:after="0"/>
        <w:jc w:val="right"/>
        <w:rPr>
          <w:rFonts w:ascii="Times New Roman" w:hAnsi="Times New Roman" w:cs="Times New Roman"/>
          <w:sz w:val="28"/>
          <w:szCs w:val="28"/>
        </w:rPr>
      </w:pPr>
    </w:p>
    <w:p w:rsidR="002972D5" w:rsidRPr="0091338E" w:rsidRDefault="002972D5" w:rsidP="002972D5">
      <w:pPr>
        <w:spacing w:after="0"/>
        <w:rPr>
          <w:rFonts w:ascii="Times New Roman" w:hAnsi="Times New Roman" w:cs="Times New Roman"/>
          <w:sz w:val="24"/>
          <w:szCs w:val="24"/>
        </w:rPr>
      </w:pPr>
    </w:p>
    <w:p w:rsidR="002972D5" w:rsidRPr="005224C1" w:rsidRDefault="002972D5" w:rsidP="002972D5">
      <w:pPr>
        <w:spacing w:after="0"/>
        <w:jc w:val="center"/>
        <w:rPr>
          <w:rFonts w:ascii="Times New Roman" w:hAnsi="Times New Roman" w:cs="Times New Roman"/>
          <w:sz w:val="28"/>
          <w:szCs w:val="28"/>
        </w:rPr>
      </w:pPr>
      <w:r w:rsidRPr="005224C1">
        <w:rPr>
          <w:rFonts w:ascii="Times New Roman" w:hAnsi="Times New Roman" w:cs="Times New Roman"/>
          <w:sz w:val="28"/>
          <w:szCs w:val="28"/>
        </w:rPr>
        <w:t>Содержание</w:t>
      </w:r>
    </w:p>
    <w:p w:rsidR="002972D5" w:rsidRPr="005224C1" w:rsidRDefault="002972D5" w:rsidP="002972D5">
      <w:pPr>
        <w:spacing w:after="0"/>
        <w:jc w:val="center"/>
        <w:rPr>
          <w:rFonts w:ascii="Times New Roman" w:hAnsi="Times New Roman" w:cs="Times New Roman"/>
          <w:sz w:val="28"/>
          <w:szCs w:val="28"/>
        </w:rPr>
      </w:pPr>
    </w:p>
    <w:p w:rsidR="000F5DA2" w:rsidRDefault="002972D5" w:rsidP="002972D5">
      <w:pPr>
        <w:spacing w:after="0" w:line="240" w:lineRule="auto"/>
        <w:jc w:val="both"/>
        <w:rPr>
          <w:rFonts w:ascii="Times New Roman" w:eastAsia="Times New Roman" w:hAnsi="Times New Roman" w:cs="Times New Roman"/>
          <w:bCs/>
          <w:sz w:val="28"/>
          <w:szCs w:val="28"/>
        </w:rPr>
      </w:pPr>
      <w:r w:rsidRPr="005224C1">
        <w:rPr>
          <w:rFonts w:ascii="Times New Roman" w:eastAsia="Times New Roman" w:hAnsi="Times New Roman" w:cs="Times New Roman"/>
          <w:bCs/>
          <w:sz w:val="28"/>
          <w:szCs w:val="28"/>
        </w:rPr>
        <w:t>1.</w:t>
      </w:r>
      <w:r w:rsidR="000F5DA2">
        <w:rPr>
          <w:rFonts w:ascii="Times New Roman" w:eastAsia="Times New Roman" w:hAnsi="Times New Roman" w:cs="Times New Roman"/>
          <w:bCs/>
          <w:sz w:val="28"/>
          <w:szCs w:val="28"/>
        </w:rPr>
        <w:t>Постановление администрации от 27.02.2025 № 6-п «</w:t>
      </w:r>
      <w:r w:rsidR="000F5DA2">
        <w:rPr>
          <w:rFonts w:ascii="Times New Roman" w:hAnsi="Times New Roman"/>
          <w:bCs/>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w:t>
      </w:r>
    </w:p>
    <w:p w:rsidR="000F5DA2" w:rsidRPr="0016639D" w:rsidRDefault="000F5DA2" w:rsidP="002972D5">
      <w:pPr>
        <w:spacing w:after="0" w:line="240" w:lineRule="auto"/>
        <w:jc w:val="both"/>
        <w:rPr>
          <w:rFonts w:ascii="Times New Roman" w:eastAsia="Times New Roman" w:hAnsi="Times New Roman" w:cs="Times New Roman"/>
          <w:bCs/>
          <w:sz w:val="16"/>
          <w:szCs w:val="16"/>
        </w:rPr>
      </w:pPr>
    </w:p>
    <w:p w:rsidR="002972D5" w:rsidRDefault="000F5DA2" w:rsidP="002972D5">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rPr>
        <w:t>2.</w:t>
      </w:r>
      <w:r w:rsidR="002972D5" w:rsidRPr="005224C1">
        <w:rPr>
          <w:rFonts w:ascii="Times New Roman" w:eastAsia="Times New Roman" w:hAnsi="Times New Roman" w:cs="Times New Roman"/>
          <w:bCs/>
          <w:sz w:val="28"/>
          <w:szCs w:val="28"/>
        </w:rPr>
        <w:t>Р</w:t>
      </w:r>
      <w:r>
        <w:rPr>
          <w:rFonts w:ascii="Times New Roman" w:eastAsia="Times New Roman" w:hAnsi="Times New Roman" w:cs="Times New Roman"/>
          <w:sz w:val="28"/>
          <w:szCs w:val="28"/>
        </w:rPr>
        <w:t>ешение Совета депутатов от 28.0</w:t>
      </w:r>
      <w:r w:rsidR="002972D5" w:rsidRPr="005224C1">
        <w:rPr>
          <w:rFonts w:ascii="Times New Roman" w:eastAsia="Times New Roman" w:hAnsi="Times New Roman" w:cs="Times New Roman"/>
          <w:sz w:val="28"/>
          <w:szCs w:val="28"/>
        </w:rPr>
        <w:t>2</w:t>
      </w:r>
      <w:r>
        <w:rPr>
          <w:rFonts w:ascii="Times New Roman" w:eastAsia="Times New Roman" w:hAnsi="Times New Roman" w:cs="Times New Roman"/>
          <w:bCs/>
          <w:sz w:val="28"/>
          <w:szCs w:val="28"/>
        </w:rPr>
        <w:t>.2025 № 159</w:t>
      </w:r>
      <w:r w:rsidR="002972D5" w:rsidRPr="005224C1">
        <w:rPr>
          <w:rFonts w:ascii="Times New Roman" w:hAnsi="Times New Roman" w:cs="Times New Roman"/>
          <w:bCs/>
          <w:sz w:val="28"/>
          <w:szCs w:val="28"/>
        </w:rPr>
        <w:t xml:space="preserve"> «</w:t>
      </w:r>
      <w:r>
        <w:rPr>
          <w:rFonts w:ascii="Times New Roman" w:hAnsi="Times New Roman" w:cs="Times New Roman"/>
          <w:sz w:val="28"/>
          <w:szCs w:val="28"/>
        </w:rPr>
        <w:t>Об отчете главы муниципального образования Надеждинский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2024 год</w:t>
      </w:r>
      <w:r w:rsidR="002972D5" w:rsidRPr="005224C1">
        <w:rPr>
          <w:rFonts w:ascii="Times New Roman" w:hAnsi="Times New Roman" w:cs="Times New Roman"/>
          <w:bCs/>
          <w:sz w:val="28"/>
          <w:szCs w:val="28"/>
        </w:rPr>
        <w:t>»</w:t>
      </w:r>
    </w:p>
    <w:p w:rsidR="0016639D" w:rsidRPr="0016639D" w:rsidRDefault="0016639D" w:rsidP="002972D5">
      <w:pPr>
        <w:spacing w:after="0" w:line="240" w:lineRule="auto"/>
        <w:jc w:val="both"/>
        <w:rPr>
          <w:rFonts w:ascii="Times New Roman" w:hAnsi="Times New Roman" w:cs="Times New Roman"/>
          <w:bCs/>
          <w:sz w:val="16"/>
          <w:szCs w:val="16"/>
        </w:rPr>
      </w:pPr>
    </w:p>
    <w:p w:rsidR="000F5DA2" w:rsidRDefault="000F5DA2" w:rsidP="000F5DA2">
      <w:pPr>
        <w:jc w:val="both"/>
        <w:rPr>
          <w:rFonts w:ascii="Times New Roman" w:hAnsi="Times New Roman" w:cs="Times New Roman"/>
          <w:sz w:val="28"/>
          <w:szCs w:val="28"/>
        </w:rPr>
      </w:pPr>
      <w:r>
        <w:rPr>
          <w:rFonts w:ascii="Times New Roman" w:hAnsi="Times New Roman" w:cs="Times New Roman"/>
          <w:bCs/>
          <w:sz w:val="28"/>
          <w:szCs w:val="28"/>
        </w:rPr>
        <w:t>3.</w:t>
      </w:r>
      <w:r w:rsidRPr="000F5DA2">
        <w:rPr>
          <w:rFonts w:ascii="Times New Roman" w:eastAsia="Times New Roman" w:hAnsi="Times New Roman" w:cs="Times New Roman"/>
          <w:bCs/>
          <w:sz w:val="28"/>
          <w:szCs w:val="28"/>
        </w:rPr>
        <w:t xml:space="preserve"> </w:t>
      </w:r>
      <w:r w:rsidRPr="005224C1">
        <w:rPr>
          <w:rFonts w:ascii="Times New Roman" w:eastAsia="Times New Roman" w:hAnsi="Times New Roman" w:cs="Times New Roman"/>
          <w:bCs/>
          <w:sz w:val="28"/>
          <w:szCs w:val="28"/>
        </w:rPr>
        <w:t>Р</w:t>
      </w:r>
      <w:r>
        <w:rPr>
          <w:rFonts w:ascii="Times New Roman" w:eastAsia="Times New Roman" w:hAnsi="Times New Roman" w:cs="Times New Roman"/>
          <w:sz w:val="28"/>
          <w:szCs w:val="28"/>
        </w:rPr>
        <w:t>ешение Совета депутатов от 28.0</w:t>
      </w:r>
      <w:r w:rsidRPr="005224C1">
        <w:rPr>
          <w:rFonts w:ascii="Times New Roman" w:eastAsia="Times New Roman" w:hAnsi="Times New Roman" w:cs="Times New Roman"/>
          <w:sz w:val="28"/>
          <w:szCs w:val="28"/>
        </w:rPr>
        <w:t>2</w:t>
      </w:r>
      <w:r>
        <w:rPr>
          <w:rFonts w:ascii="Times New Roman" w:eastAsia="Times New Roman" w:hAnsi="Times New Roman" w:cs="Times New Roman"/>
          <w:bCs/>
          <w:sz w:val="28"/>
          <w:szCs w:val="28"/>
        </w:rPr>
        <w:t xml:space="preserve">.2025 № </w:t>
      </w:r>
      <w:r w:rsidRPr="000F5DA2">
        <w:rPr>
          <w:rFonts w:ascii="Times New Roman" w:eastAsia="Times New Roman" w:hAnsi="Times New Roman" w:cs="Times New Roman"/>
          <w:bCs/>
          <w:sz w:val="28"/>
          <w:szCs w:val="28"/>
        </w:rPr>
        <w:t>160 «</w:t>
      </w:r>
      <w:r w:rsidRPr="000F5DA2">
        <w:rPr>
          <w:rFonts w:ascii="Times New Roman" w:hAnsi="Times New Roman" w:cs="Times New Roman"/>
          <w:sz w:val="28"/>
          <w:szCs w:val="28"/>
        </w:rPr>
        <w:t>Об утверждении Положения о земельном налоге на территории муниципального образования Надеждинский сельсовет Саракташского района Оренбургской области</w:t>
      </w:r>
      <w:r>
        <w:rPr>
          <w:rFonts w:ascii="Times New Roman" w:hAnsi="Times New Roman" w:cs="Times New Roman"/>
          <w:sz w:val="28"/>
          <w:szCs w:val="28"/>
        </w:rPr>
        <w:t>»</w:t>
      </w:r>
    </w:p>
    <w:p w:rsidR="000F5DA2" w:rsidRPr="000F5DA2" w:rsidRDefault="000F5DA2" w:rsidP="000F5DA2">
      <w:pPr>
        <w:jc w:val="both"/>
        <w:rPr>
          <w:rFonts w:ascii="Times New Roman" w:hAnsi="Times New Roman" w:cs="Times New Roman"/>
          <w:bCs/>
          <w:color w:val="000000"/>
          <w:sz w:val="28"/>
          <w:szCs w:val="28"/>
        </w:rPr>
      </w:pPr>
      <w:r w:rsidRPr="000F5DA2">
        <w:rPr>
          <w:rFonts w:ascii="Times New Roman" w:hAnsi="Times New Roman" w:cs="Times New Roman"/>
          <w:sz w:val="28"/>
          <w:szCs w:val="28"/>
        </w:rPr>
        <w:t xml:space="preserve">4. </w:t>
      </w:r>
      <w:r w:rsidRPr="000F5DA2">
        <w:rPr>
          <w:rFonts w:ascii="Times New Roman" w:eastAsia="Times New Roman" w:hAnsi="Times New Roman" w:cs="Times New Roman"/>
          <w:bCs/>
          <w:sz w:val="28"/>
          <w:szCs w:val="28"/>
        </w:rPr>
        <w:t>Р</w:t>
      </w:r>
      <w:r w:rsidRPr="000F5DA2">
        <w:rPr>
          <w:rFonts w:ascii="Times New Roman" w:eastAsia="Times New Roman" w:hAnsi="Times New Roman" w:cs="Times New Roman"/>
          <w:sz w:val="28"/>
          <w:szCs w:val="28"/>
        </w:rPr>
        <w:t>ешение Совета депутатов от 28.02</w:t>
      </w:r>
      <w:r w:rsidRPr="000F5DA2">
        <w:rPr>
          <w:rFonts w:ascii="Times New Roman" w:eastAsia="Times New Roman" w:hAnsi="Times New Roman" w:cs="Times New Roman"/>
          <w:bCs/>
          <w:sz w:val="28"/>
          <w:szCs w:val="28"/>
        </w:rPr>
        <w:t xml:space="preserve">.2025 № </w:t>
      </w:r>
      <w:r>
        <w:rPr>
          <w:rFonts w:ascii="Times New Roman" w:eastAsia="Times New Roman" w:hAnsi="Times New Roman" w:cs="Times New Roman"/>
          <w:bCs/>
          <w:sz w:val="28"/>
          <w:szCs w:val="28"/>
        </w:rPr>
        <w:t>161</w:t>
      </w:r>
      <w:r w:rsidRPr="000F5DA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0F5DA2">
        <w:rPr>
          <w:rFonts w:ascii="Times New Roman" w:hAnsi="Times New Roman" w:cs="Times New Roman"/>
          <w:sz w:val="28"/>
          <w:szCs w:val="28"/>
        </w:rPr>
        <w:t>Об установлении налога на имущество физических лиц на территории муниципального образования Надеждинский сельсовет Саракташского района Оренбургской области</w:t>
      </w:r>
      <w:r>
        <w:rPr>
          <w:rFonts w:ascii="Times New Roman" w:hAnsi="Times New Roman" w:cs="Times New Roman"/>
          <w:sz w:val="28"/>
          <w:szCs w:val="28"/>
        </w:rPr>
        <w:t>»</w:t>
      </w:r>
    </w:p>
    <w:p w:rsidR="006359D6" w:rsidRDefault="006359D6" w:rsidP="006359D6">
      <w:pPr>
        <w:spacing w:after="0"/>
        <w:jc w:val="both"/>
        <w:rPr>
          <w:rFonts w:ascii="Times New Roman" w:hAnsi="Times New Roman" w:cs="Times New Roman"/>
          <w:sz w:val="28"/>
          <w:szCs w:val="28"/>
        </w:rPr>
      </w:pPr>
      <w:r>
        <w:rPr>
          <w:rFonts w:ascii="Times New Roman" w:hAnsi="Times New Roman" w:cs="Times New Roman"/>
          <w:sz w:val="28"/>
          <w:szCs w:val="28"/>
        </w:rPr>
        <w:t>5.</w:t>
      </w:r>
      <w:r w:rsidRPr="006359D6">
        <w:rPr>
          <w:rFonts w:ascii="Times New Roman" w:hAnsi="Times New Roman" w:cs="Times New Roman"/>
          <w:sz w:val="20"/>
          <w:szCs w:val="20"/>
        </w:rPr>
        <w:t xml:space="preserve"> </w:t>
      </w:r>
      <w:r w:rsidRPr="000F5DA2">
        <w:rPr>
          <w:rFonts w:ascii="Times New Roman" w:eastAsia="Times New Roman" w:hAnsi="Times New Roman" w:cs="Times New Roman"/>
          <w:bCs/>
          <w:sz w:val="28"/>
          <w:szCs w:val="28"/>
        </w:rPr>
        <w:t>Р</w:t>
      </w:r>
      <w:r w:rsidRPr="000F5DA2">
        <w:rPr>
          <w:rFonts w:ascii="Times New Roman" w:eastAsia="Times New Roman" w:hAnsi="Times New Roman" w:cs="Times New Roman"/>
          <w:sz w:val="28"/>
          <w:szCs w:val="28"/>
        </w:rPr>
        <w:t>ешение Совета депутатов от 28.02</w:t>
      </w:r>
      <w:r w:rsidRPr="000F5DA2">
        <w:rPr>
          <w:rFonts w:ascii="Times New Roman" w:eastAsia="Times New Roman" w:hAnsi="Times New Roman" w:cs="Times New Roman"/>
          <w:bCs/>
          <w:sz w:val="28"/>
          <w:szCs w:val="28"/>
        </w:rPr>
        <w:t xml:space="preserve">.2025 № </w:t>
      </w:r>
      <w:r w:rsidR="008F26EB">
        <w:rPr>
          <w:rFonts w:ascii="Times New Roman" w:eastAsia="Times New Roman" w:hAnsi="Times New Roman" w:cs="Times New Roman"/>
          <w:bCs/>
          <w:sz w:val="28"/>
          <w:szCs w:val="28"/>
        </w:rPr>
        <w:t>162</w:t>
      </w:r>
      <w:r w:rsidRPr="000F5DA2">
        <w:rPr>
          <w:rFonts w:ascii="Times New Roman" w:eastAsia="Times New Roman" w:hAnsi="Times New Roman" w:cs="Times New Roman"/>
          <w:bCs/>
          <w:sz w:val="28"/>
          <w:szCs w:val="28"/>
        </w:rPr>
        <w:t xml:space="preserve"> </w:t>
      </w:r>
      <w:r w:rsidRPr="006359D6">
        <w:rPr>
          <w:rFonts w:ascii="Times New Roman" w:eastAsia="Times New Roman" w:hAnsi="Times New Roman" w:cs="Times New Roman"/>
          <w:bCs/>
          <w:sz w:val="28"/>
          <w:szCs w:val="28"/>
        </w:rPr>
        <w:t>«</w:t>
      </w:r>
      <w:r w:rsidRPr="006359D6">
        <w:rPr>
          <w:rFonts w:ascii="Times New Roman" w:hAnsi="Times New Roman" w:cs="Times New Roman"/>
          <w:sz w:val="28"/>
          <w:szCs w:val="28"/>
        </w:rPr>
        <w:t>О внесении изменений в решение Совета депутатов муниципального образования Надеждинский сельсовет Саракташского района Оренбургской области от 23 декабря 2024 года № 150 «О бюджете МО Надеждинский сельсовет на 2025 год и на плановый период 2026 и 2027 годов»</w:t>
      </w:r>
    </w:p>
    <w:p w:rsidR="006359D6" w:rsidRDefault="006359D6" w:rsidP="006359D6">
      <w:pPr>
        <w:spacing w:after="0"/>
        <w:jc w:val="both"/>
        <w:rPr>
          <w:rFonts w:ascii="Times New Roman" w:hAnsi="Times New Roman" w:cs="Times New Roman"/>
          <w:sz w:val="28"/>
          <w:szCs w:val="28"/>
        </w:rPr>
      </w:pPr>
    </w:p>
    <w:p w:rsidR="006359D6" w:rsidRPr="006359D6" w:rsidRDefault="006359D6" w:rsidP="006359D6">
      <w:pPr>
        <w:spacing w:after="0"/>
        <w:jc w:val="both"/>
        <w:rPr>
          <w:rFonts w:ascii="Times New Roman" w:hAnsi="Times New Roman" w:cs="Times New Roman"/>
          <w:sz w:val="28"/>
          <w:szCs w:val="28"/>
        </w:rPr>
      </w:pPr>
      <w:r>
        <w:rPr>
          <w:rFonts w:ascii="Times New Roman" w:hAnsi="Times New Roman" w:cs="Times New Roman"/>
          <w:sz w:val="28"/>
          <w:szCs w:val="28"/>
        </w:rPr>
        <w:t>6.</w:t>
      </w:r>
      <w:r w:rsidR="008F26EB" w:rsidRPr="008F26EB">
        <w:rPr>
          <w:rFonts w:ascii="Times New Roman" w:hAnsi="Times New Roman" w:cs="Times New Roman"/>
          <w:sz w:val="28"/>
          <w:szCs w:val="28"/>
        </w:rPr>
        <w:t xml:space="preserve"> </w:t>
      </w:r>
      <w:r w:rsidR="008F26EB" w:rsidRPr="000F5DA2">
        <w:rPr>
          <w:rFonts w:ascii="Times New Roman" w:eastAsia="Times New Roman" w:hAnsi="Times New Roman" w:cs="Times New Roman"/>
          <w:bCs/>
          <w:sz w:val="28"/>
          <w:szCs w:val="28"/>
        </w:rPr>
        <w:t>Р</w:t>
      </w:r>
      <w:r w:rsidR="008F26EB" w:rsidRPr="000F5DA2">
        <w:rPr>
          <w:rFonts w:ascii="Times New Roman" w:eastAsia="Times New Roman" w:hAnsi="Times New Roman" w:cs="Times New Roman"/>
          <w:sz w:val="28"/>
          <w:szCs w:val="28"/>
        </w:rPr>
        <w:t>ешение Совета депутатов от 28.02</w:t>
      </w:r>
      <w:r w:rsidR="008F26EB" w:rsidRPr="000F5DA2">
        <w:rPr>
          <w:rFonts w:ascii="Times New Roman" w:eastAsia="Times New Roman" w:hAnsi="Times New Roman" w:cs="Times New Roman"/>
          <w:bCs/>
          <w:sz w:val="28"/>
          <w:szCs w:val="28"/>
        </w:rPr>
        <w:t xml:space="preserve">.2025 № </w:t>
      </w:r>
      <w:r w:rsidR="008F26EB">
        <w:rPr>
          <w:rFonts w:ascii="Times New Roman" w:eastAsia="Times New Roman" w:hAnsi="Times New Roman" w:cs="Times New Roman"/>
          <w:bCs/>
          <w:sz w:val="28"/>
          <w:szCs w:val="28"/>
        </w:rPr>
        <w:t>162</w:t>
      </w:r>
      <w:r w:rsidR="006C7AE8" w:rsidRPr="006C7AE8">
        <w:rPr>
          <w:sz w:val="28"/>
          <w:szCs w:val="28"/>
        </w:rPr>
        <w:t xml:space="preserve"> </w:t>
      </w:r>
      <w:r w:rsidR="006C7AE8" w:rsidRPr="00D62F1B">
        <w:rPr>
          <w:sz w:val="28"/>
          <w:szCs w:val="28"/>
        </w:rPr>
        <w:t xml:space="preserve">Об </w:t>
      </w:r>
      <w:r w:rsidR="006C7AE8">
        <w:rPr>
          <w:sz w:val="28"/>
          <w:szCs w:val="28"/>
        </w:rPr>
        <w:t>утверждении схемы семи</w:t>
      </w:r>
      <w:r w:rsidR="006C7AE8" w:rsidRPr="00615570">
        <w:rPr>
          <w:sz w:val="28"/>
          <w:szCs w:val="28"/>
        </w:rPr>
        <w:t>мандатного избирательного округа</w:t>
      </w:r>
      <w:r w:rsidR="006C7AE8">
        <w:rPr>
          <w:sz w:val="28"/>
          <w:szCs w:val="28"/>
        </w:rPr>
        <w:t xml:space="preserve"> по выборам депутатов Совета депутатов муниципального образования Надеждинский сельсовет Саракташского района Оренбургской области</w:t>
      </w:r>
    </w:p>
    <w:p w:rsidR="000F5DA2" w:rsidRPr="006359D6" w:rsidRDefault="000F5DA2" w:rsidP="006359D6">
      <w:pPr>
        <w:jc w:val="both"/>
        <w:rPr>
          <w:rFonts w:ascii="Times New Roman" w:hAnsi="Times New Roman" w:cs="Times New Roman"/>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Default="000F5DA2" w:rsidP="002972D5">
      <w:pPr>
        <w:spacing w:after="0" w:line="240" w:lineRule="auto"/>
        <w:jc w:val="both"/>
        <w:rPr>
          <w:rFonts w:ascii="Times New Roman" w:hAnsi="Times New Roman" w:cs="Times New Roman"/>
          <w:bCs/>
          <w:sz w:val="28"/>
          <w:szCs w:val="28"/>
        </w:rPr>
      </w:pPr>
    </w:p>
    <w:p w:rsidR="000F5DA2" w:rsidRPr="000F5DA2" w:rsidRDefault="000F5DA2" w:rsidP="000F5DA2">
      <w:pPr>
        <w:spacing w:after="0"/>
        <w:jc w:val="center"/>
        <w:rPr>
          <w:rFonts w:ascii="Times New Roman" w:hAnsi="Times New Roman"/>
          <w:sz w:val="20"/>
          <w:szCs w:val="20"/>
        </w:rPr>
      </w:pPr>
      <w:r w:rsidRPr="000F5DA2">
        <w:rPr>
          <w:noProof/>
          <w:sz w:val="20"/>
          <w:szCs w:val="20"/>
        </w:rPr>
        <w:drawing>
          <wp:inline distT="0" distB="0" distL="0" distR="0">
            <wp:extent cx="337820" cy="63627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337820" cy="636270"/>
                    </a:xfrm>
                    <a:prstGeom prst="rect">
                      <a:avLst/>
                    </a:prstGeom>
                  </pic:spPr>
                </pic:pic>
              </a:graphicData>
            </a:graphic>
          </wp:inline>
        </w:drawing>
      </w:r>
    </w:p>
    <w:p w:rsidR="000F5DA2" w:rsidRPr="000F5DA2" w:rsidRDefault="000F5DA2" w:rsidP="000F5DA2">
      <w:pPr>
        <w:pStyle w:val="Heading2"/>
        <w:rPr>
          <w:sz w:val="20"/>
        </w:rPr>
      </w:pPr>
      <w:r w:rsidRPr="000F5DA2">
        <w:rPr>
          <w:sz w:val="20"/>
        </w:rPr>
        <w:t xml:space="preserve">АДМИНИСТРАЦИЯ НАДЕЖДИНСКОГО СЕЛЬСОВЕТА </w:t>
      </w:r>
    </w:p>
    <w:p w:rsidR="000F5DA2" w:rsidRPr="000F5DA2" w:rsidRDefault="000F5DA2" w:rsidP="000F5DA2">
      <w:pPr>
        <w:pStyle w:val="Heading2"/>
        <w:rPr>
          <w:sz w:val="20"/>
        </w:rPr>
      </w:pPr>
      <w:r w:rsidRPr="000F5DA2">
        <w:rPr>
          <w:sz w:val="20"/>
        </w:rPr>
        <w:t>САРАКТАШСКОГО РАЙОНА ОРЕНБУРГСКОЙ ОБЛАСТИ</w:t>
      </w:r>
    </w:p>
    <w:p w:rsidR="000F5DA2" w:rsidRPr="000F5DA2" w:rsidRDefault="000F5DA2" w:rsidP="000F5DA2">
      <w:pPr>
        <w:spacing w:after="0"/>
        <w:jc w:val="center"/>
        <w:rPr>
          <w:rFonts w:ascii="Times New Roman" w:hAnsi="Times New Roman"/>
          <w:sz w:val="20"/>
          <w:szCs w:val="20"/>
        </w:rPr>
      </w:pPr>
    </w:p>
    <w:p w:rsidR="000F5DA2" w:rsidRPr="000F5DA2" w:rsidRDefault="000F5DA2" w:rsidP="000F5DA2">
      <w:pPr>
        <w:spacing w:after="0"/>
        <w:jc w:val="center"/>
        <w:rPr>
          <w:rFonts w:ascii="Times New Roman" w:hAnsi="Times New Roman"/>
          <w:b/>
          <w:sz w:val="20"/>
          <w:szCs w:val="20"/>
        </w:rPr>
      </w:pPr>
      <w:r w:rsidRPr="000F5DA2">
        <w:rPr>
          <w:rFonts w:ascii="Times New Roman" w:hAnsi="Times New Roman"/>
          <w:b/>
          <w:sz w:val="20"/>
          <w:szCs w:val="20"/>
        </w:rPr>
        <w:t>П О С Т А Н О В Л Е Н И Е</w:t>
      </w:r>
    </w:p>
    <w:p w:rsidR="000F5DA2" w:rsidRPr="000F5DA2" w:rsidRDefault="000F5DA2" w:rsidP="000F5DA2">
      <w:pPr>
        <w:pBdr>
          <w:bottom w:val="single" w:sz="18" w:space="1" w:color="000000"/>
        </w:pBdr>
        <w:spacing w:after="0"/>
        <w:ind w:right="-284"/>
        <w:rPr>
          <w:rFonts w:ascii="Times New Roman" w:hAnsi="Times New Roman"/>
          <w:sz w:val="20"/>
          <w:szCs w:val="20"/>
        </w:rPr>
      </w:pPr>
    </w:p>
    <w:p w:rsidR="000F5DA2" w:rsidRPr="000F5DA2" w:rsidRDefault="000F5DA2" w:rsidP="000F5DA2">
      <w:pPr>
        <w:widowControl w:val="0"/>
        <w:rPr>
          <w:sz w:val="20"/>
          <w:szCs w:val="20"/>
        </w:rPr>
      </w:pPr>
      <w:r w:rsidRPr="000F5DA2">
        <w:rPr>
          <w:noProof/>
          <w:sz w:val="20"/>
          <w:szCs w:val="20"/>
        </w:rPr>
        <w:drawing>
          <wp:anchor distT="0" distB="0" distL="0" distR="0" simplePos="0" relativeHeight="251661312" behindDoc="0" locked="0" layoutInCell="0" allowOverlap="1">
            <wp:simplePos x="0" y="0"/>
            <wp:positionH relativeFrom="character">
              <wp:align>left</wp:align>
            </wp:positionH>
            <wp:positionV relativeFrom="line">
              <wp:posOffset>635</wp:posOffset>
            </wp:positionV>
            <wp:extent cx="2924175" cy="360045"/>
            <wp:effectExtent l="0" t="0" r="0" b="0"/>
            <wp:wrapNone/>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924175" cy="360045"/>
                    </a:xfrm>
                    <a:prstGeom prst="rect">
                      <a:avLst/>
                    </a:prstGeom>
                  </pic:spPr>
                </pic:pic>
              </a:graphicData>
            </a:graphic>
          </wp:anchor>
        </w:drawing>
      </w:r>
    </w:p>
    <w:p w:rsidR="000F5DA2" w:rsidRPr="000F5DA2" w:rsidRDefault="000F5DA2" w:rsidP="000F5DA2">
      <w:pPr>
        <w:pStyle w:val="Header"/>
        <w:tabs>
          <w:tab w:val="left" w:pos="708"/>
        </w:tabs>
        <w:spacing w:after="0" w:line="240" w:lineRule="auto"/>
        <w:ind w:right="-142"/>
        <w:jc w:val="center"/>
        <w:rPr>
          <w:rFonts w:ascii="Times New Roman" w:hAnsi="Times New Roman"/>
          <w:sz w:val="20"/>
          <w:szCs w:val="20"/>
          <w:u w:val="single"/>
        </w:rPr>
      </w:pPr>
      <w:r w:rsidRPr="000F5DA2">
        <w:rPr>
          <w:rFonts w:ascii="Times New Roman" w:hAnsi="Times New Roman"/>
          <w:sz w:val="20"/>
          <w:szCs w:val="20"/>
        </w:rPr>
        <w:t>с. Надеждинка</w:t>
      </w:r>
    </w:p>
    <w:p w:rsidR="000F5DA2" w:rsidRPr="000F5DA2" w:rsidRDefault="000F5DA2" w:rsidP="000F5DA2">
      <w:pPr>
        <w:spacing w:after="0" w:line="240" w:lineRule="auto"/>
        <w:ind w:firstLine="284"/>
        <w:jc w:val="center"/>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sz w:val="20"/>
          <w:szCs w:val="20"/>
        </w:rPr>
      </w:pPr>
      <w:r w:rsidRPr="000F5DA2">
        <w:rPr>
          <w:rFonts w:ascii="Times New Roman" w:hAnsi="Times New Roman"/>
          <w:bCs/>
          <w:sz w:val="20"/>
          <w:szCs w:val="20"/>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jc w:val="both"/>
        <w:rPr>
          <w:rFonts w:ascii="Times New Roman" w:eastAsia="Times New Roman" w:hAnsi="Times New Roman"/>
          <w:b/>
          <w:sz w:val="20"/>
          <w:szCs w:val="20"/>
        </w:rPr>
      </w:pPr>
    </w:p>
    <w:p w:rsidR="000F5DA2" w:rsidRPr="000F5DA2" w:rsidRDefault="000F5DA2" w:rsidP="000F5DA2">
      <w:pPr>
        <w:spacing w:after="0" w:line="240" w:lineRule="auto"/>
        <w:ind w:firstLine="709"/>
        <w:jc w:val="both"/>
        <w:rPr>
          <w:rFonts w:ascii="Times New Roman" w:hAnsi="Times New Roman"/>
          <w:sz w:val="20"/>
          <w:szCs w:val="20"/>
        </w:rPr>
      </w:pPr>
      <w:r w:rsidRPr="000F5DA2">
        <w:rPr>
          <w:rFonts w:ascii="Times New Roman" w:hAnsi="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0F5DA2">
        <w:rPr>
          <w:rFonts w:ascii="Times New Roman" w:hAnsi="Times New Roman"/>
          <w:color w:val="000000"/>
          <w:sz w:val="20"/>
          <w:szCs w:val="20"/>
        </w:rPr>
        <w:t>24.10.2023 № 5-пр</w:t>
      </w:r>
      <w:r w:rsidRPr="000F5DA2">
        <w:rPr>
          <w:rFonts w:ascii="Times New Roman" w:hAnsi="Times New Roman"/>
          <w:sz w:val="20"/>
          <w:szCs w:val="20"/>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Pr="000F5DA2">
        <w:rPr>
          <w:rFonts w:ascii="Times New Roman" w:hAnsi="Times New Roman"/>
          <w:bCs/>
          <w:sz w:val="20"/>
          <w:szCs w:val="20"/>
        </w:rPr>
        <w:t>Надеждинский</w:t>
      </w:r>
      <w:r w:rsidRPr="000F5DA2">
        <w:rPr>
          <w:rFonts w:ascii="Times New Roman" w:hAnsi="Times New Roman"/>
          <w:sz w:val="20"/>
          <w:szCs w:val="20"/>
        </w:rPr>
        <w:t xml:space="preserve"> сельсовета Саракташского района Оренбургской области</w:t>
      </w:r>
    </w:p>
    <w:p w:rsidR="000F5DA2" w:rsidRPr="000F5DA2" w:rsidRDefault="000F5DA2" w:rsidP="000F5DA2">
      <w:pPr>
        <w:pStyle w:val="aff1"/>
        <w:numPr>
          <w:ilvl w:val="0"/>
          <w:numId w:val="10"/>
        </w:numPr>
        <w:spacing w:before="0" w:line="240" w:lineRule="auto"/>
        <w:ind w:left="0" w:firstLine="709"/>
        <w:rPr>
          <w:sz w:val="20"/>
          <w:szCs w:val="20"/>
        </w:rPr>
      </w:pPr>
      <w:r w:rsidRPr="000F5DA2">
        <w:rPr>
          <w:sz w:val="20"/>
          <w:szCs w:val="20"/>
        </w:rPr>
        <w:t xml:space="preserve">Утвердить Административный регламент </w:t>
      </w:r>
      <w:r w:rsidRPr="000F5DA2">
        <w:rPr>
          <w:bCs/>
          <w:sz w:val="20"/>
          <w:szCs w:val="20"/>
        </w:rPr>
        <w:t xml:space="preserve">по предоставлению муниципальной услуги «Предоставление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 </w:t>
      </w:r>
      <w:r w:rsidRPr="000F5DA2">
        <w:rPr>
          <w:sz w:val="20"/>
          <w:szCs w:val="20"/>
        </w:rPr>
        <w:t>согласно приложению к настоящему постановлению.</w:t>
      </w:r>
    </w:p>
    <w:p w:rsidR="000F5DA2" w:rsidRPr="000F5DA2" w:rsidRDefault="000F5DA2" w:rsidP="000F5DA2">
      <w:pPr>
        <w:pStyle w:val="aff1"/>
        <w:widowControl w:val="0"/>
        <w:numPr>
          <w:ilvl w:val="0"/>
          <w:numId w:val="10"/>
        </w:numPr>
        <w:spacing w:line="240" w:lineRule="auto"/>
        <w:ind w:left="0" w:firstLine="709"/>
        <w:rPr>
          <w:sz w:val="20"/>
          <w:szCs w:val="20"/>
        </w:rPr>
      </w:pPr>
      <w:r w:rsidRPr="000F5DA2">
        <w:rPr>
          <w:sz w:val="20"/>
          <w:szCs w:val="20"/>
        </w:rPr>
        <w:t>Настоящее постановление вступает в силу после дня его опубликования в информационном бюллетене «</w:t>
      </w:r>
      <w:r w:rsidRPr="000F5DA2">
        <w:rPr>
          <w:bCs/>
          <w:sz w:val="20"/>
          <w:szCs w:val="20"/>
        </w:rPr>
        <w:t>Надеждинский</w:t>
      </w:r>
      <w:r w:rsidRPr="000F5DA2">
        <w:rPr>
          <w:sz w:val="20"/>
          <w:szCs w:val="20"/>
        </w:rPr>
        <w:t xml:space="preserve"> сельсовет» и подлежит размещению на официальном сайте муниципального образования </w:t>
      </w:r>
      <w:r w:rsidRPr="000F5DA2">
        <w:rPr>
          <w:bCs/>
          <w:sz w:val="20"/>
          <w:szCs w:val="20"/>
        </w:rPr>
        <w:t>Надеждинский</w:t>
      </w:r>
      <w:r w:rsidRPr="000F5DA2">
        <w:rPr>
          <w:sz w:val="20"/>
          <w:szCs w:val="20"/>
        </w:rPr>
        <w:t xml:space="preserve"> сельсовета Саракташского района Оренбургской области.</w:t>
      </w:r>
    </w:p>
    <w:p w:rsidR="000F5DA2" w:rsidRPr="000F5DA2" w:rsidRDefault="000F5DA2" w:rsidP="000F5DA2">
      <w:pPr>
        <w:pStyle w:val="aff1"/>
        <w:widowControl w:val="0"/>
        <w:numPr>
          <w:ilvl w:val="0"/>
          <w:numId w:val="10"/>
        </w:numPr>
        <w:spacing w:line="240" w:lineRule="auto"/>
        <w:ind w:left="0" w:firstLine="709"/>
        <w:rPr>
          <w:sz w:val="20"/>
          <w:szCs w:val="20"/>
        </w:rPr>
      </w:pPr>
      <w:r w:rsidRPr="000F5DA2">
        <w:rPr>
          <w:sz w:val="20"/>
          <w:szCs w:val="20"/>
        </w:rPr>
        <w:t>Контроль за исполнением настоящего постановления оставляю за собой.</w:t>
      </w:r>
    </w:p>
    <w:p w:rsidR="000F5DA2" w:rsidRPr="000F5DA2" w:rsidRDefault="000F5DA2" w:rsidP="000F5DA2">
      <w:pPr>
        <w:spacing w:after="0" w:line="240" w:lineRule="auto"/>
        <w:ind w:right="-142"/>
        <w:jc w:val="both"/>
        <w:rPr>
          <w:rFonts w:ascii="Times New Roman" w:hAnsi="Times New Roman"/>
          <w:sz w:val="20"/>
          <w:szCs w:val="20"/>
        </w:rPr>
      </w:pPr>
    </w:p>
    <w:p w:rsidR="000F5DA2" w:rsidRPr="000F5DA2" w:rsidRDefault="000F5DA2" w:rsidP="000F5DA2">
      <w:pPr>
        <w:spacing w:after="0" w:line="240" w:lineRule="auto"/>
        <w:ind w:right="-142"/>
        <w:jc w:val="both"/>
        <w:rPr>
          <w:rFonts w:ascii="Times New Roman" w:hAnsi="Times New Roman"/>
          <w:sz w:val="20"/>
          <w:szCs w:val="20"/>
        </w:rPr>
      </w:pPr>
      <w:r w:rsidRPr="000F5DA2">
        <w:rPr>
          <w:rFonts w:ascii="Times New Roman" w:hAnsi="Times New Roman"/>
          <w:sz w:val="20"/>
          <w:szCs w:val="20"/>
        </w:rPr>
        <w:t xml:space="preserve">Глава муниципального образования                                     </w:t>
      </w:r>
      <w:r w:rsidR="00221E7E">
        <w:rPr>
          <w:rFonts w:ascii="Times New Roman" w:hAnsi="Times New Roman"/>
          <w:sz w:val="20"/>
          <w:szCs w:val="20"/>
        </w:rPr>
        <w:t xml:space="preserve">                                                        </w:t>
      </w:r>
      <w:r w:rsidRPr="000F5DA2">
        <w:rPr>
          <w:rFonts w:ascii="Times New Roman" w:hAnsi="Times New Roman"/>
          <w:sz w:val="20"/>
          <w:szCs w:val="20"/>
        </w:rPr>
        <w:t xml:space="preserve">     О.А.Тимко</w:t>
      </w:r>
    </w:p>
    <w:p w:rsidR="000F5DA2" w:rsidRPr="000F5DA2" w:rsidRDefault="000F5DA2" w:rsidP="000F5DA2">
      <w:pPr>
        <w:spacing w:after="0" w:line="240" w:lineRule="auto"/>
        <w:ind w:right="-142"/>
        <w:jc w:val="both"/>
        <w:rPr>
          <w:rFonts w:ascii="Times New Roman" w:hAnsi="Times New Roman"/>
          <w:sz w:val="20"/>
          <w:szCs w:val="20"/>
        </w:rPr>
      </w:pPr>
    </w:p>
    <w:p w:rsidR="000F5DA2" w:rsidRPr="000F5DA2" w:rsidRDefault="00221E7E" w:rsidP="000F5DA2">
      <w:pPr>
        <w:widowControl w:val="0"/>
        <w:rPr>
          <w:sz w:val="20"/>
          <w:szCs w:val="20"/>
        </w:rPr>
      </w:pPr>
      <w:r>
        <w:rPr>
          <w:noProof/>
          <w:sz w:val="20"/>
          <w:szCs w:val="20"/>
        </w:rPr>
        <w:drawing>
          <wp:anchor distT="0" distB="0" distL="0" distR="0" simplePos="0" relativeHeight="251660288" behindDoc="0" locked="0" layoutInCell="0" allowOverlap="1">
            <wp:simplePos x="0" y="0"/>
            <wp:positionH relativeFrom="character">
              <wp:posOffset>1596390</wp:posOffset>
            </wp:positionH>
            <wp:positionV relativeFrom="line">
              <wp:posOffset>40005</wp:posOffset>
            </wp:positionV>
            <wp:extent cx="2314575" cy="866775"/>
            <wp:effectExtent l="19050" t="0" r="9525" b="0"/>
            <wp:wrapNone/>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cstate="print"/>
                    <a:stretch>
                      <a:fillRect/>
                    </a:stretch>
                  </pic:blipFill>
                  <pic:spPr bwMode="auto">
                    <a:xfrm>
                      <a:off x="0" y="0"/>
                      <a:ext cx="2314575" cy="866775"/>
                    </a:xfrm>
                    <a:prstGeom prst="rect">
                      <a:avLst/>
                    </a:prstGeom>
                  </pic:spPr>
                </pic:pic>
              </a:graphicData>
            </a:graphic>
          </wp:anchor>
        </w:drawing>
      </w:r>
    </w:p>
    <w:p w:rsidR="000F5DA2" w:rsidRPr="000F5DA2" w:rsidRDefault="000F5DA2" w:rsidP="000F5DA2">
      <w:pPr>
        <w:widowControl w:val="0"/>
        <w:rPr>
          <w:sz w:val="20"/>
          <w:szCs w:val="20"/>
        </w:rPr>
      </w:pPr>
    </w:p>
    <w:p w:rsidR="00221E7E" w:rsidRDefault="00221E7E" w:rsidP="000F5DA2">
      <w:pPr>
        <w:widowControl w:val="0"/>
        <w:ind w:firstLine="12"/>
        <w:jc w:val="both"/>
        <w:rPr>
          <w:rFonts w:ascii="Times New Roman" w:hAnsi="Times New Roman"/>
          <w:sz w:val="20"/>
          <w:szCs w:val="20"/>
        </w:rPr>
      </w:pPr>
    </w:p>
    <w:p w:rsidR="00221E7E" w:rsidRDefault="00221E7E" w:rsidP="000F5DA2">
      <w:pPr>
        <w:widowControl w:val="0"/>
        <w:ind w:firstLine="12"/>
        <w:jc w:val="both"/>
        <w:rPr>
          <w:rFonts w:ascii="Times New Roman" w:hAnsi="Times New Roman"/>
          <w:sz w:val="20"/>
          <w:szCs w:val="20"/>
        </w:rPr>
      </w:pPr>
    </w:p>
    <w:p w:rsidR="000F5DA2" w:rsidRPr="000F5DA2" w:rsidRDefault="000F5DA2" w:rsidP="000F5DA2">
      <w:pPr>
        <w:widowControl w:val="0"/>
        <w:ind w:firstLine="12"/>
        <w:jc w:val="both"/>
        <w:rPr>
          <w:rFonts w:ascii="Times New Roman" w:hAnsi="Times New Roman"/>
          <w:sz w:val="20"/>
          <w:szCs w:val="20"/>
        </w:rPr>
        <w:sectPr w:rsidR="000F5DA2" w:rsidRPr="000F5DA2">
          <w:headerReference w:type="even" r:id="rId10"/>
          <w:headerReference w:type="default" r:id="rId11"/>
          <w:footerReference w:type="even" r:id="rId12"/>
          <w:footerReference w:type="default" r:id="rId13"/>
          <w:headerReference w:type="first" r:id="rId14"/>
          <w:footerReference w:type="first" r:id="rId15"/>
          <w:pgSz w:w="11906" w:h="16838"/>
          <w:pgMar w:top="57" w:right="850" w:bottom="1134" w:left="1701" w:header="0" w:footer="708" w:gutter="0"/>
          <w:cols w:space="720"/>
          <w:formProt w:val="0"/>
          <w:docGrid w:linePitch="360" w:charSpace="20480"/>
        </w:sectPr>
      </w:pPr>
      <w:r w:rsidRPr="000F5DA2">
        <w:rPr>
          <w:rFonts w:ascii="Times New Roman" w:hAnsi="Times New Roman"/>
          <w:sz w:val="20"/>
          <w:szCs w:val="20"/>
        </w:rPr>
        <w:lastRenderedPageBreak/>
        <w:t>Разослано: прокуратуре района, официальный сайт сельсовета, информационный бюллетень «</w:t>
      </w:r>
      <w:r w:rsidRPr="000F5DA2">
        <w:rPr>
          <w:rFonts w:ascii="Times New Roman" w:hAnsi="Times New Roman"/>
          <w:bCs/>
          <w:sz w:val="20"/>
          <w:szCs w:val="20"/>
        </w:rPr>
        <w:t>Надеждинский</w:t>
      </w:r>
      <w:r w:rsidRPr="000F5DA2">
        <w:rPr>
          <w:rFonts w:ascii="Times New Roman" w:hAnsi="Times New Roman"/>
          <w:sz w:val="20"/>
          <w:szCs w:val="20"/>
        </w:rPr>
        <w:t xml:space="preserve"> сельсовет»,  в дело</w:t>
      </w:r>
    </w:p>
    <w:p w:rsidR="000F5DA2" w:rsidRPr="000F5DA2" w:rsidRDefault="000F5DA2" w:rsidP="000F5DA2">
      <w:pPr>
        <w:spacing w:after="0" w:line="240" w:lineRule="auto"/>
        <w:jc w:val="both"/>
        <w:rPr>
          <w:rFonts w:ascii="Times New Roman" w:eastAsia="Arial" w:hAnsi="Times New Roman"/>
          <w:sz w:val="20"/>
          <w:szCs w:val="20"/>
          <w:lang w:eastAsia="ar-SA"/>
        </w:rPr>
      </w:pP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t xml:space="preserve">Приложение </w:t>
      </w:r>
    </w:p>
    <w:p w:rsidR="000F5DA2" w:rsidRPr="000F5DA2" w:rsidRDefault="000F5DA2" w:rsidP="000F5DA2">
      <w:pPr>
        <w:widowControl w:val="0"/>
        <w:tabs>
          <w:tab w:val="left" w:pos="4536"/>
        </w:tabs>
        <w:spacing w:after="0" w:line="240" w:lineRule="auto"/>
        <w:ind w:left="4536"/>
        <w:rPr>
          <w:sz w:val="20"/>
          <w:szCs w:val="20"/>
        </w:rPr>
      </w:pPr>
      <w:r w:rsidRPr="000F5DA2">
        <w:rPr>
          <w:rFonts w:ascii="Times New Roman" w:eastAsia="Times New Roman" w:hAnsi="Times New Roman"/>
          <w:sz w:val="20"/>
          <w:szCs w:val="20"/>
        </w:rPr>
        <w:t xml:space="preserve">к постановлению  администрации </w:t>
      </w:r>
      <w:r w:rsidRPr="000F5DA2">
        <w:rPr>
          <w:rFonts w:ascii="Times New Roman" w:hAnsi="Times New Roman"/>
          <w:bCs/>
          <w:sz w:val="20"/>
          <w:szCs w:val="20"/>
        </w:rPr>
        <w:t>Надеждинского</w:t>
      </w:r>
      <w:r w:rsidRPr="000F5DA2">
        <w:rPr>
          <w:rFonts w:ascii="Times New Roman" w:eastAsia="Times New Roman" w:hAnsi="Times New Roman"/>
          <w:sz w:val="20"/>
          <w:szCs w:val="20"/>
        </w:rPr>
        <w:t xml:space="preserve"> сельсовета</w:t>
      </w:r>
    </w:p>
    <w:p w:rsidR="000F5DA2" w:rsidRPr="000F5DA2" w:rsidRDefault="000F5DA2" w:rsidP="000F5DA2">
      <w:pPr>
        <w:tabs>
          <w:tab w:val="left" w:pos="4536"/>
        </w:tabs>
        <w:spacing w:after="0" w:line="240" w:lineRule="auto"/>
        <w:ind w:left="4536"/>
        <w:rPr>
          <w:sz w:val="20"/>
          <w:szCs w:val="20"/>
        </w:rPr>
      </w:pPr>
      <w:r w:rsidRPr="000F5DA2">
        <w:rPr>
          <w:rFonts w:ascii="Times New Roman" w:eastAsia="Times New Roman" w:hAnsi="Times New Roman"/>
          <w:sz w:val="20"/>
          <w:szCs w:val="20"/>
        </w:rPr>
        <w:t xml:space="preserve">Саракташского района   </w:t>
      </w:r>
    </w:p>
    <w:p w:rsidR="000F5DA2" w:rsidRPr="000F5DA2" w:rsidRDefault="000F5DA2" w:rsidP="000F5DA2">
      <w:pPr>
        <w:tabs>
          <w:tab w:val="left" w:pos="4536"/>
        </w:tabs>
        <w:spacing w:after="0" w:line="240" w:lineRule="auto"/>
        <w:ind w:left="4536"/>
        <w:rPr>
          <w:sz w:val="20"/>
          <w:szCs w:val="20"/>
        </w:rPr>
      </w:pPr>
      <w:r w:rsidRPr="000F5DA2">
        <w:rPr>
          <w:rFonts w:ascii="Times New Roman" w:eastAsia="Times New Roman" w:hAnsi="Times New Roman"/>
          <w:sz w:val="20"/>
          <w:szCs w:val="20"/>
        </w:rPr>
        <w:t>Оренбургской области</w:t>
      </w:r>
    </w:p>
    <w:p w:rsidR="000F5DA2" w:rsidRPr="000F5DA2" w:rsidRDefault="000F5DA2" w:rsidP="000F5DA2">
      <w:pPr>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от  27.02.2025 № 6-п</w:t>
      </w:r>
    </w:p>
    <w:p w:rsidR="000F5DA2" w:rsidRPr="000F5DA2" w:rsidRDefault="000F5DA2" w:rsidP="000F5DA2">
      <w:pPr>
        <w:tabs>
          <w:tab w:val="left" w:pos="4536"/>
        </w:tabs>
        <w:spacing w:after="0" w:line="240" w:lineRule="auto"/>
        <w:ind w:left="4536"/>
        <w:rPr>
          <w:rFonts w:ascii="Times New Roman" w:eastAsia="Times New Roman" w:hAnsi="Times New Roman"/>
          <w:sz w:val="20"/>
          <w:szCs w:val="20"/>
        </w:rPr>
      </w:pPr>
    </w:p>
    <w:p w:rsidR="000F5DA2" w:rsidRPr="000F5DA2" w:rsidRDefault="000F5DA2" w:rsidP="000F5DA2">
      <w:pPr>
        <w:spacing w:after="0" w:line="240" w:lineRule="auto"/>
        <w:jc w:val="center"/>
        <w:rPr>
          <w:rFonts w:ascii="Times New Roman" w:hAnsi="Times New Roman"/>
          <w:bCs/>
          <w:sz w:val="20"/>
          <w:szCs w:val="20"/>
        </w:rPr>
      </w:pPr>
      <w:r w:rsidRPr="000F5DA2">
        <w:rPr>
          <w:rFonts w:ascii="Times New Roman" w:hAnsi="Times New Roman"/>
          <w:bCs/>
          <w:sz w:val="20"/>
          <w:szCs w:val="20"/>
        </w:rPr>
        <w:t>Административный регламент</w:t>
      </w:r>
    </w:p>
    <w:p w:rsidR="000F5DA2" w:rsidRPr="000F5DA2" w:rsidRDefault="000F5DA2" w:rsidP="000F5DA2">
      <w:pPr>
        <w:spacing w:after="0" w:line="240" w:lineRule="auto"/>
        <w:jc w:val="center"/>
        <w:rPr>
          <w:rFonts w:ascii="Times New Roman" w:hAnsi="Times New Roman"/>
          <w:bCs/>
          <w:sz w:val="20"/>
          <w:szCs w:val="20"/>
        </w:rPr>
      </w:pPr>
      <w:r w:rsidRPr="000F5DA2">
        <w:rPr>
          <w:rFonts w:ascii="Times New Roman" w:hAnsi="Times New Roman"/>
          <w:bCs/>
          <w:sz w:val="20"/>
          <w:szCs w:val="20"/>
        </w:rPr>
        <w:t>по предоставлению муниципальной услуги</w:t>
      </w:r>
    </w:p>
    <w:p w:rsidR="000F5DA2" w:rsidRPr="000F5DA2" w:rsidRDefault="000F5DA2" w:rsidP="000F5DA2">
      <w:pPr>
        <w:spacing w:after="0" w:line="240" w:lineRule="auto"/>
        <w:jc w:val="center"/>
        <w:rPr>
          <w:sz w:val="20"/>
          <w:szCs w:val="20"/>
        </w:rPr>
      </w:pPr>
      <w:r w:rsidRPr="000F5DA2">
        <w:rPr>
          <w:rFonts w:ascii="Times New Roman" w:hAnsi="Times New Roman"/>
          <w:bCs/>
          <w:sz w:val="20"/>
          <w:szCs w:val="20"/>
        </w:rPr>
        <w:t>«Предоставление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br/>
        <w:t>I. Общие положения</w:t>
      </w:r>
    </w:p>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color w:val="333333"/>
          <w:sz w:val="20"/>
          <w:szCs w:val="20"/>
          <w:lang w:eastAsia="ar-SA" w:bidi="ru-RU"/>
        </w:rPr>
        <w:br/>
        <w:t>Предмет регулирования Административного регламента</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муниципального образования </w:t>
      </w:r>
      <w:r w:rsidRPr="000F5DA2">
        <w:rPr>
          <w:rFonts w:ascii="Times New Roman" w:hAnsi="Times New Roman"/>
          <w:bCs/>
          <w:sz w:val="20"/>
          <w:szCs w:val="20"/>
        </w:rPr>
        <w:t>Надеждинский</w:t>
      </w:r>
      <w:r w:rsidRPr="000F5DA2">
        <w:rPr>
          <w:rFonts w:ascii="Times New Roman" w:eastAsia="Times New Roman" w:hAnsi="Times New Roman"/>
          <w:color w:val="333333"/>
          <w:sz w:val="20"/>
          <w:szCs w:val="20"/>
          <w:lang w:eastAsia="ar-SA"/>
        </w:rPr>
        <w:t xml:space="preserve"> сельсовет Саракташского района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w:t>
      </w:r>
      <w:r w:rsidRPr="000F5DA2">
        <w:rPr>
          <w:rFonts w:ascii="Times New Roman" w:hAnsi="Times New Roman"/>
          <w:bCs/>
          <w:sz w:val="20"/>
          <w:szCs w:val="20"/>
        </w:rPr>
        <w:t>Надеждинский</w:t>
      </w:r>
      <w:r w:rsidRPr="000F5DA2">
        <w:rPr>
          <w:rFonts w:ascii="Times New Roman" w:eastAsia="Times New Roman" w:hAnsi="Times New Roman"/>
          <w:color w:val="333333"/>
          <w:sz w:val="20"/>
          <w:szCs w:val="20"/>
          <w:lang w:eastAsia="ar-SA"/>
        </w:rPr>
        <w:t xml:space="preserve">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9"/>
        <w:jc w:val="center"/>
        <w:rPr>
          <w:rFonts w:ascii="Times New Roman" w:eastAsia="Times New Roman" w:hAnsi="Times New Roman"/>
          <w:iCs/>
          <w:color w:val="333333"/>
          <w:sz w:val="20"/>
          <w:szCs w:val="20"/>
          <w:lang w:eastAsia="ar-SA" w:bidi="ru-RU"/>
        </w:rPr>
      </w:pPr>
      <w:r w:rsidRPr="000F5DA2">
        <w:rPr>
          <w:rFonts w:ascii="Times New Roman" w:eastAsia="Times New Roman" w:hAnsi="Times New Roman"/>
          <w:iCs/>
          <w:color w:val="333333"/>
          <w:sz w:val="20"/>
          <w:szCs w:val="20"/>
          <w:lang w:eastAsia="ar-SA" w:bidi="ru-RU"/>
        </w:rPr>
        <w:t>Круг Заявителей</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2. Заявителями являются обратившиеся в орган местного самоуправления муниципального образования </w:t>
      </w:r>
      <w:r w:rsidRPr="000F5DA2">
        <w:rPr>
          <w:rFonts w:ascii="Times New Roman" w:hAnsi="Times New Roman"/>
          <w:bCs/>
          <w:sz w:val="20"/>
          <w:szCs w:val="20"/>
        </w:rPr>
        <w:t>Надеждинский</w:t>
      </w:r>
      <w:r w:rsidRPr="000F5DA2">
        <w:rPr>
          <w:rFonts w:ascii="Times New Roman" w:eastAsia="Times New Roman" w:hAnsi="Times New Roman"/>
          <w:color w:val="333333"/>
          <w:sz w:val="20"/>
          <w:szCs w:val="20"/>
          <w:lang w:eastAsia="ar-SA"/>
        </w:rPr>
        <w:t xml:space="preserve"> сельсовет Саракташского района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получение информации о порядке и сроках предоставления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формирование запроса;</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прием и регистрация органом местного самоуправления запроса и иных документов, необходимых для предоставления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получение результата предоставления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 получение сведений о ходе выполнения запроса;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осуществление оценки качества предоставления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w:t>
      </w:r>
      <w:r w:rsidRPr="000F5DA2">
        <w:rPr>
          <w:rFonts w:ascii="Times New Roman" w:eastAsia="Times New Roman" w:hAnsi="Times New Roman"/>
          <w:color w:val="333333"/>
          <w:sz w:val="20"/>
          <w:szCs w:val="20"/>
          <w:lang w:eastAsia="ar-SA"/>
        </w:rPr>
        <w:lastRenderedPageBreak/>
        <w:t>осуществляющих функции по предоставлению муниципальных услуг, а также их должностных лиц, муниципальных служащих, работников;</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При предоставлении муниципальной услуги в электронной форме заявителю направляются: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а) уведомление о записи на прием в МФЦ, содержащее сведения о дате, времени и месте приема;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II. Стандарт предоставления муниципальной услуги</w:t>
      </w:r>
    </w:p>
    <w:p w:rsidR="000F5DA2" w:rsidRPr="000F5DA2" w:rsidRDefault="000F5DA2" w:rsidP="000F5DA2">
      <w:pPr>
        <w:spacing w:after="0" w:line="240" w:lineRule="auto"/>
        <w:jc w:val="center"/>
        <w:rPr>
          <w:sz w:val="20"/>
          <w:szCs w:val="20"/>
        </w:rPr>
      </w:pPr>
      <w:r w:rsidRPr="000F5DA2">
        <w:rPr>
          <w:rFonts w:ascii="Times New Roman" w:hAnsi="Times New Roman"/>
          <w:bCs/>
          <w:sz w:val="20"/>
          <w:szCs w:val="20"/>
        </w:rPr>
        <w:t>«Предоставление разрешения на осуществление земляных работ на территории 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7. Наименование муниципальной услуги: «Предоставление разрешения на осуществление земляных работ</w:t>
      </w:r>
      <w:r w:rsidRPr="000F5DA2">
        <w:rPr>
          <w:rFonts w:ascii="Times New Roman" w:hAnsi="Times New Roman"/>
          <w:bCs/>
          <w:sz w:val="20"/>
          <w:szCs w:val="20"/>
        </w:rPr>
        <w:t xml:space="preserve"> на территории 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rPr>
        <w:t>».</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8. Муниципальная услуга носит заявительный порядок обращения.</w:t>
      </w:r>
    </w:p>
    <w:p w:rsidR="000F5DA2" w:rsidRPr="000F5DA2" w:rsidRDefault="000F5DA2" w:rsidP="000F5DA2">
      <w:pPr>
        <w:spacing w:after="0" w:line="240" w:lineRule="auto"/>
        <w:jc w:val="center"/>
        <w:rPr>
          <w:rFonts w:ascii="Times New Roman" w:eastAsia="Times New Roman" w:hAnsi="Times New Roman"/>
          <w:iCs/>
          <w:color w:val="333333"/>
          <w:sz w:val="20"/>
          <w:szCs w:val="20"/>
          <w:lang w:eastAsia="ar-SA" w:bidi="ru-RU"/>
        </w:rPr>
      </w:pPr>
      <w:r w:rsidRPr="000F5DA2">
        <w:rPr>
          <w:rFonts w:ascii="Times New Roman" w:eastAsia="Times New Roman" w:hAnsi="Times New Roman"/>
          <w:i/>
          <w:iCs/>
          <w:color w:val="333333"/>
          <w:sz w:val="20"/>
          <w:szCs w:val="20"/>
          <w:lang w:eastAsia="ar-SA" w:bidi="ru-RU"/>
        </w:rPr>
        <w:br/>
      </w:r>
      <w:r w:rsidRPr="000F5DA2">
        <w:rPr>
          <w:rFonts w:ascii="Times New Roman" w:eastAsia="Times New Roman" w:hAnsi="Times New Roman"/>
          <w:iCs/>
          <w:color w:val="333333"/>
          <w:sz w:val="20"/>
          <w:szCs w:val="20"/>
          <w:lang w:eastAsia="ar-SA" w:bidi="ru-RU"/>
        </w:rPr>
        <w:t>Наименование органа, предоставляющего муниципальную услугу</w:t>
      </w:r>
    </w:p>
    <w:p w:rsidR="000F5DA2" w:rsidRPr="000F5DA2" w:rsidRDefault="000F5DA2" w:rsidP="000F5DA2">
      <w:pPr>
        <w:spacing w:after="0" w:line="240" w:lineRule="auto"/>
        <w:jc w:val="both"/>
        <w:rPr>
          <w:rFonts w:ascii="Times New Roman" w:eastAsia="Times New Roman" w:hAnsi="Times New Roman"/>
          <w:iCs/>
          <w:color w:val="333333"/>
          <w:sz w:val="20"/>
          <w:szCs w:val="20"/>
          <w:lang w:eastAsia="ar-SA" w:bidi="ru-RU"/>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9. Муниципальная услуга «Предоставление разрешения на осуществление земляных работ» предоставляется органом местного самоуправления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rPr>
        <w:t xml:space="preserve"> (далее – орган местного самоуправления).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https://</w:t>
      </w:r>
      <w:r w:rsidRPr="000F5DA2">
        <w:rPr>
          <w:rFonts w:ascii="Times New Roman" w:eastAsia="Times New Roman" w:hAnsi="Times New Roman"/>
          <w:color w:val="333333"/>
          <w:sz w:val="20"/>
          <w:szCs w:val="20"/>
          <w:lang w:val="en-US" w:eastAsia="ar-SA"/>
        </w:rPr>
        <w:t>nadegdinka</w:t>
      </w:r>
      <w:r w:rsidRPr="000F5DA2">
        <w:rPr>
          <w:rFonts w:ascii="Times New Roman" w:eastAsia="Times New Roman" w:hAnsi="Times New Roman"/>
          <w:color w:val="333333"/>
          <w:sz w:val="20"/>
          <w:szCs w:val="20"/>
          <w:lang w:eastAsia="ar-SA"/>
        </w:rPr>
        <w:t>.</w:t>
      </w:r>
      <w:r w:rsidRPr="000F5DA2">
        <w:rPr>
          <w:rFonts w:ascii="Times New Roman" w:eastAsia="Times New Roman" w:hAnsi="Times New Roman"/>
          <w:color w:val="333333"/>
          <w:sz w:val="20"/>
          <w:szCs w:val="20"/>
          <w:lang w:val="en-US" w:eastAsia="ar-SA"/>
        </w:rPr>
        <w:t>ru</w:t>
      </w:r>
      <w:r w:rsidRPr="000F5DA2">
        <w:rPr>
          <w:rFonts w:ascii="Times New Roman" w:eastAsia="Times New Roman" w:hAnsi="Times New Roman"/>
          <w:color w:val="333333"/>
          <w:sz w:val="20"/>
          <w:szCs w:val="20"/>
          <w:lang w:eastAsia="ar-SA"/>
        </w:rPr>
        <w:t>, в Реестре государственных (муниципальных) услуг (функций) Оренбургской области (далее - Реестр), а также в электронной форме через Портал.</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0F5DA2" w:rsidRPr="000F5DA2" w:rsidRDefault="000F5DA2" w:rsidP="000F5DA2">
      <w:pPr>
        <w:spacing w:after="0" w:line="240" w:lineRule="auto"/>
        <w:ind w:firstLine="709"/>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ind w:firstLine="709"/>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Результат предоставления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lastRenderedPageBreak/>
        <w:t xml:space="preserve">12. Заявитель обращается в орган местного самоуправления с заявлением о предоставлении муниципальной услуги с целью: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12.1. Получения разрешения на производство земляных работ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bidi="ru-RU"/>
        </w:rPr>
        <w:t>;</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12.2. Получение разрешения на производство земляных работ в связи с аварийно-восстановительными работами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bidi="ru-RU"/>
        </w:rPr>
        <w:t xml:space="preserve">;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12.3. Продления разрешения на право производства земляных работ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rPr>
        <w:t>;</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 xml:space="preserve">12.4. Закрытия разрешения на право производства земляных работ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13. Результатом предоставления муниципальной услуги является: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1) Выдача разрешения на право производства земляных работ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rPr>
        <w:t>, оформленного в соответствии с формой в Приложении № 1 к настоящему административному регламенту;</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2) Выдача решения на производство земляных работ в связи с аварийно-восстановительными работами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rPr>
        <w:t>, оформленного в соответствии с формой в Приложении № 1 к настоящему административному регламенту;</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3) Выдача решения о продлении разрешения на право производства земляных работ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rPr>
        <w:t>;</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4) Выдача решения о закрытии разрешения на право производства земляных работ на территории </w:t>
      </w:r>
      <w:r w:rsidRPr="000F5DA2">
        <w:rPr>
          <w:rFonts w:ascii="Times New Roman" w:hAnsi="Times New Roman"/>
          <w:bCs/>
          <w:sz w:val="20"/>
          <w:szCs w:val="20"/>
        </w:rPr>
        <w:t>муниципального образования Надеждинский сельсовет Саракташского района Оренбургской области</w:t>
      </w:r>
      <w:r w:rsidRPr="000F5DA2">
        <w:rPr>
          <w:rFonts w:ascii="Times New Roman" w:eastAsia="Times New Roman" w:hAnsi="Times New Roman"/>
          <w:color w:val="333333"/>
          <w:sz w:val="20"/>
          <w:szCs w:val="20"/>
          <w:lang w:eastAsia="ar-SA"/>
        </w:rPr>
        <w:t>, оформленного в соответствии с формой в Приложении № 7 к настоящему административному регламенту;</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5) 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Результатом предоставления муниципальной услуги не является реестровая запись.</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 в органе местного самоуправления;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2) через МФЦ (при наличии соглашения о взаимодействии);</w:t>
      </w:r>
      <w:r w:rsidRPr="000F5DA2">
        <w:rPr>
          <w:rFonts w:ascii="Times New Roman" w:eastAsia="Times New Roman" w:hAnsi="Times New Roman"/>
          <w:color w:val="333333"/>
          <w:sz w:val="20"/>
          <w:szCs w:val="20"/>
          <w:lang w:eastAsia="ar-SA" w:bidi="ru-RU"/>
        </w:rPr>
        <w:tab/>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3) в электронной форме с использованием Портала;</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15. Заявителю в качестве результата предоставления муниципальной услуги обеспечивается по его выбору возможность получения: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информации из государственных информационных систем в случаях, предусмотренных законодательством Российской Федерации.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bookmarkStart w:id="0" w:name="bookmark313"/>
      <w:bookmarkEnd w:id="0"/>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17. Заявитель уведомляется о ходе рассмотрения и готовности результата предоставления муниципальной услуги следующими способами:</w:t>
      </w:r>
      <w:bookmarkStart w:id="1" w:name="bookmark314"/>
      <w:bookmarkEnd w:id="1"/>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17.1.  Через личный кабинет на Портале</w:t>
      </w:r>
      <w:ins w:id="2" w:author="Bogomolova, Olga" w:date="2022-05-06T10:13:00Z">
        <w:r w:rsidRPr="000F5DA2">
          <w:rPr>
            <w:rFonts w:ascii="Times New Roman" w:eastAsia="Times New Roman" w:hAnsi="Times New Roman"/>
            <w:color w:val="333333"/>
            <w:sz w:val="20"/>
            <w:szCs w:val="20"/>
            <w:lang w:eastAsia="ar-SA" w:bidi="ru-RU"/>
          </w:rPr>
          <w:t>.</w:t>
        </w:r>
      </w:ins>
      <w:bookmarkStart w:id="3" w:name="bookmark315"/>
      <w:bookmarkEnd w:id="3"/>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17.2. Заявитель может самостоятельно получить информацию о готовности результата предоставления муниципальной услуги посредством:</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17.3. Сервиса Портала «Узнать статус заявления»;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17.4. По телефону 8 (35333) 6-50-71.</w:t>
      </w:r>
      <w:bookmarkStart w:id="4" w:name="bookmark316"/>
      <w:bookmarkEnd w:id="4"/>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18. Способы получения результата муниципальной услуги:</w:t>
      </w:r>
      <w:bookmarkStart w:id="5" w:name="bookmark317"/>
      <w:bookmarkEnd w:id="5"/>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6" w:name="bookmark318"/>
      <w:bookmarkEnd w:id="6"/>
      <w:r w:rsidRPr="000F5DA2">
        <w:rPr>
          <w:rFonts w:ascii="Times New Roman" w:eastAsia="Times New Roman" w:hAnsi="Times New Roman"/>
          <w:color w:val="333333"/>
          <w:sz w:val="20"/>
          <w:szCs w:val="20"/>
          <w:lang w:eastAsia="ar-SA" w:bidi="ru-RU"/>
        </w:rPr>
        <w:t>.</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lastRenderedPageBreak/>
        <w:t>18.3. Способ получения услуги определяется заявителем и указывается в заявлении.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Срок предоставления муниципальной услуги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19. Срок предоставления муниципальной услуги независимо от формы подачи заявления: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 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rPr>
        <w:t>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пунктом 19.</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r w:rsidRPr="000F5DA2">
          <w:rPr>
            <w:rStyle w:val="ad"/>
            <w:rFonts w:ascii="Times New Roman" w:eastAsia="Times New Roman" w:hAnsi="Times New Roman"/>
            <w:color w:val="auto"/>
            <w:sz w:val="20"/>
            <w:szCs w:val="20"/>
            <w:lang w:eastAsia="ar-SA"/>
          </w:rPr>
          <w:t>пунктом</w:t>
        </w:r>
      </w:hyperlink>
      <w:r w:rsidRPr="000F5DA2">
        <w:rPr>
          <w:rFonts w:ascii="Times New Roman" w:eastAsia="Times New Roman" w:hAnsi="Times New Roman"/>
          <w:sz w:val="20"/>
          <w:szCs w:val="20"/>
          <w:lang w:eastAsia="ar-SA"/>
        </w:rPr>
        <w:t xml:space="preserve"> 19</w:t>
      </w:r>
      <w:r w:rsidRPr="000F5DA2">
        <w:rPr>
          <w:rFonts w:ascii="Times New Roman" w:eastAsia="Times New Roman" w:hAnsi="Times New Roman"/>
          <w:color w:val="333333"/>
          <w:sz w:val="20"/>
          <w:szCs w:val="20"/>
          <w:lang w:eastAsia="ar-SA"/>
        </w:rPr>
        <w:t>.</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rPr>
        <w:t xml:space="preserve">В случае представления заявления через МФЦ срок, указанный в </w:t>
      </w:r>
      <w:hyperlink w:anchor="P18">
        <w:r w:rsidRPr="000F5DA2">
          <w:rPr>
            <w:rStyle w:val="ad"/>
            <w:rFonts w:ascii="Times New Roman" w:eastAsia="Times New Roman" w:hAnsi="Times New Roman"/>
            <w:color w:val="auto"/>
            <w:sz w:val="20"/>
            <w:szCs w:val="20"/>
            <w:lang w:eastAsia="ar-SA"/>
          </w:rPr>
          <w:t>пункте 1</w:t>
        </w:r>
      </w:hyperlink>
      <w:r w:rsidRPr="000F5DA2">
        <w:rPr>
          <w:rFonts w:ascii="Times New Roman" w:eastAsia="Times New Roman" w:hAnsi="Times New Roman"/>
          <w:sz w:val="20"/>
          <w:szCs w:val="20"/>
          <w:lang w:eastAsia="ar-SA"/>
        </w:rPr>
        <w:t>9,</w:t>
      </w:r>
      <w:r w:rsidRPr="000F5DA2">
        <w:rPr>
          <w:rFonts w:ascii="Times New Roman" w:eastAsia="Times New Roman" w:hAnsi="Times New Roman"/>
          <w:color w:val="333333"/>
          <w:sz w:val="20"/>
          <w:szCs w:val="20"/>
          <w:lang w:eastAsia="ar-SA"/>
        </w:rPr>
        <w:t xml:space="preserve"> исчисляется со дня передачи МФЦ заявления и документов в орган местного самоуправления.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19.7. Приостановление срока предоставления муниципальной услуги не предусмотрено.</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https://чёрноотрожский-сельсовет56.рф в сети «Интернет», а также на Портале.</w:t>
      </w:r>
    </w:p>
    <w:p w:rsidR="000F5DA2" w:rsidRPr="000F5DA2" w:rsidRDefault="000F5DA2" w:rsidP="000F5DA2">
      <w:pPr>
        <w:spacing w:after="0" w:line="240" w:lineRule="auto"/>
        <w:jc w:val="both"/>
        <w:rPr>
          <w:rFonts w:ascii="Times New Roman" w:eastAsia="Times New Roman" w:hAnsi="Times New Roman"/>
          <w:b/>
          <w:i/>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Исчерпывающий перечень документов, необходимых для предоставления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а)</w:t>
      </w:r>
      <w:r w:rsidRPr="000F5DA2">
        <w:rPr>
          <w:rFonts w:ascii="Times New Roman" w:eastAsia="Times New Roman" w:hAnsi="Times New Roman"/>
          <w:color w:val="333333"/>
          <w:sz w:val="20"/>
          <w:szCs w:val="20"/>
          <w:lang w:eastAsia="ar-SA" w:bidi="ru-RU"/>
        </w:rPr>
        <w:tab/>
        <w:t xml:space="preserve">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w:t>
      </w:r>
      <w:r w:rsidRPr="000F5DA2">
        <w:rPr>
          <w:rFonts w:ascii="Times New Roman" w:eastAsia="Times New Roman" w:hAnsi="Times New Roman"/>
          <w:color w:val="333333"/>
          <w:sz w:val="20"/>
          <w:szCs w:val="20"/>
          <w:lang w:eastAsia="ar-SA" w:bidi="ru-RU"/>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в) гарантийное письмо по восстановлению покрытия;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д) договор на проведение работ, в случае если работы будут проводиться подрядной организацией.</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21.2. При обращении по основанию, указанному в пункте 12.1 настоящего Административного регламента: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В заявлении также указывается один из следующих способов направления результата предоставления муниципальной услуги: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 в форме электронного документа в личном кабинете на Портале;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 на бумажном носителе в виде распечатанного экземпляра электронного документа в органе местного самоуправления, многофункциональном центре;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 на бумажном носителе в органе местного самоуправления, многофункциональном центре.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 </w:t>
      </w:r>
      <w:r w:rsidRPr="000F5DA2">
        <w:rPr>
          <w:rFonts w:ascii="Times New Roman" w:eastAsia="Times New Roman" w:hAnsi="Times New Roman"/>
          <w:color w:val="333333"/>
          <w:sz w:val="20"/>
          <w:szCs w:val="20"/>
          <w:lang w:eastAsia="ar-SA"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 </w:t>
      </w:r>
      <w:r w:rsidRPr="000F5DA2">
        <w:rPr>
          <w:rFonts w:ascii="Times New Roman" w:eastAsia="Times New Roman" w:hAnsi="Times New Roman"/>
          <w:color w:val="333333"/>
          <w:sz w:val="20"/>
          <w:szCs w:val="20"/>
          <w:lang w:eastAsia="ar-SA"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 Календарный график производства работ (образец представлен в Приложении № 5 к настоящему Административному регламенту).</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г) Договор о подключении (технологическом присоединении) объектов к сетям инженерно-</w:t>
      </w:r>
      <w:r w:rsidRPr="000F5DA2">
        <w:rPr>
          <w:rFonts w:ascii="Times New Roman" w:eastAsia="Times New Roman" w:hAnsi="Times New Roman"/>
          <w:color w:val="333333"/>
          <w:sz w:val="20"/>
          <w:szCs w:val="20"/>
          <w:lang w:eastAsia="ar-SA" w:bidi="ru-RU"/>
        </w:rPr>
        <w:softHyphen/>
        <w:t>технического обеспечения или технические условия на подключение к сетям инженерно-</w:t>
      </w:r>
      <w:r w:rsidRPr="000F5DA2">
        <w:rPr>
          <w:rFonts w:ascii="Times New Roman" w:eastAsia="Times New Roman" w:hAnsi="Times New Roman"/>
          <w:color w:val="333333"/>
          <w:sz w:val="20"/>
          <w:szCs w:val="20"/>
          <w:lang w:eastAsia="ar-SA" w:bidi="ru-RU"/>
        </w:rPr>
        <w:softHyphen/>
        <w:t>технического обеспечения (при подключении к сетям инженерно-технического обеспечения);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lastRenderedPageBreak/>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22. При обращении по основанию, указанному в пункте 12.2 настоящего Административного регламента: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б) Схема участка работ (выкопировка из исполнительной документации на подземные коммуникации и сооружения);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23. При обращении по основанию, указанному в пункте 12.3 настоящего Административного регламента: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б) Календарный график производства земляных работ;</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в) Проект производства работ (в случае изменения технических решений);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24. Запрещается требовать у заявителя: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а)</w:t>
      </w:r>
      <w:r w:rsidRPr="000F5DA2">
        <w:rPr>
          <w:rFonts w:ascii="Times New Roman" w:eastAsia="Times New Roman" w:hAnsi="Times New Roman"/>
          <w:color w:val="333333"/>
          <w:sz w:val="20"/>
          <w:szCs w:val="20"/>
          <w:lang w:eastAsia="ar-SA"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б)</w:t>
      </w:r>
      <w:r w:rsidRPr="000F5DA2">
        <w:rPr>
          <w:rFonts w:ascii="Times New Roman" w:eastAsia="Times New Roman" w:hAnsi="Times New Roman"/>
          <w:color w:val="333333"/>
          <w:sz w:val="20"/>
          <w:szCs w:val="20"/>
          <w:lang w:eastAsia="ar-SA"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w:t>
      </w:r>
      <w:r w:rsidRPr="000F5DA2">
        <w:rPr>
          <w:rFonts w:ascii="Times New Roman" w:eastAsia="Times New Roman" w:hAnsi="Times New Roman"/>
          <w:color w:val="333333"/>
          <w:sz w:val="20"/>
          <w:szCs w:val="20"/>
          <w:lang w:eastAsia="ar-SA"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г)</w:t>
      </w:r>
      <w:r w:rsidRPr="000F5DA2">
        <w:rPr>
          <w:rFonts w:ascii="Times New Roman" w:eastAsia="Times New Roman" w:hAnsi="Times New Roman"/>
          <w:color w:val="333333"/>
          <w:sz w:val="20"/>
          <w:szCs w:val="20"/>
          <w:lang w:eastAsia="ar-SA" w:bidi="ru-RU"/>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25. Заявление и прилагаемые документы могут быть представлены (направлены) заявителем одним из следующих способов: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 лично или посредством почтового отправления в орган местного самоуправления;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 через МФЦ (при наличии соглашения о взаимодействии);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3) через Портал.</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r w:rsidRPr="000F5DA2">
        <w:rPr>
          <w:rFonts w:ascii="Times New Roman" w:eastAsia="Times New Roman" w:hAnsi="Times New Roman"/>
          <w:bCs/>
          <w:iCs/>
          <w:color w:val="333333"/>
          <w:sz w:val="20"/>
          <w:szCs w:val="20"/>
          <w:lang w:eastAsia="ar-SA"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lastRenderedPageBreak/>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г) уведомление о планируемом сносе;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д) разрешение на строительство,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е) разрешение на проведение работ по сохранению объектов культурного наследия;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ж) разрешение на вырубку зеленых насаждений;</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и) разрешение на размещение объекта,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л) разрешение на установку и эксплуатацию рекламной конструкции;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м) технические условия для подключения к сетям инженерно- технического обеспечения;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н) схему движения транспорта и пешеходов;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28. Документы, указанные в пункте в п.19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Исчерпывающий перечень оснований для отказа в приёме документов, необходимых для предоставления муниципальной услуги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bookmarkStart w:id="7" w:name="bookmark258"/>
      <w:bookmarkStart w:id="8" w:name="bookmark260"/>
      <w:bookmarkEnd w:id="7"/>
      <w:bookmarkEnd w:id="8"/>
      <w:r w:rsidRPr="000F5DA2">
        <w:rPr>
          <w:rFonts w:ascii="Times New Roman" w:eastAsia="Times New Roman" w:hAnsi="Times New Roman"/>
          <w:color w:val="333333"/>
          <w:sz w:val="20"/>
          <w:szCs w:val="20"/>
          <w:lang w:eastAsia="ar-SA" w:bidi="ru-RU"/>
        </w:rPr>
        <w:t>29.  Основаниями для отказа в приеме документов, необходимых для предоставления муниципальной услуги являются:</w:t>
      </w:r>
      <w:bookmarkStart w:id="9" w:name="bookmark261"/>
      <w:bookmarkStart w:id="10" w:name="bookmark270"/>
      <w:bookmarkEnd w:id="9"/>
      <w:bookmarkEnd w:id="10"/>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bCs/>
          <w:color w:val="333333"/>
          <w:sz w:val="20"/>
          <w:szCs w:val="20"/>
          <w:lang w:eastAsia="ar-SA"/>
        </w:rPr>
        <w:t xml:space="preserve">1) заявление подано в орган местного самоуправления или организацию, в полномочия которых не входит предоставление услуги </w:t>
      </w:r>
      <w:r w:rsidRPr="000F5DA2">
        <w:rPr>
          <w:rFonts w:ascii="Times New Roman" w:eastAsia="Times New Roman" w:hAnsi="Times New Roman"/>
          <w:color w:val="333333"/>
          <w:sz w:val="20"/>
          <w:szCs w:val="20"/>
          <w:lang w:eastAsia="ar-SA"/>
        </w:rPr>
        <w:t>(вопрос, указанный в заявлении, не относится к порядку предоставления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bidi="ru-RU"/>
        </w:rPr>
        <w:t>2) неполное заполнение полей в форме заявления, в том числе в интерактивной форме заявления на ЕПГУ;</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bidi="ru-RU"/>
        </w:rPr>
        <w:t xml:space="preserve">3) представление неполного комплекта документов, необходимых для предоставления услуги;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rPr>
        <w:t xml:space="preserve">4) </w:t>
      </w:r>
      <w:r w:rsidRPr="000F5DA2">
        <w:rPr>
          <w:rFonts w:ascii="Times New Roman" w:eastAsia="Times New Roman" w:hAnsi="Times New Roman"/>
          <w:color w:val="333333"/>
          <w:sz w:val="20"/>
          <w:szCs w:val="20"/>
          <w:lang w:eastAsia="ar-SA"/>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lang w:eastAsia="ar-SA"/>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1" w:name="bookmark271"/>
      <w:bookmarkStart w:id="12" w:name="bookmark275"/>
      <w:bookmarkEnd w:id="11"/>
      <w:bookmarkEnd w:id="12"/>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w:t>
      </w:r>
      <w:r w:rsidRPr="000F5DA2">
        <w:rPr>
          <w:rFonts w:ascii="Times New Roman" w:eastAsia="Times New Roman" w:hAnsi="Times New Roman"/>
          <w:color w:val="333333"/>
          <w:sz w:val="20"/>
          <w:szCs w:val="20"/>
          <w:lang w:eastAsia="ar-SA" w:bidi="ru-RU"/>
        </w:rPr>
        <w:lastRenderedPageBreak/>
        <w:t>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bookmarkStart w:id="13" w:name="P226"/>
      <w:bookmarkEnd w:id="13"/>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rPr>
        <w:t>Решение об отказе в приеме документов подписывается уполномоченным должностным лицом и выдается заявителю с указанием причин отказа.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r w:rsidRPr="000F5DA2">
        <w:rPr>
          <w:rFonts w:ascii="Times New Roman" w:eastAsia="Times New Roman" w:hAnsi="Times New Roman"/>
          <w:bCs/>
          <w:iCs/>
          <w:color w:val="333333"/>
          <w:sz w:val="20"/>
          <w:szCs w:val="20"/>
          <w:lang w:eastAsia="ar-SA" w:bidi="ru-RU"/>
        </w:rPr>
        <w:t>Исчерпывающий перечень оснований для приостановления или отказа в предоставлении муниципальной услуги</w:t>
      </w:r>
    </w:p>
    <w:p w:rsidR="000F5DA2" w:rsidRPr="000F5DA2" w:rsidRDefault="000F5DA2" w:rsidP="000F5DA2">
      <w:pPr>
        <w:spacing w:after="0" w:line="240" w:lineRule="auto"/>
        <w:jc w:val="both"/>
        <w:rPr>
          <w:rFonts w:ascii="Times New Roman" w:eastAsia="Times New Roman" w:hAnsi="Times New Roman"/>
          <w:bCs/>
          <w:iCs/>
          <w:color w:val="333333"/>
          <w:sz w:val="20"/>
          <w:szCs w:val="20"/>
          <w:lang w:eastAsia="ar-SA" w:bidi="ru-RU"/>
        </w:rPr>
      </w:pP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iCs/>
          <w:color w:val="333333"/>
          <w:sz w:val="20"/>
          <w:szCs w:val="20"/>
          <w:lang w:eastAsia="ar-SA" w:bidi="ru-RU"/>
        </w:rPr>
        <w:t xml:space="preserve">30. </w:t>
      </w:r>
      <w:r w:rsidRPr="000F5DA2">
        <w:rPr>
          <w:rFonts w:ascii="Times New Roman" w:eastAsia="Times New Roman" w:hAnsi="Times New Roman"/>
          <w:bCs/>
          <w:color w:val="333333"/>
          <w:sz w:val="20"/>
          <w:szCs w:val="20"/>
          <w:lang w:eastAsia="ar-SA" w:bidi="ru-RU"/>
        </w:rPr>
        <w:t>Оснований для приостановления предоставления услуги не предусмотрено.</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iCs/>
          <w:color w:val="333333"/>
          <w:sz w:val="20"/>
          <w:szCs w:val="20"/>
          <w:lang w:eastAsia="ar-SA" w:bidi="ru-RU"/>
        </w:rPr>
        <w:t>30.1. Основания для отказа в предоставлении услуги:</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2) несоответствие проекта производства работ требованиям, установленным нормативными правовыми актами;</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3) невозможность выполнения работ в заявленные сроки;</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4) установлены факты нарушений при проведении земляных работ в соответствии с выданным разрешением на осуществление земляных работ;</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 xml:space="preserve">5) наличие противоречивых сведений в заявлении о предоставлении услуги и приложенных к нему документах. </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color w:val="333333"/>
          <w:sz w:val="20"/>
          <w:szCs w:val="20"/>
          <w:lang w:eastAsia="ar-SA"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bookmarkStart w:id="14" w:name="bookmark302"/>
      <w:bookmarkEnd w:id="14"/>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color w:val="333333"/>
          <w:sz w:val="20"/>
          <w:szCs w:val="20"/>
          <w:lang w:eastAsia="ar-SA" w:bidi="ru-RU"/>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5" w:name="bookmark303"/>
      <w:bookmarkEnd w:id="15"/>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color w:val="333333"/>
          <w:sz w:val="20"/>
          <w:szCs w:val="20"/>
          <w:lang w:eastAsia="ar-SA" w:bidi="ru-RU"/>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6" w:name="bookmark304"/>
      <w:bookmarkEnd w:id="16"/>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color w:val="333333"/>
          <w:sz w:val="20"/>
          <w:szCs w:val="20"/>
          <w:lang w:eastAsia="ar-SA" w:bidi="ru-RU"/>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7" w:name="bookmark305"/>
      <w:bookmarkEnd w:id="17"/>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color w:val="333333"/>
          <w:sz w:val="20"/>
          <w:szCs w:val="20"/>
          <w:lang w:eastAsia="ar-SA" w:bidi="ru-RU"/>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18" w:name="bookmark306"/>
      <w:bookmarkEnd w:id="18"/>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color w:val="333333"/>
          <w:sz w:val="20"/>
          <w:szCs w:val="20"/>
          <w:lang w:eastAsia="ar-SA"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19" w:name="bookmark311"/>
      <w:bookmarkStart w:id="20" w:name="bookmark307"/>
      <w:bookmarkEnd w:id="19"/>
      <w:bookmarkEnd w:id="20"/>
      <w:r w:rsidRPr="000F5DA2">
        <w:rPr>
          <w:rFonts w:ascii="Times New Roman" w:eastAsia="Times New Roman" w:hAnsi="Times New Roman"/>
          <w:color w:val="333333"/>
          <w:sz w:val="20"/>
          <w:szCs w:val="20"/>
          <w:lang w:eastAsia="ar-SA"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r w:rsidRPr="000F5DA2">
        <w:rPr>
          <w:rFonts w:ascii="Times New Roman" w:eastAsia="Times New Roman" w:hAnsi="Times New Roman"/>
          <w:bCs/>
          <w:iCs/>
          <w:color w:val="333333"/>
          <w:sz w:val="20"/>
          <w:szCs w:val="20"/>
          <w:lang w:eastAsia="ar-SA" w:bidi="ru-RU"/>
        </w:rPr>
        <w:t>Размер платы, взимаемой с заявителя при предоставлении муниципальной услуги, и способы ее взимания</w:t>
      </w: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31. Муниципальная услуга предоставляется без взимания платы. </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а) ознакомления с режимом работы МФЦ, а также с доступными для записи на прием датами и интервалами времени приема;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б) записи в любые свободные для приема дату и время в пределах установленного в МФЦ графика приема заявителей.</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34. Запись на прием может осуществляться посредством информационной системы МФЦ, которая обеспечивает возможность интеграции с Порталом.</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Срок регистрации запроса заявителя о предоставлении муниципальной услуги</w:t>
      </w: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bCs/>
          <w:iCs/>
          <w:color w:val="333333"/>
          <w:sz w:val="20"/>
          <w:szCs w:val="20"/>
          <w:lang w:eastAsia="ar-SA" w:bidi="ru-RU"/>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bCs/>
          <w:iCs/>
          <w:color w:val="333333"/>
          <w:sz w:val="20"/>
          <w:szCs w:val="20"/>
          <w:lang w:eastAsia="ar-SA" w:bidi="ru-RU"/>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bookmarkStart w:id="21" w:name="bookmark309"/>
      <w:bookmarkStart w:id="22" w:name="bookmark312"/>
      <w:bookmarkEnd w:id="21"/>
      <w:bookmarkEnd w:id="22"/>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Требования к помещениям, в которых предоставляются муниципальные услуги</w:t>
      </w:r>
    </w:p>
    <w:p w:rsidR="000F5DA2" w:rsidRPr="000F5DA2" w:rsidRDefault="000F5DA2" w:rsidP="000F5DA2">
      <w:pPr>
        <w:spacing w:after="0" w:line="240" w:lineRule="auto"/>
        <w:jc w:val="both"/>
        <w:rPr>
          <w:rFonts w:ascii="Times New Roman" w:eastAsia="Times New Roman" w:hAnsi="Times New Roman"/>
          <w:b/>
          <w:i/>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35.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1) наименование;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2) местонахождение и юридический адрес;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3) режим работы;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4) график приема;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5) номера телефонов для справок.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lastRenderedPageBreak/>
        <w:t>40. Помещения, в которых предоставляется муниципальная услуга, должны соответствовать санитарно-эпидемиологическим правилам и нормативам.</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40.1. Помещения, в которых предоставляется муниципальная услуга, оснащаются: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 системами кондиционирования воздуха, противопожарной системой и средствами пожаротушения;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системой оповещения о возникновении чрезвычайной ситуации;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средствами оказания первой медицинской помощи;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туалетными комнатами для посетителей.</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местами хранения верхней одежды заявителей.</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40.4. Места для заполнения заявлений оборудуются стульями, столами (стойками), бланками заявлений, письменными принадлежностями.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40.5. Места приема заявителей оборудуются информационными табличками (вывесками) с указанием: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1) номера кабинета и наименования отдела;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2) фамилии, имени и отчества, должности ответственного лица за прием документов;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3) графика приема Заявителей.</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40.6.  Лицо, ответственное за прием документов, должно иметь настольную табличку с указанием фамилии, имени, отчества и должности.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сопровождение инвалидов, имеющих стойкие расстройства функции зрения и самостоятельного передвижения;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допуск сурдопереводчика и тифлосурдопереводчика;</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оказание инвалидам помощи в преодолении барьеров, мешающих получению ими муниципальных услуг наравне с другими лицами.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Показатели доступности и качества муниципальной услуги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41. Показателями доступности предоставления муниципальной услуги являются: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2) соблюдение стандарта предоставления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3) предоставление возможности подачи заявления о предоставлении муниципальной услуги и документов через Портал;</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5) возможность получения муниципальной услуги в многофункциональном центре предоставления государственных и муниципальных услуг;</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lastRenderedPageBreak/>
        <w:t>42. Показателями качества предоставления муниципальной услуги являются: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 отсутствие очередей при приеме (выдаче) документов;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2) отсутствие нарушений сроков предоставления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3) отсутствие обоснованных жалоб со стороны заявителей по результатам предоставления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при личном получении заявителем результата предоставления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ind w:firstLine="708"/>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46. Перечень услуг, которые являются необходимыми и обязательными для предоставления муниципальной услуги, определен </w:t>
      </w:r>
      <w:hyperlink r:id="rId16">
        <w:r w:rsidRPr="000F5DA2">
          <w:rPr>
            <w:rStyle w:val="ad"/>
            <w:rFonts w:ascii="Times New Roman" w:eastAsia="Times New Roman" w:hAnsi="Times New Roman"/>
            <w:color w:val="auto"/>
            <w:sz w:val="20"/>
            <w:szCs w:val="20"/>
            <w:lang w:eastAsia="ar-SA"/>
          </w:rPr>
          <w:t>постановлением</w:t>
        </w:r>
      </w:hyperlink>
      <w:r w:rsidRPr="000F5DA2">
        <w:rPr>
          <w:rFonts w:ascii="Times New Roman" w:eastAsia="Times New Roman" w:hAnsi="Times New Roman"/>
          <w:sz w:val="20"/>
          <w:szCs w:val="20"/>
          <w:lang w:eastAsia="ar-SA"/>
        </w:rPr>
        <w:t xml:space="preserve"> Правительства Оренбургской области   от 25.01.2012 № 42-п «Об </w:t>
      </w:r>
      <w:r w:rsidRPr="000F5DA2">
        <w:rPr>
          <w:rFonts w:ascii="Times New Roman" w:eastAsia="Times New Roman" w:hAnsi="Times New Roman"/>
          <w:color w:val="333333"/>
          <w:sz w:val="20"/>
          <w:szCs w:val="20"/>
          <w:lang w:eastAsia="ar-SA"/>
        </w:rPr>
        <w:t>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При формировании запроса заявителя в электронной форме заявителю обеспечиваются:</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возможность копирования и сохранения документов, необходимых для предоставления муниципальной услуги;</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возможность печати на бумажном носителе копии электронной формы запроса;</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lastRenderedPageBreak/>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возможность вернуться на любой из этапов заполнения электронной формы запроса без потери ранее введенной информации;</w:t>
      </w:r>
    </w:p>
    <w:p w:rsidR="000F5DA2" w:rsidRPr="000F5DA2" w:rsidRDefault="000F5DA2" w:rsidP="000F5DA2">
      <w:pPr>
        <w:spacing w:after="0" w:line="240" w:lineRule="auto"/>
        <w:ind w:firstLine="56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bookmarkStart w:id="23" w:name="P396"/>
      <w:bookmarkEnd w:id="23"/>
      <w:r w:rsidRPr="000F5DA2">
        <w:rPr>
          <w:rFonts w:ascii="Times New Roman" w:eastAsia="Times New Roman" w:hAnsi="Times New Roman"/>
          <w:color w:val="333333"/>
          <w:sz w:val="20"/>
          <w:szCs w:val="20"/>
          <w:lang w:eastAsia="ar-SA"/>
        </w:rPr>
        <w:t>51. Требования к электронным документам, представляемым заявителем для получения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а) прилагаемые к заявлению электронные документы представляются в одном из следующих форматов - pdf, jpg, png;</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б) прилагаемые к заявлению электронные материалы проектной документации представляются в формате pdf. 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в целях представления электронных документов сканирование документов на бумажном носителе осуществляется: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непосредственно с оригинала документа в масштабе 1:1 (не допускается сканирование с копий) с разрешением 300 dpi;</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черно-белом режиме при отсутствии в документе графических изображений;</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режиме полной цветопередачи при наличии в документе цветных графических изображений либо цветного текста;</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режиме «оттенки серого» при наличии в документе изображений, отличных от цветного изображения;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д) наименования электронных документов должны соответствовать наименованиям документов на бумажном носителе.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bookmarkStart w:id="24" w:name="bookmark382"/>
      <w:bookmarkEnd w:id="24"/>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r w:rsidRPr="000F5DA2">
        <w:rPr>
          <w:rFonts w:ascii="Times New Roman" w:eastAsia="Times New Roman" w:hAnsi="Times New Roman"/>
          <w:bCs/>
          <w:iCs/>
          <w:color w:val="333333"/>
          <w:sz w:val="20"/>
          <w:szCs w:val="20"/>
          <w:lang w:val="en-US" w:eastAsia="ar-SA"/>
        </w:rPr>
        <w:t>III</w:t>
      </w:r>
      <w:r w:rsidRPr="000F5DA2">
        <w:rPr>
          <w:rFonts w:ascii="Times New Roman" w:eastAsia="Times New Roman" w:hAnsi="Times New Roman"/>
          <w:bCs/>
          <w:iCs/>
          <w:color w:val="333333"/>
          <w:sz w:val="20"/>
          <w:szCs w:val="20"/>
          <w:lang w:eastAsia="ar-SA" w:bidi="ru-RU"/>
        </w:rPr>
        <w:t>.</w:t>
      </w:r>
      <w:r w:rsidRPr="000F5DA2">
        <w:rPr>
          <w:rFonts w:ascii="Times New Roman" w:eastAsia="Times New Roman" w:hAnsi="Times New Roman"/>
          <w:bCs/>
          <w:iCs/>
          <w:color w:val="333333"/>
          <w:sz w:val="20"/>
          <w:szCs w:val="20"/>
          <w:lang w:val="en-US" w:eastAsia="ar-SA"/>
        </w:rPr>
        <w:t> </w:t>
      </w:r>
      <w:r w:rsidRPr="000F5DA2">
        <w:rPr>
          <w:rFonts w:ascii="Times New Roman" w:eastAsia="Times New Roman" w:hAnsi="Times New Roman"/>
          <w:bCs/>
          <w:iCs/>
          <w:color w:val="333333"/>
          <w:sz w:val="20"/>
          <w:szCs w:val="20"/>
          <w:lang w:eastAsia="ar-SA" w:bidi="ru-RU"/>
        </w:rPr>
        <w:t>Состав, последовательность и сроки выполнения административных процедур</w:t>
      </w: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r w:rsidRPr="000F5DA2">
        <w:rPr>
          <w:rFonts w:ascii="Times New Roman" w:eastAsia="Times New Roman" w:hAnsi="Times New Roman"/>
          <w:bCs/>
          <w:iCs/>
          <w:color w:val="333333"/>
          <w:sz w:val="20"/>
          <w:szCs w:val="20"/>
          <w:lang w:eastAsia="ar-SA"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52.1. вариант 1 – получения разрешения на производство земляных работ на территории 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52.3. вариант 3 – продления разрешения на право производства земляных работ на территории 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52.4. вариант 4 – закрытия разрешения на право производства земляных работ на территории муниципального образования Надеждинский сельсовет Саракташского района Оренбургской области;</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52.5. Варианты предоставления муниципальной услуги, включающий в том числе варианты предоставления муниципальной услуги, необходимые:</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52.5.1. для исправления допущенных опечаток и ошибок в выданных в результате предоставления муниципальной услуги документах;</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52.5.1. для выдачи дубликата документа, выданного по результатам предоставления муниципальной услуги не предусматриваются.</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r w:rsidRPr="000F5DA2">
        <w:rPr>
          <w:rFonts w:ascii="Times New Roman" w:eastAsia="Times New Roman" w:hAnsi="Times New Roman"/>
          <w:bCs/>
          <w:iCs/>
          <w:color w:val="333333"/>
          <w:sz w:val="20"/>
          <w:szCs w:val="20"/>
          <w:lang w:eastAsia="ar-SA" w:bidi="ru-RU"/>
        </w:rPr>
        <w:t>Описание административной процедуры профилирования заявителя</w:t>
      </w:r>
    </w:p>
    <w:p w:rsidR="000F5DA2" w:rsidRPr="000F5DA2" w:rsidRDefault="000F5DA2" w:rsidP="000F5DA2">
      <w:pPr>
        <w:spacing w:after="0" w:line="240" w:lineRule="auto"/>
        <w:jc w:val="center"/>
        <w:rPr>
          <w:rFonts w:ascii="Times New Roman" w:eastAsia="Times New Roman" w:hAnsi="Times New Roman"/>
          <w:bCs/>
          <w:iCs/>
          <w:color w:val="333333"/>
          <w:sz w:val="20"/>
          <w:szCs w:val="20"/>
          <w:lang w:eastAsia="ar-SA" w:bidi="ru-RU"/>
        </w:rPr>
      </w:pPr>
    </w:p>
    <w:p w:rsidR="000F5DA2" w:rsidRPr="000F5DA2" w:rsidRDefault="000F5DA2" w:rsidP="000F5DA2">
      <w:pPr>
        <w:spacing w:after="0" w:line="240" w:lineRule="auto"/>
        <w:ind w:firstLine="709"/>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lastRenderedPageBreak/>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Подразделы, содержащие описание вариантов предоставления</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муниципальной услуги</w:t>
      </w:r>
    </w:p>
    <w:p w:rsidR="000F5DA2" w:rsidRPr="000F5DA2" w:rsidRDefault="000F5DA2" w:rsidP="000F5DA2">
      <w:pPr>
        <w:spacing w:after="0" w:line="240" w:lineRule="auto"/>
        <w:jc w:val="both"/>
        <w:rPr>
          <w:rFonts w:ascii="Times New Roman" w:eastAsia="Times New Roman" w:hAnsi="Times New Roman"/>
          <w:b/>
          <w:i/>
          <w:color w:val="333333"/>
          <w:sz w:val="20"/>
          <w:szCs w:val="20"/>
          <w:lang w:eastAsia="ar-SA" w:bidi="ru-RU"/>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58.1. Прием заявления и документов и (или) информации, необходимых для предоставления муниципальной услуги;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58.2. Межведомственное информационное взаимодействие;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58.3. Принятие решения о предоставлении (об отказе в предоставлении)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58.4. Предоставление результата муниципальной услуги. </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59. Предоставление муниципальной услуги в упреждающем (преактивном) режиме не предусмотрено.</w:t>
      </w:r>
    </w:p>
    <w:p w:rsidR="000F5DA2" w:rsidRPr="000F5DA2" w:rsidRDefault="000F5DA2" w:rsidP="000F5DA2">
      <w:pPr>
        <w:spacing w:after="0" w:line="240" w:lineRule="auto"/>
        <w:jc w:val="both"/>
        <w:rPr>
          <w:rFonts w:ascii="Times New Roman" w:eastAsia="Times New Roman" w:hAnsi="Times New Roman"/>
          <w:b/>
          <w:i/>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i/>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val="en-US" w:eastAsia="ar-SA"/>
        </w:rPr>
        <w:t>IV</w:t>
      </w:r>
      <w:r w:rsidRPr="000F5DA2">
        <w:rPr>
          <w:rFonts w:ascii="Times New Roman" w:eastAsia="Times New Roman" w:hAnsi="Times New Roman"/>
          <w:color w:val="333333"/>
          <w:sz w:val="20"/>
          <w:szCs w:val="20"/>
          <w:lang w:eastAsia="ar-SA"/>
        </w:rPr>
        <w:t>. Формы контроля за исполнением административного регламента</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Порядок и периодичность осуществления плановых</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 внеплановых проверок полноты и качества предоставления</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муниципальной услуги, в том числе порядок и формы</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контроля за полнотой и качеством предоставления муниципальной услуги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62. Руководитель органа местного самоуправления организует контроль предоставления муниципальной услуги.</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Ответственность должностных лиц органа</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местного самоуправления  за решения и действия (бездействие),</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принимаемые (осуществляемые) ими в ходе предоставления муниципальной услуги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Требования к порядку и формам контроля за предоставлением</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lastRenderedPageBreak/>
        <w:t>муниципальной услуги, в том числе со стороны граждан,</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их объединений и организаций</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val="en-US" w:eastAsia="ar-SA"/>
        </w:rPr>
        <w:t>V</w:t>
      </w:r>
      <w:r w:rsidRPr="000F5DA2">
        <w:rPr>
          <w:rFonts w:ascii="Times New Roman" w:eastAsia="Times New Roman" w:hAnsi="Times New Roman"/>
          <w:color w:val="333333"/>
          <w:sz w:val="20"/>
          <w:szCs w:val="20"/>
          <w:lang w:eastAsia="ar-SA"/>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67. Информация, указанная в данном разделе, размещается на Портале.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Информация для заинтересованных лиц об их праве</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на досудебное (внесудебное) обжалование действий</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(бездействия) и (или) решений, принятых (осуществленных)</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в ходе предоставления муниципальной услуги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Органы государственной власти, органы местного</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самоуправления, организации и уполномоченные</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на рассмотрение жалобы лица, которым может быть направлена</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жалоба заявителя в досудебном (внесудебном) порядке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Жалобы на решения и действия (бездействие) руководителя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Способы информирования заявителей о порядке подачи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и рассмотрения жалобы, в том числе с использованием Портала</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Перечень нормативных правовых актов, регулирующих порядок</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досудебного (внесудебного) обжалования решений и действий</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(бездействия) органа местного самоуправления</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Оренбургской области, а также его должностных лиц</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ind w:firstLine="708"/>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71. Федеральный закон от 27.07.2010  № 210-ФЗ;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bCs/>
          <w:i/>
          <w:iCs/>
          <w:color w:val="333333"/>
          <w:sz w:val="20"/>
          <w:szCs w:val="20"/>
          <w:lang w:eastAsia="ar-SA" w:bidi="ru-RU"/>
        </w:rPr>
        <w:sectPr w:rsidR="000F5DA2" w:rsidRPr="000F5DA2">
          <w:headerReference w:type="default" r:id="rId17"/>
          <w:footerReference w:type="default" r:id="rId18"/>
          <w:headerReference w:type="first" r:id="rId19"/>
          <w:footerReference w:type="first" r:id="rId20"/>
          <w:pgSz w:w="11906" w:h="16838"/>
          <w:pgMar w:top="284" w:right="851" w:bottom="1134" w:left="1701" w:header="0" w:footer="6" w:gutter="0"/>
          <w:cols w:space="720"/>
          <w:formProt w:val="0"/>
          <w:docGrid w:linePitch="360"/>
        </w:sectPr>
      </w:pPr>
      <w:bookmarkStart w:id="25" w:name="bookmark88"/>
      <w:bookmarkEnd w:id="25"/>
      <w:r w:rsidRPr="000F5DA2">
        <w:rPr>
          <w:sz w:val="20"/>
          <w:szCs w:val="20"/>
        </w:rPr>
        <w:br w:type="page"/>
      </w: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1</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spacing w:after="0" w:line="240" w:lineRule="auto"/>
        <w:jc w:val="both"/>
        <w:rPr>
          <w:rFonts w:ascii="Times New Roman" w:eastAsia="Times New Roman" w:hAnsi="Times New Roman"/>
          <w:b/>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bookmarkStart w:id="26" w:name="_Toc103877711"/>
      <w:r w:rsidRPr="000F5DA2">
        <w:rPr>
          <w:rFonts w:ascii="Times New Roman" w:eastAsia="Times New Roman" w:hAnsi="Times New Roman"/>
          <w:b/>
          <w:bCs/>
          <w:color w:val="333333"/>
          <w:sz w:val="20"/>
          <w:szCs w:val="20"/>
          <w:lang w:eastAsia="ar-SA" w:bidi="ru-RU"/>
        </w:rPr>
        <w:t>Форма разрешения на осуществление земляных работ</w:t>
      </w:r>
      <w:bookmarkEnd w:id="26"/>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РАЗРЕШЕНИЕ</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 </w:t>
      </w:r>
      <w:r w:rsidRPr="000F5DA2">
        <w:rPr>
          <w:rFonts w:ascii="Times New Roman" w:eastAsia="Times New Roman" w:hAnsi="Times New Roman"/>
          <w:bCs/>
          <w:color w:val="333333"/>
          <w:sz w:val="20"/>
          <w:szCs w:val="20"/>
          <w:lang w:eastAsia="ar-SA" w:bidi="ru-RU"/>
        </w:rPr>
        <w:t>___________</w:t>
      </w:r>
      <w:r w:rsidRPr="000F5DA2">
        <w:rPr>
          <w:rFonts w:ascii="Times New Roman" w:eastAsia="Times New Roman" w:hAnsi="Times New Roman"/>
          <w:color w:val="333333"/>
          <w:sz w:val="20"/>
          <w:szCs w:val="20"/>
          <w:lang w:eastAsia="ar-SA" w:bidi="ru-RU"/>
        </w:rPr>
        <w:tab/>
      </w:r>
      <w:r w:rsidRPr="000F5DA2">
        <w:rPr>
          <w:rFonts w:ascii="Times New Roman" w:eastAsia="Times New Roman" w:hAnsi="Times New Roman"/>
          <w:color w:val="333333"/>
          <w:sz w:val="20"/>
          <w:szCs w:val="20"/>
          <w:lang w:eastAsia="ar-SA" w:bidi="ru-RU"/>
        </w:rPr>
        <w:tab/>
      </w:r>
      <w:r w:rsidRPr="000F5DA2">
        <w:rPr>
          <w:rFonts w:ascii="Times New Roman" w:eastAsia="Times New Roman" w:hAnsi="Times New Roman"/>
          <w:color w:val="333333"/>
          <w:sz w:val="20"/>
          <w:szCs w:val="20"/>
          <w:lang w:eastAsia="ar-SA" w:bidi="ru-RU"/>
        </w:rPr>
        <w:tab/>
      </w:r>
      <w:r w:rsidRPr="000F5DA2">
        <w:rPr>
          <w:rFonts w:ascii="Times New Roman" w:eastAsia="Times New Roman" w:hAnsi="Times New Roman"/>
          <w:color w:val="333333"/>
          <w:sz w:val="20"/>
          <w:szCs w:val="20"/>
          <w:lang w:eastAsia="ar-SA" w:bidi="ru-RU"/>
        </w:rPr>
        <w:tab/>
      </w:r>
      <w:r w:rsidRPr="000F5DA2">
        <w:rPr>
          <w:rFonts w:ascii="Times New Roman" w:eastAsia="Times New Roman" w:hAnsi="Times New Roman"/>
          <w:color w:val="333333"/>
          <w:sz w:val="20"/>
          <w:szCs w:val="20"/>
          <w:lang w:eastAsia="ar-SA" w:bidi="ru-RU"/>
        </w:rPr>
        <w:tab/>
      </w:r>
      <w:r w:rsidRPr="000F5DA2">
        <w:rPr>
          <w:rFonts w:ascii="Times New Roman" w:eastAsia="Times New Roman" w:hAnsi="Times New Roman"/>
          <w:color w:val="333333"/>
          <w:sz w:val="20"/>
          <w:szCs w:val="20"/>
          <w:lang w:eastAsia="ar-SA" w:bidi="ru-RU"/>
        </w:rPr>
        <w:tab/>
        <w:t xml:space="preserve">                 Дата __________</w:t>
      </w:r>
    </w:p>
    <w:tbl>
      <w:tblPr>
        <w:tblW w:w="9352" w:type="dxa"/>
        <w:tblInd w:w="524" w:type="dxa"/>
        <w:tblLayout w:type="fixed"/>
        <w:tblCellMar>
          <w:top w:w="75" w:type="dxa"/>
          <w:left w:w="255" w:type="dxa"/>
          <w:bottom w:w="75" w:type="dxa"/>
          <w:right w:w="255" w:type="dxa"/>
        </w:tblCellMar>
        <w:tblLook w:val="0400"/>
      </w:tblPr>
      <w:tblGrid>
        <w:gridCol w:w="9352"/>
      </w:tblGrid>
      <w:tr w:rsidR="000F5DA2" w:rsidRPr="000F5DA2" w:rsidTr="0016639D">
        <w:tc>
          <w:tcPr>
            <w:tcW w:w="9352" w:type="dxa"/>
            <w:tcBorders>
              <w:top w:val="single" w:sz="6" w:space="0" w:color="DADADA"/>
              <w:left w:val="single" w:sz="6" w:space="0" w:color="DADADA"/>
              <w:bottom w:val="single" w:sz="4" w:space="0" w:color="000000"/>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 xml:space="preserve">Администрация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bCs/>
                <w:color w:val="333333"/>
                <w:sz w:val="20"/>
                <w:szCs w:val="20"/>
                <w:lang w:eastAsia="ar-SA" w:bidi="ru-RU"/>
              </w:rPr>
              <w:t xml:space="preserve"> сельсовет Саракташского района Оренбургской области</w:t>
            </w:r>
          </w:p>
        </w:tc>
      </w:tr>
      <w:tr w:rsidR="000F5DA2" w:rsidRPr="000F5DA2" w:rsidTr="0016639D">
        <w:tc>
          <w:tcPr>
            <w:tcW w:w="9352" w:type="dxa"/>
            <w:tcBorders>
              <w:top w:val="single" w:sz="4" w:space="0" w:color="000000"/>
              <w:left w:val="single" w:sz="6" w:space="0" w:color="DADADA"/>
              <w:bottom w:val="single" w:sz="6" w:space="0" w:color="DADADA"/>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0F5DA2" w:rsidRPr="000F5DA2" w:rsidRDefault="000F5DA2" w:rsidP="000F5DA2">
      <w:pPr>
        <w:spacing w:after="0" w:line="240" w:lineRule="auto"/>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color w:val="333333"/>
          <w:sz w:val="20"/>
          <w:szCs w:val="20"/>
          <w:lang w:eastAsia="ar-SA" w:bidi="ru-RU"/>
        </w:rPr>
        <w:t>Наименование заявителя (заказчика):</w:t>
      </w:r>
      <w:r w:rsidRPr="000F5DA2">
        <w:rPr>
          <w:rFonts w:ascii="Times New Roman" w:eastAsia="Times New Roman" w:hAnsi="Times New Roman"/>
          <w:bCs/>
          <w:color w:val="333333"/>
          <w:sz w:val="20"/>
          <w:szCs w:val="20"/>
          <w:u w:val="single"/>
          <w:lang w:eastAsia="ar-SA" w:bidi="ru-RU"/>
        </w:rPr>
        <w:t>__________________________________</w:t>
      </w:r>
    </w:p>
    <w:p w:rsidR="000F5DA2" w:rsidRPr="000F5DA2" w:rsidRDefault="000F5DA2" w:rsidP="000F5DA2">
      <w:pPr>
        <w:spacing w:after="0" w:line="240" w:lineRule="auto"/>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u w:val="single"/>
          <w:lang w:eastAsia="ar-SA" w:bidi="ru-RU"/>
        </w:rPr>
        <w:t>__________________________________________________________________</w:t>
      </w:r>
      <w:r w:rsidRPr="000F5DA2">
        <w:rPr>
          <w:rFonts w:ascii="Times New Roman" w:eastAsia="Times New Roman" w:hAnsi="Times New Roman"/>
          <w:color w:val="333333"/>
          <w:sz w:val="20"/>
          <w:szCs w:val="20"/>
          <w:lang w:eastAsia="ar-SA" w:bidi="ru-RU"/>
        </w:rPr>
        <w:t>.</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color w:val="333333"/>
          <w:sz w:val="20"/>
          <w:szCs w:val="20"/>
          <w:lang w:eastAsia="ar-SA" w:bidi="ru-RU"/>
        </w:rPr>
        <w:t xml:space="preserve">Адрес производства земляных работ:  </w:t>
      </w:r>
      <w:r w:rsidRPr="000F5DA2">
        <w:rPr>
          <w:rFonts w:ascii="Times New Roman" w:eastAsia="Times New Roman" w:hAnsi="Times New Roman"/>
          <w:bCs/>
          <w:color w:val="333333"/>
          <w:sz w:val="20"/>
          <w:szCs w:val="20"/>
          <w:u w:val="single"/>
          <w:lang w:eastAsia="ar-SA" w:bidi="ru-RU"/>
        </w:rPr>
        <w:t>_________________________________</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u w:val="single"/>
          <w:lang w:eastAsia="ar-SA" w:bidi="ru-RU"/>
        </w:rPr>
        <w:t>______________________________________________________________.</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Наименование работ: </w:t>
      </w:r>
      <w:r w:rsidRPr="000F5DA2">
        <w:rPr>
          <w:rFonts w:ascii="Times New Roman" w:eastAsia="Times New Roman" w:hAnsi="Times New Roman"/>
          <w:bCs/>
          <w:color w:val="333333"/>
          <w:sz w:val="20"/>
          <w:szCs w:val="20"/>
          <w:u w:val="single"/>
          <w:lang w:eastAsia="ar-SA" w:bidi="ru-RU"/>
        </w:rPr>
        <w:t>____________________________________________.</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Вид и объем вскрываемого покрытия (вид/объем в м</w:t>
      </w:r>
      <w:r w:rsidRPr="000F5DA2">
        <w:rPr>
          <w:rFonts w:ascii="Times New Roman" w:eastAsia="Times New Roman" w:hAnsi="Times New Roman"/>
          <w:color w:val="333333"/>
          <w:sz w:val="20"/>
          <w:szCs w:val="20"/>
          <w:vertAlign w:val="superscript"/>
          <w:lang w:eastAsia="ar-SA" w:bidi="ru-RU"/>
        </w:rPr>
        <w:t>3</w:t>
      </w:r>
      <w:r w:rsidRPr="000F5DA2">
        <w:rPr>
          <w:rFonts w:ascii="Times New Roman" w:eastAsia="Times New Roman" w:hAnsi="Times New Roman"/>
          <w:color w:val="333333"/>
          <w:sz w:val="20"/>
          <w:szCs w:val="20"/>
          <w:lang w:eastAsia="ar-SA" w:bidi="ru-RU"/>
        </w:rPr>
        <w:t xml:space="preserve"> или кв. м): </w:t>
      </w:r>
      <w:r w:rsidRPr="000F5DA2">
        <w:rPr>
          <w:rFonts w:ascii="Times New Roman" w:eastAsia="Times New Roman" w:hAnsi="Times New Roman"/>
          <w:bCs/>
          <w:color w:val="333333"/>
          <w:sz w:val="20"/>
          <w:szCs w:val="20"/>
          <w:u w:val="single"/>
          <w:lang w:eastAsia="ar-SA" w:bidi="ru-RU"/>
        </w:rPr>
        <w:t>_________________________________________________________________________________________________________________________________</w:t>
      </w:r>
      <w:r w:rsidRPr="000F5DA2">
        <w:rPr>
          <w:rFonts w:ascii="Times New Roman" w:eastAsia="Times New Roman" w:hAnsi="Times New Roman"/>
          <w:color w:val="333333"/>
          <w:sz w:val="20"/>
          <w:szCs w:val="20"/>
          <w:lang w:eastAsia="ar-SA" w:bidi="ru-RU"/>
        </w:rPr>
        <w:t>.</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xml:space="preserve">Период производства земляных работ: с </w:t>
      </w:r>
      <w:r w:rsidRPr="000F5DA2">
        <w:rPr>
          <w:rFonts w:ascii="Times New Roman" w:eastAsia="Times New Roman" w:hAnsi="Times New Roman"/>
          <w:bCs/>
          <w:color w:val="333333"/>
          <w:sz w:val="20"/>
          <w:szCs w:val="20"/>
          <w:u w:val="single"/>
          <w:lang w:eastAsia="ar-SA" w:bidi="ru-RU"/>
        </w:rPr>
        <w:t>_____________</w:t>
      </w:r>
      <w:r w:rsidRPr="000F5DA2">
        <w:rPr>
          <w:rFonts w:ascii="Times New Roman" w:eastAsia="Times New Roman" w:hAnsi="Times New Roman"/>
          <w:color w:val="333333"/>
          <w:sz w:val="20"/>
          <w:szCs w:val="20"/>
          <w:lang w:eastAsia="ar-SA" w:bidi="ru-RU"/>
        </w:rPr>
        <w:t>_ по ___________.</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color w:val="333333"/>
          <w:sz w:val="20"/>
          <w:szCs w:val="20"/>
          <w:lang w:eastAsia="ar-SA" w:bidi="ru-RU"/>
        </w:rPr>
        <w:t xml:space="preserve">Наименование подрядной организации, осуществляющей земляные работы: </w:t>
      </w:r>
      <w:r w:rsidRPr="000F5DA2">
        <w:rPr>
          <w:rFonts w:ascii="Times New Roman" w:eastAsia="Times New Roman" w:hAnsi="Times New Roman"/>
          <w:bCs/>
          <w:color w:val="333333"/>
          <w:sz w:val="20"/>
          <w:szCs w:val="20"/>
          <w:u w:val="single"/>
          <w:lang w:eastAsia="ar-SA" w:bidi="ru-RU"/>
        </w:rPr>
        <w:t>_________________________________________________________________________________________________________________________________</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color w:val="333333"/>
          <w:sz w:val="20"/>
          <w:szCs w:val="20"/>
          <w:lang w:eastAsia="ar-SA" w:bidi="ru-RU"/>
        </w:rPr>
        <w:t>Сведения о должностных лицах, ответственных за производство земляных работ:</w:t>
      </w:r>
      <w:r w:rsidRPr="000F5DA2">
        <w:rPr>
          <w:rFonts w:ascii="Times New Roman" w:eastAsia="Times New Roman" w:hAnsi="Times New Roman"/>
          <w:bCs/>
          <w:color w:val="333333"/>
          <w:sz w:val="20"/>
          <w:szCs w:val="20"/>
          <w:u w:val="single"/>
          <w:lang w:eastAsia="ar-SA" w:bidi="ru-RU"/>
        </w:rPr>
        <w:t xml:space="preserve"> __________________________________________________________________</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color w:val="333333"/>
          <w:sz w:val="20"/>
          <w:szCs w:val="20"/>
          <w:lang w:eastAsia="ar-SA" w:bidi="ru-RU"/>
        </w:rPr>
        <w:t xml:space="preserve">Наименование подрядной организации, выполняющей работы по восстановлению благоустройства: </w:t>
      </w:r>
      <w:r w:rsidRPr="000F5DA2">
        <w:rPr>
          <w:rFonts w:ascii="Times New Roman" w:eastAsia="Times New Roman" w:hAnsi="Times New Roman"/>
          <w:bCs/>
          <w:color w:val="333333"/>
          <w:sz w:val="20"/>
          <w:szCs w:val="20"/>
          <w:u w:val="single"/>
          <w:lang w:eastAsia="ar-SA" w:bidi="ru-RU"/>
        </w:rPr>
        <w:t>___________________________________</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bCs/>
          <w:color w:val="333333"/>
          <w:sz w:val="20"/>
          <w:szCs w:val="20"/>
          <w:u w:val="single"/>
          <w:lang w:eastAsia="ar-SA" w:bidi="ru-RU"/>
        </w:rPr>
        <w:t>______________________________________________________________</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tbl>
      <w:tblPr>
        <w:tblW w:w="8696" w:type="dxa"/>
        <w:tblInd w:w="25" w:type="dxa"/>
        <w:tblLayout w:type="fixed"/>
        <w:tblCellMar>
          <w:left w:w="10" w:type="dxa"/>
          <w:right w:w="10" w:type="dxa"/>
        </w:tblCellMar>
        <w:tblLook w:val="0000"/>
      </w:tblPr>
      <w:tblGrid>
        <w:gridCol w:w="4162"/>
        <w:gridCol w:w="4534"/>
      </w:tblGrid>
      <w:tr w:rsidR="000F5DA2" w:rsidRPr="000F5DA2" w:rsidTr="0016639D">
        <w:trPr>
          <w:trHeight w:val="528"/>
        </w:trPr>
        <w:tc>
          <w:tcPr>
            <w:tcW w:w="416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Отметка о продлении</w:t>
            </w:r>
          </w:p>
        </w:tc>
        <w:tc>
          <w:tcPr>
            <w:tcW w:w="4533"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r>
    </w:tbl>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Особые отметки _________________________________________________.</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tbl>
      <w:tblPr>
        <w:tblW w:w="9564" w:type="dxa"/>
        <w:tblInd w:w="216" w:type="dxa"/>
        <w:tblLayout w:type="fixed"/>
        <w:tblLook w:val="04A0"/>
      </w:tblPr>
      <w:tblGrid>
        <w:gridCol w:w="5074"/>
        <w:gridCol w:w="4490"/>
      </w:tblGrid>
      <w:tr w:rsidR="000F5DA2" w:rsidRPr="000F5DA2" w:rsidTr="0016639D">
        <w:tc>
          <w:tcPr>
            <w:tcW w:w="5073" w:type="dxa"/>
          </w:tcPr>
          <w:p w:rsidR="000F5DA2" w:rsidRPr="000F5DA2" w:rsidRDefault="000F5DA2" w:rsidP="0016639D">
            <w:pPr>
              <w:widowControl w:val="0"/>
              <w:spacing w:after="0" w:line="240" w:lineRule="auto"/>
              <w:jc w:val="both"/>
              <w:rPr>
                <w:rFonts w:ascii="Times New Roman" w:eastAsia="Times New Roman" w:hAnsi="Times New Roman"/>
                <w:b/>
                <w:bCs/>
                <w:color w:val="333333"/>
                <w:sz w:val="20"/>
                <w:szCs w:val="20"/>
                <w:lang w:eastAsia="ar-SA"/>
              </w:rPr>
            </w:pPr>
            <w:r w:rsidRPr="000F5DA2">
              <w:rPr>
                <w:rFonts w:ascii="Times New Roman" w:eastAsia="Times New Roman" w:hAnsi="Times New Roman"/>
                <w:b/>
                <w:bCs/>
                <w:color w:val="333333"/>
                <w:sz w:val="20"/>
                <w:szCs w:val="20"/>
                <w:lang w:eastAsia="ar-SA"/>
              </w:rPr>
              <w:t>Глава муниципального образования</w:t>
            </w:r>
          </w:p>
        </w:tc>
        <w:tc>
          <w:tcPr>
            <w:tcW w:w="4490" w:type="dxa"/>
            <w:tcBorders>
              <w:bottom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
                <w:bCs/>
                <w:color w:val="333333"/>
                <w:sz w:val="20"/>
                <w:szCs w:val="20"/>
                <w:lang w:eastAsia="ar-SA"/>
              </w:rPr>
            </w:pPr>
          </w:p>
        </w:tc>
      </w:tr>
    </w:tbl>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r w:rsidRPr="000F5DA2">
        <w:rPr>
          <w:sz w:val="20"/>
          <w:szCs w:val="20"/>
        </w:rPr>
        <w:br w:type="page"/>
      </w: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2</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bookmarkStart w:id="27" w:name="_Toc103877712"/>
      <w:r w:rsidRPr="000F5DA2">
        <w:rPr>
          <w:rFonts w:ascii="Times New Roman" w:eastAsia="Times New Roman" w:hAnsi="Times New Roman"/>
          <w:b/>
          <w:bCs/>
          <w:color w:val="333333"/>
          <w:sz w:val="20"/>
          <w:szCs w:val="20"/>
          <w:lang w:eastAsia="ar-SA" w:bidi="ru-RU"/>
        </w:rPr>
        <w:t>Форма</w:t>
      </w:r>
      <w:r w:rsidRPr="000F5DA2">
        <w:rPr>
          <w:rFonts w:ascii="Times New Roman" w:eastAsia="Times New Roman" w:hAnsi="Times New Roman"/>
          <w:b/>
          <w:bCs/>
          <w:color w:val="333333"/>
          <w:sz w:val="20"/>
          <w:szCs w:val="20"/>
          <w:lang w:eastAsia="ar-SA"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27"/>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p>
    <w:tbl>
      <w:tblPr>
        <w:tblW w:w="9352" w:type="dxa"/>
        <w:tblInd w:w="524" w:type="dxa"/>
        <w:tblLayout w:type="fixed"/>
        <w:tblCellMar>
          <w:top w:w="75" w:type="dxa"/>
          <w:left w:w="255" w:type="dxa"/>
          <w:bottom w:w="75" w:type="dxa"/>
          <w:right w:w="255" w:type="dxa"/>
        </w:tblCellMar>
        <w:tblLook w:val="0400"/>
      </w:tblPr>
      <w:tblGrid>
        <w:gridCol w:w="9352"/>
      </w:tblGrid>
      <w:tr w:rsidR="000F5DA2" w:rsidRPr="000F5DA2" w:rsidTr="0016639D">
        <w:tc>
          <w:tcPr>
            <w:tcW w:w="9352" w:type="dxa"/>
            <w:tcBorders>
              <w:top w:val="single" w:sz="6" w:space="0" w:color="DADADA"/>
              <w:left w:val="single" w:sz="6" w:space="0" w:color="DADADA"/>
              <w:bottom w:val="single" w:sz="4" w:space="0" w:color="000000"/>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 xml:space="preserve">Администрация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bCs/>
                <w:color w:val="333333"/>
                <w:sz w:val="20"/>
                <w:szCs w:val="20"/>
                <w:lang w:eastAsia="ar-SA" w:bidi="ru-RU"/>
              </w:rPr>
              <w:t xml:space="preserve"> сельсовет Саракташского района Оренбургской области</w:t>
            </w:r>
          </w:p>
        </w:tc>
      </w:tr>
      <w:tr w:rsidR="000F5DA2" w:rsidRPr="000F5DA2" w:rsidTr="0016639D">
        <w:tc>
          <w:tcPr>
            <w:tcW w:w="9352" w:type="dxa"/>
            <w:tcBorders>
              <w:top w:val="single" w:sz="4" w:space="0" w:color="000000"/>
              <w:left w:val="single" w:sz="6" w:space="0" w:color="DADADA"/>
              <w:bottom w:val="single" w:sz="6" w:space="0" w:color="DADADA"/>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Кому: </w:t>
      </w:r>
      <w:r w:rsidRPr="000F5DA2">
        <w:rPr>
          <w:rFonts w:ascii="Times New Roman" w:eastAsia="Times New Roman" w:hAnsi="Times New Roman"/>
          <w:bCs/>
          <w:color w:val="333333"/>
          <w:sz w:val="20"/>
          <w:szCs w:val="20"/>
          <w:u w:val="single"/>
          <w:lang w:eastAsia="ar-SA" w:bidi="ru-RU"/>
        </w:rPr>
        <w:t>___________________________________________________________</w:t>
      </w:r>
    </w:p>
    <w:p w:rsidR="000F5DA2" w:rsidRPr="000F5DA2" w:rsidRDefault="000F5DA2" w:rsidP="000F5DA2">
      <w:pPr>
        <w:spacing w:after="0" w:line="240" w:lineRule="auto"/>
        <w:jc w:val="center"/>
        <w:rPr>
          <w:rFonts w:ascii="Times New Roman" w:eastAsia="Times New Roman" w:hAnsi="Times New Roman"/>
          <w:bCs/>
          <w:vanish/>
          <w:color w:val="333333"/>
          <w:sz w:val="20"/>
          <w:szCs w:val="20"/>
          <w:u w:val="single"/>
          <w:lang w:eastAsia="ar-SA" w:bidi="ru-RU"/>
        </w:rPr>
      </w:pPr>
    </w:p>
    <w:p w:rsidR="000F5DA2" w:rsidRPr="000F5DA2" w:rsidRDefault="000F5DA2" w:rsidP="000F5DA2">
      <w:pPr>
        <w:spacing w:after="0" w:line="240" w:lineRule="auto"/>
        <w:jc w:val="center"/>
        <w:rPr>
          <w:rFonts w:ascii="Times New Roman" w:eastAsia="Times New Roman" w:hAnsi="Times New Roman"/>
          <w:bCs/>
          <w:i/>
          <w:iCs/>
          <w:color w:val="333333"/>
          <w:sz w:val="20"/>
          <w:szCs w:val="20"/>
          <w:lang w:eastAsia="ar-SA" w:bidi="ru-RU"/>
        </w:rPr>
      </w:pPr>
      <w:r w:rsidRPr="000F5DA2">
        <w:rPr>
          <w:rFonts w:ascii="Times New Roman" w:eastAsia="Times New Roman" w:hAnsi="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vanish/>
          <w:color w:val="333333"/>
          <w:sz w:val="20"/>
          <w:szCs w:val="20"/>
          <w:u w:val="single"/>
          <w:lang w:eastAsia="ar-SA" w:bidi="ru-RU"/>
        </w:rPr>
        <w:t>;</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Контактные данные: </w:t>
      </w:r>
      <w:r w:rsidRPr="000F5DA2">
        <w:rPr>
          <w:rFonts w:ascii="Times New Roman" w:eastAsia="Times New Roman" w:hAnsi="Times New Roman"/>
          <w:bCs/>
          <w:color w:val="333333"/>
          <w:sz w:val="20"/>
          <w:szCs w:val="20"/>
          <w:u w:val="single"/>
          <w:lang w:eastAsia="ar-SA" w:bidi="ru-RU"/>
        </w:rPr>
        <w:t>_____________________________________________</w:t>
      </w:r>
    </w:p>
    <w:p w:rsidR="000F5DA2" w:rsidRPr="000F5DA2" w:rsidRDefault="000F5DA2" w:rsidP="000F5DA2">
      <w:pPr>
        <w:spacing w:after="0" w:line="240" w:lineRule="auto"/>
        <w:jc w:val="center"/>
        <w:rPr>
          <w:rFonts w:ascii="Times New Roman" w:eastAsia="Times New Roman" w:hAnsi="Times New Roman"/>
          <w:bCs/>
          <w:i/>
          <w:iCs/>
          <w:color w:val="333333"/>
          <w:sz w:val="20"/>
          <w:szCs w:val="20"/>
          <w:lang w:eastAsia="ar-SA" w:bidi="ru-RU"/>
        </w:rPr>
      </w:pPr>
      <w:r w:rsidRPr="000F5DA2">
        <w:rPr>
          <w:rFonts w:ascii="Times New Roman" w:eastAsia="Times New Roman" w:hAnsi="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color w:val="333333"/>
          <w:sz w:val="20"/>
          <w:szCs w:val="20"/>
          <w:lang w:eastAsia="ar-SA" w:bidi="ru-RU"/>
        </w:rPr>
      </w:pPr>
      <w:r w:rsidRPr="000F5DA2">
        <w:rPr>
          <w:rFonts w:ascii="Times New Roman" w:eastAsia="Times New Roman" w:hAnsi="Times New Roman"/>
          <w:b/>
          <w:color w:val="333333"/>
          <w:sz w:val="20"/>
          <w:szCs w:val="20"/>
          <w:lang w:eastAsia="ar-SA" w:bidi="ru-RU"/>
        </w:rPr>
        <w:t>РЕШЕНИЕ</w:t>
      </w: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p>
    <w:tbl>
      <w:tblPr>
        <w:tblW w:w="9352" w:type="dxa"/>
        <w:tblInd w:w="524" w:type="dxa"/>
        <w:tblLayout w:type="fixed"/>
        <w:tblCellMar>
          <w:top w:w="75" w:type="dxa"/>
          <w:left w:w="255" w:type="dxa"/>
          <w:bottom w:w="75" w:type="dxa"/>
          <w:right w:w="255" w:type="dxa"/>
        </w:tblCellMar>
        <w:tblLook w:val="0400"/>
      </w:tblPr>
      <w:tblGrid>
        <w:gridCol w:w="9352"/>
      </w:tblGrid>
      <w:tr w:rsidR="000F5DA2" w:rsidRPr="000F5DA2" w:rsidTr="0016639D">
        <w:tc>
          <w:tcPr>
            <w:tcW w:w="9352" w:type="dxa"/>
            <w:tcBorders>
              <w:top w:val="single" w:sz="6" w:space="0" w:color="DADADA"/>
              <w:left w:val="single" w:sz="6" w:space="0" w:color="DADADA"/>
              <w:bottom w:val="single" w:sz="4" w:space="0" w:color="000000"/>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 xml:space="preserve">Администрация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bCs/>
                <w:color w:val="333333"/>
                <w:sz w:val="20"/>
                <w:szCs w:val="20"/>
                <w:lang w:eastAsia="ar-SA" w:bidi="ru-RU"/>
              </w:rPr>
              <w:t xml:space="preserve"> сельсовет Саракташского района Оренбургской области</w:t>
            </w:r>
          </w:p>
        </w:tc>
      </w:tr>
      <w:tr w:rsidR="000F5DA2" w:rsidRPr="000F5DA2" w:rsidTr="0016639D">
        <w:tc>
          <w:tcPr>
            <w:tcW w:w="9352" w:type="dxa"/>
            <w:tcBorders>
              <w:top w:val="single" w:sz="4" w:space="0" w:color="000000"/>
              <w:left w:val="single" w:sz="6" w:space="0" w:color="DADADA"/>
              <w:bottom w:val="single" w:sz="6" w:space="0" w:color="DADADA"/>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 </w:t>
      </w:r>
      <w:r w:rsidRPr="000F5DA2">
        <w:rPr>
          <w:rFonts w:ascii="Times New Roman" w:eastAsia="Times New Roman" w:hAnsi="Times New Roman"/>
          <w:bCs/>
          <w:color w:val="333333"/>
          <w:sz w:val="20"/>
          <w:szCs w:val="20"/>
          <w:u w:val="single"/>
          <w:lang w:eastAsia="ar-SA" w:bidi="ru-RU"/>
        </w:rPr>
        <w:t>_______________ от _________________.</w:t>
      </w:r>
    </w:p>
    <w:p w:rsidR="000F5DA2" w:rsidRPr="000F5DA2" w:rsidRDefault="000F5DA2" w:rsidP="000F5DA2">
      <w:pPr>
        <w:spacing w:after="0" w:line="240" w:lineRule="auto"/>
        <w:jc w:val="center"/>
        <w:rPr>
          <w:rFonts w:ascii="Times New Roman" w:eastAsia="Times New Roman" w:hAnsi="Times New Roman"/>
          <w:bCs/>
          <w:i/>
          <w:iCs/>
          <w:color w:val="333333"/>
          <w:sz w:val="20"/>
          <w:szCs w:val="20"/>
          <w:lang w:eastAsia="ar-SA" w:bidi="ru-RU"/>
        </w:rPr>
      </w:pPr>
      <w:r w:rsidRPr="000F5DA2">
        <w:rPr>
          <w:rFonts w:ascii="Times New Roman" w:eastAsia="Times New Roman" w:hAnsi="Times New Roman"/>
          <w:bCs/>
          <w:i/>
          <w:iCs/>
          <w:color w:val="333333"/>
          <w:sz w:val="20"/>
          <w:szCs w:val="20"/>
          <w:lang w:eastAsia="ar-SA" w:bidi="ru-RU"/>
        </w:rPr>
        <w:t>(номер и дата решения)</w:t>
      </w: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По результатам рассмотрения заявления по услуге «Предоставление разрешения на осуществление земляных работ» от  </w:t>
      </w:r>
      <w:r w:rsidRPr="000F5DA2">
        <w:rPr>
          <w:rFonts w:ascii="Times New Roman" w:eastAsia="Times New Roman" w:hAnsi="Times New Roman"/>
          <w:bCs/>
          <w:color w:val="333333"/>
          <w:sz w:val="20"/>
          <w:szCs w:val="20"/>
          <w:u w:val="single"/>
          <w:lang w:eastAsia="ar-SA" w:bidi="ru-RU"/>
        </w:rPr>
        <w:t xml:space="preserve">____________________ №_____________ </w:t>
      </w:r>
      <w:r w:rsidRPr="000F5DA2">
        <w:rPr>
          <w:rFonts w:ascii="Times New Roman" w:eastAsia="Times New Roman" w:hAnsi="Times New Roman"/>
          <w:bCs/>
          <w:color w:val="333333"/>
          <w:sz w:val="20"/>
          <w:szCs w:val="20"/>
          <w:lang w:eastAsia="ar-SA" w:bidi="ru-RU"/>
        </w:rPr>
        <w:t>и приложенных к нему документов,</w:t>
      </w:r>
      <w:r w:rsidRPr="000F5DA2">
        <w:rPr>
          <w:rFonts w:ascii="Times New Roman" w:eastAsia="Times New Roman" w:hAnsi="Times New Roman"/>
          <w:bCs/>
          <w:color w:val="333333"/>
          <w:sz w:val="20"/>
          <w:szCs w:val="20"/>
          <w:u w:val="single"/>
          <w:lang w:eastAsia="ar-SA" w:bidi="ru-RU"/>
        </w:rPr>
        <w:t>___________________</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принято решение</w:t>
      </w:r>
      <w:r w:rsidRPr="000F5DA2">
        <w:rPr>
          <w:rFonts w:ascii="Times New Roman" w:eastAsia="Times New Roman" w:hAnsi="Times New Roman"/>
          <w:bCs/>
          <w:color w:val="333333"/>
          <w:sz w:val="20"/>
          <w:szCs w:val="20"/>
          <w:u w:val="single"/>
          <w:lang w:eastAsia="ar-SA" w:bidi="ru-RU"/>
        </w:rPr>
        <w:t>____________________________,по следующим основаниям:_______________________________________________________________________________________________________________________.</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F5DA2" w:rsidRPr="000F5DA2" w:rsidRDefault="000F5DA2" w:rsidP="000F5DA2">
      <w:pPr>
        <w:spacing w:after="0" w:line="240" w:lineRule="auto"/>
        <w:ind w:firstLine="708"/>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Данный отказ может быть обжалован в досудебном порядке путем направления жалобы в уполномоченный орган, а также в судебном порядке.</w:t>
      </w: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tbl>
      <w:tblPr>
        <w:tblW w:w="9564" w:type="dxa"/>
        <w:tblInd w:w="216" w:type="dxa"/>
        <w:tblLayout w:type="fixed"/>
        <w:tblLook w:val="04A0"/>
      </w:tblPr>
      <w:tblGrid>
        <w:gridCol w:w="5073"/>
        <w:gridCol w:w="4491"/>
      </w:tblGrid>
      <w:tr w:rsidR="000F5DA2" w:rsidRPr="000F5DA2" w:rsidTr="0016639D">
        <w:tc>
          <w:tcPr>
            <w:tcW w:w="5072" w:type="dxa"/>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Глава муниципального образования</w:t>
            </w:r>
          </w:p>
        </w:tc>
        <w:tc>
          <w:tcPr>
            <w:tcW w:w="4491" w:type="dxa"/>
            <w:tcBorders>
              <w:bottom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bl>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r w:rsidRPr="000F5DA2">
        <w:rPr>
          <w:sz w:val="20"/>
          <w:szCs w:val="20"/>
        </w:rPr>
        <w:br w:type="page"/>
      </w: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3</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spacing w:after="0" w:line="240" w:lineRule="auto"/>
        <w:jc w:val="both"/>
        <w:rPr>
          <w:rFonts w:ascii="Times New Roman" w:eastAsia="Times New Roman" w:hAnsi="Times New Roman"/>
          <w:b/>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bidi="ru-RU"/>
        </w:rPr>
      </w:pPr>
      <w:bookmarkStart w:id="28" w:name="_Toc103877713"/>
      <w:r w:rsidRPr="000F5DA2">
        <w:rPr>
          <w:rFonts w:ascii="Times New Roman" w:eastAsia="Times New Roman" w:hAnsi="Times New Roman"/>
          <w:bCs/>
          <w:color w:val="333333"/>
          <w:sz w:val="20"/>
          <w:szCs w:val="20"/>
          <w:lang w:eastAsia="ar-SA" w:bidi="ru-RU"/>
        </w:rPr>
        <w:t>Список нормативных актов, в соответствии с которыми осуществляется предоставление муниципальной услуги</w:t>
      </w:r>
      <w:bookmarkEnd w:id="28"/>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bookmarkStart w:id="29" w:name="bookmark555"/>
      <w:bookmarkEnd w:id="29"/>
      <w:r w:rsidRPr="000F5DA2">
        <w:rPr>
          <w:rFonts w:ascii="Times New Roman" w:eastAsia="Times New Roman" w:hAnsi="Times New Roman"/>
          <w:color w:val="333333"/>
          <w:sz w:val="20"/>
          <w:szCs w:val="20"/>
          <w:lang w:eastAsia="ar-SA" w:bidi="ru-RU"/>
        </w:rPr>
        <w:t>Конституция Российской Федерации, принятой всенародным голосованием, 12.12.1993.</w:t>
      </w:r>
      <w:bookmarkStart w:id="30" w:name="bookmark556"/>
      <w:bookmarkEnd w:id="30"/>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bookmarkStart w:id="31" w:name="bookmark557"/>
      <w:bookmarkEnd w:id="31"/>
      <w:r w:rsidRPr="000F5DA2">
        <w:rPr>
          <w:rFonts w:ascii="Times New Roman" w:eastAsia="Times New Roman" w:hAnsi="Times New Roman"/>
          <w:color w:val="333333"/>
          <w:sz w:val="20"/>
          <w:szCs w:val="20"/>
          <w:lang w:eastAsia="ar-SA" w:bidi="ru-RU"/>
        </w:rPr>
        <w:t>Кодекс Российской Федерации об административных правонарушениях от 30.12.2001 № 195-ФЗ.</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bookmarkStart w:id="32" w:name="bookmark558"/>
      <w:bookmarkEnd w:id="32"/>
      <w:r w:rsidRPr="000F5DA2">
        <w:rPr>
          <w:rFonts w:ascii="Times New Roman" w:eastAsia="Times New Roman" w:hAnsi="Times New Roman"/>
          <w:color w:val="333333"/>
          <w:sz w:val="20"/>
          <w:szCs w:val="20"/>
          <w:lang w:eastAsia="ar-SA" w:bidi="ru-RU"/>
        </w:rPr>
        <w:t>Федеральный закон от 06.04.2011 № 63-ФЗ «Об электронной подписи»</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bookmarkStart w:id="33" w:name="bookmark559"/>
      <w:bookmarkEnd w:id="33"/>
      <w:r w:rsidRPr="000F5DA2">
        <w:rPr>
          <w:rFonts w:ascii="Times New Roman" w:eastAsia="Times New Roman" w:hAnsi="Times New Roman"/>
          <w:color w:val="333333"/>
          <w:sz w:val="20"/>
          <w:szCs w:val="20"/>
          <w:lang w:eastAsia="ar-SA" w:bidi="ru-RU"/>
        </w:rPr>
        <w:t>Федеральный закон от 27.07.2010 № 210-ФЗ «Об организации предоставления государственных и муниципальных услуг»</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bookmarkStart w:id="34" w:name="bookmark560"/>
      <w:bookmarkEnd w:id="34"/>
      <w:r w:rsidRPr="000F5DA2">
        <w:rPr>
          <w:rFonts w:ascii="Times New Roman" w:eastAsia="Times New Roman" w:hAnsi="Times New Roman"/>
          <w:color w:val="333333"/>
          <w:sz w:val="20"/>
          <w:szCs w:val="20"/>
          <w:lang w:eastAsia="ar-SA" w:bidi="ru-RU"/>
        </w:rPr>
        <w:t>Федеральный закон от 06.10.2003 № 131-ФЗ «Об общих принципах организации местного самоуправления в Российской Федерации»</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bookmarkStart w:id="35" w:name="bookmark561"/>
      <w:bookmarkEnd w:id="35"/>
      <w:r w:rsidRPr="000F5DA2">
        <w:rPr>
          <w:rFonts w:ascii="Times New Roman" w:eastAsia="Times New Roman" w:hAnsi="Times New Roman"/>
          <w:color w:val="333333"/>
          <w:sz w:val="20"/>
          <w:szCs w:val="20"/>
          <w:lang w:eastAsia="ar-SA" w:bidi="ru-RU"/>
        </w:rPr>
        <w:t>Федеральный закон от 27.07.2006 № 152-ФЗ «О персональных данных»</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bookmarkStart w:id="36" w:name="bookmark569"/>
      <w:bookmarkStart w:id="37" w:name="bookmark563"/>
      <w:bookmarkStart w:id="38" w:name="bookmark562"/>
      <w:bookmarkEnd w:id="36"/>
      <w:bookmarkEnd w:id="37"/>
      <w:bookmarkEnd w:id="38"/>
      <w:r w:rsidRPr="000F5DA2">
        <w:rPr>
          <w:rFonts w:ascii="Times New Roman" w:eastAsia="Times New Roman" w:hAnsi="Times New Roman"/>
          <w:color w:val="333333"/>
          <w:sz w:val="20"/>
          <w:szCs w:val="20"/>
          <w:lang w:eastAsia="ar-SA" w:bidi="ru-RU"/>
        </w:rPr>
        <w:t>Федеральный закон от 06.10.2003 №131-ФЗ "Об общих принципах организации местного самоуправления в Российской Федерации";</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Законы субъектов Российской Федерации в сфере благоустройства;</w:t>
      </w:r>
    </w:p>
    <w:p w:rsidR="000F5DA2" w:rsidRPr="000F5DA2" w:rsidRDefault="000F5DA2" w:rsidP="000F5DA2">
      <w:pPr>
        <w:numPr>
          <w:ilvl w:val="0"/>
          <w:numId w:val="5"/>
        </w:numPr>
        <w:suppressAutoHyphens/>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Нормативные правовые акты органов местного самоуправления в сфере благоустройства.</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sectPr w:rsidR="000F5DA2" w:rsidRPr="000F5DA2">
          <w:headerReference w:type="default" r:id="rId21"/>
          <w:footerReference w:type="default" r:id="rId22"/>
          <w:headerReference w:type="first" r:id="rId23"/>
          <w:footerReference w:type="first" r:id="rId24"/>
          <w:pgSz w:w="11906" w:h="16838"/>
          <w:pgMar w:top="1134" w:right="851" w:bottom="851" w:left="1701" w:header="539" w:footer="6" w:gutter="0"/>
          <w:cols w:space="720"/>
          <w:formProt w:val="0"/>
          <w:docGrid w:linePitch="360"/>
        </w:sectPr>
      </w:pPr>
      <w:r w:rsidRPr="000F5DA2">
        <w:rPr>
          <w:sz w:val="20"/>
          <w:szCs w:val="20"/>
        </w:rPr>
        <w:br w:type="page"/>
      </w:r>
    </w:p>
    <w:p w:rsidR="000F5DA2" w:rsidRPr="000F5DA2" w:rsidRDefault="000F5DA2" w:rsidP="000F5DA2">
      <w:pPr>
        <w:keepNext/>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4</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spacing w:after="0" w:line="240" w:lineRule="auto"/>
        <w:jc w:val="right"/>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color w:val="333333"/>
          <w:sz w:val="20"/>
          <w:szCs w:val="20"/>
          <w:lang w:eastAsia="ar-SA" w:bidi="ru-RU"/>
        </w:rPr>
      </w:pPr>
      <w:bookmarkStart w:id="39" w:name="_Toc103877714"/>
      <w:r w:rsidRPr="000F5DA2">
        <w:rPr>
          <w:rFonts w:ascii="Times New Roman" w:eastAsia="Times New Roman" w:hAnsi="Times New Roman"/>
          <w:b/>
          <w:color w:val="333333"/>
          <w:sz w:val="20"/>
          <w:szCs w:val="20"/>
          <w:lang w:eastAsia="ar-SA" w:bidi="ru-RU"/>
        </w:rPr>
        <w:t>Проект производства работ на прокладку инженерных сетей (пример)</w:t>
      </w:r>
      <w:bookmarkEnd w:id="39"/>
    </w:p>
    <w:p w:rsidR="000F5DA2" w:rsidRPr="000F5DA2" w:rsidRDefault="000F5DA2" w:rsidP="000F5DA2">
      <w:pPr>
        <w:spacing w:after="0" w:line="240" w:lineRule="auto"/>
        <w:jc w:val="center"/>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noProof/>
          <w:color w:val="333333"/>
          <w:sz w:val="20"/>
          <w:szCs w:val="20"/>
        </w:rPr>
        <w:drawing>
          <wp:anchor distT="0" distB="0" distL="0" distR="0" simplePos="0" relativeHeight="251659264" behindDoc="1" locked="0" layoutInCell="0" allowOverlap="1">
            <wp:simplePos x="0" y="0"/>
            <wp:positionH relativeFrom="page">
              <wp:posOffset>914400</wp:posOffset>
            </wp:positionH>
            <wp:positionV relativeFrom="margin">
              <wp:posOffset>1672590</wp:posOffset>
            </wp:positionV>
            <wp:extent cx="9201150" cy="4143375"/>
            <wp:effectExtent l="0" t="0" r="0" b="0"/>
            <wp:wrapNone/>
            <wp:docPr id="10" name="Shap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pe 57"/>
                    <pic:cNvPicPr>
                      <a:picLocks noChangeAspect="1" noChangeArrowheads="1"/>
                    </pic:cNvPicPr>
                  </pic:nvPicPr>
                  <pic:blipFill>
                    <a:blip r:embed="rId25"/>
                    <a:stretch>
                      <a:fillRect/>
                    </a:stretch>
                  </pic:blipFill>
                  <pic:spPr bwMode="auto">
                    <a:xfrm>
                      <a:off x="0" y="0"/>
                      <a:ext cx="9201150" cy="4143375"/>
                    </a:xfrm>
                    <a:prstGeom prst="rect">
                      <a:avLst/>
                    </a:prstGeom>
                  </pic:spPr>
                </pic:pic>
              </a:graphicData>
            </a:graphic>
          </wp:anchor>
        </w:drawing>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sectPr w:rsidR="000F5DA2" w:rsidRPr="000F5DA2">
          <w:headerReference w:type="default" r:id="rId26"/>
          <w:footerReference w:type="default" r:id="rId27"/>
          <w:headerReference w:type="first" r:id="rId28"/>
          <w:footerReference w:type="first" r:id="rId29"/>
          <w:pgSz w:w="16838" w:h="11906" w:orient="landscape"/>
          <w:pgMar w:top="1701" w:right="1134" w:bottom="851" w:left="1134" w:header="539" w:footer="6" w:gutter="0"/>
          <w:cols w:space="720"/>
          <w:formProt w:val="0"/>
          <w:docGrid w:linePitch="360"/>
        </w:sectPr>
      </w:pPr>
      <w:r w:rsidRPr="000F5DA2">
        <w:rPr>
          <w:sz w:val="20"/>
          <w:szCs w:val="20"/>
        </w:rPr>
        <w:br w:type="page"/>
      </w: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5</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bookmarkStart w:id="40" w:name="bookmark572"/>
      <w:bookmarkStart w:id="41" w:name="_Toc103863893"/>
      <w:bookmarkStart w:id="42" w:name="_Toc103862266"/>
      <w:bookmarkStart w:id="43" w:name="_Toc103862231"/>
      <w:bookmarkStart w:id="44" w:name="bookmark571"/>
      <w:bookmarkStart w:id="45" w:name="_Toc103877715"/>
      <w:bookmarkStart w:id="46" w:name="bookmark570"/>
      <w:r w:rsidRPr="000F5DA2">
        <w:rPr>
          <w:rFonts w:ascii="Times New Roman" w:eastAsia="Times New Roman" w:hAnsi="Times New Roman"/>
          <w:b/>
          <w:bCs/>
          <w:color w:val="333333"/>
          <w:sz w:val="20"/>
          <w:szCs w:val="20"/>
          <w:lang w:eastAsia="ar-SA" w:bidi="ru-RU"/>
        </w:rPr>
        <w:t>График производства земляных работ</w:t>
      </w:r>
      <w:bookmarkEnd w:id="40"/>
      <w:bookmarkEnd w:id="41"/>
      <w:bookmarkEnd w:id="42"/>
      <w:bookmarkEnd w:id="43"/>
      <w:bookmarkEnd w:id="44"/>
      <w:bookmarkEnd w:id="45"/>
      <w:bookmarkEnd w:id="46"/>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Функциональное назначение объекта: _________________________________</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Адрес объекта:_____________________________________________________</w:t>
      </w:r>
      <w:r w:rsidRPr="000F5DA2">
        <w:rPr>
          <w:rFonts w:ascii="Times New Roman" w:eastAsia="Times New Roman" w:hAnsi="Times New Roman"/>
          <w:color w:val="333333"/>
          <w:sz w:val="20"/>
          <w:szCs w:val="20"/>
          <w:lang w:eastAsia="ar-SA" w:bidi="ru-RU"/>
        </w:rPr>
        <w:tab/>
        <w:t>(адрес проведения земляных работ, кадастровый номер земельного участка)</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tbl>
      <w:tblPr>
        <w:tblW w:w="9504" w:type="dxa"/>
        <w:jc w:val="center"/>
        <w:tblLayout w:type="fixed"/>
        <w:tblCellMar>
          <w:left w:w="10" w:type="dxa"/>
          <w:right w:w="10" w:type="dxa"/>
        </w:tblCellMar>
        <w:tblLook w:val="0000"/>
      </w:tblPr>
      <w:tblGrid>
        <w:gridCol w:w="746"/>
        <w:gridCol w:w="4344"/>
        <w:gridCol w:w="2203"/>
        <w:gridCol w:w="2211"/>
      </w:tblGrid>
      <w:tr w:rsidR="000F5DA2" w:rsidRPr="000F5DA2" w:rsidTr="0016639D">
        <w:trPr>
          <w:trHeight w:hRule="exact" w:val="1522"/>
          <w:jc w:val="center"/>
        </w:trPr>
        <w:tc>
          <w:tcPr>
            <w:tcW w:w="745"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 п/п</w:t>
            </w:r>
          </w:p>
        </w:tc>
        <w:tc>
          <w:tcPr>
            <w:tcW w:w="4344"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Наименование работ</w:t>
            </w:r>
          </w:p>
        </w:tc>
        <w:tc>
          <w:tcPr>
            <w:tcW w:w="2203"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Дата начала работ</w:t>
            </w:r>
          </w:p>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(день/месяц/год)</w:t>
            </w:r>
          </w:p>
        </w:tc>
        <w:tc>
          <w:tcPr>
            <w:tcW w:w="2211" w:type="dxa"/>
            <w:tcBorders>
              <w:top w:val="single" w:sz="4" w:space="0" w:color="000000"/>
              <w:left w:val="single" w:sz="4" w:space="0" w:color="000000"/>
              <w:right w:val="single" w:sz="4" w:space="0" w:color="000000"/>
            </w:tcBorders>
            <w:shd w:val="clear" w:color="auto" w:fill="FFFFFF"/>
          </w:tcPr>
          <w:p w:rsidR="000F5DA2" w:rsidRPr="000F5DA2" w:rsidRDefault="000F5DA2" w:rsidP="0016639D">
            <w:pPr>
              <w:widowControl w:val="0"/>
              <w:spacing w:after="0" w:line="240" w:lineRule="auto"/>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Дата окончания работ</w:t>
            </w:r>
          </w:p>
          <w:p w:rsidR="000F5DA2" w:rsidRPr="000F5DA2" w:rsidRDefault="000F5DA2" w:rsidP="0016639D">
            <w:pPr>
              <w:widowControl w:val="0"/>
              <w:spacing w:after="0" w:line="240" w:lineRule="auto"/>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(день/месяц/год)</w:t>
            </w:r>
          </w:p>
        </w:tc>
      </w:tr>
      <w:tr w:rsidR="000F5DA2" w:rsidRPr="000F5DA2" w:rsidTr="0016639D">
        <w:trPr>
          <w:trHeight w:hRule="exact" w:val="581"/>
          <w:jc w:val="center"/>
        </w:trPr>
        <w:tc>
          <w:tcPr>
            <w:tcW w:w="745"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4344"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03"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11" w:type="dxa"/>
            <w:tcBorders>
              <w:top w:val="single" w:sz="4" w:space="0" w:color="000000"/>
              <w:left w:val="single" w:sz="4" w:space="0" w:color="000000"/>
              <w:righ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r>
      <w:tr w:rsidR="000F5DA2" w:rsidRPr="000F5DA2" w:rsidTr="0016639D">
        <w:trPr>
          <w:trHeight w:hRule="exact" w:val="581"/>
          <w:jc w:val="center"/>
        </w:trPr>
        <w:tc>
          <w:tcPr>
            <w:tcW w:w="745"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4344"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03"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11" w:type="dxa"/>
            <w:tcBorders>
              <w:top w:val="single" w:sz="4" w:space="0" w:color="000000"/>
              <w:left w:val="single" w:sz="4" w:space="0" w:color="000000"/>
              <w:righ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r>
      <w:tr w:rsidR="000F5DA2" w:rsidRPr="000F5DA2" w:rsidTr="0016639D">
        <w:trPr>
          <w:trHeight w:hRule="exact" w:val="576"/>
          <w:jc w:val="center"/>
        </w:trPr>
        <w:tc>
          <w:tcPr>
            <w:tcW w:w="745"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4344"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03" w:type="dxa"/>
            <w:tcBorders>
              <w:top w:val="single" w:sz="4" w:space="0" w:color="000000"/>
              <w:lef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11" w:type="dxa"/>
            <w:tcBorders>
              <w:top w:val="single" w:sz="4" w:space="0" w:color="000000"/>
              <w:left w:val="single" w:sz="4" w:space="0" w:color="000000"/>
              <w:righ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r>
      <w:tr w:rsidR="000F5DA2" w:rsidRPr="000F5DA2" w:rsidTr="0016639D">
        <w:trPr>
          <w:trHeight w:hRule="exact" w:val="590"/>
          <w:jc w:val="center"/>
        </w:trPr>
        <w:tc>
          <w:tcPr>
            <w:tcW w:w="745" w:type="dxa"/>
            <w:tcBorders>
              <w:top w:val="single" w:sz="4" w:space="0" w:color="000000"/>
              <w:left w:val="single" w:sz="4" w:space="0" w:color="000000"/>
              <w:bottom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4344" w:type="dxa"/>
            <w:tcBorders>
              <w:top w:val="single" w:sz="4" w:space="0" w:color="000000"/>
              <w:left w:val="single" w:sz="4" w:space="0" w:color="000000"/>
              <w:bottom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03" w:type="dxa"/>
            <w:tcBorders>
              <w:top w:val="single" w:sz="4" w:space="0" w:color="000000"/>
              <w:left w:val="single" w:sz="4" w:space="0" w:color="000000"/>
              <w:bottom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c>
          <w:tcPr>
            <w:tcW w:w="2211" w:type="dxa"/>
            <w:tcBorders>
              <w:top w:val="single" w:sz="4" w:space="0" w:color="000000"/>
              <w:left w:val="single" w:sz="4" w:space="0" w:color="000000"/>
              <w:bottom w:val="single" w:sz="4" w:space="0" w:color="000000"/>
              <w:right w:val="single" w:sz="4" w:space="0" w:color="000000"/>
            </w:tcBorders>
            <w:shd w:val="clear" w:color="auto" w:fill="FFFFFF"/>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bidi="ru-RU"/>
              </w:rPr>
            </w:pPr>
          </w:p>
        </w:tc>
      </w:tr>
    </w:tbl>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Исполнитель работ:________________________________________________</w:t>
      </w:r>
      <w:r w:rsidRPr="000F5DA2">
        <w:rPr>
          <w:rFonts w:ascii="Times New Roman" w:eastAsia="Times New Roman" w:hAnsi="Times New Roman"/>
          <w:color w:val="333333"/>
          <w:sz w:val="20"/>
          <w:szCs w:val="20"/>
          <w:lang w:eastAsia="ar-SA" w:bidi="ru-RU"/>
        </w:rPr>
        <w:tab/>
      </w:r>
    </w:p>
    <w:p w:rsidR="000F5DA2" w:rsidRPr="000F5DA2" w:rsidRDefault="000F5DA2" w:rsidP="000F5DA2">
      <w:pPr>
        <w:spacing w:after="0" w:line="240" w:lineRule="auto"/>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(должность, подпись, расшифровка подписи)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М.П.</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(при наличии)</w:t>
      </w:r>
      <w:r w:rsidRPr="000F5DA2">
        <w:rPr>
          <w:rFonts w:ascii="Times New Roman" w:eastAsia="Times New Roman" w:hAnsi="Times New Roman"/>
          <w:color w:val="333333"/>
          <w:sz w:val="20"/>
          <w:szCs w:val="20"/>
          <w:lang w:eastAsia="ar-SA" w:bidi="ru-RU"/>
        </w:rPr>
        <w:tab/>
        <w:t>" ___ "___________20___г.</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w:t>
      </w:r>
      <w:r w:rsidRPr="000F5DA2">
        <w:rPr>
          <w:rFonts w:ascii="Times New Roman" w:eastAsia="Times New Roman" w:hAnsi="Times New Roman"/>
          <w:color w:val="333333"/>
          <w:sz w:val="20"/>
          <w:szCs w:val="20"/>
          <w:lang w:eastAsia="ar-SA" w:bidi="ru-RU"/>
        </w:rPr>
        <w:tab/>
        <w:t>"20</w:t>
      </w:r>
      <w:r w:rsidRPr="000F5DA2">
        <w:rPr>
          <w:rFonts w:ascii="Times New Roman" w:eastAsia="Times New Roman" w:hAnsi="Times New Roman"/>
          <w:color w:val="333333"/>
          <w:sz w:val="20"/>
          <w:szCs w:val="20"/>
          <w:lang w:eastAsia="ar-SA" w:bidi="ru-RU"/>
        </w:rPr>
        <w:tab/>
        <w:t>г.</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Заказчик (при наличии): ____________________________________________</w:t>
      </w:r>
      <w:r w:rsidRPr="000F5DA2">
        <w:rPr>
          <w:rFonts w:ascii="Times New Roman" w:eastAsia="Times New Roman" w:hAnsi="Times New Roman"/>
          <w:color w:val="333333"/>
          <w:sz w:val="20"/>
          <w:szCs w:val="20"/>
          <w:lang w:eastAsia="ar-SA" w:bidi="ru-RU"/>
        </w:rPr>
        <w:tab/>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(должность, подпись, расшифровка подписи)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М.П.</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(при наличии)                                                             " ___ "___________20___г.</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
          <w:color w:val="333333"/>
          <w:sz w:val="20"/>
          <w:szCs w:val="20"/>
          <w:lang w:eastAsia="ar-SA" w:bidi="ru-RU"/>
        </w:rPr>
      </w:pPr>
      <w:r w:rsidRPr="000F5DA2">
        <w:rPr>
          <w:sz w:val="20"/>
          <w:szCs w:val="20"/>
        </w:rPr>
        <w:br w:type="page"/>
      </w: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6</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spacing w:after="0" w:line="240" w:lineRule="auto"/>
        <w:jc w:val="both"/>
        <w:rPr>
          <w:rFonts w:ascii="Times New Roman" w:eastAsia="Times New Roman" w:hAnsi="Times New Roman"/>
          <w:b/>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bookmarkStart w:id="47" w:name="_Toc103877716"/>
      <w:r w:rsidRPr="000F5DA2">
        <w:rPr>
          <w:rFonts w:ascii="Times New Roman" w:eastAsia="Times New Roman" w:hAnsi="Times New Roman"/>
          <w:b/>
          <w:bCs/>
          <w:color w:val="333333"/>
          <w:sz w:val="20"/>
          <w:szCs w:val="20"/>
          <w:lang w:eastAsia="ar-SA" w:bidi="ru-RU"/>
        </w:rPr>
        <w:t>Форма акта о завершении земляных работ и выполненном благоустройстве</w:t>
      </w:r>
      <w:bookmarkEnd w:id="47"/>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r w:rsidRPr="000F5DA2">
        <w:rPr>
          <w:rFonts w:ascii="Times New Roman" w:eastAsia="Times New Roman" w:hAnsi="Times New Roman"/>
          <w:b/>
          <w:bCs/>
          <w:color w:val="333333"/>
          <w:sz w:val="20"/>
          <w:szCs w:val="20"/>
          <w:lang w:eastAsia="ar-SA" w:bidi="ru-RU"/>
        </w:rPr>
        <w:t>АКТ</w:t>
      </w:r>
      <w:r w:rsidRPr="000F5DA2">
        <w:rPr>
          <w:rFonts w:ascii="Times New Roman" w:eastAsia="Times New Roman" w:hAnsi="Times New Roman"/>
          <w:b/>
          <w:bCs/>
          <w:color w:val="333333"/>
          <w:sz w:val="20"/>
          <w:szCs w:val="20"/>
          <w:lang w:eastAsia="ar-SA" w:bidi="ru-RU"/>
        </w:rPr>
        <w:br/>
        <w:t>о завершении земляных работ и выполненном благоустройстве</w:t>
      </w:r>
    </w:p>
    <w:p w:rsidR="000F5DA2" w:rsidRPr="000F5DA2" w:rsidRDefault="000F5DA2" w:rsidP="000F5DA2">
      <w:pPr>
        <w:pStyle w:val="12"/>
        <w:ind w:firstLine="960"/>
      </w:pPr>
    </w:p>
    <w:p w:rsidR="000F5DA2" w:rsidRPr="000F5DA2" w:rsidRDefault="000F5DA2" w:rsidP="000F5DA2">
      <w:pPr>
        <w:pStyle w:val="12"/>
        <w:ind w:firstLine="0"/>
        <w:jc w:val="center"/>
      </w:pPr>
      <w:r w:rsidRPr="000F5DA2">
        <w:t>________________________________________________________________________________________________ (организация, предприятие/ФИО, производитель работ)</w:t>
      </w:r>
    </w:p>
    <w:p w:rsidR="000F5DA2" w:rsidRPr="000F5DA2" w:rsidRDefault="000F5DA2" w:rsidP="000F5DA2">
      <w:pPr>
        <w:pStyle w:val="12"/>
        <w:tabs>
          <w:tab w:val="left" w:leader="underscore" w:pos="8981"/>
        </w:tabs>
        <w:ind w:firstLine="0"/>
      </w:pPr>
      <w:r w:rsidRPr="000F5DA2">
        <w:t>адрес:___________________________________________________________________________</w:t>
      </w:r>
    </w:p>
    <w:p w:rsidR="000F5DA2" w:rsidRPr="000F5DA2" w:rsidRDefault="000F5DA2" w:rsidP="000F5DA2">
      <w:pPr>
        <w:pStyle w:val="12"/>
        <w:ind w:firstLine="0"/>
      </w:pPr>
      <w:r w:rsidRPr="000F5DA2">
        <w:t>Земляные работы производились по адресу:__________________________________________</w:t>
      </w:r>
    </w:p>
    <w:p w:rsidR="000F5DA2" w:rsidRPr="000F5DA2" w:rsidRDefault="000F5DA2" w:rsidP="000F5DA2">
      <w:pPr>
        <w:pStyle w:val="12"/>
        <w:ind w:firstLine="0"/>
      </w:pPr>
      <w:r w:rsidRPr="000F5DA2">
        <w:t>Разрешение на производство земляных работ №_________________ от ___________________</w:t>
      </w:r>
    </w:p>
    <w:p w:rsidR="000F5DA2" w:rsidRPr="000F5DA2" w:rsidRDefault="000F5DA2" w:rsidP="000F5DA2">
      <w:pPr>
        <w:pStyle w:val="12"/>
        <w:ind w:firstLine="0"/>
      </w:pPr>
      <w:r w:rsidRPr="000F5DA2">
        <w:t>Комиссия в составе:</w:t>
      </w:r>
    </w:p>
    <w:p w:rsidR="000F5DA2" w:rsidRPr="000F5DA2" w:rsidRDefault="000F5DA2" w:rsidP="000F5DA2">
      <w:pPr>
        <w:pStyle w:val="12"/>
        <w:pBdr>
          <w:bottom w:val="single" w:sz="4" w:space="16" w:color="000000"/>
        </w:pBdr>
        <w:ind w:firstLine="0"/>
      </w:pPr>
      <w:r w:rsidRPr="000F5DA2">
        <w:t>представителя организации, производящей земляные работы (подрядчика):</w:t>
      </w:r>
    </w:p>
    <w:p w:rsidR="000F5DA2" w:rsidRPr="000F5DA2" w:rsidRDefault="000F5DA2" w:rsidP="000F5DA2">
      <w:pPr>
        <w:pStyle w:val="12"/>
        <w:ind w:firstLine="0"/>
        <w:jc w:val="center"/>
      </w:pPr>
      <w:r w:rsidRPr="000F5DA2">
        <w:t>(Ф.И.О., должность)</w:t>
      </w:r>
    </w:p>
    <w:p w:rsidR="000F5DA2" w:rsidRPr="000F5DA2" w:rsidRDefault="000F5DA2" w:rsidP="000F5DA2">
      <w:pPr>
        <w:pStyle w:val="12"/>
        <w:ind w:firstLine="0"/>
      </w:pPr>
      <w:r w:rsidRPr="000F5DA2">
        <w:t>представителя организации, выполнившей благоустройство:</w:t>
      </w:r>
    </w:p>
    <w:p w:rsidR="000F5DA2" w:rsidRPr="000F5DA2" w:rsidRDefault="000F5DA2" w:rsidP="000F5DA2">
      <w:pPr>
        <w:pStyle w:val="12"/>
        <w:pBdr>
          <w:bottom w:val="single" w:sz="4" w:space="0" w:color="000000"/>
        </w:pBdr>
      </w:pPr>
    </w:p>
    <w:p w:rsidR="000F5DA2" w:rsidRPr="000F5DA2" w:rsidRDefault="000F5DA2" w:rsidP="000F5DA2">
      <w:pPr>
        <w:pStyle w:val="12"/>
        <w:ind w:firstLine="0"/>
        <w:jc w:val="center"/>
      </w:pPr>
      <w:r w:rsidRPr="000F5DA2">
        <w:t>(Ф.И.О., должность)</w:t>
      </w:r>
    </w:p>
    <w:p w:rsidR="000F5DA2" w:rsidRPr="000F5DA2" w:rsidRDefault="000F5DA2" w:rsidP="000F5DA2">
      <w:pPr>
        <w:pStyle w:val="12"/>
        <w:ind w:firstLine="0"/>
      </w:pPr>
      <w:r w:rsidRPr="000F5DA2">
        <w:t>представителя управляющей организации или жилищно-эксплуатационной организации:</w:t>
      </w:r>
    </w:p>
    <w:p w:rsidR="000F5DA2" w:rsidRPr="000F5DA2" w:rsidRDefault="000F5DA2" w:rsidP="000F5DA2">
      <w:pPr>
        <w:pStyle w:val="12"/>
        <w:ind w:firstLine="0"/>
        <w:jc w:val="center"/>
      </w:pPr>
      <w:r w:rsidRPr="000F5DA2">
        <w:t>________________________________________________________________________________ (Ф.И.О., должность)</w:t>
      </w:r>
    </w:p>
    <w:p w:rsidR="000F5DA2" w:rsidRPr="000F5DA2" w:rsidRDefault="000F5DA2" w:rsidP="000F5DA2">
      <w:pPr>
        <w:pStyle w:val="12"/>
        <w:tabs>
          <w:tab w:val="left" w:leader="underscore" w:pos="3950"/>
          <w:tab w:val="left" w:leader="underscore" w:pos="5544"/>
        </w:tabs>
        <w:ind w:firstLine="0"/>
        <w:jc w:val="both"/>
      </w:pPr>
      <w:r w:rsidRPr="000F5DA2">
        <w:t>произвела освидетельствование территории, на которой производились земляные и благоустроительные работы, на "</w:t>
      </w:r>
      <w:r w:rsidRPr="000F5DA2">
        <w:tab/>
        <w:t>"_________20____г. и составила настоящий акт на предмет выполнения благоустроительных работ в полном объеме.</w:t>
      </w:r>
    </w:p>
    <w:p w:rsidR="000F5DA2" w:rsidRPr="000F5DA2" w:rsidRDefault="000F5DA2" w:rsidP="000F5DA2">
      <w:pPr>
        <w:pStyle w:val="12"/>
        <w:pBdr>
          <w:bottom w:val="single" w:sz="4" w:space="16" w:color="000000"/>
        </w:pBdr>
        <w:ind w:firstLine="0"/>
      </w:pPr>
    </w:p>
    <w:p w:rsidR="000F5DA2" w:rsidRPr="000F5DA2" w:rsidRDefault="000F5DA2" w:rsidP="000F5DA2">
      <w:pPr>
        <w:pStyle w:val="12"/>
        <w:pBdr>
          <w:bottom w:val="single" w:sz="4" w:space="16" w:color="000000"/>
        </w:pBdr>
        <w:ind w:firstLine="0"/>
      </w:pPr>
      <w:r w:rsidRPr="000F5DA2">
        <w:t>Представитель организации, производящей земляные работы (подрядчика):_______________</w:t>
      </w:r>
    </w:p>
    <w:p w:rsidR="000F5DA2" w:rsidRPr="000F5DA2" w:rsidRDefault="000F5DA2" w:rsidP="000F5DA2">
      <w:pPr>
        <w:pStyle w:val="12"/>
        <w:pBdr>
          <w:bottom w:val="single" w:sz="4" w:space="16" w:color="000000"/>
        </w:pBdr>
        <w:ind w:firstLine="0"/>
      </w:pPr>
      <w:r w:rsidRPr="000F5DA2">
        <w:t>Представитель организации, выполнившей благоустройство:____________________________</w:t>
      </w:r>
    </w:p>
    <w:p w:rsidR="000F5DA2" w:rsidRPr="000F5DA2" w:rsidRDefault="000F5DA2" w:rsidP="000F5DA2">
      <w:pPr>
        <w:pStyle w:val="12"/>
        <w:pBdr>
          <w:bottom w:val="single" w:sz="4" w:space="16" w:color="000000"/>
        </w:pBdr>
        <w:ind w:firstLine="0"/>
      </w:pPr>
      <w:r w:rsidRPr="000F5DA2">
        <w:t xml:space="preserve">Представитель управляющей организации </w:t>
      </w:r>
    </w:p>
    <w:p w:rsidR="000F5DA2" w:rsidRPr="000F5DA2" w:rsidRDefault="000F5DA2" w:rsidP="000F5DA2">
      <w:pPr>
        <w:pStyle w:val="12"/>
        <w:pBdr>
          <w:bottom w:val="single" w:sz="4" w:space="16" w:color="000000"/>
        </w:pBdr>
        <w:ind w:firstLine="0"/>
      </w:pPr>
      <w:r w:rsidRPr="000F5DA2">
        <w:t>или жилищно-эксплуатационной организации:________________________________________</w:t>
      </w:r>
    </w:p>
    <w:p w:rsidR="000F5DA2" w:rsidRPr="000F5DA2" w:rsidRDefault="000F5DA2" w:rsidP="000F5DA2">
      <w:pPr>
        <w:pStyle w:val="12"/>
        <w:ind w:firstLine="0"/>
      </w:pPr>
      <w:r w:rsidRPr="000F5DA2">
        <w:rPr>
          <w:rFonts w:eastAsiaTheme="minorHAnsi"/>
        </w:rPr>
        <w:t>Приложение:</w:t>
      </w:r>
    </w:p>
    <w:p w:rsidR="000F5DA2" w:rsidRPr="000F5DA2" w:rsidRDefault="000F5DA2" w:rsidP="000F5DA2">
      <w:pPr>
        <w:pStyle w:val="12"/>
        <w:numPr>
          <w:ilvl w:val="0"/>
          <w:numId w:val="4"/>
        </w:numPr>
        <w:tabs>
          <w:tab w:val="left" w:pos="253"/>
        </w:tabs>
        <w:jc w:val="both"/>
      </w:pPr>
      <w:bookmarkStart w:id="48" w:name="bookmark573"/>
      <w:bookmarkEnd w:id="48"/>
      <w:r w:rsidRPr="000F5DA2">
        <w:rPr>
          <w:rFonts w:eastAsiaTheme="minorHAnsi"/>
        </w:rPr>
        <w:t>Материалы фотофиксации выполненных работ.</w:t>
      </w:r>
    </w:p>
    <w:p w:rsidR="000F5DA2" w:rsidRPr="000F5DA2" w:rsidRDefault="000F5DA2" w:rsidP="000F5DA2">
      <w:pPr>
        <w:pStyle w:val="12"/>
        <w:numPr>
          <w:ilvl w:val="0"/>
          <w:numId w:val="4"/>
        </w:numPr>
        <w:tabs>
          <w:tab w:val="left" w:pos="262"/>
        </w:tabs>
        <w:jc w:val="both"/>
      </w:pPr>
      <w:bookmarkStart w:id="49" w:name="bookmark574"/>
      <w:bookmarkEnd w:id="49"/>
      <w:r w:rsidRPr="000F5DA2">
        <w:rPr>
          <w:rFonts w:eastAsiaTheme="minorHAnsi"/>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F5DA2" w:rsidRPr="000F5DA2" w:rsidRDefault="000F5DA2" w:rsidP="000F5DA2">
      <w:pPr>
        <w:pStyle w:val="12"/>
        <w:numPr>
          <w:ilvl w:val="0"/>
          <w:numId w:val="4"/>
        </w:numPr>
        <w:tabs>
          <w:tab w:val="left" w:pos="262"/>
        </w:tabs>
        <w:jc w:val="both"/>
      </w:pPr>
      <w:r w:rsidRPr="000F5DA2">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F5DA2">
        <w:rPr>
          <w:b/>
          <w:bCs/>
        </w:rPr>
        <w:t xml:space="preserve">6.1.3 </w:t>
      </w:r>
      <w:r w:rsidRPr="000F5DA2">
        <w:t>настоящего Административного регламента).</w:t>
      </w:r>
      <w:r w:rsidRPr="000F5DA2">
        <w:br w:type="page"/>
      </w: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7</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bCs/>
          <w:color w:val="333333"/>
          <w:sz w:val="20"/>
          <w:szCs w:val="20"/>
          <w:lang w:eastAsia="ar-SA" w:bidi="ru-RU"/>
        </w:rPr>
      </w:pPr>
      <w:bookmarkStart w:id="50" w:name="_Toc103877717"/>
      <w:r w:rsidRPr="000F5DA2">
        <w:rPr>
          <w:rFonts w:ascii="Times New Roman" w:eastAsia="Times New Roman" w:hAnsi="Times New Roman"/>
          <w:b/>
          <w:bCs/>
          <w:color w:val="333333"/>
          <w:sz w:val="20"/>
          <w:szCs w:val="20"/>
          <w:lang w:eastAsia="ar-SA" w:bidi="ru-RU"/>
        </w:rPr>
        <w:t>Форма</w:t>
      </w:r>
      <w:r w:rsidRPr="000F5DA2">
        <w:rPr>
          <w:rFonts w:ascii="Times New Roman" w:eastAsia="Times New Roman" w:hAnsi="Times New Roman"/>
          <w:b/>
          <w:bCs/>
          <w:color w:val="333333"/>
          <w:sz w:val="20"/>
          <w:szCs w:val="20"/>
          <w:lang w:eastAsia="ar-SA" w:bidi="ru-RU"/>
        </w:rPr>
        <w:br/>
        <w:t>решения о закрытии разрешения на осуществление земляных работ</w:t>
      </w:r>
      <w:bookmarkEnd w:id="50"/>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tbl>
      <w:tblPr>
        <w:tblW w:w="9352" w:type="dxa"/>
        <w:tblInd w:w="524" w:type="dxa"/>
        <w:tblLayout w:type="fixed"/>
        <w:tblCellMar>
          <w:top w:w="75" w:type="dxa"/>
          <w:left w:w="255" w:type="dxa"/>
          <w:bottom w:w="75" w:type="dxa"/>
          <w:right w:w="255" w:type="dxa"/>
        </w:tblCellMar>
        <w:tblLook w:val="0400"/>
      </w:tblPr>
      <w:tblGrid>
        <w:gridCol w:w="9352"/>
      </w:tblGrid>
      <w:tr w:rsidR="000F5DA2" w:rsidRPr="000F5DA2" w:rsidTr="0016639D">
        <w:tc>
          <w:tcPr>
            <w:tcW w:w="9352" w:type="dxa"/>
            <w:tcBorders>
              <w:top w:val="single" w:sz="6" w:space="0" w:color="DADADA"/>
              <w:left w:val="single" w:sz="6" w:space="0" w:color="DADADA"/>
              <w:bottom w:val="single" w:sz="4" w:space="0" w:color="000000"/>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 xml:space="preserve">Администрация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bCs/>
                <w:color w:val="333333"/>
                <w:sz w:val="20"/>
                <w:szCs w:val="20"/>
                <w:lang w:eastAsia="ar-SA" w:bidi="ru-RU"/>
              </w:rPr>
              <w:t xml:space="preserve"> сельсовет Саракташского района Оренбургской области</w:t>
            </w:r>
          </w:p>
        </w:tc>
      </w:tr>
      <w:tr w:rsidR="000F5DA2" w:rsidRPr="000F5DA2" w:rsidTr="0016639D">
        <w:tc>
          <w:tcPr>
            <w:tcW w:w="9352" w:type="dxa"/>
            <w:tcBorders>
              <w:top w:val="single" w:sz="4" w:space="0" w:color="000000"/>
              <w:left w:val="single" w:sz="6" w:space="0" w:color="DADADA"/>
              <w:bottom w:val="single" w:sz="6" w:space="0" w:color="DADADA"/>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both"/>
        <w:rPr>
          <w:rFonts w:ascii="Times New Roman" w:eastAsia="Times New Roman" w:hAnsi="Times New Roman"/>
          <w:bCs/>
          <w:vanish/>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Кому: </w:t>
      </w:r>
      <w:r w:rsidRPr="000F5DA2">
        <w:rPr>
          <w:rFonts w:ascii="Times New Roman" w:eastAsia="Times New Roman" w:hAnsi="Times New Roman"/>
          <w:bCs/>
          <w:color w:val="333333"/>
          <w:sz w:val="20"/>
          <w:szCs w:val="20"/>
          <w:u w:val="single"/>
          <w:lang w:eastAsia="ar-SA" w:bidi="ru-RU"/>
        </w:rPr>
        <w:t xml:space="preserve">_____________________________________________________________                             </w:t>
      </w:r>
      <w:r w:rsidRPr="000F5DA2">
        <w:rPr>
          <w:rFonts w:ascii="Times New Roman" w:eastAsia="Times New Roman" w:hAnsi="Times New Roman"/>
          <w:bCs/>
          <w:vanish/>
          <w:color w:val="333333"/>
          <w:sz w:val="20"/>
          <w:szCs w:val="20"/>
          <w:u w:val="single"/>
          <w:lang w:eastAsia="ar-SA" w:bidi="ru-RU"/>
        </w:rPr>
        <w:t>;</w:t>
      </w: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i/>
          <w:iCs/>
          <w:color w:val="333333"/>
          <w:sz w:val="20"/>
          <w:szCs w:val="20"/>
          <w:lang w:eastAsia="ar-SA" w:bidi="ru-RU"/>
        </w:rPr>
      </w:pPr>
      <w:r w:rsidRPr="000F5DA2">
        <w:rPr>
          <w:rFonts w:ascii="Times New Roman" w:eastAsia="Times New Roman" w:hAnsi="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r w:rsidRPr="000F5DA2">
        <w:rPr>
          <w:rFonts w:ascii="Times New Roman" w:eastAsia="Times New Roman" w:hAnsi="Times New Roman"/>
          <w:bCs/>
          <w:vanish/>
          <w:color w:val="333333"/>
          <w:sz w:val="20"/>
          <w:szCs w:val="20"/>
          <w:u w:val="single"/>
          <w:lang w:eastAsia="ar-SA" w:bidi="ru-RU"/>
        </w:rPr>
        <w:t>;</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Контактные данные: </w:t>
      </w:r>
      <w:r w:rsidRPr="000F5DA2">
        <w:rPr>
          <w:rFonts w:ascii="Times New Roman" w:eastAsia="Times New Roman" w:hAnsi="Times New Roman"/>
          <w:bCs/>
          <w:color w:val="333333"/>
          <w:sz w:val="20"/>
          <w:szCs w:val="20"/>
          <w:u w:val="single"/>
          <w:lang w:eastAsia="ar-SA" w:bidi="ru-RU"/>
        </w:rPr>
        <w:t>_________________________________________________</w:t>
      </w:r>
    </w:p>
    <w:p w:rsidR="000F5DA2" w:rsidRPr="000F5DA2" w:rsidRDefault="000F5DA2" w:rsidP="000F5DA2">
      <w:pPr>
        <w:spacing w:after="0" w:line="240" w:lineRule="auto"/>
        <w:jc w:val="center"/>
        <w:rPr>
          <w:rFonts w:ascii="Times New Roman" w:eastAsia="Times New Roman" w:hAnsi="Times New Roman"/>
          <w:bCs/>
          <w:i/>
          <w:iCs/>
          <w:color w:val="333333"/>
          <w:sz w:val="20"/>
          <w:szCs w:val="20"/>
          <w:lang w:eastAsia="ar-SA" w:bidi="ru-RU"/>
        </w:rPr>
      </w:pPr>
      <w:r w:rsidRPr="000F5DA2">
        <w:rPr>
          <w:rFonts w:ascii="Times New Roman" w:eastAsia="Times New Roman" w:hAnsi="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F5DA2" w:rsidRPr="000F5DA2" w:rsidRDefault="000F5DA2" w:rsidP="000F5DA2">
      <w:pPr>
        <w:spacing w:after="0" w:line="240" w:lineRule="auto"/>
        <w:jc w:val="both"/>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color w:val="333333"/>
          <w:sz w:val="20"/>
          <w:szCs w:val="20"/>
          <w:lang w:eastAsia="ar-SA" w:bidi="ru-RU"/>
        </w:rPr>
      </w:pPr>
      <w:r w:rsidRPr="000F5DA2">
        <w:rPr>
          <w:rFonts w:ascii="Times New Roman" w:eastAsia="Times New Roman" w:hAnsi="Times New Roman"/>
          <w:b/>
          <w:color w:val="333333"/>
          <w:sz w:val="20"/>
          <w:szCs w:val="20"/>
          <w:lang w:eastAsia="ar-SA" w:bidi="ru-RU"/>
        </w:rPr>
        <w:t>РЕШЕНИЕ</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о закрытии разрешения на осуществление земляных работ</w:t>
      </w:r>
    </w:p>
    <w:tbl>
      <w:tblPr>
        <w:tblW w:w="9352" w:type="dxa"/>
        <w:tblInd w:w="779" w:type="dxa"/>
        <w:tblLayout w:type="fixed"/>
        <w:tblCellMar>
          <w:top w:w="75" w:type="dxa"/>
          <w:left w:w="255" w:type="dxa"/>
          <w:bottom w:w="75" w:type="dxa"/>
          <w:right w:w="255" w:type="dxa"/>
        </w:tblCellMar>
        <w:tblLook w:val="0400"/>
      </w:tblPr>
      <w:tblGrid>
        <w:gridCol w:w="9352"/>
      </w:tblGrid>
      <w:tr w:rsidR="000F5DA2" w:rsidRPr="000F5DA2" w:rsidTr="0016639D">
        <w:tc>
          <w:tcPr>
            <w:tcW w:w="9352" w:type="dxa"/>
            <w:tcBorders>
              <w:top w:val="single" w:sz="6" w:space="0" w:color="DADADA"/>
              <w:left w:val="single" w:sz="6" w:space="0" w:color="DADADA"/>
              <w:bottom w:val="single" w:sz="4" w:space="0" w:color="000000"/>
              <w:right w:val="single" w:sz="6" w:space="0" w:color="DADADA"/>
            </w:tcBorders>
          </w:tcPr>
          <w:p w:rsidR="000F5DA2" w:rsidRPr="000F5DA2" w:rsidRDefault="000F5DA2" w:rsidP="0016639D">
            <w:pPr>
              <w:widowControl w:val="0"/>
              <w:spacing w:after="0" w:line="240" w:lineRule="auto"/>
              <w:ind w:left="567"/>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 xml:space="preserve">Администрация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bCs/>
                <w:color w:val="333333"/>
                <w:sz w:val="20"/>
                <w:szCs w:val="20"/>
                <w:lang w:eastAsia="ar-SA" w:bidi="ru-RU"/>
              </w:rPr>
              <w:t xml:space="preserve"> сельсовет Саракташского района Оренбургской области</w:t>
            </w:r>
          </w:p>
        </w:tc>
      </w:tr>
      <w:tr w:rsidR="000F5DA2" w:rsidRPr="000F5DA2" w:rsidTr="0016639D">
        <w:tc>
          <w:tcPr>
            <w:tcW w:w="9352" w:type="dxa"/>
            <w:tcBorders>
              <w:top w:val="single" w:sz="4" w:space="0" w:color="000000"/>
              <w:left w:val="single" w:sz="6" w:space="0" w:color="DADADA"/>
              <w:bottom w:val="single" w:sz="6" w:space="0" w:color="DADADA"/>
              <w:right w:val="single" w:sz="6" w:space="0" w:color="DADADA"/>
            </w:tcBorders>
          </w:tcPr>
          <w:p w:rsidR="000F5DA2" w:rsidRPr="000F5DA2" w:rsidRDefault="000F5DA2" w:rsidP="0016639D">
            <w:pPr>
              <w:widowControl w:val="0"/>
              <w:spacing w:after="0" w:line="240" w:lineRule="auto"/>
              <w:jc w:val="center"/>
              <w:rPr>
                <w:rFonts w:ascii="Times New Roman" w:eastAsia="Times New Roman" w:hAnsi="Times New Roman"/>
                <w:bCs/>
                <w:color w:val="333333"/>
                <w:sz w:val="20"/>
                <w:szCs w:val="20"/>
                <w:lang w:eastAsia="ar-SA" w:bidi="ru-RU"/>
              </w:rPr>
            </w:pPr>
            <w:r w:rsidRPr="000F5DA2">
              <w:rPr>
                <w:rFonts w:ascii="Times New Roman" w:eastAsia="Times New Roman" w:hAnsi="Times New Roman"/>
                <w:bCs/>
                <w:color w:val="333333"/>
                <w:sz w:val="20"/>
                <w:szCs w:val="20"/>
                <w:lang w:eastAsia="ar-SA" w:bidi="ru-RU"/>
              </w:rPr>
              <w:t>(наименование уполномоченного органа местного самоуправления)</w:t>
            </w:r>
          </w:p>
        </w:tc>
      </w:tr>
    </w:tbl>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 </w:t>
      </w:r>
      <w:r w:rsidRPr="000F5DA2">
        <w:rPr>
          <w:rFonts w:ascii="Times New Roman" w:eastAsia="Times New Roman" w:hAnsi="Times New Roman"/>
          <w:bCs/>
          <w:color w:val="333333"/>
          <w:sz w:val="20"/>
          <w:szCs w:val="20"/>
          <w:u w:val="single"/>
          <w:lang w:eastAsia="ar-SA" w:bidi="ru-RU"/>
        </w:rPr>
        <w:t>_______________ от _________________.</w:t>
      </w:r>
    </w:p>
    <w:p w:rsidR="000F5DA2" w:rsidRPr="000F5DA2" w:rsidRDefault="000F5DA2" w:rsidP="000F5DA2">
      <w:pPr>
        <w:spacing w:after="0" w:line="240" w:lineRule="auto"/>
        <w:jc w:val="center"/>
        <w:rPr>
          <w:rFonts w:ascii="Times New Roman" w:eastAsia="Times New Roman" w:hAnsi="Times New Roman"/>
          <w:bCs/>
          <w:i/>
          <w:iCs/>
          <w:color w:val="333333"/>
          <w:sz w:val="20"/>
          <w:szCs w:val="20"/>
          <w:lang w:eastAsia="ar-SA" w:bidi="ru-RU"/>
        </w:rPr>
      </w:pPr>
      <w:r w:rsidRPr="000F5DA2">
        <w:rPr>
          <w:rFonts w:ascii="Times New Roman" w:eastAsia="Times New Roman" w:hAnsi="Times New Roman"/>
          <w:bCs/>
          <w:i/>
          <w:iCs/>
          <w:color w:val="333333"/>
          <w:sz w:val="20"/>
          <w:szCs w:val="20"/>
          <w:lang w:eastAsia="ar-SA" w:bidi="ru-RU"/>
        </w:rPr>
        <w:t>(номер и дата решения)</w:t>
      </w: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p>
    <w:p w:rsidR="000F5DA2" w:rsidRPr="000F5DA2" w:rsidRDefault="000F5DA2" w:rsidP="000F5DA2">
      <w:pPr>
        <w:spacing w:after="0" w:line="240" w:lineRule="auto"/>
        <w:jc w:val="both"/>
        <w:rPr>
          <w:rFonts w:ascii="Times New Roman" w:eastAsia="Times New Roman" w:hAnsi="Times New Roman"/>
          <w:bCs/>
          <w:color w:val="333333"/>
          <w:sz w:val="20"/>
          <w:szCs w:val="20"/>
          <w:u w:val="single"/>
          <w:lang w:eastAsia="ar-SA" w:bidi="ru-RU"/>
        </w:rPr>
      </w:pPr>
      <w:r w:rsidRPr="000F5DA2">
        <w:rPr>
          <w:rFonts w:ascii="Times New Roman" w:eastAsia="Times New Roman" w:hAnsi="Times New Roman"/>
          <w:bCs/>
          <w:color w:val="333333"/>
          <w:sz w:val="20"/>
          <w:szCs w:val="20"/>
          <w:lang w:eastAsia="ar-SA" w:bidi="ru-RU"/>
        </w:rPr>
        <w:t xml:space="preserve">Уведомляет Вас о закрытии разрешения на производство земляных работ                № </w:t>
      </w:r>
      <w:r w:rsidRPr="000F5DA2">
        <w:rPr>
          <w:rFonts w:ascii="Times New Roman" w:eastAsia="Times New Roman" w:hAnsi="Times New Roman"/>
          <w:bCs/>
          <w:color w:val="333333"/>
          <w:sz w:val="20"/>
          <w:szCs w:val="20"/>
          <w:u w:val="single"/>
          <w:lang w:eastAsia="ar-SA" w:bidi="ru-RU"/>
        </w:rPr>
        <w:t>________________</w:t>
      </w:r>
      <w:r w:rsidRPr="000F5DA2">
        <w:rPr>
          <w:rFonts w:ascii="Times New Roman" w:eastAsia="Times New Roman" w:hAnsi="Times New Roman"/>
          <w:bCs/>
          <w:color w:val="333333"/>
          <w:sz w:val="20"/>
          <w:szCs w:val="20"/>
          <w:lang w:eastAsia="ar-SA" w:bidi="ru-RU"/>
        </w:rPr>
        <w:t xml:space="preserve">  на выполнение работ  </w:t>
      </w:r>
      <w:r w:rsidRPr="000F5DA2">
        <w:rPr>
          <w:rFonts w:ascii="Times New Roman" w:eastAsia="Times New Roman" w:hAnsi="Times New Roman"/>
          <w:bCs/>
          <w:color w:val="333333"/>
          <w:sz w:val="20"/>
          <w:szCs w:val="20"/>
          <w:u w:val="single"/>
          <w:lang w:eastAsia="ar-SA" w:bidi="ru-RU"/>
        </w:rPr>
        <w:t>______________</w:t>
      </w:r>
      <w:r w:rsidRPr="000F5DA2">
        <w:rPr>
          <w:rFonts w:ascii="Times New Roman" w:eastAsia="Times New Roman" w:hAnsi="Times New Roman"/>
          <w:bCs/>
          <w:color w:val="333333"/>
          <w:sz w:val="20"/>
          <w:szCs w:val="20"/>
          <w:lang w:eastAsia="ar-SA" w:bidi="ru-RU"/>
        </w:rPr>
        <w:t xml:space="preserve">  , проведенных по адресу </w:t>
      </w:r>
      <w:r w:rsidRPr="000F5DA2">
        <w:rPr>
          <w:rFonts w:ascii="Times New Roman" w:eastAsia="Times New Roman" w:hAnsi="Times New Roman"/>
          <w:bCs/>
          <w:color w:val="333333"/>
          <w:sz w:val="20"/>
          <w:szCs w:val="20"/>
          <w:u w:val="single"/>
          <w:lang w:eastAsia="ar-SA" w:bidi="ru-RU"/>
        </w:rPr>
        <w:t>_____________________________________________________________.</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Особые отметки</w:t>
      </w:r>
      <w:r w:rsidRPr="000F5DA2">
        <w:rPr>
          <w:rFonts w:ascii="Times New Roman" w:eastAsia="Times New Roman" w:hAnsi="Times New Roman"/>
          <w:bCs/>
          <w:color w:val="333333"/>
          <w:sz w:val="20"/>
          <w:szCs w:val="20"/>
          <w:u w:val="single"/>
          <w:lang w:eastAsia="ar-SA" w:bidi="ru-RU"/>
        </w:rPr>
        <w:t>_____________________________________________________</w:t>
      </w:r>
      <w:r w:rsidRPr="000F5DA2">
        <w:rPr>
          <w:rFonts w:ascii="Times New Roman" w:eastAsia="Times New Roman" w:hAnsi="Times New Roman"/>
          <w:color w:val="333333"/>
          <w:sz w:val="20"/>
          <w:szCs w:val="20"/>
          <w:lang w:eastAsia="ar-SA" w:bidi="ru-RU"/>
        </w:rPr>
        <w:t>.</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tbl>
      <w:tblPr>
        <w:tblW w:w="9627" w:type="dxa"/>
        <w:tblInd w:w="216" w:type="dxa"/>
        <w:tblLayout w:type="fixed"/>
        <w:tblLook w:val="04A0"/>
      </w:tblPr>
      <w:tblGrid>
        <w:gridCol w:w="5100"/>
        <w:gridCol w:w="4527"/>
      </w:tblGrid>
      <w:tr w:rsidR="000F5DA2" w:rsidRPr="000F5DA2" w:rsidTr="0016639D">
        <w:tc>
          <w:tcPr>
            <w:tcW w:w="5099" w:type="dxa"/>
          </w:tcPr>
          <w:p w:rsidR="000F5DA2" w:rsidRPr="000F5DA2" w:rsidRDefault="000F5DA2" w:rsidP="0016639D">
            <w:pPr>
              <w:widowControl w:val="0"/>
              <w:spacing w:after="0" w:line="240" w:lineRule="auto"/>
              <w:jc w:val="both"/>
              <w:rPr>
                <w:rFonts w:ascii="Times New Roman" w:eastAsia="Times New Roman" w:hAnsi="Times New Roman"/>
                <w:b/>
                <w:bCs/>
                <w:color w:val="333333"/>
                <w:sz w:val="20"/>
                <w:szCs w:val="20"/>
                <w:lang w:eastAsia="ar-SA"/>
              </w:rPr>
            </w:pPr>
            <w:r w:rsidRPr="000F5DA2">
              <w:rPr>
                <w:rFonts w:ascii="Times New Roman" w:eastAsia="Times New Roman" w:hAnsi="Times New Roman"/>
                <w:b/>
                <w:bCs/>
                <w:color w:val="333333"/>
                <w:sz w:val="20"/>
                <w:szCs w:val="20"/>
                <w:lang w:eastAsia="ar-SA"/>
              </w:rPr>
              <w:t>Глава муниципального образования</w:t>
            </w:r>
          </w:p>
        </w:tc>
        <w:tc>
          <w:tcPr>
            <w:tcW w:w="4527" w:type="dxa"/>
            <w:tcBorders>
              <w:bottom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
                <w:bCs/>
                <w:color w:val="333333"/>
                <w:sz w:val="20"/>
                <w:szCs w:val="20"/>
                <w:lang w:eastAsia="ar-SA"/>
              </w:rPr>
            </w:pPr>
          </w:p>
        </w:tc>
      </w:tr>
    </w:tbl>
    <w:p w:rsidR="000F5DA2" w:rsidRPr="000F5DA2" w:rsidRDefault="000F5DA2" w:rsidP="000F5DA2">
      <w:pPr>
        <w:rPr>
          <w:sz w:val="20"/>
          <w:szCs w:val="20"/>
        </w:rPr>
        <w:sectPr w:rsidR="000F5DA2" w:rsidRPr="000F5DA2">
          <w:headerReference w:type="default" r:id="rId30"/>
          <w:footerReference w:type="default" r:id="rId31"/>
          <w:headerReference w:type="first" r:id="rId32"/>
          <w:footerReference w:type="first" r:id="rId33"/>
          <w:pgSz w:w="11906" w:h="16838"/>
          <w:pgMar w:top="641" w:right="1230" w:bottom="1128" w:left="1015" w:header="584" w:footer="6" w:gutter="0"/>
          <w:cols w:space="720"/>
          <w:formProt w:val="0"/>
          <w:docGrid w:linePitch="360"/>
        </w:sectPr>
      </w:pPr>
      <w:r w:rsidRPr="000F5DA2">
        <w:rPr>
          <w:sz w:val="20"/>
          <w:szCs w:val="20"/>
        </w:rPr>
        <w:br w:type="page"/>
      </w:r>
    </w:p>
    <w:p w:rsidR="000F5DA2" w:rsidRPr="000F5DA2" w:rsidRDefault="000F5DA2" w:rsidP="000F5DA2">
      <w:pPr>
        <w:keepNext/>
        <w:tabs>
          <w:tab w:val="left" w:pos="4536"/>
        </w:tabs>
        <w:spacing w:after="0" w:line="240" w:lineRule="auto"/>
        <w:ind w:left="4536" w:right="-284"/>
        <w:outlineLvl w:val="1"/>
        <w:rPr>
          <w:sz w:val="20"/>
          <w:szCs w:val="20"/>
        </w:rPr>
      </w:pPr>
      <w:r w:rsidRPr="000F5DA2">
        <w:rPr>
          <w:rFonts w:ascii="Times New Roman" w:eastAsia="Times New Roman" w:hAnsi="Times New Roman"/>
          <w:sz w:val="20"/>
          <w:szCs w:val="20"/>
        </w:rPr>
        <w:lastRenderedPageBreak/>
        <w:t>Приложение № 7</w:t>
      </w:r>
    </w:p>
    <w:p w:rsidR="000F5DA2" w:rsidRPr="000F5DA2" w:rsidRDefault="000F5DA2" w:rsidP="000F5DA2">
      <w:pPr>
        <w:widowControl w:val="0"/>
        <w:tabs>
          <w:tab w:val="left" w:pos="4536"/>
        </w:tabs>
        <w:spacing w:after="0" w:line="240" w:lineRule="auto"/>
        <w:ind w:left="4536"/>
        <w:rPr>
          <w:rFonts w:ascii="Times New Roman" w:eastAsia="Times New Roman" w:hAnsi="Times New Roman"/>
          <w:sz w:val="20"/>
          <w:szCs w:val="20"/>
        </w:rPr>
      </w:pPr>
      <w:r w:rsidRPr="000F5DA2">
        <w:rPr>
          <w:rFonts w:ascii="Times New Roman" w:eastAsia="Times New Roman" w:hAnsi="Times New Roman"/>
          <w:sz w:val="20"/>
          <w:szCs w:val="20"/>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Pr="000F5DA2">
        <w:rPr>
          <w:rFonts w:ascii="Times New Roman" w:eastAsia="Times New Roman" w:hAnsi="Times New Roman"/>
          <w:color w:val="333333"/>
          <w:sz w:val="20"/>
          <w:szCs w:val="20"/>
          <w:lang w:eastAsia="ar-SA" w:bidi="ru-RU"/>
        </w:rPr>
        <w:t>Надеждинский</w:t>
      </w:r>
      <w:r w:rsidRPr="000F5DA2">
        <w:rPr>
          <w:rFonts w:ascii="Times New Roman" w:eastAsia="Times New Roman" w:hAnsi="Times New Roman"/>
          <w:sz w:val="20"/>
          <w:szCs w:val="20"/>
        </w:rPr>
        <w:t xml:space="preserve"> сельсовет Саракташского района Оренбургской области»</w:t>
      </w:r>
    </w:p>
    <w:p w:rsidR="000F5DA2" w:rsidRPr="000F5DA2" w:rsidRDefault="000F5DA2" w:rsidP="000F5DA2">
      <w:pPr>
        <w:spacing w:after="0" w:line="240" w:lineRule="auto"/>
        <w:jc w:val="right"/>
        <w:rPr>
          <w:rFonts w:ascii="Times New Roman" w:eastAsia="Times New Roman" w:hAnsi="Times New Roman"/>
          <w:b/>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b/>
          <w:color w:val="333333"/>
          <w:sz w:val="20"/>
          <w:szCs w:val="20"/>
          <w:lang w:eastAsia="ar-SA" w:bidi="ru-RU"/>
        </w:rPr>
      </w:pPr>
      <w:r w:rsidRPr="000F5DA2">
        <w:rPr>
          <w:rFonts w:ascii="Times New Roman" w:eastAsia="Times New Roman" w:hAnsi="Times New Roman"/>
          <w:b/>
          <w:color w:val="333333"/>
          <w:sz w:val="20"/>
          <w:szCs w:val="20"/>
          <w:lang w:eastAsia="ar-SA" w:bidi="ru-RU"/>
        </w:rPr>
        <w:t>ОПИСАНИЕ</w:t>
      </w:r>
    </w:p>
    <w:p w:rsidR="000F5DA2" w:rsidRPr="000F5DA2" w:rsidRDefault="000F5DA2" w:rsidP="000F5DA2">
      <w:pPr>
        <w:spacing w:after="0" w:line="240" w:lineRule="auto"/>
        <w:jc w:val="center"/>
        <w:rPr>
          <w:rFonts w:ascii="Times New Roman" w:eastAsia="Times New Roman" w:hAnsi="Times New Roman"/>
          <w:b/>
          <w:color w:val="333333"/>
          <w:sz w:val="20"/>
          <w:szCs w:val="20"/>
          <w:lang w:eastAsia="ar-SA" w:bidi="ru-RU"/>
        </w:rPr>
      </w:pPr>
      <w:r w:rsidRPr="000F5DA2">
        <w:rPr>
          <w:rFonts w:ascii="Times New Roman" w:eastAsia="Times New Roman" w:hAnsi="Times New Roman"/>
          <w:b/>
          <w:color w:val="333333"/>
          <w:sz w:val="20"/>
          <w:szCs w:val="20"/>
          <w:lang w:eastAsia="ar-SA" w:bidi="ru-RU"/>
        </w:rPr>
        <w:t>административных действий (процедур)</w:t>
      </w:r>
      <w:r w:rsidRPr="000F5DA2">
        <w:rPr>
          <w:rFonts w:ascii="Times New Roman" w:eastAsia="Times New Roman" w:hAnsi="Times New Roman"/>
          <w:b/>
          <w:color w:val="333333"/>
          <w:sz w:val="20"/>
          <w:szCs w:val="20"/>
          <w:lang w:eastAsia="ar-SA" w:bidi="ru-RU"/>
        </w:rPr>
        <w:br/>
        <w:t>в зависимости от варианта предоставления муниципальной услуги</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tbl>
      <w:tblPr>
        <w:tblW w:w="15559" w:type="dxa"/>
        <w:tblInd w:w="226" w:type="dxa"/>
        <w:tblLayout w:type="fixed"/>
        <w:tblLook w:val="04A0"/>
      </w:tblPr>
      <w:tblGrid>
        <w:gridCol w:w="2093"/>
        <w:gridCol w:w="3297"/>
        <w:gridCol w:w="1665"/>
        <w:gridCol w:w="1702"/>
        <w:gridCol w:w="1870"/>
        <w:gridCol w:w="1984"/>
        <w:gridCol w:w="2948"/>
      </w:tblGrid>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Место выполнения административного действия/ используемая информационная система</w:t>
            </w:r>
          </w:p>
        </w:tc>
        <w:tc>
          <w:tcPr>
            <w:tcW w:w="198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Критерии принятия решения</w:t>
            </w:r>
          </w:p>
        </w:tc>
        <w:tc>
          <w:tcPr>
            <w:tcW w:w="2948"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Результат административного действия, способ фиксации</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5</w:t>
            </w:r>
          </w:p>
        </w:tc>
        <w:tc>
          <w:tcPr>
            <w:tcW w:w="198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6</w:t>
            </w:r>
          </w:p>
        </w:tc>
        <w:tc>
          <w:tcPr>
            <w:tcW w:w="2948"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7</w:t>
            </w: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0F5DA2">
            <w:pPr>
              <w:widowControl w:val="0"/>
              <w:numPr>
                <w:ilvl w:val="0"/>
                <w:numId w:val="6"/>
              </w:numPr>
              <w:suppressAutoHyphens/>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Прием запроса и документов и (или) информации,</w:t>
            </w:r>
          </w:p>
          <w:p w:rsidR="000F5DA2" w:rsidRPr="000F5DA2" w:rsidRDefault="000F5DA2" w:rsidP="0016639D">
            <w:pPr>
              <w:widowControl w:val="0"/>
              <w:spacing w:after="0" w:line="240" w:lineRule="auto"/>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необходимых для предоставления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рабочих дня (в общий срок предоставления муниципальной услуги не включается)</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ЕПГУ</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Отсутствие оснований для отказа в приеме документов, предусмотренных пунктом 29 Административного регламента</w:t>
            </w:r>
          </w:p>
        </w:tc>
        <w:tc>
          <w:tcPr>
            <w:tcW w:w="2948"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Регистрация заявления и документов; назначение должностного лица, ответственного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w:t>
            </w:r>
            <w:r w:rsidRPr="000F5DA2">
              <w:rPr>
                <w:rFonts w:ascii="Times New Roman" w:eastAsia="Times New Roman" w:hAnsi="Times New Roman"/>
                <w:bCs/>
                <w:color w:val="333333"/>
                <w:sz w:val="20"/>
                <w:szCs w:val="20"/>
                <w:lang w:eastAsia="ar-SA"/>
              </w:rPr>
              <w:lastRenderedPageBreak/>
              <w:t>нахождения (для юридических лиц) присутствует.</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84"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2948"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84"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2948"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копии </w:t>
            </w:r>
            <w:r w:rsidRPr="000F5DA2">
              <w:rPr>
                <w:rFonts w:ascii="Times New Roman" w:eastAsia="Times New Roman" w:hAnsi="Times New Roman"/>
                <w:bCs/>
                <w:color w:val="333333"/>
                <w:sz w:val="20"/>
                <w:szCs w:val="20"/>
                <w:lang w:eastAsia="ar-SA"/>
              </w:rPr>
              <w:lastRenderedPageBreak/>
              <w:t xml:space="preserve">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84"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2948"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0F5DA2">
            <w:pPr>
              <w:widowControl w:val="0"/>
              <w:numPr>
                <w:ilvl w:val="0"/>
                <w:numId w:val="6"/>
              </w:numPr>
              <w:suppressAutoHyphens/>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Межведомственное информационное взаимодействие</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5 рабочих дней</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Получение документов (сведений), необходимых для предоставления муниципальной услуги с использованием СМЭВ</w:t>
            </w: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3. Принятие решения о предоставлении (об отказе в предоставлении)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Рассмотрение документов и сведений</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5 рабочих дней</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2948"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Принятие решения о предоставлении муниципальной услуги</w:t>
            </w:r>
          </w:p>
        </w:tc>
      </w:tr>
      <w:tr w:rsidR="000F5DA2" w:rsidRPr="000F5DA2" w:rsidTr="0016639D">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4. Предоставление результата муниципальной услуги </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2948"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Предоставление сведений о результате муниципальной услуги в личный кабинет на ЕПГУ/в бумажном виде</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Предусмотрена возможность предоставления органом местного самоуправления или МФЦ(при наличии  соглашения о взаимодействии) </w:t>
            </w:r>
            <w:r w:rsidRPr="000F5DA2">
              <w:rPr>
                <w:rFonts w:ascii="Times New Roman" w:eastAsia="Times New Roman" w:hAnsi="Times New Roman"/>
                <w:bCs/>
                <w:color w:val="333333"/>
                <w:sz w:val="20"/>
                <w:szCs w:val="20"/>
                <w:lang w:eastAsia="ar-SA"/>
              </w:rPr>
              <w:lastRenderedPageBreak/>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tbl>
      <w:tblPr>
        <w:tblW w:w="15559" w:type="dxa"/>
        <w:tblInd w:w="226" w:type="dxa"/>
        <w:tblLayout w:type="fixed"/>
        <w:tblLook w:val="04A0"/>
      </w:tblPr>
      <w:tblGrid>
        <w:gridCol w:w="2093"/>
        <w:gridCol w:w="3297"/>
        <w:gridCol w:w="1665"/>
        <w:gridCol w:w="1702"/>
        <w:gridCol w:w="1870"/>
        <w:gridCol w:w="1920"/>
        <w:gridCol w:w="3012"/>
      </w:tblGrid>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Результат административного действия, способ фиксации</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5</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6</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7</w:t>
            </w: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0F5DA2">
            <w:pPr>
              <w:widowControl w:val="0"/>
              <w:numPr>
                <w:ilvl w:val="0"/>
                <w:numId w:val="7"/>
              </w:numPr>
              <w:suppressAutoHyphens/>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Прием запроса и документов и (или) информации,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необходимых для предоставления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рабочих дня (в общий срок предоставления муниципальной услуги не включается)</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ЕПГУ</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Регистрация заявления и документов; назначение должностного лица, ответственного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0F5DA2">
              <w:rPr>
                <w:rFonts w:ascii="Times New Roman" w:eastAsia="Times New Roman" w:hAnsi="Times New Roman"/>
                <w:bCs/>
                <w:color w:val="333333"/>
                <w:sz w:val="20"/>
                <w:szCs w:val="20"/>
                <w:lang w:eastAsia="ar-SA"/>
              </w:rPr>
              <w:lastRenderedPageBreak/>
              <w:t>лиц) присутствует.</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Регистрация заявления и документов для предоставления </w:t>
            </w:r>
            <w:r w:rsidRPr="000F5DA2">
              <w:rPr>
                <w:rFonts w:ascii="Times New Roman" w:eastAsia="Times New Roman" w:hAnsi="Times New Roman"/>
                <w:bCs/>
                <w:color w:val="333333"/>
                <w:sz w:val="20"/>
                <w:szCs w:val="20"/>
                <w:lang w:eastAsia="ar-SA"/>
              </w:rPr>
              <w:lastRenderedPageBreak/>
              <w:t>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2. Принятие решения о предоставлении (об отказе в предоставлении)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Рассмотрение документов и сведений, указанных в пункте 22 Административного регламента</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3 рабочих дней</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Принятие решения о предоставлении муниципальной услуги</w:t>
            </w:r>
          </w:p>
        </w:tc>
      </w:tr>
      <w:tr w:rsidR="000F5DA2" w:rsidRPr="000F5DA2" w:rsidTr="0016639D">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3. Предоставление результата муниципальной услуги </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Предоставление сведений о результате муниципальной услуги в личный кабинет на ЕПГУ/в бумажном виде</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lastRenderedPageBreak/>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tbl>
      <w:tblPr>
        <w:tblW w:w="15559" w:type="dxa"/>
        <w:tblInd w:w="226" w:type="dxa"/>
        <w:tblLayout w:type="fixed"/>
        <w:tblLook w:val="04A0"/>
      </w:tblPr>
      <w:tblGrid>
        <w:gridCol w:w="2093"/>
        <w:gridCol w:w="3297"/>
        <w:gridCol w:w="1665"/>
        <w:gridCol w:w="1702"/>
        <w:gridCol w:w="1870"/>
        <w:gridCol w:w="1920"/>
        <w:gridCol w:w="3012"/>
      </w:tblGrid>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Результат административного действия, способ фиксации</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5</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6</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7</w:t>
            </w: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0F5DA2">
            <w:pPr>
              <w:widowControl w:val="0"/>
              <w:numPr>
                <w:ilvl w:val="0"/>
                <w:numId w:val="8"/>
              </w:numPr>
              <w:suppressAutoHyphens/>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Прием запроса и документов и (или) информации,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необходимых для предоставления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рабочих дня (в общий срок предоставления муниципальной услуги не включается)</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ЕПГУ</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Регистрация заявления и документов; назначение должностного лица, ответственного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2. Принятие решения о предоставлении (об отказе в предоставлении)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Получение документов </w:t>
            </w:r>
            <w:r w:rsidRPr="000F5DA2">
              <w:rPr>
                <w:rFonts w:ascii="Times New Roman" w:eastAsia="Times New Roman" w:hAnsi="Times New Roman"/>
                <w:bCs/>
                <w:color w:val="333333"/>
                <w:sz w:val="20"/>
                <w:szCs w:val="20"/>
                <w:lang w:eastAsia="ar-SA"/>
              </w:rPr>
              <w:lastRenderedPageBreak/>
              <w:t>(сведений),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 xml:space="preserve">Рассмотрение документов и сведений, указанных в пункте 23 </w:t>
            </w:r>
            <w:r w:rsidRPr="000F5DA2">
              <w:rPr>
                <w:rFonts w:ascii="Times New Roman" w:eastAsia="Times New Roman" w:hAnsi="Times New Roman"/>
                <w:bCs/>
                <w:color w:val="333333"/>
                <w:sz w:val="20"/>
                <w:szCs w:val="20"/>
                <w:lang w:eastAsia="ar-SA"/>
              </w:rPr>
              <w:lastRenderedPageBreak/>
              <w:t>Административного регламента, с учетом пунктом 19.6.1, 19.6.2</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До 5 рабочих дней</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 xml:space="preserve">Уполномоченное должностное </w:t>
            </w:r>
            <w:r w:rsidRPr="000F5DA2">
              <w:rPr>
                <w:rFonts w:ascii="Times New Roman" w:eastAsia="Times New Roman" w:hAnsi="Times New Roman"/>
                <w:bCs/>
                <w:color w:val="333333"/>
                <w:sz w:val="20"/>
                <w:szCs w:val="20"/>
                <w:lang w:eastAsia="ar-SA"/>
              </w:rPr>
              <w:lastRenderedPageBreak/>
              <w:t>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Принятие решения о предоставлении муниципальной </w:t>
            </w:r>
            <w:r w:rsidRPr="000F5DA2">
              <w:rPr>
                <w:rFonts w:ascii="Times New Roman" w:eastAsia="Times New Roman" w:hAnsi="Times New Roman"/>
                <w:bCs/>
                <w:color w:val="333333"/>
                <w:sz w:val="20"/>
                <w:szCs w:val="20"/>
                <w:lang w:eastAsia="ar-SA"/>
              </w:rPr>
              <w:lastRenderedPageBreak/>
              <w:t>услуги</w:t>
            </w:r>
          </w:p>
        </w:tc>
      </w:tr>
      <w:tr w:rsidR="000F5DA2" w:rsidRPr="000F5DA2" w:rsidTr="0016639D">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3. Предоставление результата муниципальной услуги </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Предоставление сведений о результате муниципальной услуги в личный кабинет на ЕПГУ/в бумажном виде</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F5DA2" w:rsidRPr="000F5DA2" w:rsidRDefault="000F5DA2" w:rsidP="000F5DA2">
      <w:pPr>
        <w:spacing w:after="0" w:line="240" w:lineRule="auto"/>
        <w:jc w:val="both"/>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r w:rsidRPr="000F5DA2">
        <w:rPr>
          <w:rFonts w:ascii="Times New Roman" w:eastAsia="Times New Roman" w:hAnsi="Times New Roman"/>
          <w:color w:val="333333"/>
          <w:sz w:val="20"/>
          <w:szCs w:val="20"/>
          <w:lang w:eastAsia="ar-SA" w:bidi="ru-RU"/>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bidi="ru-RU"/>
        </w:rPr>
      </w:pPr>
    </w:p>
    <w:tbl>
      <w:tblPr>
        <w:tblW w:w="15559" w:type="dxa"/>
        <w:tblInd w:w="226" w:type="dxa"/>
        <w:tblLayout w:type="fixed"/>
        <w:tblLook w:val="04A0"/>
      </w:tblPr>
      <w:tblGrid>
        <w:gridCol w:w="2093"/>
        <w:gridCol w:w="3297"/>
        <w:gridCol w:w="1665"/>
        <w:gridCol w:w="1702"/>
        <w:gridCol w:w="1870"/>
        <w:gridCol w:w="1920"/>
        <w:gridCol w:w="3012"/>
      </w:tblGrid>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Срок выполнения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Должностное лицо, ответственное за выполнение административного действия</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Результат административного действия, способ фиксации</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1</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2</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3</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4</w:t>
            </w: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5</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6</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7</w:t>
            </w: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0F5DA2">
            <w:pPr>
              <w:widowControl w:val="0"/>
              <w:numPr>
                <w:ilvl w:val="0"/>
                <w:numId w:val="9"/>
              </w:numPr>
              <w:suppressAutoHyphens/>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Прием запроса и документов и (или) информации,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необходимых для предоставления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5"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рабочих дня (в общий срок предоставления муниципальной услуги не включается)</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МФЦ(при наличии  соглашения о взаимодействии)/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ЕПГУ</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Регистрация заявления и документов; назначение должностного лица, ответственного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2. Принятие решения о предоставлении (об отказе в предоставлении) муниципальной услуги</w:t>
            </w:r>
          </w:p>
        </w:tc>
      </w:tr>
      <w:tr w:rsidR="000F5DA2" w:rsidRPr="000F5DA2" w:rsidTr="0016639D">
        <w:tc>
          <w:tcPr>
            <w:tcW w:w="209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Получение документов </w:t>
            </w:r>
            <w:r w:rsidRPr="000F5DA2">
              <w:rPr>
                <w:rFonts w:ascii="Times New Roman" w:eastAsia="Times New Roman" w:hAnsi="Times New Roman"/>
                <w:bCs/>
                <w:color w:val="333333"/>
                <w:sz w:val="20"/>
                <w:szCs w:val="20"/>
                <w:lang w:eastAsia="ar-SA"/>
              </w:rPr>
              <w:lastRenderedPageBreak/>
              <w:t>(сведений),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 xml:space="preserve">Рассмотрение документов и сведений, указанных в </w:t>
            </w:r>
            <w:r w:rsidRPr="000F5DA2">
              <w:rPr>
                <w:rFonts w:ascii="Times New Roman" w:eastAsia="Times New Roman" w:hAnsi="Times New Roman"/>
                <w:bCs/>
                <w:color w:val="333333"/>
                <w:sz w:val="20"/>
                <w:szCs w:val="20"/>
                <w:lang w:eastAsia="ar-SA"/>
              </w:rPr>
              <w:lastRenderedPageBreak/>
              <w:t>Приложении № 6, 7, с учетом пункта 19.6.3 Административного регламента</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До 10 рабочих дней</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 xml:space="preserve">Уполномоченное должностное </w:t>
            </w:r>
            <w:r w:rsidRPr="000F5DA2">
              <w:rPr>
                <w:rFonts w:ascii="Times New Roman" w:eastAsia="Times New Roman" w:hAnsi="Times New Roman"/>
                <w:bCs/>
                <w:color w:val="333333"/>
                <w:sz w:val="20"/>
                <w:szCs w:val="20"/>
                <w:lang w:eastAsia="ar-SA"/>
              </w:rPr>
              <w:lastRenderedPageBreak/>
              <w:t>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Принятие решения о предоставлении муниципальной </w:t>
            </w:r>
            <w:r w:rsidRPr="000F5DA2">
              <w:rPr>
                <w:rFonts w:ascii="Times New Roman" w:eastAsia="Times New Roman" w:hAnsi="Times New Roman"/>
                <w:bCs/>
                <w:color w:val="333333"/>
                <w:sz w:val="20"/>
                <w:szCs w:val="20"/>
                <w:lang w:eastAsia="ar-SA"/>
              </w:rPr>
              <w:lastRenderedPageBreak/>
              <w:t>услуги</w:t>
            </w:r>
          </w:p>
        </w:tc>
      </w:tr>
      <w:tr w:rsidR="000F5DA2" w:rsidRPr="000F5DA2" w:rsidTr="0016639D">
        <w:trPr>
          <w:trHeight w:val="2310"/>
        </w:trPr>
        <w:tc>
          <w:tcPr>
            <w:tcW w:w="209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До 1 часа</w:t>
            </w:r>
          </w:p>
        </w:tc>
        <w:tc>
          <w:tcPr>
            <w:tcW w:w="170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r>
      <w:tr w:rsidR="000F5DA2" w:rsidRPr="000F5DA2" w:rsidTr="0016639D">
        <w:tc>
          <w:tcPr>
            <w:tcW w:w="15558" w:type="dxa"/>
            <w:gridSpan w:val="7"/>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xml:space="preserve">3. Предоставление результата муниципальной услуги </w:t>
            </w:r>
          </w:p>
        </w:tc>
      </w:tr>
      <w:tr w:rsidR="000F5DA2" w:rsidRPr="000F5DA2" w:rsidTr="0016639D">
        <w:tc>
          <w:tcPr>
            <w:tcW w:w="209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После окончания процедуры принятия решения (в общий срок предоставления муниципальной услуги не включается)</w:t>
            </w:r>
          </w:p>
        </w:tc>
        <w:tc>
          <w:tcPr>
            <w:tcW w:w="170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Уполномоченное должностное лицо органа, ответственное за предоставление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w:t>
            </w:r>
          </w:p>
        </w:tc>
        <w:tc>
          <w:tcPr>
            <w:tcW w:w="3012"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Предоставление сведений о результате муниципальной услуги в личный кабинет на ЕПГУ/в бумажном виде</w:t>
            </w: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p>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F5DA2" w:rsidRPr="000F5DA2" w:rsidRDefault="000F5DA2" w:rsidP="000F5DA2">
      <w:pPr>
        <w:rPr>
          <w:sz w:val="20"/>
          <w:szCs w:val="20"/>
        </w:rPr>
        <w:sectPr w:rsidR="000F5DA2" w:rsidRPr="000F5DA2">
          <w:headerReference w:type="default" r:id="rId34"/>
          <w:footerReference w:type="default" r:id="rId35"/>
          <w:headerReference w:type="first" r:id="rId36"/>
          <w:footerReference w:type="first" r:id="rId37"/>
          <w:pgSz w:w="16838" w:h="11906" w:orient="landscape"/>
          <w:pgMar w:top="1015" w:right="550" w:bottom="1230" w:left="1128" w:header="584" w:footer="6" w:gutter="0"/>
          <w:cols w:space="720"/>
          <w:formProt w:val="0"/>
          <w:docGrid w:linePitch="360"/>
        </w:sectPr>
      </w:pPr>
    </w:p>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lastRenderedPageBreak/>
        <w:t xml:space="preserve">Перечень общих признаков заявителей, </w:t>
      </w:r>
      <w:r w:rsidRPr="000F5DA2">
        <w:rPr>
          <w:rFonts w:ascii="Times New Roman" w:eastAsia="Times New Roman" w:hAnsi="Times New Roman"/>
          <w:bCs/>
          <w:color w:val="333333"/>
          <w:sz w:val="20"/>
          <w:szCs w:val="20"/>
          <w:lang w:eastAsia="ar-SA"/>
        </w:rPr>
        <w:br/>
        <w:t>а также комбинации значений признаков, каждая из которых соответствует одному варианту предоставления услуги</w:t>
      </w:r>
    </w:p>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Таблица 1. Комбинации значений признаков, каждая из которых соответствует одному варианту предоставления муниципальной услуги</w:t>
      </w:r>
    </w:p>
    <w:p w:rsidR="000F5DA2" w:rsidRPr="000F5DA2" w:rsidRDefault="000F5DA2" w:rsidP="000F5DA2">
      <w:pPr>
        <w:spacing w:after="0" w:line="240" w:lineRule="auto"/>
        <w:jc w:val="center"/>
        <w:rPr>
          <w:rFonts w:ascii="Times New Roman" w:eastAsia="Times New Roman" w:hAnsi="Times New Roman"/>
          <w:color w:val="333333"/>
          <w:sz w:val="20"/>
          <w:szCs w:val="20"/>
          <w:lang w:eastAsia="ar-SA"/>
        </w:rPr>
      </w:pPr>
    </w:p>
    <w:tbl>
      <w:tblPr>
        <w:tblW w:w="9072" w:type="dxa"/>
        <w:tblInd w:w="221" w:type="dxa"/>
        <w:tblLayout w:type="fixed"/>
        <w:tblLook w:val="04A0"/>
      </w:tblPr>
      <w:tblGrid>
        <w:gridCol w:w="1417"/>
        <w:gridCol w:w="7655"/>
      </w:tblGrid>
      <w:tr w:rsidR="000F5DA2" w:rsidRPr="000F5DA2" w:rsidTr="0016639D">
        <w:trPr>
          <w:trHeight w:val="567"/>
        </w:trPr>
        <w:tc>
          <w:tcPr>
            <w:tcW w:w="1417" w:type="dxa"/>
            <w:tcBorders>
              <w:top w:val="single" w:sz="4" w:space="0" w:color="000000"/>
              <w:left w:val="single" w:sz="4" w:space="0" w:color="000000"/>
              <w:bottom w:val="single" w:sz="4" w:space="0" w:color="000000"/>
              <w:right w:val="single" w:sz="4" w:space="0" w:color="000000"/>
            </w:tcBorders>
            <w:vAlign w:val="center"/>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варианта</w:t>
            </w:r>
          </w:p>
        </w:tc>
        <w:tc>
          <w:tcPr>
            <w:tcW w:w="7654" w:type="dxa"/>
            <w:tcBorders>
              <w:top w:val="single" w:sz="4" w:space="0" w:color="000000"/>
              <w:left w:val="single" w:sz="4" w:space="0" w:color="000000"/>
              <w:bottom w:val="single" w:sz="4" w:space="0" w:color="000000"/>
              <w:right w:val="single" w:sz="4" w:space="0" w:color="000000"/>
            </w:tcBorders>
            <w:vAlign w:val="center"/>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Комбинация значений признаков</w:t>
            </w:r>
          </w:p>
        </w:tc>
      </w:tr>
      <w:tr w:rsidR="000F5DA2" w:rsidRPr="000F5DA2" w:rsidTr="0016639D">
        <w:trPr>
          <w:trHeight w:val="426"/>
        </w:trPr>
        <w:tc>
          <w:tcPr>
            <w:tcW w:w="9071" w:type="dxa"/>
            <w:gridSpan w:val="2"/>
            <w:tcBorders>
              <w:top w:val="single" w:sz="4" w:space="0" w:color="000000"/>
              <w:left w:val="single" w:sz="4" w:space="0" w:color="000000"/>
              <w:bottom w:val="single" w:sz="4" w:space="0" w:color="000000"/>
              <w:right w:val="single" w:sz="4" w:space="0" w:color="000000"/>
            </w:tcBorders>
            <w:vAlign w:val="center"/>
          </w:tcPr>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Результат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1. Получение разрешения на производство земляных работ на территории МО; </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3.Продление разрешения на право производства земляных работ на территории МО; </w:t>
            </w:r>
          </w:p>
          <w:p w:rsidR="000F5DA2" w:rsidRPr="000F5DA2" w:rsidRDefault="000F5DA2" w:rsidP="0016639D">
            <w:pPr>
              <w:widowControl w:val="0"/>
              <w:spacing w:after="0" w:line="240" w:lineRule="auto"/>
              <w:jc w:val="both"/>
              <w:rPr>
                <w:rFonts w:ascii="Times New Roman" w:eastAsia="Times New Roman" w:hAnsi="Times New Roman"/>
                <w:i/>
                <w:iCs/>
                <w:color w:val="333333"/>
                <w:sz w:val="20"/>
                <w:szCs w:val="20"/>
                <w:lang w:eastAsia="ar-SA"/>
              </w:rPr>
            </w:pPr>
            <w:r w:rsidRPr="000F5DA2">
              <w:rPr>
                <w:rFonts w:ascii="Times New Roman" w:eastAsia="Times New Roman" w:hAnsi="Times New Roman"/>
                <w:i/>
                <w:color w:val="333333"/>
                <w:sz w:val="20"/>
                <w:szCs w:val="20"/>
                <w:lang w:eastAsia="ar-SA"/>
              </w:rPr>
              <w:t>4.Закрытие разрешения на право производства земляных работ на территории</w:t>
            </w:r>
          </w:p>
        </w:tc>
      </w:tr>
      <w:tr w:rsidR="000F5DA2" w:rsidRPr="000F5DA2" w:rsidTr="0016639D">
        <w:trPr>
          <w:trHeight w:val="435"/>
        </w:trPr>
        <w:tc>
          <w:tcPr>
            <w:tcW w:w="1417" w:type="dxa"/>
            <w:tcBorders>
              <w:top w:val="single" w:sz="4" w:space="0" w:color="000000"/>
              <w:left w:val="single" w:sz="4" w:space="0" w:color="000000"/>
              <w:bottom w:val="single" w:sz="4" w:space="0" w:color="000000"/>
              <w:right w:val="single" w:sz="4" w:space="0" w:color="000000"/>
            </w:tcBorders>
            <w:vAlign w:val="center"/>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w:t>
            </w:r>
          </w:p>
        </w:tc>
        <w:tc>
          <w:tcPr>
            <w:tcW w:w="765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физические лица (в том числе индивидуальные предприниматели)</w:t>
            </w:r>
          </w:p>
        </w:tc>
      </w:tr>
      <w:tr w:rsidR="000F5DA2" w:rsidRPr="000F5DA2" w:rsidTr="0016639D">
        <w:trPr>
          <w:trHeight w:val="435"/>
        </w:trPr>
        <w:tc>
          <w:tcPr>
            <w:tcW w:w="1417" w:type="dxa"/>
            <w:tcBorders>
              <w:top w:val="single" w:sz="4" w:space="0" w:color="000000"/>
              <w:left w:val="single" w:sz="4" w:space="0" w:color="000000"/>
              <w:bottom w:val="single" w:sz="4" w:space="0" w:color="000000"/>
              <w:right w:val="single" w:sz="4" w:space="0" w:color="000000"/>
            </w:tcBorders>
            <w:vAlign w:val="center"/>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 xml:space="preserve">2. </w:t>
            </w:r>
          </w:p>
        </w:tc>
        <w:tc>
          <w:tcPr>
            <w:tcW w:w="7654" w:type="dxa"/>
            <w:tcBorders>
              <w:top w:val="single" w:sz="4" w:space="0" w:color="000000"/>
              <w:left w:val="single" w:sz="4" w:space="0" w:color="000000"/>
              <w:bottom w:val="single" w:sz="4" w:space="0" w:color="000000"/>
              <w:right w:val="single" w:sz="4" w:space="0" w:color="000000"/>
            </w:tcBorders>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bookmarkStart w:id="51" w:name="_Hlk131768657"/>
            <w:r w:rsidRPr="000F5DA2">
              <w:rPr>
                <w:rFonts w:ascii="Times New Roman" w:eastAsia="Times New Roman" w:hAnsi="Times New Roman"/>
                <w:color w:val="333333"/>
                <w:sz w:val="20"/>
                <w:szCs w:val="20"/>
                <w:lang w:eastAsia="ar-SA"/>
              </w:rPr>
              <w:t>юридические лица</w:t>
            </w:r>
            <w:bookmarkEnd w:id="51"/>
          </w:p>
        </w:tc>
      </w:tr>
    </w:tbl>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Таблица 2. Перечень общих признаков заявителей</w:t>
      </w:r>
    </w:p>
    <w:p w:rsidR="000F5DA2" w:rsidRPr="000F5DA2" w:rsidRDefault="000F5DA2" w:rsidP="000F5DA2">
      <w:pPr>
        <w:spacing w:after="0" w:line="240" w:lineRule="auto"/>
        <w:jc w:val="center"/>
        <w:rPr>
          <w:rFonts w:ascii="Times New Roman" w:eastAsia="Times New Roman" w:hAnsi="Times New Roman"/>
          <w:bCs/>
          <w:color w:val="333333"/>
          <w:sz w:val="20"/>
          <w:szCs w:val="20"/>
          <w:lang w:eastAsia="ar-SA"/>
        </w:rPr>
      </w:pPr>
    </w:p>
    <w:tbl>
      <w:tblPr>
        <w:tblW w:w="9072" w:type="dxa"/>
        <w:tblInd w:w="221" w:type="dxa"/>
        <w:tblLayout w:type="fixed"/>
        <w:tblLook w:val="04A0"/>
      </w:tblPr>
      <w:tblGrid>
        <w:gridCol w:w="1349"/>
        <w:gridCol w:w="2933"/>
        <w:gridCol w:w="4790"/>
      </w:tblGrid>
      <w:tr w:rsidR="000F5DA2" w:rsidRPr="000F5DA2" w:rsidTr="0016639D">
        <w:trPr>
          <w:trHeight w:val="815"/>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 п/п</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r w:rsidRPr="000F5DA2">
              <w:rPr>
                <w:rFonts w:ascii="Times New Roman" w:eastAsia="Times New Roman" w:hAnsi="Times New Roman"/>
                <w:bCs/>
                <w:color w:val="333333"/>
                <w:sz w:val="20"/>
                <w:szCs w:val="20"/>
                <w:lang w:eastAsia="ar-SA"/>
              </w:rPr>
              <w:t>Признак заявителя</w:t>
            </w:r>
          </w:p>
        </w:tc>
        <w:tc>
          <w:tcPr>
            <w:tcW w:w="4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bCs/>
                <w:color w:val="333333"/>
                <w:sz w:val="20"/>
                <w:szCs w:val="20"/>
                <w:lang w:eastAsia="ar-SA"/>
              </w:rPr>
            </w:pPr>
            <w:bookmarkStart w:id="52" w:name="_Hlk131768682"/>
            <w:r w:rsidRPr="000F5DA2">
              <w:rPr>
                <w:rFonts w:ascii="Times New Roman" w:eastAsia="Times New Roman" w:hAnsi="Times New Roman"/>
                <w:bCs/>
                <w:color w:val="333333"/>
                <w:sz w:val="20"/>
                <w:szCs w:val="20"/>
                <w:lang w:eastAsia="ar-SA"/>
              </w:rPr>
              <w:t>Значения признака заявителя</w:t>
            </w:r>
            <w:bookmarkEnd w:id="52"/>
          </w:p>
        </w:tc>
      </w:tr>
      <w:tr w:rsidR="000F5DA2" w:rsidRPr="000F5DA2" w:rsidTr="0016639D">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Результат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1. Получение разрешения на производство земляных работ на территории МО; </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3. Продление разрешения на право производства земляных работ на территории МО; </w:t>
            </w:r>
          </w:p>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i/>
                <w:color w:val="333333"/>
                <w:sz w:val="20"/>
                <w:szCs w:val="20"/>
                <w:lang w:eastAsia="ar-SA"/>
              </w:rPr>
              <w:t>4.Закрытие разрешения на право производства земляных работ на территории</w:t>
            </w:r>
          </w:p>
        </w:tc>
      </w:tr>
      <w:tr w:rsidR="000F5DA2" w:rsidRPr="000F5DA2" w:rsidTr="0016639D">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1.</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b/>
                <w:bCs/>
                <w:color w:val="333333"/>
                <w:sz w:val="20"/>
                <w:szCs w:val="20"/>
                <w:lang w:eastAsia="ar-SA"/>
              </w:rPr>
            </w:pPr>
            <w:r w:rsidRPr="000F5DA2">
              <w:rPr>
                <w:rFonts w:ascii="Times New Roman" w:eastAsia="Times New Roman" w:hAnsi="Times New Roman"/>
                <w:color w:val="333333"/>
                <w:sz w:val="20"/>
                <w:szCs w:val="20"/>
                <w:lang w:val="en-US" w:eastAsia="ar-SA"/>
              </w:rPr>
              <w:t>Категория заявителя</w:t>
            </w:r>
            <w:r w:rsidRPr="000F5DA2">
              <w:rPr>
                <w:rFonts w:ascii="Times New Roman" w:eastAsia="Times New Roman" w:hAnsi="Times New Roman"/>
                <w:color w:val="333333"/>
                <w:sz w:val="20"/>
                <w:szCs w:val="20"/>
                <w:lang w:eastAsia="ar-SA"/>
              </w:rPr>
              <w:t>?</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физические лица (в том числе индивидуальные предприниматели);</w:t>
            </w:r>
          </w:p>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юридические лица</w:t>
            </w:r>
          </w:p>
        </w:tc>
      </w:tr>
      <w:tr w:rsidR="000F5DA2" w:rsidRPr="000F5DA2" w:rsidTr="0016639D">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2.</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DA2" w:rsidRPr="000F5DA2" w:rsidRDefault="000F5DA2" w:rsidP="0016639D">
            <w:pPr>
              <w:widowControl w:val="0"/>
              <w:spacing w:after="0" w:line="240" w:lineRule="auto"/>
              <w:jc w:val="both"/>
              <w:rPr>
                <w:rFonts w:ascii="Times New Roman" w:eastAsia="Times New Roman" w:hAnsi="Times New Roman"/>
                <w:b/>
                <w:bCs/>
                <w:color w:val="333333"/>
                <w:sz w:val="20"/>
                <w:szCs w:val="20"/>
                <w:lang w:eastAsia="ar-SA"/>
              </w:rPr>
            </w:pPr>
            <w:r w:rsidRPr="000F5DA2">
              <w:rPr>
                <w:rFonts w:ascii="Times New Roman" w:eastAsia="Times New Roman" w:hAnsi="Times New Roman"/>
                <w:color w:val="333333"/>
                <w:sz w:val="20"/>
                <w:szCs w:val="20"/>
                <w:lang w:eastAsia="ar-SA"/>
              </w:rPr>
              <w:t>Укажите цель обращения?</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0F5DA2" w:rsidRPr="000F5DA2" w:rsidRDefault="000F5DA2" w:rsidP="0016639D">
            <w:pPr>
              <w:widowControl w:val="0"/>
              <w:spacing w:after="0" w:line="240" w:lineRule="auto"/>
              <w:jc w:val="both"/>
              <w:rPr>
                <w:rFonts w:ascii="Times New Roman" w:eastAsia="Times New Roman" w:hAnsi="Times New Roman"/>
                <w:color w:val="333333"/>
                <w:sz w:val="20"/>
                <w:szCs w:val="20"/>
                <w:lang w:eastAsia="ar-SA"/>
              </w:rPr>
            </w:pPr>
            <w:r w:rsidRPr="000F5DA2">
              <w:rPr>
                <w:rFonts w:ascii="Times New Roman" w:eastAsia="Times New Roman" w:hAnsi="Times New Roman"/>
                <w:color w:val="333333"/>
                <w:sz w:val="20"/>
                <w:szCs w:val="20"/>
                <w:lang w:eastAsia="ar-SA"/>
              </w:rPr>
              <w:t>Предоставление варианта муниципальной услуги:</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1. Получение разрешения на производство земляных работ на территории МО; </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r w:rsidRPr="000F5DA2">
              <w:rPr>
                <w:rFonts w:ascii="Times New Roman" w:eastAsia="Times New Roman" w:hAnsi="Times New Roman"/>
                <w:i/>
                <w:color w:val="333333"/>
                <w:sz w:val="20"/>
                <w:szCs w:val="20"/>
                <w:lang w:eastAsia="ar-SA"/>
              </w:rPr>
              <w:t xml:space="preserve">3. Продление разрешения на право производства земляных работ на территории МО; </w:t>
            </w:r>
          </w:p>
          <w:p w:rsidR="000F5DA2" w:rsidRPr="000F5DA2" w:rsidRDefault="000F5DA2" w:rsidP="0016639D">
            <w:pPr>
              <w:widowControl w:val="0"/>
              <w:spacing w:after="0" w:line="240" w:lineRule="auto"/>
              <w:jc w:val="both"/>
              <w:rPr>
                <w:rFonts w:ascii="Times New Roman" w:eastAsia="Times New Roman" w:hAnsi="Times New Roman"/>
                <w:i/>
                <w:color w:val="333333"/>
                <w:sz w:val="20"/>
                <w:szCs w:val="20"/>
                <w:lang w:eastAsia="ar-SA"/>
              </w:rPr>
            </w:pPr>
            <w:bookmarkStart w:id="53" w:name="_Hlk131768704"/>
            <w:r w:rsidRPr="000F5DA2">
              <w:rPr>
                <w:rFonts w:ascii="Times New Roman" w:eastAsia="Times New Roman" w:hAnsi="Times New Roman"/>
                <w:i/>
                <w:color w:val="333333"/>
                <w:sz w:val="20"/>
                <w:szCs w:val="20"/>
                <w:lang w:eastAsia="ar-SA"/>
              </w:rPr>
              <w:t>4.Закрытие разрешения на право производства земляных работ на территории</w:t>
            </w:r>
            <w:bookmarkEnd w:id="53"/>
          </w:p>
        </w:tc>
      </w:tr>
    </w:tbl>
    <w:p w:rsidR="000F5DA2" w:rsidRPr="000F5DA2" w:rsidRDefault="000F5DA2" w:rsidP="000F5DA2">
      <w:pPr>
        <w:spacing w:after="0" w:line="240" w:lineRule="auto"/>
        <w:jc w:val="both"/>
        <w:rPr>
          <w:rFonts w:ascii="Times New Roman" w:eastAsia="Times New Roman" w:hAnsi="Times New Roman"/>
          <w:color w:val="333333"/>
          <w:sz w:val="20"/>
          <w:szCs w:val="20"/>
          <w:lang w:eastAsia="ar-SA"/>
        </w:rPr>
      </w:pPr>
    </w:p>
    <w:p w:rsidR="000F5DA2" w:rsidRP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Default="000F5DA2" w:rsidP="002972D5">
      <w:pPr>
        <w:spacing w:after="0" w:line="240" w:lineRule="auto"/>
        <w:jc w:val="both"/>
        <w:rPr>
          <w:rFonts w:ascii="Times New Roman" w:hAnsi="Times New Roman" w:cs="Times New Roman"/>
          <w:bCs/>
          <w:sz w:val="20"/>
          <w:szCs w:val="20"/>
        </w:rPr>
      </w:pPr>
    </w:p>
    <w:p w:rsidR="000F5DA2" w:rsidRPr="000F5DA2" w:rsidRDefault="000F5DA2" w:rsidP="002972D5">
      <w:pPr>
        <w:spacing w:after="0" w:line="240" w:lineRule="auto"/>
        <w:jc w:val="both"/>
        <w:rPr>
          <w:rFonts w:ascii="Times New Roman" w:hAnsi="Times New Roman" w:cs="Times New Roman"/>
          <w:bCs/>
          <w:sz w:val="20"/>
          <w:szCs w:val="20"/>
        </w:rPr>
      </w:pPr>
    </w:p>
    <w:p w:rsidR="000F5DA2" w:rsidRPr="000F5DA2" w:rsidRDefault="000F5DA2" w:rsidP="002972D5">
      <w:pPr>
        <w:spacing w:after="0" w:line="240" w:lineRule="auto"/>
        <w:jc w:val="both"/>
        <w:rPr>
          <w:rFonts w:ascii="Times New Roman" w:hAnsi="Times New Roman" w:cs="Times New Roman"/>
          <w:bCs/>
          <w:sz w:val="20"/>
          <w:szCs w:val="20"/>
        </w:rPr>
      </w:pPr>
    </w:p>
    <w:p w:rsidR="000F5DA2" w:rsidRPr="000F5DA2" w:rsidRDefault="000F5DA2" w:rsidP="002972D5">
      <w:pPr>
        <w:spacing w:after="0" w:line="240" w:lineRule="auto"/>
        <w:jc w:val="both"/>
        <w:rPr>
          <w:rFonts w:ascii="Times New Roman" w:hAnsi="Times New Roman" w:cs="Times New Roman"/>
          <w:bCs/>
          <w:sz w:val="20"/>
          <w:szCs w:val="20"/>
        </w:rPr>
      </w:pPr>
    </w:p>
    <w:p w:rsidR="000F5DA2" w:rsidRPr="000F5DA2" w:rsidRDefault="000F5DA2" w:rsidP="000F5DA2">
      <w:pPr>
        <w:spacing w:after="0" w:line="240" w:lineRule="auto"/>
        <w:jc w:val="center"/>
        <w:rPr>
          <w:rFonts w:ascii="Times New Roman" w:hAnsi="Times New Roman" w:cs="Times New Roman"/>
          <w:bCs/>
          <w:sz w:val="20"/>
          <w:szCs w:val="20"/>
        </w:rPr>
      </w:pPr>
      <w:r w:rsidRPr="000F5DA2">
        <w:rPr>
          <w:rFonts w:ascii="Times New Roman" w:hAnsi="Times New Roman" w:cs="Times New Roman"/>
          <w:noProof/>
          <w:sz w:val="20"/>
          <w:szCs w:val="20"/>
        </w:rPr>
        <w:drawing>
          <wp:inline distT="0" distB="0" distL="0" distR="0">
            <wp:extent cx="352425" cy="552450"/>
            <wp:effectExtent l="0" t="0" r="0" b="0"/>
            <wp:docPr id="6"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5" descr="099"/>
                    <pic:cNvPicPr>
                      <a:picLocks noChangeAspect="1" noChangeArrowheads="1"/>
                    </pic:cNvPicPr>
                  </pic:nvPicPr>
                  <pic:blipFill>
                    <a:blip r:embed="rId7"/>
                    <a:stretch>
                      <a:fillRect/>
                    </a:stretch>
                  </pic:blipFill>
                  <pic:spPr bwMode="auto">
                    <a:xfrm>
                      <a:off x="0" y="0"/>
                      <a:ext cx="352425" cy="552450"/>
                    </a:xfrm>
                    <a:prstGeom prst="rect">
                      <a:avLst/>
                    </a:prstGeom>
                  </pic:spPr>
                </pic:pic>
              </a:graphicData>
            </a:graphic>
          </wp:inline>
        </w:drawing>
      </w:r>
    </w:p>
    <w:p w:rsidR="002972D5" w:rsidRPr="000F5DA2" w:rsidRDefault="002972D5">
      <w:pPr>
        <w:rPr>
          <w:sz w:val="20"/>
          <w:szCs w:val="20"/>
        </w:rPr>
      </w:pP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jc w:val="center"/>
        <w:rPr>
          <w:rFonts w:ascii="Times New Roman" w:hAnsi="Times New Roman" w:cs="Times New Roman"/>
          <w:b/>
          <w:sz w:val="20"/>
          <w:szCs w:val="20"/>
        </w:rPr>
      </w:pPr>
      <w:r w:rsidRPr="000F5DA2">
        <w:rPr>
          <w:rFonts w:ascii="Times New Roman" w:hAnsi="Times New Roman" w:cs="Times New Roman"/>
          <w:b/>
          <w:sz w:val="20"/>
          <w:szCs w:val="20"/>
        </w:rPr>
        <w:t>СОВЕТ ДЕПУТАТОВ МУНИЦИПАЛЬНОГО ОБРАЗОВАНИЯ</w:t>
      </w:r>
    </w:p>
    <w:p w:rsidR="002972D5" w:rsidRPr="000F5DA2" w:rsidRDefault="002972D5" w:rsidP="002972D5">
      <w:pPr>
        <w:spacing w:after="0"/>
        <w:jc w:val="center"/>
        <w:rPr>
          <w:rFonts w:ascii="Times New Roman" w:hAnsi="Times New Roman" w:cs="Times New Roman"/>
          <w:b/>
          <w:sz w:val="20"/>
          <w:szCs w:val="20"/>
        </w:rPr>
      </w:pPr>
      <w:r w:rsidRPr="000F5DA2">
        <w:rPr>
          <w:rFonts w:ascii="Times New Roman" w:hAnsi="Times New Roman" w:cs="Times New Roman"/>
          <w:b/>
          <w:caps/>
          <w:sz w:val="20"/>
          <w:szCs w:val="20"/>
        </w:rPr>
        <w:t>НАДЕЖДИНСКИЙ</w:t>
      </w:r>
      <w:r w:rsidRPr="000F5DA2">
        <w:rPr>
          <w:rFonts w:ascii="Times New Roman" w:hAnsi="Times New Roman" w:cs="Times New Roman"/>
          <w:b/>
          <w:sz w:val="20"/>
          <w:szCs w:val="20"/>
        </w:rPr>
        <w:t>СЕЛЬСОВЕТ САРАКТАШСКОГО РАЙОНА</w:t>
      </w:r>
    </w:p>
    <w:p w:rsidR="002972D5" w:rsidRPr="000F5DA2" w:rsidRDefault="002972D5" w:rsidP="002972D5">
      <w:pPr>
        <w:spacing w:after="0"/>
        <w:jc w:val="center"/>
        <w:rPr>
          <w:rFonts w:ascii="Times New Roman" w:hAnsi="Times New Roman" w:cs="Times New Roman"/>
          <w:b/>
          <w:sz w:val="20"/>
          <w:szCs w:val="20"/>
        </w:rPr>
      </w:pPr>
      <w:r w:rsidRPr="000F5DA2">
        <w:rPr>
          <w:rFonts w:ascii="Times New Roman" w:hAnsi="Times New Roman" w:cs="Times New Roman"/>
          <w:b/>
          <w:sz w:val="20"/>
          <w:szCs w:val="20"/>
        </w:rPr>
        <w:t>ОРЕНБУРГСКОЙ ОБЛАСТИ</w:t>
      </w:r>
    </w:p>
    <w:p w:rsidR="002972D5" w:rsidRPr="000F5DA2" w:rsidRDefault="002972D5" w:rsidP="002972D5">
      <w:pPr>
        <w:spacing w:after="0"/>
        <w:jc w:val="center"/>
        <w:rPr>
          <w:rFonts w:ascii="Times New Roman" w:hAnsi="Times New Roman" w:cs="Times New Roman"/>
          <w:b/>
          <w:sz w:val="20"/>
          <w:szCs w:val="20"/>
        </w:rPr>
      </w:pPr>
      <w:r w:rsidRPr="000F5DA2">
        <w:rPr>
          <w:rFonts w:ascii="Times New Roman" w:hAnsi="Times New Roman" w:cs="Times New Roman"/>
          <w:b/>
          <w:sz w:val="20"/>
          <w:szCs w:val="20"/>
        </w:rPr>
        <w:t>ЧЕТВЕРТОГО СОЗЫВ</w:t>
      </w:r>
    </w:p>
    <w:p w:rsidR="002972D5" w:rsidRPr="000F5DA2" w:rsidRDefault="002972D5" w:rsidP="002972D5">
      <w:pPr>
        <w:spacing w:after="0"/>
        <w:jc w:val="center"/>
        <w:rPr>
          <w:rFonts w:ascii="Times New Roman" w:hAnsi="Times New Roman" w:cs="Times New Roman"/>
          <w:b/>
          <w:sz w:val="20"/>
          <w:szCs w:val="20"/>
        </w:rPr>
      </w:pPr>
      <w:r w:rsidRPr="000F5DA2">
        <w:rPr>
          <w:rFonts w:ascii="Times New Roman" w:hAnsi="Times New Roman" w:cs="Times New Roman"/>
          <w:b/>
          <w:sz w:val="20"/>
          <w:szCs w:val="20"/>
        </w:rPr>
        <w:t>РЕШЕНИЕ</w:t>
      </w:r>
    </w:p>
    <w:p w:rsidR="002972D5" w:rsidRPr="000F5DA2" w:rsidRDefault="002972D5" w:rsidP="002972D5">
      <w:pPr>
        <w:widowControl w:val="0"/>
        <w:spacing w:after="0"/>
        <w:rPr>
          <w:rFonts w:ascii="Times New Roman" w:hAnsi="Times New Roman" w:cs="Times New Roman"/>
          <w:sz w:val="20"/>
          <w:szCs w:val="20"/>
        </w:rPr>
      </w:pPr>
    </w:p>
    <w:p w:rsidR="002972D5" w:rsidRPr="000F5DA2" w:rsidRDefault="002972D5" w:rsidP="002972D5">
      <w:pPr>
        <w:widowControl w:val="0"/>
        <w:spacing w:after="0"/>
        <w:jc w:val="center"/>
        <w:rPr>
          <w:rFonts w:ascii="Times New Roman" w:hAnsi="Times New Roman" w:cs="Times New Roman"/>
          <w:sz w:val="20"/>
          <w:szCs w:val="20"/>
        </w:rPr>
      </w:pPr>
      <w:r w:rsidRPr="000F5DA2">
        <w:rPr>
          <w:rFonts w:ascii="Times New Roman" w:hAnsi="Times New Roman" w:cs="Times New Roman"/>
          <w:sz w:val="20"/>
          <w:szCs w:val="20"/>
        </w:rPr>
        <w:t>пятьдесят  девятого заседания Совета депутатов</w:t>
      </w:r>
    </w:p>
    <w:p w:rsidR="002972D5" w:rsidRPr="000F5DA2" w:rsidRDefault="002972D5" w:rsidP="002972D5">
      <w:pPr>
        <w:widowControl w:val="0"/>
        <w:spacing w:after="0"/>
        <w:jc w:val="center"/>
        <w:rPr>
          <w:rFonts w:ascii="Times New Roman" w:hAnsi="Times New Roman" w:cs="Times New Roman"/>
          <w:sz w:val="20"/>
          <w:szCs w:val="20"/>
        </w:rPr>
      </w:pPr>
      <w:r w:rsidRPr="000F5DA2">
        <w:rPr>
          <w:rFonts w:ascii="Times New Roman" w:hAnsi="Times New Roman" w:cs="Times New Roman"/>
          <w:sz w:val="20"/>
          <w:szCs w:val="20"/>
        </w:rPr>
        <w:t>муниципального образования Надеждинский сельсовет</w:t>
      </w:r>
    </w:p>
    <w:p w:rsidR="002972D5" w:rsidRPr="000F5DA2" w:rsidRDefault="002972D5" w:rsidP="002972D5">
      <w:pPr>
        <w:widowControl w:val="0"/>
        <w:spacing w:after="0"/>
        <w:jc w:val="center"/>
        <w:rPr>
          <w:rFonts w:ascii="Times New Roman" w:hAnsi="Times New Roman" w:cs="Times New Roman"/>
          <w:sz w:val="20"/>
          <w:szCs w:val="20"/>
        </w:rPr>
      </w:pPr>
      <w:r w:rsidRPr="000F5DA2">
        <w:rPr>
          <w:rFonts w:ascii="Times New Roman" w:hAnsi="Times New Roman" w:cs="Times New Roman"/>
          <w:sz w:val="20"/>
          <w:szCs w:val="20"/>
        </w:rPr>
        <w:t>четвертого созыва</w:t>
      </w:r>
    </w:p>
    <w:p w:rsidR="002972D5" w:rsidRPr="000F5DA2" w:rsidRDefault="002972D5" w:rsidP="002972D5">
      <w:pPr>
        <w:widowControl w:val="0"/>
        <w:spacing w:after="0"/>
        <w:jc w:val="center"/>
        <w:rPr>
          <w:rFonts w:ascii="Times New Roman" w:hAnsi="Times New Roman" w:cs="Times New Roman"/>
          <w:sz w:val="20"/>
          <w:szCs w:val="20"/>
        </w:rPr>
      </w:pPr>
    </w:p>
    <w:p w:rsidR="002972D5" w:rsidRPr="000F5DA2" w:rsidRDefault="002972D5" w:rsidP="002972D5">
      <w:pPr>
        <w:widowControl w:val="0"/>
        <w:spacing w:after="0"/>
        <w:rPr>
          <w:rFonts w:ascii="Times New Roman" w:hAnsi="Times New Roman" w:cs="Times New Roman"/>
          <w:sz w:val="20"/>
          <w:szCs w:val="20"/>
        </w:rPr>
      </w:pPr>
      <w:r w:rsidRPr="000F5DA2">
        <w:rPr>
          <w:rFonts w:ascii="Times New Roman" w:hAnsi="Times New Roman" w:cs="Times New Roman"/>
          <w:sz w:val="20"/>
          <w:szCs w:val="20"/>
        </w:rPr>
        <w:t>от 28.02.2025 № 159</w:t>
      </w:r>
    </w:p>
    <w:p w:rsidR="002972D5" w:rsidRPr="000F5DA2" w:rsidRDefault="002972D5" w:rsidP="002972D5">
      <w:pPr>
        <w:tabs>
          <w:tab w:val="left" w:pos="284"/>
        </w:tabs>
        <w:spacing w:after="0"/>
        <w:jc w:val="both"/>
        <w:rPr>
          <w:rFonts w:ascii="Times New Roman" w:hAnsi="Times New Roman" w:cs="Times New Roman"/>
          <w:sz w:val="20"/>
          <w:szCs w:val="20"/>
        </w:rPr>
      </w:pPr>
    </w:p>
    <w:tbl>
      <w:tblPr>
        <w:tblW w:w="6237" w:type="dxa"/>
        <w:tblInd w:w="1492" w:type="dxa"/>
        <w:tblLayout w:type="fixed"/>
        <w:tblLook w:val="01E0"/>
      </w:tblPr>
      <w:tblGrid>
        <w:gridCol w:w="6237"/>
      </w:tblGrid>
      <w:tr w:rsidR="002972D5" w:rsidRPr="000F5DA2" w:rsidTr="0016639D">
        <w:tc>
          <w:tcPr>
            <w:tcW w:w="6237" w:type="dxa"/>
          </w:tcPr>
          <w:p w:rsidR="002972D5" w:rsidRPr="000F5DA2" w:rsidRDefault="002972D5" w:rsidP="0016639D">
            <w:pPr>
              <w:widowControl w:val="0"/>
              <w:spacing w:after="0"/>
              <w:jc w:val="both"/>
              <w:rPr>
                <w:rFonts w:ascii="Times New Roman" w:hAnsi="Times New Roman" w:cs="Times New Roman"/>
                <w:sz w:val="20"/>
                <w:szCs w:val="20"/>
              </w:rPr>
            </w:pPr>
            <w:r w:rsidRPr="000F5DA2">
              <w:rPr>
                <w:rFonts w:ascii="Times New Roman" w:hAnsi="Times New Roman" w:cs="Times New Roman"/>
                <w:sz w:val="20"/>
                <w:szCs w:val="20"/>
              </w:rPr>
              <w:t>Об отчете главы муниципального образования Надеждинский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2024 год</w:t>
            </w:r>
          </w:p>
        </w:tc>
      </w:tr>
    </w:tbl>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jc w:val="both"/>
        <w:rPr>
          <w:rFonts w:ascii="Times New Roman" w:hAnsi="Times New Roman" w:cs="Times New Roman"/>
          <w:sz w:val="20"/>
          <w:szCs w:val="20"/>
        </w:rPr>
      </w:pPr>
      <w:r w:rsidRPr="000F5DA2">
        <w:rPr>
          <w:rFonts w:ascii="Times New Roman" w:hAnsi="Times New Roman" w:cs="Times New Roman"/>
          <w:sz w:val="20"/>
          <w:szCs w:val="20"/>
        </w:rPr>
        <w:tab/>
        <w:t>В соответствии с пунктом 7 статьи 29 Устава муниципального образования Надеждинский сельсовет Саракташского района Оренбургской области, заслушав и обсудив отчет главы муниципального образования Надеждинский сельсовет Саракташского района Оренбургской области Тимко Оксаны Анатольевны о результатах своей деятельности, деятельности администрации района, в том числе о решении вопросов, поставленных Советом депутатов сельсовета за 2024 год,</w:t>
      </w: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r w:rsidRPr="000F5DA2">
        <w:rPr>
          <w:rFonts w:ascii="Times New Roman" w:hAnsi="Times New Roman" w:cs="Times New Roman"/>
          <w:sz w:val="20"/>
          <w:szCs w:val="20"/>
        </w:rPr>
        <w:tab/>
        <w:t>Совет депутатов сельсовета</w:t>
      </w:r>
    </w:p>
    <w:p w:rsidR="002972D5" w:rsidRPr="000F5DA2" w:rsidRDefault="002972D5" w:rsidP="002972D5">
      <w:pPr>
        <w:spacing w:after="0"/>
        <w:rPr>
          <w:rFonts w:ascii="Times New Roman" w:hAnsi="Times New Roman" w:cs="Times New Roman"/>
          <w:sz w:val="20"/>
          <w:szCs w:val="20"/>
        </w:rPr>
      </w:pPr>
      <w:r w:rsidRPr="000F5DA2">
        <w:rPr>
          <w:rFonts w:ascii="Times New Roman" w:hAnsi="Times New Roman" w:cs="Times New Roman"/>
          <w:sz w:val="20"/>
          <w:szCs w:val="20"/>
        </w:rPr>
        <w:t>Р Е Ш И Л:</w:t>
      </w:r>
    </w:p>
    <w:p w:rsidR="002972D5" w:rsidRPr="000F5DA2" w:rsidRDefault="002972D5" w:rsidP="002972D5">
      <w:pPr>
        <w:spacing w:after="0"/>
        <w:jc w:val="both"/>
        <w:rPr>
          <w:rFonts w:ascii="Times New Roman" w:hAnsi="Times New Roman" w:cs="Times New Roman"/>
          <w:sz w:val="20"/>
          <w:szCs w:val="20"/>
        </w:rPr>
      </w:pPr>
      <w:r w:rsidRPr="000F5DA2">
        <w:rPr>
          <w:rFonts w:ascii="Times New Roman" w:hAnsi="Times New Roman" w:cs="Times New Roman"/>
          <w:sz w:val="20"/>
          <w:szCs w:val="20"/>
        </w:rPr>
        <w:t xml:space="preserve">           1. Отчет главы муниципального образования Надеждинский сельсовет Саракташского района Оренбургской области Тимко Оксаны Анатольевны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2024 год принять к сведению (прилагается).</w:t>
      </w:r>
    </w:p>
    <w:p w:rsidR="002972D5" w:rsidRPr="000F5DA2" w:rsidRDefault="002972D5" w:rsidP="002972D5">
      <w:pPr>
        <w:spacing w:after="0"/>
        <w:jc w:val="both"/>
        <w:rPr>
          <w:rFonts w:ascii="Times New Roman" w:hAnsi="Times New Roman" w:cs="Times New Roman"/>
          <w:sz w:val="20"/>
          <w:szCs w:val="20"/>
        </w:rPr>
      </w:pPr>
    </w:p>
    <w:p w:rsidR="002972D5" w:rsidRPr="000F5DA2" w:rsidRDefault="002972D5" w:rsidP="002972D5">
      <w:pPr>
        <w:spacing w:after="0"/>
        <w:jc w:val="both"/>
        <w:rPr>
          <w:rFonts w:ascii="Times New Roman" w:hAnsi="Times New Roman" w:cs="Times New Roman"/>
          <w:sz w:val="20"/>
          <w:szCs w:val="20"/>
        </w:rPr>
      </w:pPr>
      <w:r w:rsidRPr="000F5DA2">
        <w:rPr>
          <w:rFonts w:ascii="Times New Roman" w:hAnsi="Times New Roman" w:cs="Times New Roman"/>
          <w:sz w:val="20"/>
          <w:szCs w:val="20"/>
        </w:rPr>
        <w:t xml:space="preserve">          2. Работу главы муниципального образования Надеждинский сельсовет Саракташского района Оренбургской области признать удовлетворительной.</w:t>
      </w:r>
    </w:p>
    <w:p w:rsidR="002972D5" w:rsidRPr="000F5DA2" w:rsidRDefault="002972D5" w:rsidP="002972D5">
      <w:pPr>
        <w:spacing w:after="0"/>
        <w:jc w:val="both"/>
        <w:rPr>
          <w:rFonts w:ascii="Times New Roman" w:hAnsi="Times New Roman" w:cs="Times New Roman"/>
          <w:sz w:val="20"/>
          <w:szCs w:val="20"/>
        </w:rPr>
      </w:pPr>
    </w:p>
    <w:p w:rsidR="002972D5" w:rsidRPr="000F5DA2" w:rsidRDefault="002972D5" w:rsidP="002972D5">
      <w:pPr>
        <w:spacing w:after="0"/>
        <w:ind w:firstLine="709"/>
        <w:jc w:val="both"/>
        <w:rPr>
          <w:rFonts w:ascii="Times New Roman" w:hAnsi="Times New Roman" w:cs="Times New Roman"/>
          <w:sz w:val="20"/>
          <w:szCs w:val="20"/>
        </w:rPr>
      </w:pPr>
      <w:r w:rsidRPr="000F5DA2">
        <w:rPr>
          <w:rFonts w:ascii="Times New Roman" w:hAnsi="Times New Roman" w:cs="Times New Roman"/>
          <w:sz w:val="20"/>
          <w:szCs w:val="20"/>
        </w:rPr>
        <w:t>3. Решение вступает в силу после подписания, подлежит опубликованию в Информационном бюллетене «Надеждинский сельсовет» и размещению на официальном сайте администрации сельсовета.</w:t>
      </w:r>
    </w:p>
    <w:p w:rsidR="002972D5" w:rsidRPr="000F5DA2" w:rsidRDefault="002972D5" w:rsidP="002972D5">
      <w:pPr>
        <w:spacing w:after="0"/>
        <w:jc w:val="both"/>
        <w:rPr>
          <w:rFonts w:ascii="Times New Roman" w:hAnsi="Times New Roman" w:cs="Times New Roman"/>
          <w:sz w:val="20"/>
          <w:szCs w:val="20"/>
        </w:rPr>
      </w:pPr>
      <w:r w:rsidRPr="000F5DA2">
        <w:rPr>
          <w:rFonts w:ascii="Times New Roman" w:hAnsi="Times New Roman" w:cs="Times New Roman"/>
          <w:sz w:val="20"/>
          <w:szCs w:val="20"/>
        </w:rPr>
        <w:t xml:space="preserve">          4. Контроль за исполнением настоящего решения оставляю за собой.</w:t>
      </w:r>
    </w:p>
    <w:p w:rsidR="002972D5" w:rsidRPr="000F5DA2" w:rsidRDefault="002972D5" w:rsidP="002972D5">
      <w:pPr>
        <w:spacing w:after="0"/>
        <w:ind w:firstLine="851"/>
        <w:jc w:val="both"/>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r w:rsidRPr="000F5DA2">
        <w:rPr>
          <w:rFonts w:ascii="Times New Roman" w:hAnsi="Times New Roman" w:cs="Times New Roman"/>
          <w:sz w:val="20"/>
          <w:szCs w:val="20"/>
        </w:rPr>
        <w:t xml:space="preserve">Председатель Совета </w:t>
      </w:r>
    </w:p>
    <w:p w:rsidR="002972D5" w:rsidRPr="000F5DA2" w:rsidRDefault="002972D5" w:rsidP="002972D5">
      <w:pPr>
        <w:spacing w:after="0"/>
        <w:rPr>
          <w:rFonts w:ascii="Times New Roman" w:hAnsi="Times New Roman" w:cs="Times New Roman"/>
          <w:sz w:val="20"/>
          <w:szCs w:val="20"/>
        </w:rPr>
      </w:pPr>
      <w:r w:rsidRPr="000F5DA2">
        <w:rPr>
          <w:rFonts w:ascii="Times New Roman" w:hAnsi="Times New Roman" w:cs="Times New Roman"/>
          <w:sz w:val="20"/>
          <w:szCs w:val="20"/>
        </w:rPr>
        <w:t>депутатов сельсовета                                                                    Н.И.Андрейчева</w:t>
      </w: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p>
    <w:p w:rsidR="002972D5" w:rsidRPr="000F5DA2" w:rsidRDefault="002972D5" w:rsidP="002972D5">
      <w:pPr>
        <w:spacing w:after="0"/>
        <w:rPr>
          <w:rFonts w:ascii="Times New Roman" w:hAnsi="Times New Roman" w:cs="Times New Roman"/>
          <w:sz w:val="20"/>
          <w:szCs w:val="20"/>
        </w:rPr>
      </w:pPr>
    </w:p>
    <w:p w:rsidR="002972D5" w:rsidRPr="002972D5" w:rsidRDefault="002972D5" w:rsidP="002972D5">
      <w:pPr>
        <w:spacing w:after="0"/>
        <w:rPr>
          <w:rFonts w:ascii="Times New Roman" w:hAnsi="Times New Roman" w:cs="Times New Roman"/>
          <w:sz w:val="20"/>
          <w:szCs w:val="20"/>
        </w:rPr>
      </w:pPr>
    </w:p>
    <w:p w:rsidR="002972D5" w:rsidRPr="002972D5" w:rsidRDefault="002972D5" w:rsidP="002972D5">
      <w:pPr>
        <w:spacing w:after="0"/>
        <w:rPr>
          <w:rFonts w:ascii="Times New Roman" w:hAnsi="Times New Roman" w:cs="Times New Roman"/>
          <w:sz w:val="20"/>
          <w:szCs w:val="20"/>
        </w:rPr>
      </w:pPr>
    </w:p>
    <w:p w:rsidR="002972D5" w:rsidRPr="002972D5" w:rsidRDefault="002972D5" w:rsidP="002972D5">
      <w:pPr>
        <w:spacing w:after="0"/>
        <w:rPr>
          <w:rFonts w:ascii="Times New Roman" w:hAnsi="Times New Roman" w:cs="Times New Roman"/>
          <w:sz w:val="20"/>
          <w:szCs w:val="20"/>
        </w:rPr>
      </w:pPr>
    </w:p>
    <w:p w:rsidR="002972D5" w:rsidRPr="002972D5" w:rsidRDefault="002972D5" w:rsidP="002972D5">
      <w:pPr>
        <w:spacing w:after="0"/>
        <w:rPr>
          <w:rFonts w:ascii="Times New Roman" w:hAnsi="Times New Roman" w:cs="Times New Roman"/>
          <w:sz w:val="20"/>
          <w:szCs w:val="20"/>
        </w:rPr>
      </w:pPr>
    </w:p>
    <w:p w:rsidR="002972D5" w:rsidRPr="002972D5" w:rsidRDefault="002972D5" w:rsidP="002972D5">
      <w:pPr>
        <w:spacing w:after="0"/>
        <w:rPr>
          <w:rFonts w:ascii="Times New Roman" w:hAnsi="Times New Roman" w:cs="Times New Roman"/>
          <w:sz w:val="20"/>
          <w:szCs w:val="20"/>
        </w:rPr>
      </w:pPr>
    </w:p>
    <w:p w:rsidR="002972D5" w:rsidRPr="002972D5" w:rsidRDefault="002972D5" w:rsidP="002972D5">
      <w:pPr>
        <w:spacing w:after="0"/>
        <w:rPr>
          <w:rFonts w:ascii="Times New Roman" w:hAnsi="Times New Roman" w:cs="Times New Roman"/>
          <w:sz w:val="20"/>
          <w:szCs w:val="20"/>
        </w:rPr>
      </w:pPr>
    </w:p>
    <w:tbl>
      <w:tblPr>
        <w:tblW w:w="9570" w:type="dxa"/>
        <w:tblInd w:w="108" w:type="dxa"/>
        <w:tblLayout w:type="fixed"/>
        <w:tblLook w:val="01E0"/>
      </w:tblPr>
      <w:tblGrid>
        <w:gridCol w:w="1548"/>
        <w:gridCol w:w="8022"/>
      </w:tblGrid>
      <w:tr w:rsidR="002972D5" w:rsidRPr="002972D5" w:rsidTr="0016639D">
        <w:tc>
          <w:tcPr>
            <w:tcW w:w="1548" w:type="dxa"/>
          </w:tcPr>
          <w:p w:rsidR="002972D5" w:rsidRPr="002972D5" w:rsidRDefault="002972D5" w:rsidP="0016639D">
            <w:pPr>
              <w:widowControl w:val="0"/>
              <w:spacing w:after="0"/>
              <w:rPr>
                <w:rFonts w:ascii="Times New Roman" w:hAnsi="Times New Roman" w:cs="Times New Roman"/>
                <w:sz w:val="20"/>
                <w:szCs w:val="20"/>
              </w:rPr>
            </w:pPr>
            <w:r w:rsidRPr="002972D5">
              <w:rPr>
                <w:rFonts w:ascii="Times New Roman" w:hAnsi="Times New Roman" w:cs="Times New Roman"/>
                <w:sz w:val="20"/>
                <w:szCs w:val="20"/>
              </w:rPr>
              <w:t>Разослано:</w:t>
            </w:r>
          </w:p>
        </w:tc>
        <w:tc>
          <w:tcPr>
            <w:tcW w:w="8021" w:type="dxa"/>
          </w:tcPr>
          <w:p w:rsidR="002972D5" w:rsidRPr="002972D5" w:rsidRDefault="002972D5" w:rsidP="0016639D">
            <w:pPr>
              <w:widowControl w:val="0"/>
              <w:spacing w:after="0"/>
              <w:jc w:val="both"/>
              <w:rPr>
                <w:rFonts w:ascii="Times New Roman" w:hAnsi="Times New Roman" w:cs="Times New Roman"/>
                <w:sz w:val="20"/>
                <w:szCs w:val="20"/>
              </w:rPr>
            </w:pPr>
            <w:r w:rsidRPr="002972D5">
              <w:rPr>
                <w:rFonts w:ascii="Times New Roman" w:hAnsi="Times New Roman" w:cs="Times New Roman"/>
                <w:sz w:val="20"/>
                <w:szCs w:val="20"/>
              </w:rPr>
              <w:t>Тимко О.А., специалисту сельсовета, постоянным комиссиям, депутатам Совета депутатов сельсовета, руководителям структурных подразделений администрации сельсовета,  прокуратуре района, Информационный бюллетень «Надеждинский сельсовет», официальный сайт администрации сельсовета, орготделу, в дело</w:t>
            </w:r>
          </w:p>
        </w:tc>
      </w:tr>
    </w:tbl>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spacing w:after="0"/>
        <w:jc w:val="right"/>
        <w:rPr>
          <w:rFonts w:ascii="Times New Roman" w:hAnsi="Times New Roman" w:cs="Times New Roman"/>
          <w:sz w:val="20"/>
          <w:szCs w:val="20"/>
        </w:rPr>
      </w:pPr>
      <w:r w:rsidRPr="002972D5">
        <w:rPr>
          <w:rFonts w:ascii="Times New Roman" w:hAnsi="Times New Roman" w:cs="Times New Roman"/>
          <w:sz w:val="20"/>
          <w:szCs w:val="20"/>
        </w:rPr>
        <w:t xml:space="preserve">Приложение </w:t>
      </w:r>
    </w:p>
    <w:p w:rsidR="002972D5" w:rsidRPr="002972D5" w:rsidRDefault="002972D5" w:rsidP="002972D5">
      <w:pPr>
        <w:spacing w:after="0"/>
        <w:jc w:val="right"/>
        <w:rPr>
          <w:rFonts w:ascii="Times New Roman" w:hAnsi="Times New Roman" w:cs="Times New Roman"/>
          <w:sz w:val="20"/>
          <w:szCs w:val="20"/>
        </w:rPr>
      </w:pPr>
      <w:r w:rsidRPr="002972D5">
        <w:rPr>
          <w:rFonts w:ascii="Times New Roman" w:hAnsi="Times New Roman" w:cs="Times New Roman"/>
          <w:sz w:val="20"/>
          <w:szCs w:val="20"/>
        </w:rPr>
        <w:t>к решению Совета депутатов</w:t>
      </w:r>
    </w:p>
    <w:p w:rsidR="002972D5" w:rsidRPr="002972D5" w:rsidRDefault="002972D5" w:rsidP="002972D5">
      <w:pPr>
        <w:spacing w:after="0"/>
        <w:jc w:val="right"/>
        <w:rPr>
          <w:rFonts w:ascii="Times New Roman" w:hAnsi="Times New Roman" w:cs="Times New Roman"/>
          <w:sz w:val="20"/>
          <w:szCs w:val="20"/>
        </w:rPr>
      </w:pPr>
      <w:r w:rsidRPr="002972D5">
        <w:rPr>
          <w:rFonts w:ascii="Times New Roman" w:hAnsi="Times New Roman" w:cs="Times New Roman"/>
          <w:sz w:val="20"/>
          <w:szCs w:val="20"/>
        </w:rPr>
        <w:t>Надеждинского сельсовета</w:t>
      </w:r>
    </w:p>
    <w:p w:rsidR="002972D5" w:rsidRPr="002972D5" w:rsidRDefault="002972D5" w:rsidP="002972D5">
      <w:pPr>
        <w:spacing w:after="0"/>
        <w:jc w:val="right"/>
        <w:rPr>
          <w:rFonts w:ascii="Times New Roman" w:hAnsi="Times New Roman" w:cs="Times New Roman"/>
          <w:sz w:val="20"/>
          <w:szCs w:val="20"/>
        </w:rPr>
      </w:pPr>
      <w:r w:rsidRPr="002972D5">
        <w:rPr>
          <w:rFonts w:ascii="Times New Roman" w:hAnsi="Times New Roman" w:cs="Times New Roman"/>
          <w:sz w:val="20"/>
          <w:szCs w:val="20"/>
        </w:rPr>
        <w:t>от 28.02.2025 № 159</w:t>
      </w:r>
    </w:p>
    <w:p w:rsidR="002972D5" w:rsidRPr="002972D5" w:rsidRDefault="002972D5" w:rsidP="002972D5">
      <w:pPr>
        <w:rPr>
          <w:rFonts w:ascii="Times New Roman" w:hAnsi="Times New Roman" w:cs="Times New Roman"/>
          <w:sz w:val="20"/>
          <w:szCs w:val="20"/>
        </w:rPr>
      </w:pPr>
    </w:p>
    <w:p w:rsidR="002972D5" w:rsidRPr="002972D5" w:rsidRDefault="002972D5" w:rsidP="002972D5">
      <w:pPr>
        <w:spacing w:after="0" w:line="240" w:lineRule="auto"/>
        <w:jc w:val="center"/>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Уважаемые  депутаты,  приглашённые, односельчане!</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Представляю отчет о результатах своей деятельности и деятельности  администрации Надеждинского сельсовета по итогам 2024 года.</w:t>
      </w:r>
    </w:p>
    <w:p w:rsidR="002972D5" w:rsidRPr="002972D5" w:rsidRDefault="002972D5" w:rsidP="002972D5">
      <w:pPr>
        <w:spacing w:after="0" w:line="240" w:lineRule="auto"/>
        <w:jc w:val="both"/>
        <w:rPr>
          <w:rFonts w:ascii="Times New Roman" w:eastAsia="Times New Roman" w:hAnsi="Times New Roman" w:cs="Times New Roman"/>
          <w:sz w:val="20"/>
          <w:szCs w:val="20"/>
        </w:rPr>
      </w:pPr>
    </w:p>
    <w:p w:rsidR="002972D5" w:rsidRPr="002972D5" w:rsidRDefault="002972D5" w:rsidP="002972D5">
      <w:pPr>
        <w:spacing w:after="0" w:line="240" w:lineRule="auto"/>
        <w:ind w:firstLine="709"/>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Администрация сельсовета в своей работе руководствуется федеральным, областным законодательством, Уставом МО Надеждинский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социально-экономического состояния территории, повышению благосостояния его жителей.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Все знаете, что в целях популяризации государственной политики в сфере защиты семьи, сохранения традиционных семейных ценностей указом президента РФ от 22 ноября 2023 года </w:t>
      </w:r>
      <w:r w:rsidRPr="002972D5">
        <w:rPr>
          <w:rFonts w:ascii="Times New Roman" w:eastAsia="Times New Roman" w:hAnsi="Times New Roman" w:cs="Times New Roman"/>
          <w:b/>
          <w:bCs/>
          <w:sz w:val="20"/>
          <w:szCs w:val="20"/>
        </w:rPr>
        <w:t>2024</w:t>
      </w:r>
      <w:r w:rsidRPr="002972D5">
        <w:rPr>
          <w:rFonts w:ascii="Times New Roman" w:eastAsia="Times New Roman" w:hAnsi="Times New Roman" w:cs="Times New Roman"/>
          <w:sz w:val="20"/>
          <w:szCs w:val="20"/>
        </w:rPr>
        <w:t xml:space="preserve">был объявлен </w:t>
      </w:r>
      <w:r w:rsidRPr="002972D5">
        <w:rPr>
          <w:rFonts w:ascii="Times New Roman" w:eastAsia="Times New Roman" w:hAnsi="Times New Roman" w:cs="Times New Roman"/>
          <w:b/>
          <w:bCs/>
          <w:sz w:val="20"/>
          <w:szCs w:val="20"/>
        </w:rPr>
        <w:t>Год</w:t>
      </w:r>
      <w:r w:rsidRPr="002972D5">
        <w:rPr>
          <w:rFonts w:ascii="Times New Roman" w:eastAsia="Times New Roman" w:hAnsi="Times New Roman" w:cs="Times New Roman"/>
          <w:sz w:val="20"/>
          <w:szCs w:val="20"/>
        </w:rPr>
        <w:t xml:space="preserve">ом семьи. В 2024 году исполнилось 90лет со дня образования Оренбургской области – 280- лет Оренбургской губернии.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рамках Года семьи прошло много мероприятий районного и местного уровня.  Семьи нашей территории посетили районное мероприятие «В кругу любимых и родных», на мероприятии в ДК с.Надеждинка, посвященного открытию Года семьи, чествовали семьи, которые встречали юбилеи совместной жизни в 2024 году. 50 летний юбилей совместной жизни отметили Демидова Нина Григорьевна и Фёдор Артамонович.</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Наши многодетные семьи принимали участие в муниципальном этапе  конкурса «Семья - Года»  в следующих номинациях «Сельская семья»  - семья Клименко,  «Семья – хранитель традиций» - семья Каскиновых, «Многодетная семья» - семья Телегиных, «Молодая семья» - семья Тимко.  В номинации «Молодая семья» заняли почетное первое место. </w:t>
      </w:r>
    </w:p>
    <w:p w:rsidR="002972D5" w:rsidRPr="002972D5" w:rsidRDefault="002972D5" w:rsidP="002972D5">
      <w:pPr>
        <w:spacing w:after="0" w:line="240" w:lineRule="auto"/>
        <w:jc w:val="both"/>
        <w:rPr>
          <w:rFonts w:ascii="Times New Roman" w:eastAsia="Times New Roman" w:hAnsi="Times New Roman" w:cs="Times New Roman"/>
          <w:sz w:val="20"/>
          <w:szCs w:val="20"/>
        </w:rPr>
      </w:pP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июле мы стали участниками районного семейного фестиваля «Радость быть вместе», где было оформлено мордовское подворье с предметами старинной утвари. Наше подворье отличалось многообразием национальных блюд, проведением мастер- класса по изготовлению куклы – неразлучницы, гостеприимством </w:t>
      </w:r>
      <w:r w:rsidRPr="002972D5">
        <w:rPr>
          <w:rFonts w:ascii="Times New Roman" w:eastAsia="Times New Roman" w:hAnsi="Times New Roman" w:cs="Times New Roman"/>
          <w:sz w:val="20"/>
          <w:szCs w:val="20"/>
        </w:rPr>
        <w:lastRenderedPageBreak/>
        <w:t>и красивым оформлением. Наша делегация стала участником мероприятия, посвященного закрытию Года «Мой дом, моя семья - Оренбургская земля!».</w:t>
      </w:r>
    </w:p>
    <w:p w:rsidR="002972D5" w:rsidRPr="002972D5" w:rsidRDefault="002972D5" w:rsidP="002972D5">
      <w:pPr>
        <w:spacing w:before="100" w:beforeAutospacing="1" w:after="100" w:afterAutospacing="1"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2024 году прошли важные политические мероприятия Выборы Президента России (март) явка 96, 80%, за Путина проголосовало 89, 53% и выборы Губернатора Оренбургской области: явка составила 74,32 %, за Паслера 74, 75%.  (сентябрь).  Наше население показало хорошую явку на выборах, многие приходили на голосование семьей, что очень символично в Год семьи.</w:t>
      </w:r>
    </w:p>
    <w:p w:rsidR="002972D5" w:rsidRPr="002972D5" w:rsidRDefault="002972D5" w:rsidP="002972D5">
      <w:pPr>
        <w:spacing w:before="100" w:beforeAutospacing="1" w:after="100" w:afterAutospacing="1"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целях сохранения исторической памяти, в юбилейный год  80-летия Победы в Великой Отечественной войне 1941-1945 годов, в благодарность ветеранам и признавая подвиг участников специальной военной операции 2025 год объявлен Президентом Годом Защитника Отечества. Этот год станет данью уважения к ратному подвигу всех, кто сражался за Родину в разные исторические эпохи, а также нынешним героям – участникам специальной военной операции. Тематика года отражает приоритеты современной России, такие как патриотизм, преемственность поколений и уважение к защитникам Родины во все времена. Весь год культурно-массовые мероприятия, приуроченные к теме года, будут носить патриотический характер. На нашей территории запланировано множество мероприятий в рамках Года Защитника Отечества, к которых я думаю,  вы будите принимать активное участие.</w:t>
      </w:r>
    </w:p>
    <w:p w:rsidR="002972D5" w:rsidRPr="002972D5" w:rsidRDefault="002972D5" w:rsidP="002972D5">
      <w:pPr>
        <w:spacing w:before="100" w:beforeAutospacing="1" w:after="100" w:afterAutospacing="1" w:line="240" w:lineRule="auto"/>
        <w:jc w:val="center"/>
        <w:rPr>
          <w:rFonts w:ascii="Times New Roman" w:eastAsia="Times New Roman" w:hAnsi="Times New Roman" w:cs="Times New Roman"/>
          <w:b/>
          <w:sz w:val="20"/>
          <w:szCs w:val="20"/>
        </w:rPr>
      </w:pPr>
      <w:r w:rsidRPr="002972D5">
        <w:rPr>
          <w:rFonts w:ascii="Times New Roman" w:eastAsia="Times New Roman" w:hAnsi="Times New Roman" w:cs="Times New Roman"/>
          <w:b/>
          <w:sz w:val="20"/>
          <w:szCs w:val="20"/>
        </w:rPr>
        <w:t>Демографическая ситуация</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Численность населения на 1 января  2025 года составила – </w:t>
      </w:r>
      <w:r w:rsidRPr="002972D5">
        <w:rPr>
          <w:rFonts w:ascii="Times New Roman" w:eastAsia="Times New Roman" w:hAnsi="Times New Roman" w:cs="Times New Roman"/>
          <w:b/>
          <w:sz w:val="20"/>
          <w:szCs w:val="20"/>
        </w:rPr>
        <w:t xml:space="preserve">478 </w:t>
      </w:r>
      <w:r w:rsidRPr="002972D5">
        <w:rPr>
          <w:rFonts w:ascii="Times New Roman" w:eastAsia="Times New Roman" w:hAnsi="Times New Roman" w:cs="Times New Roman"/>
          <w:sz w:val="20"/>
          <w:szCs w:val="20"/>
        </w:rPr>
        <w:t>человек, в том числе в Надеждинке –</w:t>
      </w:r>
      <w:r w:rsidRPr="002972D5">
        <w:rPr>
          <w:rFonts w:ascii="Times New Roman" w:eastAsia="Times New Roman" w:hAnsi="Times New Roman" w:cs="Times New Roman"/>
          <w:b/>
          <w:sz w:val="20"/>
          <w:szCs w:val="20"/>
        </w:rPr>
        <w:t>343</w:t>
      </w:r>
      <w:r w:rsidRPr="002972D5">
        <w:rPr>
          <w:rFonts w:ascii="Times New Roman" w:eastAsia="Times New Roman" w:hAnsi="Times New Roman" w:cs="Times New Roman"/>
          <w:sz w:val="20"/>
          <w:szCs w:val="20"/>
        </w:rPr>
        <w:t xml:space="preserve"> человек, с.Яковлевка -</w:t>
      </w:r>
      <w:r w:rsidRPr="002972D5">
        <w:rPr>
          <w:rFonts w:ascii="Times New Roman" w:eastAsia="Times New Roman" w:hAnsi="Times New Roman" w:cs="Times New Roman"/>
          <w:b/>
          <w:sz w:val="20"/>
          <w:szCs w:val="20"/>
        </w:rPr>
        <w:t>134</w:t>
      </w:r>
      <w:r w:rsidRPr="002972D5">
        <w:rPr>
          <w:rFonts w:ascii="Times New Roman" w:eastAsia="Times New Roman" w:hAnsi="Times New Roman" w:cs="Times New Roman"/>
          <w:sz w:val="20"/>
          <w:szCs w:val="20"/>
        </w:rPr>
        <w:t xml:space="preserve"> человек, х.Туркестан -</w:t>
      </w:r>
      <w:r w:rsidRPr="002972D5">
        <w:rPr>
          <w:rFonts w:ascii="Times New Roman" w:eastAsia="Times New Roman" w:hAnsi="Times New Roman" w:cs="Times New Roman"/>
          <w:b/>
          <w:sz w:val="20"/>
          <w:szCs w:val="20"/>
        </w:rPr>
        <w:t>1</w:t>
      </w:r>
      <w:r w:rsidRPr="002972D5">
        <w:rPr>
          <w:rFonts w:ascii="Times New Roman" w:eastAsia="Times New Roman" w:hAnsi="Times New Roman" w:cs="Times New Roman"/>
          <w:sz w:val="20"/>
          <w:szCs w:val="20"/>
        </w:rPr>
        <w:t xml:space="preserve"> чел. В  этом году по администрации сельсовета смертность превысила рождаемость населения: родилось – </w:t>
      </w:r>
      <w:r w:rsidRPr="002972D5">
        <w:rPr>
          <w:rFonts w:ascii="Times New Roman" w:eastAsia="Times New Roman" w:hAnsi="Times New Roman" w:cs="Times New Roman"/>
          <w:b/>
          <w:sz w:val="20"/>
          <w:szCs w:val="20"/>
        </w:rPr>
        <w:t>4</w:t>
      </w:r>
      <w:r w:rsidRPr="002972D5">
        <w:rPr>
          <w:rFonts w:ascii="Times New Roman" w:eastAsia="Times New Roman" w:hAnsi="Times New Roman" w:cs="Times New Roman"/>
          <w:sz w:val="20"/>
          <w:szCs w:val="20"/>
        </w:rPr>
        <w:t xml:space="preserve"> человека, умерло – </w:t>
      </w:r>
      <w:r w:rsidRPr="002972D5">
        <w:rPr>
          <w:rFonts w:ascii="Times New Roman" w:eastAsia="Times New Roman" w:hAnsi="Times New Roman" w:cs="Times New Roman"/>
          <w:b/>
          <w:sz w:val="20"/>
          <w:szCs w:val="20"/>
        </w:rPr>
        <w:t xml:space="preserve">6 </w:t>
      </w:r>
      <w:r w:rsidRPr="002972D5">
        <w:rPr>
          <w:rFonts w:ascii="Times New Roman" w:eastAsia="Times New Roman" w:hAnsi="Times New Roman" w:cs="Times New Roman"/>
          <w:sz w:val="20"/>
          <w:szCs w:val="20"/>
        </w:rPr>
        <w:t>человек</w:t>
      </w:r>
    </w:p>
    <w:p w:rsidR="002972D5" w:rsidRPr="002972D5" w:rsidRDefault="002972D5" w:rsidP="002972D5">
      <w:pPr>
        <w:spacing w:after="0"/>
        <w:ind w:left="60"/>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прошедшем году 4).На воинском учете состоит </w:t>
      </w:r>
      <w:r w:rsidRPr="002972D5">
        <w:rPr>
          <w:rFonts w:ascii="Times New Roman" w:eastAsia="Times New Roman" w:hAnsi="Times New Roman" w:cs="Times New Roman"/>
          <w:b/>
          <w:sz w:val="20"/>
          <w:szCs w:val="20"/>
        </w:rPr>
        <w:t xml:space="preserve">112 </w:t>
      </w:r>
      <w:r w:rsidRPr="002972D5">
        <w:rPr>
          <w:rFonts w:ascii="Times New Roman" w:eastAsia="Times New Roman" w:hAnsi="Times New Roman" w:cs="Times New Roman"/>
          <w:sz w:val="20"/>
          <w:szCs w:val="20"/>
        </w:rPr>
        <w:t>человек.</w:t>
      </w:r>
      <w:r w:rsidRPr="002972D5">
        <w:rPr>
          <w:rFonts w:ascii="Times New Roman" w:eastAsia="Times New Roman" w:hAnsi="Times New Roman" w:cs="Times New Roman"/>
          <w:b/>
          <w:sz w:val="20"/>
          <w:szCs w:val="20"/>
          <w:u w:val="single"/>
        </w:rPr>
        <w:t xml:space="preserve">101 </w:t>
      </w:r>
      <w:r w:rsidRPr="002972D5">
        <w:rPr>
          <w:rFonts w:ascii="Times New Roman" w:eastAsia="Times New Roman" w:hAnsi="Times New Roman" w:cs="Times New Roman"/>
          <w:sz w:val="20"/>
          <w:szCs w:val="20"/>
        </w:rPr>
        <w:t>прапорщиков, сержантов, старшин, солдат и матросов запаса.</w:t>
      </w:r>
      <w:r w:rsidRPr="002972D5">
        <w:rPr>
          <w:rFonts w:ascii="Times New Roman" w:eastAsia="Times New Roman" w:hAnsi="Times New Roman" w:cs="Times New Roman"/>
          <w:b/>
          <w:sz w:val="20"/>
          <w:szCs w:val="20"/>
          <w:u w:val="single"/>
        </w:rPr>
        <w:t xml:space="preserve">1 </w:t>
      </w:r>
      <w:r w:rsidRPr="002972D5">
        <w:rPr>
          <w:rFonts w:ascii="Times New Roman" w:eastAsia="Times New Roman" w:hAnsi="Times New Roman" w:cs="Times New Roman"/>
          <w:sz w:val="20"/>
          <w:szCs w:val="20"/>
        </w:rPr>
        <w:t>офицеров запаса.</w:t>
      </w:r>
    </w:p>
    <w:p w:rsidR="002972D5" w:rsidRPr="002972D5" w:rsidRDefault="002972D5" w:rsidP="002972D5">
      <w:pPr>
        <w:spacing w:after="0"/>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За 2024 год разработано  и принято </w:t>
      </w:r>
      <w:r w:rsidRPr="002972D5">
        <w:rPr>
          <w:rFonts w:ascii="Times New Roman" w:eastAsia="Times New Roman" w:hAnsi="Times New Roman" w:cs="Times New Roman"/>
          <w:b/>
          <w:sz w:val="20"/>
          <w:szCs w:val="20"/>
        </w:rPr>
        <w:t xml:space="preserve">всего 23 </w:t>
      </w:r>
      <w:r w:rsidRPr="002972D5">
        <w:rPr>
          <w:rFonts w:ascii="Times New Roman" w:eastAsia="Times New Roman" w:hAnsi="Times New Roman" w:cs="Times New Roman"/>
          <w:sz w:val="20"/>
          <w:szCs w:val="20"/>
        </w:rPr>
        <w:t>нормативно-правовых актов.</w:t>
      </w:r>
    </w:p>
    <w:p w:rsidR="002972D5" w:rsidRPr="002972D5" w:rsidRDefault="002972D5" w:rsidP="002972D5">
      <w:pPr>
        <w:spacing w:after="0"/>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состав сельсовета входит 6 депутатов, 1 депутат сложил полномочия. Проведено </w:t>
      </w:r>
      <w:r w:rsidRPr="002972D5">
        <w:rPr>
          <w:rFonts w:ascii="Times New Roman" w:eastAsia="Times New Roman" w:hAnsi="Times New Roman" w:cs="Times New Roman"/>
          <w:b/>
          <w:sz w:val="20"/>
          <w:szCs w:val="20"/>
        </w:rPr>
        <w:t>4</w:t>
      </w:r>
      <w:r w:rsidRPr="002972D5">
        <w:rPr>
          <w:rFonts w:ascii="Times New Roman" w:eastAsia="Times New Roman" w:hAnsi="Times New Roman" w:cs="Times New Roman"/>
          <w:sz w:val="20"/>
          <w:szCs w:val="20"/>
        </w:rPr>
        <w:t xml:space="preserve"> заседания плановых Совета депутатов и 6внеочередных, на которых рассмотрено 32 вопроса.  Принято </w:t>
      </w:r>
      <w:r w:rsidRPr="002972D5">
        <w:rPr>
          <w:rFonts w:ascii="Times New Roman" w:eastAsia="Times New Roman" w:hAnsi="Times New Roman" w:cs="Times New Roman"/>
          <w:b/>
          <w:sz w:val="20"/>
          <w:szCs w:val="20"/>
        </w:rPr>
        <w:t xml:space="preserve">75 </w:t>
      </w:r>
      <w:r w:rsidRPr="002972D5">
        <w:rPr>
          <w:rFonts w:ascii="Times New Roman" w:eastAsia="Times New Roman" w:hAnsi="Times New Roman" w:cs="Times New Roman"/>
          <w:sz w:val="20"/>
          <w:szCs w:val="20"/>
        </w:rPr>
        <w:t xml:space="preserve">постановлений, распоряжений -8. Выдано </w:t>
      </w:r>
      <w:r w:rsidRPr="002972D5">
        <w:rPr>
          <w:rFonts w:ascii="Times New Roman" w:eastAsia="Times New Roman" w:hAnsi="Times New Roman" w:cs="Times New Roman"/>
          <w:b/>
          <w:sz w:val="20"/>
          <w:szCs w:val="20"/>
        </w:rPr>
        <w:t>61</w:t>
      </w:r>
      <w:r w:rsidRPr="002972D5">
        <w:rPr>
          <w:rFonts w:ascii="Times New Roman" w:eastAsia="Times New Roman" w:hAnsi="Times New Roman" w:cs="Times New Roman"/>
          <w:sz w:val="20"/>
          <w:szCs w:val="20"/>
        </w:rPr>
        <w:t xml:space="preserve"> справок. Администрация МО оказывает услуги  по нотариальным действиям. В 2024  году совершено 4 (было 18) действий. Поступило 31 устное  обращение от граждан поселения. Все письменные обращения граждан и ответы к ним регистрируются на портале ССТУ в разделе «Результаты обращения граждан» и ежемесячно составляется отчет.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Часть полномочий администрации МО Надеждинский  сельсовет передано администрации Саракташского района, а именно:</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по обеспечению услугами организаций культуры и библиотечного обслуживания жителей поселения;</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 по градостроительной деятельности; </w:t>
      </w:r>
    </w:p>
    <w:p w:rsidR="002972D5" w:rsidRPr="002972D5" w:rsidRDefault="002972D5" w:rsidP="002972D5">
      <w:pPr>
        <w:spacing w:after="0" w:line="240" w:lineRule="auto"/>
        <w:ind w:firstLine="510"/>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по размещению заказов на поставки товаров, выполнение работ, оказание услуг для муниципальных нужд; </w:t>
      </w:r>
    </w:p>
    <w:p w:rsidR="002972D5" w:rsidRPr="002972D5" w:rsidRDefault="002972D5" w:rsidP="002972D5">
      <w:pPr>
        <w:spacing w:after="0" w:line="240" w:lineRule="auto"/>
        <w:ind w:firstLine="709"/>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по осуществлению земельного контроля за использованием земель поселения.</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2972D5">
        <w:rPr>
          <w:rFonts w:ascii="Times New Roman" w:eastAsia="Times New Roman" w:hAnsi="Times New Roman" w:cs="Times New Roman"/>
          <w:color w:val="000000"/>
          <w:sz w:val="20"/>
          <w:szCs w:val="20"/>
        </w:rPr>
        <w:tab/>
      </w:r>
      <w:r w:rsidRPr="002972D5">
        <w:rPr>
          <w:rFonts w:ascii="Times New Roman" w:eastAsia="Times New Roman" w:hAnsi="Times New Roman" w:cs="Times New Roman"/>
          <w:sz w:val="20"/>
          <w:szCs w:val="20"/>
        </w:rPr>
        <w:t xml:space="preserve">Основная задача администрации состоит в  </w:t>
      </w:r>
      <w:r w:rsidRPr="002972D5">
        <w:rPr>
          <w:rFonts w:ascii="Times New Roman" w:eastAsia="Times New Roman" w:hAnsi="Times New Roman" w:cs="Times New Roman"/>
          <w:bCs/>
          <w:iCs/>
          <w:sz w:val="20"/>
          <w:szCs w:val="20"/>
        </w:rPr>
        <w:t>формировании, утверждении и исполнении местного бюджета и  контроль за его исполнением.</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Утверждённая доходная часть 2024 года составила 7 149 856,85,00 рублей, исполнение составило на сумму 7 385 257,16 что составило</w:t>
      </w:r>
      <w:r w:rsidRPr="002972D5">
        <w:rPr>
          <w:rFonts w:ascii="Times New Roman" w:eastAsia="Times New Roman" w:hAnsi="Times New Roman" w:cs="Times New Roman"/>
          <w:sz w:val="20"/>
          <w:szCs w:val="20"/>
          <w:u w:val="single"/>
        </w:rPr>
        <w:t xml:space="preserve">103,3% </w:t>
      </w:r>
      <w:r w:rsidRPr="002972D5">
        <w:rPr>
          <w:rFonts w:ascii="Times New Roman" w:eastAsia="Times New Roman" w:hAnsi="Times New Roman" w:cs="Times New Roman"/>
          <w:sz w:val="20"/>
          <w:szCs w:val="20"/>
        </w:rPr>
        <w:t xml:space="preserve">из них собственных доходов в бюджет сельсовета поступило 2 108 257 рублей, что составляет </w:t>
      </w:r>
      <w:r w:rsidRPr="002972D5">
        <w:rPr>
          <w:rFonts w:ascii="Times New Roman" w:eastAsia="Times New Roman" w:hAnsi="Times New Roman" w:cs="Times New Roman"/>
          <w:sz w:val="20"/>
          <w:szCs w:val="20"/>
          <w:u w:val="single"/>
        </w:rPr>
        <w:t>112,5  %</w:t>
      </w:r>
      <w:r w:rsidRPr="002972D5">
        <w:rPr>
          <w:rFonts w:ascii="Times New Roman" w:eastAsia="Times New Roman" w:hAnsi="Times New Roman" w:cs="Times New Roman"/>
          <w:sz w:val="20"/>
          <w:szCs w:val="20"/>
        </w:rPr>
        <w:t xml:space="preserve"> от запланированного. Расходы составили 6 771 997,54 рублей.</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том числе земельный налог составил 596 003,31 (план 520 000) собран на </w:t>
      </w:r>
      <w:r w:rsidRPr="002972D5">
        <w:rPr>
          <w:rFonts w:ascii="Times New Roman" w:eastAsia="Times New Roman" w:hAnsi="Times New Roman" w:cs="Times New Roman"/>
          <w:b/>
          <w:sz w:val="20"/>
          <w:szCs w:val="20"/>
        </w:rPr>
        <w:t>114,6  %,</w:t>
      </w:r>
      <w:r w:rsidRPr="002972D5">
        <w:rPr>
          <w:rFonts w:ascii="Times New Roman" w:eastAsia="Times New Roman" w:hAnsi="Times New Roman" w:cs="Times New Roman"/>
          <w:sz w:val="20"/>
          <w:szCs w:val="20"/>
        </w:rPr>
        <w:t xml:space="preserve">(в прошедшем </w:t>
      </w:r>
      <w:r w:rsidRPr="002972D5">
        <w:rPr>
          <w:rFonts w:ascii="Times New Roman" w:eastAsia="Times New Roman" w:hAnsi="Times New Roman" w:cs="Times New Roman"/>
          <w:b/>
          <w:sz w:val="20"/>
          <w:szCs w:val="20"/>
        </w:rPr>
        <w:t>99 %)</w:t>
      </w:r>
      <w:r w:rsidRPr="002972D5">
        <w:rPr>
          <w:rFonts w:ascii="Times New Roman" w:eastAsia="Times New Roman" w:hAnsi="Times New Roman" w:cs="Times New Roman"/>
          <w:sz w:val="20"/>
          <w:szCs w:val="20"/>
        </w:rPr>
        <w:t xml:space="preserve">,налог на доходы физических лиц составляет 129,3 (в прошедшем 100,1 % 77 %)  от запланированного, налог на имущество физлиц составил 15 481,55 (план 13000)  - 119% , общий налог на имущество </w:t>
      </w:r>
      <w:bookmarkStart w:id="54" w:name="_GoBack"/>
      <w:r w:rsidRPr="002972D5">
        <w:rPr>
          <w:rFonts w:ascii="Times New Roman" w:eastAsia="Times New Roman" w:hAnsi="Times New Roman" w:cs="Times New Roman"/>
          <w:sz w:val="20"/>
          <w:szCs w:val="20"/>
        </w:rPr>
        <w:t xml:space="preserve">928 592,43  (план 863 000  - 109,2 % (в прошедшем 90,4%), акцизы </w:t>
      </w:r>
      <w:r w:rsidRPr="002972D5">
        <w:rPr>
          <w:rFonts w:ascii="Times New Roman" w:eastAsia="Times New Roman" w:hAnsi="Times New Roman" w:cs="Times New Roman"/>
          <w:b/>
          <w:sz w:val="20"/>
          <w:szCs w:val="20"/>
        </w:rPr>
        <w:t xml:space="preserve"> - 106,3  </w:t>
      </w:r>
      <w:r w:rsidRPr="002972D5">
        <w:rPr>
          <w:rFonts w:ascii="Times New Roman" w:eastAsia="Times New Roman" w:hAnsi="Times New Roman" w:cs="Times New Roman"/>
          <w:sz w:val="20"/>
          <w:szCs w:val="20"/>
        </w:rPr>
        <w:t>%.</w:t>
      </w:r>
    </w:p>
    <w:bookmarkEnd w:id="54"/>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b/>
          <w:i/>
          <w:sz w:val="20"/>
          <w:szCs w:val="20"/>
        </w:rPr>
      </w:pPr>
      <w:r w:rsidRPr="002972D5">
        <w:rPr>
          <w:rFonts w:ascii="Times New Roman" w:eastAsia="Times New Roman" w:hAnsi="Times New Roman" w:cs="Times New Roman"/>
          <w:sz w:val="20"/>
          <w:szCs w:val="20"/>
        </w:rPr>
        <w:t xml:space="preserve">Госпошлина за совершение нотариальных действий составила 100 %,  в бюджет поступило 800 (в прошедшем году  </w:t>
      </w:r>
      <w:r w:rsidRPr="002972D5">
        <w:rPr>
          <w:rFonts w:ascii="Times New Roman" w:eastAsia="Times New Roman" w:hAnsi="Times New Roman" w:cs="Times New Roman"/>
          <w:b/>
          <w:i/>
          <w:sz w:val="20"/>
          <w:szCs w:val="20"/>
        </w:rPr>
        <w:t>3600 рублей).</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Внешний контроль за формированием, утверждением  и исполнением бюджета осуществляет Счетная палата администрации Саракташского района. </w:t>
      </w:r>
    </w:p>
    <w:p w:rsidR="002972D5" w:rsidRPr="002972D5" w:rsidRDefault="002972D5" w:rsidP="002972D5">
      <w:pPr>
        <w:spacing w:after="0" w:line="240" w:lineRule="auto"/>
        <w:jc w:val="both"/>
        <w:rPr>
          <w:rFonts w:ascii="Times New Roman" w:eastAsia="Times New Roman" w:hAnsi="Times New Roman" w:cs="Times New Roman"/>
          <w:bCs/>
          <w:sz w:val="20"/>
          <w:szCs w:val="20"/>
        </w:rPr>
      </w:pPr>
      <w:r w:rsidRPr="002972D5">
        <w:rPr>
          <w:rFonts w:ascii="Times New Roman" w:eastAsia="Times New Roman" w:hAnsi="Times New Roman" w:cs="Times New Roman"/>
          <w:bCs/>
          <w:sz w:val="20"/>
          <w:szCs w:val="20"/>
        </w:rPr>
        <w:t xml:space="preserve">На сегодняшний день у нас развита инфраструктура села. Работают следующие  госучреждения: школа  с дошкольной группой, два учреждения культуры, два медпункта, работает отделение почты. На территории сельсовета функционирует  базовое предприятие ООО ««Подсолнух», трудоустроено порядка 15 человек. ООО «Колос», у которых находятся в аренде земли с/х назначения. Муниципальные земли, через торги, были переданы в аренду Теряеву Сергей Владимировичу. К сожалению,  отсутствует отрасль животноводства, закрытие которого привело к оттоку населения. На территории имеется три частных магазина, которые обеспечивают население продуктами и предметами первой необходимости. </w:t>
      </w:r>
    </w:p>
    <w:p w:rsidR="002972D5" w:rsidRPr="002972D5" w:rsidRDefault="002972D5" w:rsidP="002972D5">
      <w:pPr>
        <w:spacing w:after="0" w:line="240" w:lineRule="auto"/>
        <w:jc w:val="both"/>
        <w:rPr>
          <w:rFonts w:ascii="Times New Roman" w:eastAsia="Times New Roman" w:hAnsi="Times New Roman" w:cs="Times New Roman"/>
          <w:bCs/>
          <w:sz w:val="20"/>
          <w:szCs w:val="20"/>
        </w:rPr>
      </w:pPr>
      <w:r w:rsidRPr="002972D5">
        <w:rPr>
          <w:rFonts w:ascii="Times New Roman" w:eastAsia="Times New Roman" w:hAnsi="Times New Roman" w:cs="Times New Roman"/>
          <w:bCs/>
          <w:sz w:val="20"/>
          <w:szCs w:val="20"/>
        </w:rPr>
        <w:t>В 2024 году был награжден за плодотворную работу Андреев Александр Николаевич  Благодарственным письмом от первого вице-губернатора -  первого заместителя председателя Правительства Оренбургской области- министра сельского хозяйства,  торговли, пищевой и перерабатывающей промышленности  Оренбургской области Сергея Викторовича  Балыкина.</w:t>
      </w:r>
    </w:p>
    <w:p w:rsidR="002972D5" w:rsidRPr="002972D5" w:rsidRDefault="002972D5" w:rsidP="002972D5">
      <w:pPr>
        <w:spacing w:after="0"/>
        <w:jc w:val="center"/>
        <w:rPr>
          <w:rFonts w:ascii="Times New Roman" w:eastAsia="Times New Roman" w:hAnsi="Times New Roman" w:cs="Times New Roman"/>
          <w:b/>
          <w:bCs/>
          <w:sz w:val="20"/>
          <w:szCs w:val="20"/>
        </w:rPr>
      </w:pPr>
      <w:r w:rsidRPr="002972D5">
        <w:rPr>
          <w:rFonts w:ascii="Times New Roman" w:eastAsia="Times New Roman" w:hAnsi="Times New Roman" w:cs="Times New Roman"/>
          <w:b/>
          <w:bCs/>
          <w:sz w:val="20"/>
          <w:szCs w:val="20"/>
        </w:rPr>
        <w:lastRenderedPageBreak/>
        <w:t>Образование</w:t>
      </w:r>
    </w:p>
    <w:p w:rsidR="002972D5" w:rsidRPr="002972D5" w:rsidRDefault="002972D5" w:rsidP="002972D5">
      <w:pPr>
        <w:spacing w:after="0" w:line="240" w:lineRule="auto"/>
        <w:ind w:firstLine="708"/>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этом  учебном году в МОБУ Надеждинская СОШ обучается 26 учеников, в начальных классах обучается 11 учеников, в средних – 15 учеников. Осуществляется подвоз учащихся из Яковлевки на школьном автобусе. Педагогический коллектив состоит из 8 человек. </w:t>
      </w:r>
    </w:p>
    <w:p w:rsidR="002972D5" w:rsidRPr="002972D5" w:rsidRDefault="002972D5" w:rsidP="002972D5">
      <w:pPr>
        <w:spacing w:after="0" w:line="240" w:lineRule="auto"/>
        <w:jc w:val="both"/>
        <w:rPr>
          <w:rFonts w:ascii="Times New Roman" w:eastAsia="Times New Roman" w:hAnsi="Times New Roman" w:cs="Times New Roman"/>
          <w:color w:val="FF0000"/>
          <w:sz w:val="20"/>
          <w:szCs w:val="20"/>
        </w:rPr>
      </w:pPr>
      <w:r w:rsidRPr="002972D5">
        <w:rPr>
          <w:rFonts w:ascii="Times New Roman" w:eastAsia="Times New Roman" w:hAnsi="Times New Roman" w:cs="Times New Roman"/>
          <w:sz w:val="20"/>
          <w:szCs w:val="20"/>
        </w:rPr>
        <w:t>Школа имеет хорошую материально-техническую базу. В рамках национального проекта «Образование» школа пополняется новой школьной мебелью, компьютерной техникой.</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рамках реализации  проекта «Точка роста»,  открыты следующие кружки внеурочной деятельности «Физика в эксперименте», «Шаги в экспериментальную биологию»,  «Робототехника». Внеурочная деятельность начальной ступени представлена следующими курсами:«Разговор о важном», «Моё Оренбуржье», «Орлята России»,спортивный кружок «Горячая десятка». Работают кружки «Медиацентр», «Школьный театр».</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Ежегодно помогает в подготовке школы к новому учебному году шефы «Оренбургэнерго», в 2024 году провели ремонт спортивного зала, установили  освещение по периметру школы. На августовском совещании была вручена благодарность коллективу школы за хорошую подготовку к новому учебному году.</w:t>
      </w:r>
    </w:p>
    <w:p w:rsidR="002972D5" w:rsidRPr="002972D5" w:rsidRDefault="002972D5" w:rsidP="002972D5">
      <w:pPr>
        <w:spacing w:after="0" w:line="240" w:lineRule="auto"/>
        <w:ind w:firstLine="708"/>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Учащиеся школы активно принимают участие в районных и областных конкурсах, акциях, внутришкольных и внешкольных мероприятиях.  Киргизова Полина, ученица 6 класса, заняла 1 место в муниципальном этапе областного конкурса исследовательских работ «Многонациональное Оренбуржье»  рук. Перегудова Н.Ф., Бесчастный Арсений занял 1 место в муниципальном конкурсе  « Мы славим светлое имя- Учитель!» в номинации «Сочинение».</w:t>
      </w:r>
    </w:p>
    <w:p w:rsidR="002972D5" w:rsidRPr="002972D5" w:rsidRDefault="002972D5" w:rsidP="002972D5">
      <w:pPr>
        <w:spacing w:after="0" w:line="240" w:lineRule="auto"/>
        <w:jc w:val="both"/>
        <w:rPr>
          <w:rFonts w:ascii="Times New Roman" w:eastAsia="Times New Roman" w:hAnsi="Times New Roman" w:cs="Times New Roman"/>
          <w:b/>
          <w:sz w:val="20"/>
          <w:szCs w:val="20"/>
        </w:rPr>
      </w:pPr>
      <w:r w:rsidRPr="002972D5">
        <w:rPr>
          <w:rFonts w:ascii="Times New Roman" w:eastAsia="Times New Roman" w:hAnsi="Times New Roman" w:cs="Times New Roman"/>
          <w:sz w:val="20"/>
          <w:szCs w:val="20"/>
        </w:rPr>
        <w:t>В школе 100 % охват горячим питанием (завтрак</w:t>
      </w:r>
      <w:r w:rsidRPr="002972D5">
        <w:rPr>
          <w:rFonts w:ascii="Times New Roman" w:eastAsia="Times New Roman" w:hAnsi="Times New Roman" w:cs="Times New Roman"/>
          <w:b/>
          <w:sz w:val="20"/>
          <w:szCs w:val="20"/>
        </w:rPr>
        <w:t xml:space="preserve">).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С сентября 2022 года рабочая неделя начинается с поднятия флага и исполнения гимна РФ.  Ребята «Движения первых» под руководством советника директора Надеждинской школы Мирхаевой Г.В. оказывают помощь жителям преклонного возраста в расчистке снега, уборке придомовых территорий.  В рамках проведения акции «У добрых дел нет выходных» занимаются расчисткой территории Обелиска, павшим воинам – землякам в ВОВ. Отряд добровольцев Надеждинской школы «Парус Надежды» занял третье место в районном конкурсе «У добрых дел нет выходных!».(рук.Мирхаева Г.В.)</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Дошкольная группа,  в котором трудится 5 человек обслуживающего персонала, пребывает 6  детей, дети в возрасте от 3 до 7 лет. Условия пребывания детей вполне соответствуют  необходимым стандартам. Воспитанники дошкольной группы активно участвуют в конкурсах разного уровня. Они приняли активное участие в нескольких номинациях и заняли призовые места в районном конкурсе детского творчества «Радуга талантов». Все мероприятия и занятия проводятся на высоком уровне, несмотря на малое количество детей.</w:t>
      </w:r>
    </w:p>
    <w:p w:rsidR="002972D5" w:rsidRPr="002972D5" w:rsidRDefault="002972D5" w:rsidP="002972D5">
      <w:pPr>
        <w:spacing w:after="0" w:line="240" w:lineRule="auto"/>
        <w:jc w:val="both"/>
        <w:rPr>
          <w:rFonts w:ascii="Times New Roman" w:eastAsia="Times New Roman" w:hAnsi="Times New Roman" w:cs="Times New Roman"/>
          <w:sz w:val="20"/>
          <w:szCs w:val="20"/>
        </w:rPr>
      </w:pPr>
    </w:p>
    <w:p w:rsidR="002972D5" w:rsidRPr="002972D5" w:rsidRDefault="002972D5" w:rsidP="002972D5">
      <w:pPr>
        <w:spacing w:after="0" w:line="240" w:lineRule="auto"/>
        <w:jc w:val="center"/>
        <w:rPr>
          <w:rFonts w:ascii="Times New Roman" w:eastAsia="Times New Roman" w:hAnsi="Times New Roman" w:cs="Times New Roman"/>
          <w:b/>
          <w:sz w:val="20"/>
          <w:szCs w:val="20"/>
        </w:rPr>
      </w:pPr>
      <w:r w:rsidRPr="002972D5">
        <w:rPr>
          <w:rFonts w:ascii="Times New Roman" w:eastAsia="Times New Roman" w:hAnsi="Times New Roman" w:cs="Times New Roman"/>
          <w:b/>
          <w:sz w:val="20"/>
          <w:szCs w:val="20"/>
        </w:rPr>
        <w:t>Медицина и здравоохранение</w:t>
      </w:r>
    </w:p>
    <w:p w:rsidR="002972D5" w:rsidRPr="002972D5" w:rsidRDefault="002972D5" w:rsidP="002972D5">
      <w:pPr>
        <w:spacing w:after="0" w:line="240" w:lineRule="auto"/>
        <w:jc w:val="both"/>
        <w:rPr>
          <w:rFonts w:ascii="Times New Roman" w:eastAsia="Times New Roman" w:hAnsi="Times New Roman" w:cs="Times New Roman"/>
          <w:b/>
          <w:sz w:val="20"/>
          <w:szCs w:val="20"/>
        </w:rPr>
      </w:pP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На территории МО находится 2 ФАПа. Население с.Яковлевка обслуживает фельдшер Куклова Ирина Юрьевна , Яковлевский ФАП работает до 17.00.</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Население с.Надеждинка обслуживает Гололобова  Татьяна Анатольевна, вторник, пятница  с 9.00 –до 13.00.</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ФАП с.Надеждинка трудоустроена Клункова А.А. ,уборщик, которая занимается уборкой помещения, территории, выдачей лекарственных средств.</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Один раз в месяц приезжает участковый терапевт, педиатр. В определенные дни   население обслуживают фельдшера, позже скорая помощь. Функционируют  аптечные  пункты. Жители регулярно вакцинируются и проходят диспансеризацию.</w:t>
      </w:r>
    </w:p>
    <w:p w:rsidR="002972D5" w:rsidRPr="002972D5" w:rsidRDefault="002972D5" w:rsidP="002972D5">
      <w:pPr>
        <w:spacing w:after="0" w:line="240" w:lineRule="auto"/>
        <w:jc w:val="both"/>
        <w:rPr>
          <w:rFonts w:ascii="Times New Roman" w:eastAsia="Times New Roman" w:hAnsi="Times New Roman" w:cs="Times New Roman"/>
          <w:sz w:val="20"/>
          <w:szCs w:val="20"/>
        </w:rPr>
      </w:pPr>
    </w:p>
    <w:p w:rsidR="002972D5" w:rsidRPr="002972D5" w:rsidRDefault="002972D5" w:rsidP="002972D5">
      <w:pPr>
        <w:spacing w:after="0" w:line="240" w:lineRule="auto"/>
        <w:jc w:val="center"/>
        <w:rPr>
          <w:rFonts w:ascii="Times New Roman" w:eastAsia="Times New Roman" w:hAnsi="Times New Roman" w:cs="Times New Roman"/>
          <w:b/>
          <w:sz w:val="20"/>
          <w:szCs w:val="20"/>
        </w:rPr>
      </w:pPr>
      <w:r w:rsidRPr="002972D5">
        <w:rPr>
          <w:rFonts w:ascii="Times New Roman" w:eastAsia="Times New Roman" w:hAnsi="Times New Roman" w:cs="Times New Roman"/>
          <w:b/>
          <w:sz w:val="20"/>
          <w:szCs w:val="20"/>
        </w:rPr>
        <w:t>Почта и сбербанк</w:t>
      </w:r>
    </w:p>
    <w:p w:rsidR="002972D5" w:rsidRPr="002972D5" w:rsidRDefault="002972D5" w:rsidP="002972D5">
      <w:pPr>
        <w:spacing w:after="0" w:line="240" w:lineRule="auto"/>
        <w:jc w:val="both"/>
        <w:rPr>
          <w:rFonts w:ascii="Times New Roman" w:eastAsia="Times New Roman" w:hAnsi="Times New Roman" w:cs="Times New Roman"/>
          <w:b/>
          <w:sz w:val="20"/>
          <w:szCs w:val="20"/>
        </w:rPr>
      </w:pP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Надеждинское отделение связи принимает платежи за коммунальные услуги, организует подписку и доставку периодических изданий, газет и прочей документации. Осуществляет доставку писем, производят страхование автомобилей, занимаются продажей коммерческих товаров, принимают штрафы ГИБДД, налоги, пошлины, сотовую связь. Строго по графику выплачивается пенсия, детское пособие, компенсация за телефон, ЕДВ – проездные,  возможны быстрые переводы. Почтальоны и начальник почты работают  по  выполнению плана подписки. Работники почты оказывают услуги пенсионерам по доставке продуктов и предметов первой необходимости.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Отделение сбербанка оказывало услуги по вкладам, пенсионному обслуживанию, прием платежей за коммунальные услуги, налоги, штрафы и другим платежам. Оформляли карты, кредиты. Но с апреля 2024 года специалист сбербанка ушла в декретный отпуск. В настоящее время не функционирует в связи с отсутствием специалиста. </w:t>
      </w:r>
    </w:p>
    <w:p w:rsidR="002972D5" w:rsidRPr="002972D5" w:rsidRDefault="002972D5" w:rsidP="002972D5">
      <w:pPr>
        <w:spacing w:after="0" w:line="240" w:lineRule="auto"/>
        <w:jc w:val="center"/>
        <w:rPr>
          <w:rFonts w:ascii="Times New Roman" w:eastAsia="Times New Roman" w:hAnsi="Times New Roman" w:cs="Times New Roman"/>
          <w:b/>
          <w:color w:val="000000"/>
          <w:sz w:val="20"/>
          <w:szCs w:val="20"/>
        </w:rPr>
      </w:pPr>
      <w:r w:rsidRPr="002972D5">
        <w:rPr>
          <w:rFonts w:ascii="Times New Roman" w:eastAsia="Times New Roman" w:hAnsi="Times New Roman" w:cs="Times New Roman"/>
          <w:b/>
          <w:color w:val="000000"/>
          <w:sz w:val="20"/>
          <w:szCs w:val="20"/>
        </w:rPr>
        <w:t>Работа ДК с.Надеждинка, с.Яковлевка  и сельской библиотеки</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Учреждение Дома культуры с.Надеждинка совместно с другими организациями и ведомствами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 </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Дом культуры с.Надеждинка тесно взаимодействует с образовательными учреждениями МО:  МОБУ Надеждинская СОШ и дошкольной группой. </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Доме культуры реализуются несколько детских творческих объединений:</w:t>
      </w:r>
    </w:p>
    <w:p w:rsidR="002972D5" w:rsidRPr="002972D5" w:rsidRDefault="002972D5" w:rsidP="002972D5">
      <w:pPr>
        <w:numPr>
          <w:ilvl w:val="0"/>
          <w:numId w:val="1"/>
        </w:numPr>
        <w:spacing w:after="0" w:line="240" w:lineRule="auto"/>
        <w:contextualSpacing/>
        <w:jc w:val="both"/>
        <w:rPr>
          <w:rFonts w:ascii="Times New Roman" w:eastAsia="Calibri" w:hAnsi="Times New Roman" w:cs="Times New Roman"/>
          <w:sz w:val="20"/>
          <w:szCs w:val="20"/>
        </w:rPr>
      </w:pPr>
      <w:r w:rsidRPr="002972D5">
        <w:rPr>
          <w:rFonts w:ascii="Times New Roman" w:eastAsia="Calibri" w:hAnsi="Times New Roman" w:cs="Times New Roman"/>
          <w:sz w:val="20"/>
          <w:szCs w:val="20"/>
        </w:rPr>
        <w:lastRenderedPageBreak/>
        <w:t>Театральный коллектив «Овация»</w:t>
      </w:r>
    </w:p>
    <w:p w:rsidR="002972D5" w:rsidRPr="002972D5" w:rsidRDefault="002972D5" w:rsidP="002972D5">
      <w:pPr>
        <w:numPr>
          <w:ilvl w:val="0"/>
          <w:numId w:val="1"/>
        </w:numPr>
        <w:spacing w:after="0" w:line="240" w:lineRule="auto"/>
        <w:contextualSpacing/>
        <w:jc w:val="both"/>
        <w:rPr>
          <w:rFonts w:ascii="Times New Roman" w:eastAsia="Calibri" w:hAnsi="Times New Roman" w:cs="Times New Roman"/>
          <w:sz w:val="20"/>
          <w:szCs w:val="20"/>
        </w:rPr>
      </w:pPr>
      <w:r w:rsidRPr="002972D5">
        <w:rPr>
          <w:rFonts w:ascii="Times New Roman" w:eastAsia="Calibri" w:hAnsi="Times New Roman" w:cs="Times New Roman"/>
          <w:sz w:val="20"/>
          <w:szCs w:val="20"/>
        </w:rPr>
        <w:t>Хореографический ансамбль «Фантазия»</w:t>
      </w:r>
    </w:p>
    <w:p w:rsidR="002972D5" w:rsidRPr="002972D5" w:rsidRDefault="002972D5" w:rsidP="002972D5">
      <w:pPr>
        <w:numPr>
          <w:ilvl w:val="0"/>
          <w:numId w:val="1"/>
        </w:numPr>
        <w:spacing w:after="0" w:line="240" w:lineRule="auto"/>
        <w:contextualSpacing/>
        <w:jc w:val="both"/>
        <w:rPr>
          <w:rFonts w:ascii="Times New Roman" w:eastAsia="Calibri" w:hAnsi="Times New Roman" w:cs="Times New Roman"/>
          <w:sz w:val="20"/>
          <w:szCs w:val="20"/>
        </w:rPr>
      </w:pPr>
      <w:r w:rsidRPr="002972D5">
        <w:rPr>
          <w:rFonts w:ascii="Times New Roman" w:eastAsia="Calibri" w:hAnsi="Times New Roman" w:cs="Times New Roman"/>
          <w:sz w:val="20"/>
          <w:szCs w:val="20"/>
        </w:rPr>
        <w:t>Студия детского сольного пения «Голосок»</w:t>
      </w:r>
    </w:p>
    <w:p w:rsidR="002972D5" w:rsidRPr="002972D5" w:rsidRDefault="002972D5" w:rsidP="002972D5">
      <w:pPr>
        <w:numPr>
          <w:ilvl w:val="0"/>
          <w:numId w:val="1"/>
        </w:numPr>
        <w:spacing w:after="0" w:line="240" w:lineRule="auto"/>
        <w:contextualSpacing/>
        <w:jc w:val="both"/>
        <w:rPr>
          <w:rFonts w:ascii="Times New Roman" w:eastAsia="Calibri" w:hAnsi="Times New Roman" w:cs="Times New Roman"/>
          <w:sz w:val="20"/>
          <w:szCs w:val="20"/>
        </w:rPr>
      </w:pPr>
      <w:r w:rsidRPr="002972D5">
        <w:rPr>
          <w:rFonts w:ascii="Times New Roman" w:eastAsia="Calibri" w:hAnsi="Times New Roman" w:cs="Times New Roman"/>
          <w:sz w:val="20"/>
          <w:szCs w:val="20"/>
        </w:rPr>
        <w:t>Студия художественного чтения «Живое слово»</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Большая работа по организации досуга проводится в период летних каникул. Работники ДК совместно с коллективом МОБУ Надеждинская СОШ принимают участие в организации летней оздоровительной кампании - работе лагеря дневного пребывания «Березка». В летний период с воспитанниками проводятся игровые, спортивные, конкурсные программы, с детьми разучиваются дворовые игры.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целях организации занятости молодежи в свободное от учебы и внеурочной деятельности время в ДК реализуется работа творческих коллективов: старшие ребята активно принимают участие в театральном кружке «Овация» и хореографическом коллективе «Фантазия».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Ребята, достигшие возраста 14 лет, являются владельцами Пушкинской карты и посещают культурно-просветительские и спортивно-оздоровительные мероприятия совместно со школой и библиотекой с.Надеждинка. </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Для молодежи проводятся информационные выставки, круглые столы, беседы, организуется показ социальных роликов в области здорового образа жизни, профилактики насилия, правонарушений и преступлений. Также проходят месячники по профилактике наркомании и алкоголизма среди подростков и месячники правовых знаний. В выходные дни для молодежи организуются музыкальные и танцевальные вечера.</w:t>
      </w:r>
    </w:p>
    <w:p w:rsidR="002972D5" w:rsidRPr="002972D5" w:rsidRDefault="002972D5" w:rsidP="002972D5">
      <w:pPr>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Большое внимание уделялось людям пожилого возраста в праздники, приуроченные 23 февраля, 8 Марта, Дню пожилых людей, чествование долгожителей и юбиляров на дому. Данная категория это одни из самых активных зрителей на концертах</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С началом специальной военной операции работники и посетители Дома культуры, сельской библиотеки  сплотились для поддержки наших солдат на передовой. На протяжении всего года проводились акции «Письмо солдату», «Тепло родного дома», «Окопная свеча». Участники ДПИ вязали солдатам носки и перчатки, дети и молодежь изготавливали блиндажные свечи, брелоки, а малыши – ангелочков-оберегов. Традиционным стал и сбор гуманитарного груза. Мы за год несколько раз отправили посылки и организовывали  сбор денежных средств, от поселения собрано было 40 тыс. в сельской библиотеке  и 25 тыс. работниками образовательного учреждения, которые были переданы в администрацию района, для покупки дорогостоящего оборудования. </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течение года посещали благотворительные концерты в Центре культурного развития «Под открытым небом», концерт группы  «Контингент».  Семьи участников СВО поздравляли с календарными праздниками Новый год, 8 марта, Днем Победы, а также с юбилейными датами. Был организован субботник по заготовке дров, обратившимся  семьям СВО. Благодарю мужчин за оказанную помощь: Ващенко Н.А, Бочкарев М.В., Метлов В.В., Гордеев Д.А., Тимошенко А.А, Воронин С.Ю.</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Большое количество проводимых мероприятий охватывает памятные даты в истории страны. В 2024 году исполнилось 35 лет вывода войск из Афганистана,  особое место  занимают годы Великой Отечественной войны. Патриотические акции начинаются задолго до 9 мая: это акции «Открытка ветерану», «Сирень Победы», «Вальс Победы», «Окна Победы» и т.д.</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2024 году исполнилось 80 лет Сталинградской битве и 80 лет со Дня полного освобождения Ленинграда от фашистской блокады. К этим памятным датам были приурочены такие мероприятия как Всероссийская акция «Блокадный хлеб», которая прошла около здания ДК. После  проведения митинга присутствующие почтили память погибших ленинградцев минутой молчания, исполнили вместе с учащимися школы «Блокадный вальс» и отведали горячей каши в полевых условиях.</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Особенно многочисленными по посещениям являются концерты, посвященные Дню Победы и Дню защитника Отечества, День неизвестного солдата , «День Героев», Нового Года, , в 2024 году стартовал районный этап областного фестиваля народного творчества «Салют Победы», посвященного 80-летию Победы в ВОВ 1941-1945 гг., который прошел на нашей территории.</w:t>
      </w:r>
    </w:p>
    <w:p w:rsidR="002972D5" w:rsidRPr="002972D5" w:rsidRDefault="002972D5" w:rsidP="002972D5">
      <w:pPr>
        <w:spacing w:after="0" w:line="240" w:lineRule="auto"/>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Однако в сегодняшнее непростое время патриотические блоки, повествующие о силе наших солдат, их доблести и героизме на полях сражений, включаются в программы всех мероприятий: 8 марта, День пожилого человека и т.д.</w:t>
      </w:r>
    </w:p>
    <w:p w:rsidR="002972D5" w:rsidRPr="002972D5" w:rsidRDefault="002972D5" w:rsidP="002972D5">
      <w:pPr>
        <w:spacing w:after="0"/>
        <w:jc w:val="both"/>
        <w:rPr>
          <w:rFonts w:ascii="Times New Roman" w:eastAsia="Times New Roman" w:hAnsi="Times New Roman" w:cs="Times New Roman"/>
          <w:sz w:val="20"/>
          <w:szCs w:val="20"/>
        </w:rPr>
      </w:pPr>
      <w:r w:rsidRPr="002972D5">
        <w:rPr>
          <w:rFonts w:ascii="Times New Roman" w:eastAsia="Times New Roman" w:hAnsi="Times New Roman" w:cs="Times New Roman"/>
          <w:b/>
          <w:bCs/>
          <w:sz w:val="20"/>
          <w:szCs w:val="20"/>
        </w:rPr>
        <w:tab/>
      </w:r>
      <w:r w:rsidRPr="002972D5">
        <w:rPr>
          <w:rFonts w:ascii="Times New Roman" w:eastAsia="Times New Roman" w:hAnsi="Times New Roman" w:cs="Times New Roman"/>
          <w:sz w:val="20"/>
          <w:szCs w:val="20"/>
        </w:rPr>
        <w:t>Одним из самых ярких и запоминающихся мероприятий 2024 года стал концерт, посвященный Международному женскому дню и открытию Года семьи в России, прошедший в ДК 5 марта 2024 года, праздничный концерт «Мы дети Победы!», посвященный 79-летию Великой Победы, мероприятие  «Крепка семья – сильна Россия», посвященное закрытию Года Семьи,  «Широкая Масленица!» и многие  другие.</w:t>
      </w:r>
    </w:p>
    <w:p w:rsidR="002972D5" w:rsidRPr="002972D5" w:rsidRDefault="002972D5" w:rsidP="002972D5">
      <w:pPr>
        <w:spacing w:after="0"/>
        <w:ind w:firstLine="567"/>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Надеждинский сельский филиал библиотеки принял участие в районном литературном конкурсе - фестивале «Отчизне посвящаю», Шабанова Евгения заняла первое место  в номинации «Память сердца».Представители мордовского народа, заведующая Яковлевского клуба Мисько Ирина и ученица  шестого класса Надеждинской школы стали участниками регионального форума «Оренэтно», продемонстрировав мастер-  класс по изготовлению куклы-неразлучницы. По традиции и инициативе </w:t>
      </w:r>
      <w:r w:rsidRPr="002972D5">
        <w:rPr>
          <w:rFonts w:ascii="Times New Roman" w:eastAsia="Times New Roman" w:hAnsi="Times New Roman" w:cs="Times New Roman"/>
          <w:sz w:val="20"/>
          <w:szCs w:val="20"/>
        </w:rPr>
        <w:lastRenderedPageBreak/>
        <w:t>научного сотрудника музея В.С.Черномырдина Петра Григорьевича Гусева проводятся встречи жителей исчезнувших сёл.  В июне проведена была встреча жителей х. Туркестан.</w:t>
      </w:r>
    </w:p>
    <w:p w:rsidR="002972D5" w:rsidRPr="002972D5" w:rsidRDefault="002972D5" w:rsidP="002972D5">
      <w:pPr>
        <w:spacing w:after="0"/>
        <w:ind w:firstLine="567"/>
        <w:jc w:val="both"/>
        <w:rPr>
          <w:rFonts w:ascii="Times New Roman" w:eastAsia="Times New Roman" w:hAnsi="Times New Roman" w:cs="Times New Roman"/>
          <w:sz w:val="20"/>
          <w:szCs w:val="20"/>
        </w:rPr>
      </w:pPr>
    </w:p>
    <w:p w:rsidR="002972D5" w:rsidRPr="002972D5" w:rsidRDefault="002972D5" w:rsidP="002972D5">
      <w:pPr>
        <w:spacing w:after="0" w:line="240" w:lineRule="auto"/>
        <w:ind w:firstLine="708"/>
        <w:jc w:val="center"/>
        <w:rPr>
          <w:rFonts w:ascii="Times New Roman" w:eastAsia="Times New Roman" w:hAnsi="Times New Roman" w:cs="Times New Roman"/>
          <w:b/>
          <w:sz w:val="20"/>
          <w:szCs w:val="20"/>
        </w:rPr>
      </w:pPr>
      <w:r w:rsidRPr="002972D5">
        <w:rPr>
          <w:rFonts w:ascii="Times New Roman" w:eastAsia="Times New Roman" w:hAnsi="Times New Roman" w:cs="Times New Roman"/>
          <w:b/>
          <w:sz w:val="20"/>
          <w:szCs w:val="20"/>
        </w:rPr>
        <w:t>Пожарная безопасность</w:t>
      </w:r>
    </w:p>
    <w:p w:rsidR="002972D5" w:rsidRPr="002972D5" w:rsidRDefault="002972D5" w:rsidP="002972D5">
      <w:pPr>
        <w:spacing w:after="0" w:line="240" w:lineRule="auto"/>
        <w:ind w:firstLine="708"/>
        <w:jc w:val="both"/>
        <w:rPr>
          <w:rFonts w:ascii="Times New Roman" w:eastAsia="Times New Roman" w:hAnsi="Times New Roman" w:cs="Times New Roman"/>
          <w:b/>
          <w:sz w:val="20"/>
          <w:szCs w:val="20"/>
        </w:rPr>
      </w:pPr>
    </w:p>
    <w:p w:rsidR="002972D5" w:rsidRPr="002972D5" w:rsidRDefault="002972D5" w:rsidP="002972D5">
      <w:pPr>
        <w:spacing w:after="0" w:line="240" w:lineRule="auto"/>
        <w:ind w:firstLine="708"/>
        <w:jc w:val="both"/>
        <w:rPr>
          <w:rFonts w:ascii="Times New Roman" w:eastAsia="Times New Roman" w:hAnsi="Times New Roman" w:cs="Times New Roman"/>
          <w:color w:val="000000"/>
          <w:sz w:val="20"/>
          <w:szCs w:val="20"/>
        </w:rPr>
      </w:pPr>
      <w:r w:rsidRPr="002972D5">
        <w:rPr>
          <w:rFonts w:ascii="Times New Roman" w:eastAsia="Times New Roman" w:hAnsi="Times New Roman" w:cs="Times New Roman"/>
          <w:sz w:val="20"/>
          <w:szCs w:val="20"/>
        </w:rPr>
        <w:t xml:space="preserve">По 131-му Закону о местном самоуправлении в полномочие администрации входит организация первичных мер  пожаротушения. </w:t>
      </w:r>
    </w:p>
    <w:p w:rsidR="002972D5" w:rsidRPr="002972D5" w:rsidRDefault="002972D5" w:rsidP="002972D5">
      <w:pPr>
        <w:spacing w:after="0" w:line="240" w:lineRule="auto"/>
        <w:jc w:val="both"/>
        <w:rPr>
          <w:rFonts w:ascii="Times New Roman" w:eastAsia="Times New Roman" w:hAnsi="Times New Roman" w:cs="Times New Roman"/>
          <w:color w:val="FF0000"/>
          <w:sz w:val="20"/>
          <w:szCs w:val="20"/>
        </w:rPr>
      </w:pPr>
      <w:r w:rsidRPr="002972D5">
        <w:rPr>
          <w:rFonts w:ascii="Times New Roman" w:eastAsia="Times New Roman" w:hAnsi="Times New Roman" w:cs="Times New Roman"/>
          <w:sz w:val="20"/>
          <w:szCs w:val="20"/>
        </w:rPr>
        <w:t xml:space="preserve">Для обеспечения пожарной безопасности имеется пожарный автомобиль, который стоит в отапливаемом гараже.  Для оповещения населения о пожарах и других стихийных бедствиях имеются пожарные рынды, организовано круглосуточное дежурство пожарного. </w:t>
      </w:r>
      <w:r w:rsidRPr="002972D5">
        <w:rPr>
          <w:rFonts w:ascii="Times New Roman" w:eastAsia="Times New Roman" w:hAnsi="Times New Roman" w:cs="Times New Roman"/>
          <w:bCs/>
          <w:sz w:val="20"/>
          <w:szCs w:val="20"/>
        </w:rPr>
        <w:t xml:space="preserve">Имеются  пожарные гидранты: </w:t>
      </w:r>
      <w:r w:rsidRPr="002972D5">
        <w:rPr>
          <w:rFonts w:ascii="Times New Roman" w:eastAsia="Times New Roman" w:hAnsi="Times New Roman" w:cs="Times New Roman"/>
          <w:sz w:val="20"/>
          <w:szCs w:val="20"/>
        </w:rPr>
        <w:t>в селе Надеждинка – 22, в Яковлевке – 3.Многодетным семьям, одинопроживающим и неполным семьям  установлено 30 дымовых извещателей,  в 2024 году дополнительно установлено 3 извещателя.  В настоящее время проживает 7 многодетных  семей. В прошедшем году на нашей территории был зарегистрирован 1  пожар, в селе  Яковлевка.</w:t>
      </w:r>
    </w:p>
    <w:p w:rsidR="002972D5" w:rsidRPr="002972D5" w:rsidRDefault="002972D5" w:rsidP="002972D5">
      <w:pPr>
        <w:spacing w:after="0" w:line="240" w:lineRule="auto"/>
        <w:ind w:firstLine="709"/>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Регулярно проводятся рейды по проверке исправности дымовых извещателей. </w:t>
      </w:r>
    </w:p>
    <w:p w:rsidR="002972D5" w:rsidRPr="002972D5" w:rsidRDefault="002972D5" w:rsidP="002972D5">
      <w:pPr>
        <w:spacing w:after="0" w:line="240" w:lineRule="auto"/>
        <w:ind w:firstLine="709"/>
        <w:jc w:val="both"/>
        <w:rPr>
          <w:rFonts w:ascii="Times New Roman" w:eastAsia="Times New Roman" w:hAnsi="Times New Roman" w:cs="Times New Roman"/>
          <w:bCs/>
          <w:sz w:val="20"/>
          <w:szCs w:val="20"/>
        </w:rPr>
      </w:pPr>
      <w:r w:rsidRPr="002972D5">
        <w:rPr>
          <w:rFonts w:ascii="Times New Roman" w:eastAsia="Times New Roman" w:hAnsi="Times New Roman" w:cs="Times New Roman"/>
          <w:bCs/>
          <w:sz w:val="20"/>
          <w:szCs w:val="20"/>
        </w:rPr>
        <w:t>Занимались вопросом покоса сорной растительности. При содействии ООО Колоса проводили опашку территории муниципального образования, лесов и посадок нашего поселения.</w:t>
      </w:r>
    </w:p>
    <w:p w:rsidR="002972D5" w:rsidRPr="002972D5" w:rsidRDefault="002972D5" w:rsidP="002972D5">
      <w:pPr>
        <w:spacing w:after="0"/>
        <w:jc w:val="both"/>
        <w:rPr>
          <w:rFonts w:ascii="Times New Roman" w:eastAsia="Times New Roman" w:hAnsi="Times New Roman" w:cs="Times New Roman"/>
          <w:sz w:val="20"/>
          <w:szCs w:val="20"/>
        </w:rPr>
      </w:pPr>
      <w:r w:rsidRPr="002972D5">
        <w:rPr>
          <w:rFonts w:ascii="Times New Roman" w:eastAsia="Times New Roman" w:hAnsi="Times New Roman" w:cs="Times New Roman"/>
          <w:bCs/>
          <w:sz w:val="20"/>
          <w:szCs w:val="20"/>
        </w:rPr>
        <w:t xml:space="preserve">Большое внимание уделяется пожарной безопасности,  проводятся инструктажи с населением по соблюдению правил пожарной безопасности с раздачей памяток, рейды в многодетные семьи с целью проверки соблюдения правил пожарной безопасности. По итогам проверки даются  рекомендации по исправлению замечаний, составляются акты.  В 2023 году была  разработана дорожная карта </w:t>
      </w:r>
      <w:r w:rsidRPr="002972D5">
        <w:rPr>
          <w:rFonts w:ascii="Times New Roman" w:eastAsia="Times New Roman" w:hAnsi="Times New Roman" w:cs="Times New Roman"/>
          <w:sz w:val="20"/>
          <w:szCs w:val="20"/>
        </w:rPr>
        <w:t>по обеспечению  пожарной безопасности  и установке  гидрантов на территории. В 2024 году приобретено  для обеспечения пожарной безопасности два рукава и  ранец для тушения пожаров.(оказана помощь в приобретении  администрацией  района).</w:t>
      </w:r>
    </w:p>
    <w:p w:rsidR="002972D5" w:rsidRPr="002972D5" w:rsidRDefault="002972D5" w:rsidP="002972D5">
      <w:pPr>
        <w:spacing w:after="0"/>
        <w:jc w:val="both"/>
        <w:rPr>
          <w:rFonts w:ascii="Times New Roman" w:eastAsia="Times New Roman" w:hAnsi="Times New Roman" w:cs="Times New Roman"/>
          <w:b/>
          <w:i/>
          <w:sz w:val="20"/>
          <w:szCs w:val="20"/>
          <w:u w:val="single"/>
        </w:rPr>
      </w:pPr>
    </w:p>
    <w:p w:rsidR="002972D5" w:rsidRPr="002972D5" w:rsidRDefault="002972D5" w:rsidP="002972D5">
      <w:pPr>
        <w:spacing w:after="0"/>
        <w:jc w:val="center"/>
        <w:rPr>
          <w:rFonts w:ascii="Times New Roman" w:eastAsia="Times New Roman" w:hAnsi="Times New Roman" w:cs="Times New Roman"/>
          <w:b/>
          <w:bCs/>
          <w:sz w:val="20"/>
          <w:szCs w:val="20"/>
        </w:rPr>
      </w:pPr>
      <w:r w:rsidRPr="002972D5">
        <w:rPr>
          <w:rFonts w:ascii="Times New Roman" w:eastAsia="Times New Roman" w:hAnsi="Times New Roman" w:cs="Times New Roman"/>
          <w:b/>
          <w:bCs/>
          <w:sz w:val="20"/>
          <w:szCs w:val="20"/>
        </w:rPr>
        <w:t>Собрания и сходы граждан</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2024 году проведено  – по 2 собрания граждан в каждом селе, на которых рассмотрели следующие вопросы:</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отчёт главы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 санитарном состоянии территории МО</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О состоянии пожарной и безопасности</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 О найме пастухов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по возмещению затрат по содержанию системы водоснабжения.</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Необходимую для населения  информацию администрация сельсовета размещает на информационных щитах и  стенде по обнародованию муниципальных НПА, онлайн – группах, Контакте.</w:t>
      </w:r>
    </w:p>
    <w:p w:rsidR="002972D5" w:rsidRPr="002972D5" w:rsidRDefault="002972D5" w:rsidP="002972D5">
      <w:pPr>
        <w:spacing w:after="0" w:line="240" w:lineRule="auto"/>
        <w:jc w:val="center"/>
        <w:rPr>
          <w:rFonts w:ascii="Times New Roman" w:eastAsia="Times New Roman" w:hAnsi="Times New Roman" w:cs="Times New Roman"/>
          <w:b/>
          <w:sz w:val="20"/>
          <w:szCs w:val="20"/>
        </w:rPr>
      </w:pPr>
      <w:r w:rsidRPr="002972D5">
        <w:rPr>
          <w:rFonts w:ascii="Times New Roman" w:eastAsia="Times New Roman" w:hAnsi="Times New Roman" w:cs="Times New Roman"/>
          <w:b/>
          <w:sz w:val="20"/>
          <w:szCs w:val="20"/>
        </w:rPr>
        <w:t>Общественные формирования</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При администрации работают общественные формирования:</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Комиссия по делам несовершеннолетних (пред. Никитина И.С.), женсовет (пред. Хакимова С.Я  и Совет  по профилактике правонарушений занимаются контролем воспитания детей в семьях, проводят профилактические мероприятия. Комиссии систематически проводят обследование  жилых помещений,  плодотворно работают  по профилактике правонарушений и преступлений через проведение тематических заседаний, профилактических бесед, встреч, мероприятий. Члены Совета молодёжи  оказывают помощь в проведении многих  мероприятий поселения, календарных праздников,  впроведении субботников. С их участием были проведены многие акции: «Меняем сигарету на конфету», «Чистый двор», «Открытка ветерану», «Чистый берег».</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В течение 2024 года в образовательных учреждениях регулярно проводились беседы, классные часы, часы общения «разговоры о важном»,  направленные на профилактику безнадзорности и правонарушений несовершеннолетних, нарушению правил поведения учащихся, гражданско-патриотическое воспитание несовершеннолетних и молодежи. Организована была встреча с инспектором по делам несовершеннолетних Халиной Ирина Владимировна и участковым уполномоченным Абдулгазизов Рустам Сайфулович: «Ответственность за ложные сообщения о терроризме», «Административная и уголовная ответственность», «Права и обязанности несовершеннолетнего».</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Пройдя многие жизненные испытания, наши ветераны не стоят в стороне от нынешних событий общественно-политической жизни. Работа Совета Ветеранов осуществляется в тесном контакте с администрацией муниципального образования, с руководителями организаций, районом Советом ветеранов, школой, библиотекой , домом культуры и клубом с.Яковлевка и направлена на защиту социальных интересов и прав старшего поколения. Курирует работу Совета Лигостаева Н.А. В их первичной организации </w:t>
      </w:r>
      <w:r w:rsidRPr="002972D5">
        <w:rPr>
          <w:rFonts w:ascii="Times New Roman" w:eastAsia="Times New Roman" w:hAnsi="Times New Roman" w:cs="Times New Roman"/>
          <w:sz w:val="20"/>
          <w:szCs w:val="20"/>
          <w:u w:val="single"/>
        </w:rPr>
        <w:t xml:space="preserve">157 </w:t>
      </w:r>
      <w:r w:rsidRPr="002972D5">
        <w:rPr>
          <w:rFonts w:ascii="Times New Roman" w:eastAsia="Times New Roman" w:hAnsi="Times New Roman" w:cs="Times New Roman"/>
          <w:sz w:val="20"/>
          <w:szCs w:val="20"/>
        </w:rPr>
        <w:t>человек ветеранов и пенсионеров.</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Из них по возрастам и категориям:</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60-79 -141  человек;</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80-90 лет -  12 человек;</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Старше 90 лет – 4 человека;</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lastRenderedPageBreak/>
        <w:t>Участников ВОВ – нет;</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Вдовы умерших участников войны – нет;</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Тружеников тыла – 2 человека;</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Детей войны – 16  человек;</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Одиноко проживающих пенсионеров – 32</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С апреля 2023 года на  территории имеется  соцработник. В настоящее время на социальном обслуживании находится  – 12 человек.</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Ушли из жизни в 2024 г. – 4 человека.</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составе Совета ветеранов 5 чел. (Лигостаева Н.А., Дугушина А.Ф., ДавыдоваЛ.Г., Шабанова Н.И., Рыженко Т.Ф.). Эти люди с душевной теплотой относятся к порученному делу.</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За отчётный период Совет ветеранов проводил следующую работу:</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1.Вели персональный учет членов первичной ветеранской организации.</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2. Систематически изучали условия жизни и материального положения одиноких пенсионеров, инвалидов.</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3.Принимали активное участие в общественной жизни муниципального образования: собраниях, митингах (День Победы), акциях (сбор помощи мобилизованным), концертах к памятным и торжественным датам и мероприятиям (8 марта, 23 февраля, День пожилых людей, День матери, Новый год и др.), сборе гуманитарной помощи.</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4.Принимали участие в субботниках по наведению порядка на кладбищах, родниках улицах сел Надеждинка и Яковлевка.</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5. Организовали чествование ветеранов к юбилейным датам (дни рождения, юбилеи свадеб и т.п.): Худяков А.П., Горбунова Л.И.  (80 лет) СтолбоушкоТ.С., Трошкина М.Н., Кириллова З.В. (85),; Браун А.Л. , Чуркина Е.Л.( 90 лет). </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7. Принимали участие в художественной самодеятельности (вокальные группы «Истоки» и «Надежда», постановка сценок в концертах и т.п.).</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8 . Принимали участие в выставках декоративно-прикладного творчества в ДК с.Надеждинка, клубе с.Яковлевка, в районном смотре «Вместе мы сможем больше». ( Лигостаева Н.А.).</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8. Принимали участие в проведении ритуальных мероприятий.</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Важная роль отводится санитарной комиссии, которая проводит работу по наведению санитарного порядка по благоустройству на территории.</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В 2024 году было проведено 5 заседаний, на которых были рассмотрены следующие вопросы:</w:t>
      </w:r>
    </w:p>
    <w:p w:rsidR="002972D5" w:rsidRPr="002972D5" w:rsidRDefault="002972D5" w:rsidP="002972D5">
      <w:pPr>
        <w:tabs>
          <w:tab w:val="left" w:pos="3074"/>
        </w:tabs>
        <w:spacing w:after="0" w:line="240" w:lineRule="auto"/>
        <w:jc w:val="both"/>
        <w:rPr>
          <w:rFonts w:ascii="Times New Roman" w:eastAsia="Times New Roman" w:hAnsi="Times New Roman" w:cs="Times New Roman"/>
          <w:sz w:val="20"/>
          <w:szCs w:val="20"/>
          <w:bdr w:val="none" w:sz="0" w:space="0" w:color="auto" w:frame="1"/>
        </w:rPr>
      </w:pPr>
      <w:r w:rsidRPr="002972D5">
        <w:rPr>
          <w:rFonts w:ascii="Times New Roman" w:eastAsia="Times New Roman" w:hAnsi="Times New Roman" w:cs="Times New Roman"/>
          <w:sz w:val="20"/>
          <w:szCs w:val="20"/>
        </w:rPr>
        <w:t>«</w:t>
      </w:r>
      <w:r w:rsidRPr="002972D5">
        <w:rPr>
          <w:rFonts w:ascii="Times New Roman" w:eastAsia="Times New Roman" w:hAnsi="Times New Roman" w:cs="Times New Roman"/>
          <w:sz w:val="20"/>
          <w:szCs w:val="20"/>
          <w:bdr w:val="none" w:sz="0" w:space="0" w:color="auto" w:frame="1"/>
        </w:rPr>
        <w:t>По предотвращению заболеванием гриппом птиц на территории МО».</w:t>
      </w:r>
    </w:p>
    <w:p w:rsidR="002972D5" w:rsidRPr="002972D5" w:rsidRDefault="002972D5" w:rsidP="002972D5">
      <w:pPr>
        <w:tabs>
          <w:tab w:val="left" w:pos="3074"/>
        </w:tabs>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bdr w:val="none" w:sz="0" w:space="0" w:color="auto" w:frame="1"/>
        </w:rPr>
        <w:t>-«</w:t>
      </w:r>
      <w:r w:rsidRPr="002972D5">
        <w:rPr>
          <w:rFonts w:ascii="Times New Roman" w:eastAsia="Times New Roman" w:hAnsi="Times New Roman" w:cs="Times New Roman"/>
          <w:sz w:val="20"/>
          <w:szCs w:val="20"/>
        </w:rPr>
        <w:t>Мероприятия, направленные на предотвращение распространения и ликвидации очагов ящура».</w:t>
      </w:r>
    </w:p>
    <w:p w:rsidR="002972D5" w:rsidRPr="002972D5" w:rsidRDefault="002972D5" w:rsidP="002972D5">
      <w:pPr>
        <w:tabs>
          <w:tab w:val="left" w:pos="3074"/>
        </w:tabs>
        <w:spacing w:after="0" w:line="240" w:lineRule="auto"/>
        <w:jc w:val="both"/>
        <w:rPr>
          <w:rFonts w:ascii="Times New Roman" w:eastAsia="Times New Roman" w:hAnsi="Times New Roman" w:cs="Times New Roman"/>
          <w:sz w:val="20"/>
          <w:szCs w:val="20"/>
          <w:bdr w:val="none" w:sz="0" w:space="0" w:color="auto" w:frame="1"/>
        </w:rPr>
      </w:pPr>
      <w:r w:rsidRPr="002972D5">
        <w:rPr>
          <w:rFonts w:ascii="Times New Roman" w:eastAsia="Times New Roman" w:hAnsi="Times New Roman" w:cs="Times New Roman"/>
          <w:sz w:val="20"/>
          <w:szCs w:val="20"/>
        </w:rPr>
        <w:t>- «</w:t>
      </w:r>
      <w:r w:rsidRPr="002972D5">
        <w:rPr>
          <w:rFonts w:ascii="Times New Roman" w:eastAsia="Times New Roman" w:hAnsi="Times New Roman" w:cs="Times New Roman"/>
          <w:sz w:val="20"/>
          <w:szCs w:val="20"/>
          <w:bdr w:val="none" w:sz="0" w:space="0" w:color="auto" w:frame="1"/>
        </w:rPr>
        <w:t>Подготовка к эпидсезону клещевого вирусного энцефалита»</w:t>
      </w:r>
    </w:p>
    <w:p w:rsidR="002972D5" w:rsidRPr="002972D5" w:rsidRDefault="002972D5" w:rsidP="002972D5">
      <w:pPr>
        <w:tabs>
          <w:tab w:val="left" w:pos="3074"/>
        </w:tabs>
        <w:spacing w:after="0" w:line="240" w:lineRule="auto"/>
        <w:jc w:val="both"/>
        <w:rPr>
          <w:rFonts w:ascii="Times New Roman" w:eastAsia="Times New Roman" w:hAnsi="Times New Roman" w:cs="Times New Roman"/>
          <w:sz w:val="20"/>
          <w:szCs w:val="20"/>
          <w:bdr w:val="none" w:sz="0" w:space="0" w:color="auto" w:frame="1"/>
        </w:rPr>
      </w:pPr>
      <w:r w:rsidRPr="002972D5">
        <w:rPr>
          <w:rFonts w:ascii="Times New Roman" w:eastAsia="Times New Roman" w:hAnsi="Times New Roman" w:cs="Times New Roman"/>
          <w:sz w:val="20"/>
          <w:szCs w:val="20"/>
        </w:rPr>
        <w:t>- «О выполнении мероприятий по профилактике бешенства собак</w:t>
      </w:r>
      <w:r w:rsidRPr="002972D5">
        <w:rPr>
          <w:rFonts w:ascii="Times New Roman" w:eastAsia="Times New Roman" w:hAnsi="Times New Roman" w:cs="Times New Roman"/>
          <w:sz w:val="20"/>
          <w:szCs w:val="20"/>
          <w:bdr w:val="none" w:sz="0" w:space="0" w:color="auto" w:frame="1"/>
        </w:rPr>
        <w:t>»</w:t>
      </w:r>
    </w:p>
    <w:p w:rsidR="002972D5" w:rsidRPr="002972D5" w:rsidRDefault="002972D5" w:rsidP="002972D5">
      <w:pPr>
        <w:tabs>
          <w:tab w:val="left" w:pos="3074"/>
        </w:tabs>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«Профилактика гриппа и ОРВИ»</w:t>
      </w:r>
    </w:p>
    <w:p w:rsidR="002972D5" w:rsidRPr="002972D5" w:rsidRDefault="002972D5" w:rsidP="002972D5">
      <w:pPr>
        <w:tabs>
          <w:tab w:val="left" w:pos="3074"/>
        </w:tabs>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«Об итогах сезонной иммунизации против гриппа, коронавируса»</w:t>
      </w:r>
    </w:p>
    <w:p w:rsidR="002972D5" w:rsidRPr="002972D5" w:rsidRDefault="002972D5" w:rsidP="002972D5">
      <w:pPr>
        <w:tabs>
          <w:tab w:val="left" w:pos="3074"/>
        </w:tabs>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-«О мерах по профилактике инфекционных и паразитарных заболеваний в период новогодних праздников и школьных каникул».</w:t>
      </w:r>
    </w:p>
    <w:p w:rsidR="002972D5" w:rsidRPr="002972D5" w:rsidRDefault="002972D5" w:rsidP="002972D5">
      <w:pPr>
        <w:autoSpaceDE w:val="0"/>
        <w:autoSpaceDN w:val="0"/>
        <w:adjustRightInd w:val="0"/>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bdr w:val="none" w:sz="0" w:space="0" w:color="auto" w:frame="1"/>
        </w:rPr>
        <w:t xml:space="preserve">Санитарная комиссия регулярно проводила осмотр придомовых территорий по соблюдению правил благоустройства, выявлению сорной растительности, проводили профилактические беседы с жителями по соблюдению мер безопасности и правил благоустройства. </w:t>
      </w:r>
      <w:r w:rsidRPr="002972D5">
        <w:rPr>
          <w:rFonts w:ascii="Times New Roman" w:eastAsia="Times New Roman" w:hAnsi="Times New Roman" w:cs="Times New Roman"/>
          <w:sz w:val="20"/>
          <w:szCs w:val="20"/>
        </w:rPr>
        <w:t>Проводятся рейды по выявлению фактов нарушения благоустройства сел и ненадлежащему содержанию домашних животных.</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Административной комиссией было составлено в 2024 году –10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протоколов: по ст. 7.8- 1  купание вне установленных местах, предупреждение; по ст.14.2 – 14.6  - 9, нарушение правил благоустройства , предупреждение.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декабре 2024 года разработана  и утверждена.  программа производственного контроля по водоснабжению с.Надеждинка, с.Яковлевка.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Ежемесячно проводится отбор воды.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При администрации создана добровольная народная дружина (ДНД), в состав которой входят </w:t>
      </w:r>
      <w:r w:rsidRPr="002972D5">
        <w:rPr>
          <w:rFonts w:ascii="Times New Roman" w:eastAsia="Times New Roman" w:hAnsi="Times New Roman" w:cs="Times New Roman"/>
          <w:b/>
          <w:sz w:val="20"/>
          <w:szCs w:val="20"/>
        </w:rPr>
        <w:t>8</w:t>
      </w:r>
      <w:r w:rsidRPr="002972D5">
        <w:rPr>
          <w:rFonts w:ascii="Times New Roman" w:eastAsia="Times New Roman" w:hAnsi="Times New Roman" w:cs="Times New Roman"/>
          <w:sz w:val="20"/>
          <w:szCs w:val="20"/>
        </w:rPr>
        <w:t xml:space="preserve"> человек: Дружинники имеют удостоверение, нагрудный знак, все застрахованы. Они принимают участие в дежурстве на дискотеках, в праздничных массовых мероприятиях, выборах, в рейдовых мероприятиях.  В 2023 году приняли участие в районном конкурсе «Лучший дружинник», заняли 3 место, в этом году уже тоже успели поучаствовать, заняли 2 место ( Тимошенко Андрей Андреевич).</w:t>
      </w:r>
    </w:p>
    <w:p w:rsidR="002972D5" w:rsidRPr="002972D5" w:rsidRDefault="002972D5" w:rsidP="002972D5">
      <w:pPr>
        <w:spacing w:after="0" w:line="240" w:lineRule="auto"/>
        <w:ind w:right="-108"/>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Администрация сельсовета в соответствии с административными регламентами продолжила в 2024 году исполнение государственных полномочий: -ведение похозяйственного учета населения, ЛПХ, жилищного фонда, скота и птицы;</w:t>
      </w:r>
    </w:p>
    <w:p w:rsidR="002972D5" w:rsidRPr="002972D5" w:rsidRDefault="002972D5" w:rsidP="002972D5">
      <w:pPr>
        <w:spacing w:after="0" w:line="240" w:lineRule="auto"/>
        <w:ind w:left="-108" w:right="-108" w:hanging="176"/>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-организацию первичного воинского учета. </w:t>
      </w:r>
    </w:p>
    <w:p w:rsidR="002972D5" w:rsidRPr="002972D5" w:rsidRDefault="002972D5" w:rsidP="002972D5">
      <w:pPr>
        <w:spacing w:after="0" w:line="240" w:lineRule="auto"/>
        <w:ind w:right="-108"/>
        <w:jc w:val="both"/>
        <w:rPr>
          <w:rFonts w:ascii="Times New Roman" w:eastAsia="Times New Roman" w:hAnsi="Times New Roman" w:cs="Times New Roman"/>
          <w:bCs/>
          <w:kern w:val="36"/>
          <w:sz w:val="20"/>
          <w:szCs w:val="20"/>
        </w:rPr>
      </w:pPr>
      <w:r w:rsidRPr="002972D5">
        <w:rPr>
          <w:rFonts w:ascii="Times New Roman" w:eastAsia="Times New Roman" w:hAnsi="Times New Roman" w:cs="Times New Roman"/>
          <w:sz w:val="20"/>
          <w:szCs w:val="20"/>
        </w:rPr>
        <w:t xml:space="preserve">Занимались исполнением Федерального закона от 30.12.2020 N 518-ФЗ по </w:t>
      </w:r>
      <w:r w:rsidRPr="002972D5">
        <w:rPr>
          <w:rFonts w:ascii="Times New Roman" w:eastAsia="Times New Roman" w:hAnsi="Times New Roman" w:cs="Times New Roman"/>
          <w:bCs/>
          <w:kern w:val="36"/>
          <w:sz w:val="20"/>
          <w:szCs w:val="20"/>
        </w:rPr>
        <w:t xml:space="preserve">выявлению правообладателей ранее учтенных объектов недвижимости. </w:t>
      </w:r>
      <w:r w:rsidRPr="002972D5">
        <w:rPr>
          <w:rFonts w:ascii="Times New Roman" w:eastAsia="Times New Roman" w:hAnsi="Times New Roman" w:cs="Times New Roman"/>
          <w:sz w:val="20"/>
          <w:szCs w:val="20"/>
        </w:rPr>
        <w:t>Завершена почти полностью работа по выявлению  правообладателей объектов недвижимости, отработано, ОКС –34/34, земельные участки ЗУ РВП 59  /57.</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В 2024 году  оформлены все автомобильные дороги в границах населенных пунктов МО Надеждинский сельсовет.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ООО «Колос» оказывал услуги  по очистке дорог в зимнее время.  По необходимости центральные дороги  обслуживалоСаракташское дорожное управление. По договоренности с хозяйством решались  вопросы по уборке мусора с общественных мест, общественных территорий. Проводили  грейдирование дорог и  ремонтные работы уличного освещения.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Заменены на новые светодиодные фонари в количестве: </w:t>
      </w:r>
      <w:r w:rsidRPr="002972D5">
        <w:rPr>
          <w:rFonts w:ascii="Times New Roman" w:eastAsia="Times New Roman" w:hAnsi="Times New Roman" w:cs="Times New Roman"/>
          <w:color w:val="FF0000"/>
          <w:sz w:val="20"/>
          <w:szCs w:val="20"/>
        </w:rPr>
        <w:t>6</w:t>
      </w:r>
      <w:r w:rsidRPr="002972D5">
        <w:rPr>
          <w:rFonts w:ascii="Times New Roman" w:eastAsia="Times New Roman" w:hAnsi="Times New Roman" w:cs="Times New Roman"/>
          <w:sz w:val="20"/>
          <w:szCs w:val="20"/>
        </w:rPr>
        <w:t xml:space="preserve">( ул Киевская 1, Подгорная 1, пер.Лесной 1). Вызывает сложность в  содержании свалок, в хозяйстве нет техники, решали вопрос через ИП. Пять лет  подряд активно участвуем  в конкурсном отборе проектов инициативного бюджетирования. Благодаря поддержке населения  мы смогли благоустроить парковую зону для взрослых и детей в с. Надеждинка. В 2020  году  был  реализован  проект капитального ремонта кровли ДК с. Надеждинка. В 2021 году благоустроена территория парковой зоны с.Яковлевка. В 2022 году реализован проект «Благоустройство аллеи Славы».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Также реализовывали в 2022 году проект «Капитальный ремонт сетей водоснабжения с.Надежинка. 2,3 этап. Сети водопровода. Пожарный резервуар. В 2023 году участвовали в конкурсе инициативного бюджетирования с проектом «Капремонт водозабора с.Яковлевка», победили  и реализовали в 2024 году. В этом году прошел по конкурсу проект «Ремонт гравийного покрытия ул.Центральная», стоимость проекта 3 млн.206 тыс. Данный проект выложен на торги. Софинансирование населения составляет 150 000 рублей. В 2024 году стали участниками конкурса «Народный бюджет», где заняли 1 место с проектом «Ремонт полов в клубе с.Яковлевка». Инициативная группа начала сбор средств по ремонту дороги, на сегоднящний день собрано 122 000 рублей, осталось буквально несколько дворов, кто еще не сдал денежные средства, благодарю за поддержку.</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Хочу выразить благодарность тем, кто не остался в стороне и оказал помощь жителям города Орска , пострадавшим при наводнении, денежные средства в размере 35 200 рублей, продукты, предметы личной гигиены, вещи были переданы по назначению.</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С весны и до самой осени провели больше двадцати субботников в с.Надеждинка и с. Яковлевка на кладбище, улицах поселения, парке, свалке,  берегу реки Чебенька, на роднике «Надеждинский», братских могилах, на территории организаций. В 2024 году, осенью провели субботник по опиловке деревьев по ул.Центральной с.Надеждинка ( Воронин С.Ю, Тимко А.С., Тимошенко А.А, Габдулин Алик , Хамитов Ильмир). В январе текущего года в Яковлевке провели опиловку Горбунов А.П. и Стрижак А.Л. Благодарю неравнодушных представителей сильной половины.</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Занимались озеленением территории, в рамках акции «Посади дерево» дополнительно высажено 5 яблонь в   Аллеи Славы. </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Работники администрации стали участниками антикоррупционного диктанта, с которым удачно справились.</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Уважаемые депутаты, приглашенные и односельчане!</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2024 год был насыщенным. Мне посчастливилось  войти в состав делегации  от Оренбургской области для участия во  Всероссийском форуме  в г. Москве «Малая Родина – сила России», который объединил 7 тысяч муниципальных служащих  из 89 регионов страны а  также побывать на церемонии вручения премии «Служение» за самые масштабные и значимые  проекты.</w:t>
      </w:r>
    </w:p>
    <w:p w:rsidR="002972D5" w:rsidRPr="002972D5" w:rsidRDefault="002972D5" w:rsidP="002972D5">
      <w:pPr>
        <w:widowControl w:val="0"/>
        <w:suppressAutoHyphens/>
        <w:autoSpaceDN w:val="0"/>
        <w:spacing w:after="0" w:line="240" w:lineRule="auto"/>
        <w:ind w:firstLine="720"/>
        <w:jc w:val="both"/>
        <w:textAlignment w:val="baseline"/>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Благодарю Вас за  слаженную профессиональную работу, за поддержку и единство при решении важных задач. Хочется выразить слова благодарности старосте с. Яковлевка Ващенко Н.А. за оперативность в решении вопросов с водообеспечением жителей с.Яковлевка.</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Благодарю руководителей учреждений, трудовые коллективы, общественные организации, всех жителей поселения, которые неравнодушны к своей малой Родине.</w:t>
      </w:r>
    </w:p>
    <w:p w:rsidR="002972D5" w:rsidRPr="002972D5" w:rsidRDefault="002972D5" w:rsidP="002972D5">
      <w:pPr>
        <w:spacing w:after="0" w:line="240" w:lineRule="auto"/>
        <w:jc w:val="both"/>
        <w:rPr>
          <w:rFonts w:ascii="Times New Roman" w:eastAsia="Times New Roman" w:hAnsi="Times New Roman" w:cs="Times New Roman"/>
          <w:b/>
          <w:sz w:val="20"/>
          <w:szCs w:val="20"/>
        </w:rPr>
      </w:pPr>
      <w:r w:rsidRPr="002972D5">
        <w:rPr>
          <w:rFonts w:ascii="Times New Roman" w:eastAsia="Times New Roman" w:hAnsi="Times New Roman" w:cs="Times New Roman"/>
          <w:b/>
          <w:sz w:val="20"/>
          <w:szCs w:val="20"/>
        </w:rPr>
        <w:t>Считаю важными мероприятиями  в 2025 году:</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b/>
          <w:sz w:val="20"/>
          <w:szCs w:val="20"/>
        </w:rPr>
        <w:t xml:space="preserve">- </w:t>
      </w:r>
      <w:r w:rsidRPr="002972D5">
        <w:rPr>
          <w:rFonts w:ascii="Times New Roman" w:eastAsia="Times New Roman" w:hAnsi="Times New Roman" w:cs="Times New Roman"/>
          <w:sz w:val="20"/>
          <w:szCs w:val="20"/>
        </w:rPr>
        <w:t>реализовать проекты  «Ремонт гравийного покрытия ул. Центральная», «Ремонт полов в клубе села Яковлевка»;</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начать оформление  мест захоронений;</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определить гарантирующую организацию для системы водоснабжения;</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заключить договора с пользователями центрального водоснабжения;</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подготовиться и провести на высоком уровне празднование 80-летия Победы в ВОВ;</w:t>
      </w: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провести выборы депутатов представительного органа.</w:t>
      </w:r>
    </w:p>
    <w:p w:rsidR="002972D5" w:rsidRPr="002972D5" w:rsidRDefault="002972D5" w:rsidP="002972D5">
      <w:pPr>
        <w:spacing w:after="0" w:line="240" w:lineRule="auto"/>
        <w:jc w:val="both"/>
        <w:rPr>
          <w:rFonts w:ascii="Times New Roman" w:eastAsia="Times New Roman" w:hAnsi="Times New Roman" w:cs="Times New Roman"/>
          <w:sz w:val="20"/>
          <w:szCs w:val="20"/>
        </w:rPr>
      </w:pPr>
    </w:p>
    <w:p w:rsidR="002972D5" w:rsidRPr="002972D5" w:rsidRDefault="002972D5" w:rsidP="002972D5">
      <w:pPr>
        <w:spacing w:after="0" w:line="240" w:lineRule="auto"/>
        <w:jc w:val="both"/>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 xml:space="preserve">        Выполнение намеченных планов, возможно только при совместной слаженной работе администрации сельского поселения, депутатского корпуса, предпринимателей, инициативных жителей, а так же  при поддержке Администрации  Саракташского района. </w:t>
      </w:r>
    </w:p>
    <w:p w:rsidR="002972D5" w:rsidRPr="002972D5" w:rsidRDefault="002972D5" w:rsidP="002972D5">
      <w:pPr>
        <w:spacing w:after="0" w:line="240" w:lineRule="auto"/>
        <w:jc w:val="both"/>
        <w:rPr>
          <w:rFonts w:ascii="Times New Roman" w:eastAsia="Times New Roman" w:hAnsi="Times New Roman" w:cs="Times New Roman"/>
          <w:sz w:val="20"/>
          <w:szCs w:val="20"/>
        </w:rPr>
      </w:pPr>
    </w:p>
    <w:p w:rsidR="002972D5" w:rsidRPr="002972D5" w:rsidRDefault="002972D5" w:rsidP="002972D5">
      <w:pPr>
        <w:suppressAutoHyphens/>
        <w:spacing w:after="0" w:line="240" w:lineRule="auto"/>
        <w:ind w:firstLine="709"/>
        <w:jc w:val="center"/>
        <w:textAlignment w:val="baseline"/>
        <w:rPr>
          <w:rFonts w:ascii="Times New Roman" w:eastAsia="Times New Roman" w:hAnsi="Times New Roman" w:cs="Times New Roman"/>
          <w:sz w:val="20"/>
          <w:szCs w:val="20"/>
        </w:rPr>
      </w:pPr>
      <w:r w:rsidRPr="002972D5">
        <w:rPr>
          <w:rFonts w:ascii="Times New Roman" w:eastAsia="Times New Roman" w:hAnsi="Times New Roman" w:cs="Times New Roman"/>
          <w:sz w:val="20"/>
          <w:szCs w:val="20"/>
        </w:rPr>
        <w:t>Спасибо за внимание!</w:t>
      </w:r>
    </w:p>
    <w:p w:rsidR="002972D5" w:rsidRPr="002972D5" w:rsidRDefault="002972D5" w:rsidP="002972D5">
      <w:pPr>
        <w:jc w:val="both"/>
        <w:rPr>
          <w:rFonts w:ascii="Times New Roman" w:hAnsi="Times New Roman" w:cs="Times New Roman"/>
          <w:sz w:val="20"/>
          <w:szCs w:val="20"/>
        </w:rPr>
      </w:pPr>
    </w:p>
    <w:tbl>
      <w:tblPr>
        <w:tblW w:w="9760" w:type="dxa"/>
        <w:tblLayout w:type="fixed"/>
        <w:tblLook w:val="01E0"/>
      </w:tblPr>
      <w:tblGrid>
        <w:gridCol w:w="3094"/>
        <w:gridCol w:w="3096"/>
        <w:gridCol w:w="3570"/>
      </w:tblGrid>
      <w:tr w:rsidR="002972D5" w:rsidRPr="002972D5" w:rsidTr="0016639D">
        <w:trPr>
          <w:trHeight w:val="961"/>
        </w:trPr>
        <w:tc>
          <w:tcPr>
            <w:tcW w:w="3094" w:type="dxa"/>
          </w:tcPr>
          <w:p w:rsidR="002972D5" w:rsidRPr="002972D5" w:rsidRDefault="002972D5" w:rsidP="0016639D">
            <w:pPr>
              <w:widowControl w:val="0"/>
              <w:ind w:right="-142"/>
              <w:rPr>
                <w:rFonts w:ascii="Times New Roman" w:eastAsia="Calibri" w:hAnsi="Times New Roman" w:cs="Times New Roman"/>
                <w:sz w:val="20"/>
                <w:szCs w:val="20"/>
                <w:lang w:eastAsia="en-US"/>
              </w:rPr>
            </w:pPr>
          </w:p>
        </w:tc>
        <w:tc>
          <w:tcPr>
            <w:tcW w:w="3096" w:type="dxa"/>
          </w:tcPr>
          <w:p w:rsidR="002972D5" w:rsidRPr="002972D5" w:rsidRDefault="002972D5" w:rsidP="0016639D">
            <w:pPr>
              <w:widowControl w:val="0"/>
              <w:ind w:right="-142"/>
              <w:jc w:val="center"/>
              <w:rPr>
                <w:rFonts w:ascii="Times New Roman" w:hAnsi="Times New Roman" w:cs="Times New Roman"/>
                <w:noProof/>
                <w:sz w:val="20"/>
                <w:szCs w:val="20"/>
              </w:rPr>
            </w:pPr>
          </w:p>
          <w:p w:rsidR="002972D5" w:rsidRPr="002972D5" w:rsidRDefault="002972D5" w:rsidP="0016639D">
            <w:pPr>
              <w:widowControl w:val="0"/>
              <w:ind w:right="-142"/>
              <w:jc w:val="center"/>
              <w:rPr>
                <w:rFonts w:ascii="Times New Roman" w:hAnsi="Times New Roman" w:cs="Times New Roman"/>
                <w:noProof/>
                <w:sz w:val="20"/>
                <w:szCs w:val="20"/>
              </w:rPr>
            </w:pPr>
          </w:p>
          <w:p w:rsidR="002972D5" w:rsidRPr="002972D5" w:rsidRDefault="002972D5" w:rsidP="0016639D">
            <w:pPr>
              <w:widowControl w:val="0"/>
              <w:ind w:right="-142"/>
              <w:jc w:val="center"/>
              <w:rPr>
                <w:rFonts w:ascii="Times New Roman" w:eastAsia="Calibri" w:hAnsi="Times New Roman" w:cs="Times New Roman"/>
                <w:b/>
                <w:sz w:val="20"/>
                <w:szCs w:val="20"/>
                <w:lang w:eastAsia="en-US"/>
              </w:rPr>
            </w:pPr>
            <w:r w:rsidRPr="002972D5">
              <w:rPr>
                <w:rFonts w:ascii="Times New Roman" w:hAnsi="Times New Roman" w:cs="Times New Roman"/>
                <w:noProof/>
                <w:sz w:val="20"/>
                <w:szCs w:val="20"/>
              </w:rPr>
              <w:drawing>
                <wp:inline distT="0" distB="0" distL="0" distR="0">
                  <wp:extent cx="476250" cy="762000"/>
                  <wp:effectExtent l="19050" t="0" r="0" b="0"/>
                  <wp:docPr id="1"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099"/>
                          <pic:cNvPicPr>
                            <a:picLocks noChangeAspect="1" noChangeArrowheads="1"/>
                          </pic:cNvPicPr>
                        </pic:nvPicPr>
                        <pic:blipFill>
                          <a:blip r:embed="rId7"/>
                          <a:srcRect/>
                          <a:stretch>
                            <a:fillRect/>
                          </a:stretch>
                        </pic:blipFill>
                        <pic:spPr bwMode="auto">
                          <a:xfrm>
                            <a:off x="0" y="0"/>
                            <a:ext cx="476250" cy="762000"/>
                          </a:xfrm>
                          <a:prstGeom prst="rect">
                            <a:avLst/>
                          </a:prstGeom>
                          <a:noFill/>
                          <a:ln w="9525">
                            <a:noFill/>
                            <a:miter lim="800000"/>
                            <a:headEnd/>
                            <a:tailEnd/>
                          </a:ln>
                        </pic:spPr>
                      </pic:pic>
                    </a:graphicData>
                  </a:graphic>
                </wp:inline>
              </w:drawing>
            </w:r>
          </w:p>
        </w:tc>
        <w:tc>
          <w:tcPr>
            <w:tcW w:w="3570" w:type="dxa"/>
          </w:tcPr>
          <w:p w:rsidR="002972D5" w:rsidRPr="002972D5" w:rsidRDefault="002972D5" w:rsidP="0016639D">
            <w:pPr>
              <w:widowControl w:val="0"/>
              <w:rPr>
                <w:rFonts w:ascii="Times New Roman" w:hAnsi="Times New Roman" w:cs="Times New Roman"/>
                <w:sz w:val="20"/>
                <w:szCs w:val="20"/>
              </w:rPr>
            </w:pPr>
          </w:p>
        </w:tc>
      </w:tr>
    </w:tbl>
    <w:p w:rsidR="002972D5" w:rsidRPr="002972D5" w:rsidRDefault="002972D5" w:rsidP="002972D5">
      <w:pPr>
        <w:rPr>
          <w:rFonts w:ascii="Times New Roman" w:hAnsi="Times New Roman" w:cs="Times New Roman"/>
          <w:sz w:val="20"/>
          <w:szCs w:val="20"/>
        </w:rPr>
      </w:pP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СОВЕТ ДЕПУТАТОВ МУНИЦИПАЛЬНОГО ОБРАЗОВАНИЯ</w:t>
      </w: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caps/>
          <w:sz w:val="20"/>
          <w:szCs w:val="20"/>
        </w:rPr>
        <w:t>НАДЕЖДИНСКИЙ</w:t>
      </w:r>
      <w:r w:rsidRPr="002972D5">
        <w:rPr>
          <w:rFonts w:ascii="Times New Roman" w:hAnsi="Times New Roman" w:cs="Times New Roman"/>
          <w:b/>
          <w:sz w:val="20"/>
          <w:szCs w:val="20"/>
        </w:rPr>
        <w:t>СЕЛЬСОВЕТ САРАКТАШСКОГО РАЙОНА</w:t>
      </w: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ОРЕНБУРГСКОЙ ОБЛАСТИ</w:t>
      </w: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ЧЕТВЕРТЫЙ СОЗЫВ</w:t>
      </w:r>
    </w:p>
    <w:p w:rsidR="002972D5" w:rsidRPr="002972D5" w:rsidRDefault="002972D5" w:rsidP="002972D5">
      <w:pPr>
        <w:jc w:val="center"/>
        <w:rPr>
          <w:rFonts w:ascii="Times New Roman" w:hAnsi="Times New Roman" w:cs="Times New Roman"/>
          <w:b/>
          <w:sz w:val="20"/>
          <w:szCs w:val="20"/>
        </w:rPr>
      </w:pP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РЕШЕНИЕ</w:t>
      </w:r>
    </w:p>
    <w:p w:rsidR="002972D5" w:rsidRPr="002972D5" w:rsidRDefault="002972D5" w:rsidP="002972D5">
      <w:pPr>
        <w:jc w:val="center"/>
        <w:rPr>
          <w:rFonts w:ascii="Times New Roman" w:hAnsi="Times New Roman" w:cs="Times New Roman"/>
          <w:sz w:val="20"/>
          <w:szCs w:val="20"/>
        </w:rPr>
      </w:pPr>
      <w:r w:rsidRPr="002972D5">
        <w:rPr>
          <w:rFonts w:ascii="Times New Roman" w:hAnsi="Times New Roman" w:cs="Times New Roman"/>
          <w:sz w:val="20"/>
          <w:szCs w:val="20"/>
        </w:rPr>
        <w:t xml:space="preserve">  пятьдесят девятого заседания Совета депутатов</w:t>
      </w:r>
    </w:p>
    <w:p w:rsidR="002972D5" w:rsidRPr="002972D5" w:rsidRDefault="002972D5" w:rsidP="002972D5">
      <w:pPr>
        <w:jc w:val="center"/>
        <w:rPr>
          <w:rFonts w:ascii="Times New Roman" w:hAnsi="Times New Roman" w:cs="Times New Roman"/>
          <w:sz w:val="20"/>
          <w:szCs w:val="20"/>
        </w:rPr>
      </w:pPr>
      <w:r w:rsidRPr="002972D5">
        <w:rPr>
          <w:rFonts w:ascii="Times New Roman" w:hAnsi="Times New Roman" w:cs="Times New Roman"/>
          <w:sz w:val="20"/>
          <w:szCs w:val="20"/>
        </w:rPr>
        <w:t>муниципального образования Надеждинский сельсовет</w:t>
      </w:r>
    </w:p>
    <w:p w:rsidR="002972D5" w:rsidRPr="002972D5" w:rsidRDefault="002972D5" w:rsidP="002972D5">
      <w:pPr>
        <w:jc w:val="center"/>
        <w:rPr>
          <w:rFonts w:ascii="Times New Roman" w:hAnsi="Times New Roman" w:cs="Times New Roman"/>
          <w:sz w:val="20"/>
          <w:szCs w:val="20"/>
        </w:rPr>
      </w:pPr>
      <w:r w:rsidRPr="002972D5">
        <w:rPr>
          <w:rFonts w:ascii="Times New Roman" w:hAnsi="Times New Roman" w:cs="Times New Roman"/>
          <w:sz w:val="20"/>
          <w:szCs w:val="20"/>
        </w:rPr>
        <w:t>четвертого созыва</w:t>
      </w: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tbl>
      <w:tblPr>
        <w:tblW w:w="0" w:type="auto"/>
        <w:tblLook w:val="04A0"/>
      </w:tblPr>
      <w:tblGrid>
        <w:gridCol w:w="2909"/>
        <w:gridCol w:w="2945"/>
        <w:gridCol w:w="3717"/>
      </w:tblGrid>
      <w:tr w:rsidR="002972D5" w:rsidRPr="002972D5" w:rsidTr="0016639D">
        <w:trPr>
          <w:trHeight w:val="373"/>
        </w:trPr>
        <w:tc>
          <w:tcPr>
            <w:tcW w:w="3046" w:type="dxa"/>
            <w:hideMark/>
          </w:tcPr>
          <w:p w:rsidR="002972D5" w:rsidRPr="002972D5" w:rsidRDefault="002972D5" w:rsidP="0016639D">
            <w:pPr>
              <w:widowControl w:val="0"/>
              <w:autoSpaceDE w:val="0"/>
              <w:autoSpaceDN w:val="0"/>
              <w:adjustRightInd w:val="0"/>
              <w:rPr>
                <w:rFonts w:ascii="Times New Roman" w:hAnsi="Times New Roman" w:cs="Times New Roman"/>
                <w:sz w:val="20"/>
                <w:szCs w:val="20"/>
                <w:lang w:eastAsia="en-US"/>
              </w:rPr>
            </w:pPr>
            <w:r w:rsidRPr="002972D5">
              <w:rPr>
                <w:rFonts w:ascii="Times New Roman" w:hAnsi="Times New Roman" w:cs="Times New Roman"/>
                <w:sz w:val="20"/>
                <w:szCs w:val="20"/>
              </w:rPr>
              <w:t xml:space="preserve">от 28.02.2025 № 160 </w:t>
            </w:r>
          </w:p>
        </w:tc>
        <w:tc>
          <w:tcPr>
            <w:tcW w:w="3073" w:type="dxa"/>
            <w:hideMark/>
          </w:tcPr>
          <w:p w:rsidR="002972D5" w:rsidRPr="002972D5" w:rsidRDefault="002972D5" w:rsidP="0016639D">
            <w:pPr>
              <w:widowControl w:val="0"/>
              <w:autoSpaceDE w:val="0"/>
              <w:autoSpaceDN w:val="0"/>
              <w:adjustRightInd w:val="0"/>
              <w:jc w:val="center"/>
              <w:rPr>
                <w:rFonts w:ascii="Times New Roman" w:hAnsi="Times New Roman" w:cs="Times New Roman"/>
                <w:sz w:val="20"/>
                <w:szCs w:val="20"/>
                <w:lang w:eastAsia="en-US"/>
              </w:rPr>
            </w:pPr>
            <w:r w:rsidRPr="002972D5">
              <w:rPr>
                <w:rFonts w:ascii="Times New Roman" w:hAnsi="Times New Roman" w:cs="Times New Roman"/>
                <w:sz w:val="20"/>
                <w:szCs w:val="20"/>
              </w:rPr>
              <w:t>с. Надеждинка</w:t>
            </w:r>
          </w:p>
        </w:tc>
        <w:tc>
          <w:tcPr>
            <w:tcW w:w="3985" w:type="dxa"/>
            <w:hideMark/>
          </w:tcPr>
          <w:p w:rsidR="002972D5" w:rsidRPr="002972D5" w:rsidRDefault="002972D5" w:rsidP="0016639D">
            <w:pPr>
              <w:widowControl w:val="0"/>
              <w:autoSpaceDE w:val="0"/>
              <w:autoSpaceDN w:val="0"/>
              <w:adjustRightInd w:val="0"/>
              <w:jc w:val="right"/>
              <w:rPr>
                <w:rFonts w:ascii="Times New Roman" w:hAnsi="Times New Roman" w:cs="Times New Roman"/>
                <w:sz w:val="20"/>
                <w:szCs w:val="20"/>
                <w:lang w:eastAsia="en-US"/>
              </w:rPr>
            </w:pPr>
            <w:r w:rsidRPr="002972D5">
              <w:rPr>
                <w:rFonts w:ascii="Times New Roman" w:hAnsi="Times New Roman" w:cs="Times New Roman"/>
                <w:sz w:val="20"/>
                <w:szCs w:val="20"/>
              </w:rPr>
              <w:t xml:space="preserve"> </w:t>
            </w:r>
          </w:p>
        </w:tc>
      </w:tr>
    </w:tbl>
    <w:p w:rsidR="002972D5" w:rsidRPr="002972D5" w:rsidRDefault="002972D5" w:rsidP="002972D5">
      <w:pPr>
        <w:shd w:val="clear" w:color="auto" w:fill="FFFFFF"/>
        <w:jc w:val="center"/>
        <w:rPr>
          <w:rFonts w:ascii="Times New Roman" w:hAnsi="Times New Roman" w:cs="Times New Roman"/>
          <w:sz w:val="20"/>
          <w:szCs w:val="20"/>
        </w:rPr>
      </w:pPr>
      <w:r w:rsidRPr="002972D5">
        <w:rPr>
          <w:rFonts w:ascii="Times New Roman" w:hAnsi="Times New Roman" w:cs="Times New Roman"/>
          <w:sz w:val="20"/>
          <w:szCs w:val="20"/>
        </w:rPr>
        <w:t xml:space="preserve">           </w:t>
      </w:r>
    </w:p>
    <w:tbl>
      <w:tblPr>
        <w:tblW w:w="0" w:type="auto"/>
        <w:jc w:val="center"/>
        <w:tblInd w:w="728" w:type="dxa"/>
        <w:tblLook w:val="01E0"/>
      </w:tblPr>
      <w:tblGrid>
        <w:gridCol w:w="7388"/>
      </w:tblGrid>
      <w:tr w:rsidR="002972D5" w:rsidRPr="002972D5" w:rsidTr="0016639D">
        <w:trPr>
          <w:jc w:val="center"/>
        </w:trPr>
        <w:tc>
          <w:tcPr>
            <w:tcW w:w="7388" w:type="dxa"/>
            <w:hideMark/>
          </w:tcPr>
          <w:p w:rsidR="002972D5" w:rsidRPr="002972D5" w:rsidRDefault="002972D5" w:rsidP="0016639D">
            <w:pPr>
              <w:jc w:val="center"/>
              <w:rPr>
                <w:rFonts w:ascii="Times New Roman" w:hAnsi="Times New Roman" w:cs="Times New Roman"/>
                <w:sz w:val="20"/>
                <w:szCs w:val="20"/>
              </w:rPr>
            </w:pPr>
            <w:r w:rsidRPr="002972D5">
              <w:rPr>
                <w:rFonts w:ascii="Times New Roman" w:hAnsi="Times New Roman" w:cs="Times New Roman"/>
                <w:sz w:val="20"/>
                <w:szCs w:val="20"/>
              </w:rPr>
              <w:t>Об утверждении Положения о земельном налоге на территории муниципального образования Надеждинский сельсовет Саракташского района Оренбургской области</w:t>
            </w:r>
          </w:p>
          <w:p w:rsidR="002972D5" w:rsidRPr="002972D5" w:rsidRDefault="002972D5" w:rsidP="0016639D">
            <w:pPr>
              <w:widowControl w:val="0"/>
              <w:autoSpaceDE w:val="0"/>
              <w:autoSpaceDN w:val="0"/>
              <w:adjustRightInd w:val="0"/>
              <w:jc w:val="center"/>
              <w:rPr>
                <w:rFonts w:ascii="Times New Roman" w:hAnsi="Times New Roman" w:cs="Times New Roman"/>
                <w:bCs/>
                <w:sz w:val="20"/>
                <w:szCs w:val="20"/>
              </w:rPr>
            </w:pPr>
          </w:p>
        </w:tc>
      </w:tr>
    </w:tbl>
    <w:p w:rsidR="002972D5" w:rsidRPr="002972D5" w:rsidRDefault="002972D5" w:rsidP="002972D5">
      <w:pPr>
        <w:shd w:val="clear" w:color="auto" w:fill="FFFFFF"/>
        <w:ind w:firstLine="709"/>
        <w:jc w:val="both"/>
        <w:rPr>
          <w:rFonts w:ascii="Times New Roman" w:hAnsi="Times New Roman" w:cs="Times New Roman"/>
          <w:sz w:val="20"/>
          <w:szCs w:val="20"/>
        </w:rPr>
      </w:pPr>
      <w:r w:rsidRPr="002972D5">
        <w:rPr>
          <w:rFonts w:ascii="Times New Roman" w:hAnsi="Times New Roman" w:cs="Times New Roman"/>
          <w:sz w:val="20"/>
          <w:szCs w:val="20"/>
        </w:rPr>
        <w:t>В соответствии с Налоговым кодексом Российской Федерации</w:t>
      </w:r>
      <w:r w:rsidRPr="002972D5">
        <w:rPr>
          <w:rStyle w:val="a6"/>
          <w:rFonts w:eastAsiaTheme="minorEastAsia"/>
          <w:sz w:val="20"/>
          <w:szCs w:val="20"/>
        </w:rPr>
        <w:t>,</w:t>
      </w:r>
      <w:r w:rsidRPr="002972D5">
        <w:rPr>
          <w:rFonts w:ascii="Times New Roman" w:hAnsi="Times New Roman" w:cs="Times New Roman"/>
          <w:sz w:val="20"/>
          <w:szCs w:val="20"/>
        </w:rPr>
        <w:t xml:space="preserve"> Федеральным законом от 06.10.2003 № 131-ФЗ «Об </w:t>
      </w:r>
      <w:r w:rsidRPr="002972D5">
        <w:rPr>
          <w:rFonts w:ascii="Times New Roman" w:hAnsi="Times New Roman" w:cs="Times New Roman"/>
          <w:bCs/>
          <w:sz w:val="20"/>
          <w:szCs w:val="20"/>
        </w:rPr>
        <w:t xml:space="preserve"> общих принципах организации местного самоуправления в Российской Федерации</w:t>
      </w:r>
      <w:r w:rsidRPr="002972D5">
        <w:rPr>
          <w:rFonts w:ascii="Times New Roman" w:hAnsi="Times New Roman" w:cs="Times New Roman"/>
          <w:sz w:val="20"/>
          <w:szCs w:val="20"/>
        </w:rPr>
        <w:t>», руководствуясь Уставом муниципального образования Надеждинский  сельсовет Саракташского района Оренбургской области,</w:t>
      </w:r>
    </w:p>
    <w:p w:rsidR="002972D5" w:rsidRPr="002972D5" w:rsidRDefault="002972D5" w:rsidP="002972D5">
      <w:pPr>
        <w:ind w:firstLine="720"/>
        <w:rPr>
          <w:rFonts w:ascii="Times New Roman" w:hAnsi="Times New Roman" w:cs="Times New Roman"/>
          <w:sz w:val="20"/>
          <w:szCs w:val="20"/>
        </w:rPr>
      </w:pPr>
    </w:p>
    <w:p w:rsidR="002972D5" w:rsidRPr="002972D5" w:rsidRDefault="002972D5" w:rsidP="002972D5">
      <w:pPr>
        <w:ind w:firstLine="720"/>
        <w:rPr>
          <w:rFonts w:ascii="Times New Roman" w:hAnsi="Times New Roman" w:cs="Times New Roman"/>
          <w:sz w:val="20"/>
          <w:szCs w:val="20"/>
        </w:rPr>
      </w:pPr>
      <w:r w:rsidRPr="002972D5">
        <w:rPr>
          <w:rFonts w:ascii="Times New Roman" w:hAnsi="Times New Roman" w:cs="Times New Roman"/>
          <w:sz w:val="20"/>
          <w:szCs w:val="20"/>
        </w:rPr>
        <w:t>Совет депутатов Надеждинского сельсовета</w:t>
      </w:r>
    </w:p>
    <w:p w:rsidR="002972D5" w:rsidRPr="002972D5" w:rsidRDefault="002972D5" w:rsidP="002972D5">
      <w:pPr>
        <w:ind w:firstLine="720"/>
        <w:rPr>
          <w:rFonts w:ascii="Times New Roman" w:hAnsi="Times New Roman" w:cs="Times New Roman"/>
          <w:sz w:val="20"/>
          <w:szCs w:val="20"/>
        </w:rPr>
      </w:pPr>
    </w:p>
    <w:p w:rsidR="002972D5" w:rsidRPr="002972D5" w:rsidRDefault="002972D5" w:rsidP="002972D5">
      <w:pPr>
        <w:ind w:firstLine="720"/>
        <w:rPr>
          <w:rFonts w:ascii="Times New Roman" w:hAnsi="Times New Roman" w:cs="Times New Roman"/>
          <w:sz w:val="20"/>
          <w:szCs w:val="20"/>
        </w:rPr>
      </w:pPr>
      <w:r w:rsidRPr="002972D5">
        <w:rPr>
          <w:rFonts w:ascii="Times New Roman" w:hAnsi="Times New Roman" w:cs="Times New Roman"/>
          <w:sz w:val="20"/>
          <w:szCs w:val="20"/>
        </w:rPr>
        <w:t>Р Е Ш И Л :</w:t>
      </w:r>
    </w:p>
    <w:p w:rsidR="002972D5" w:rsidRPr="002972D5" w:rsidRDefault="002972D5" w:rsidP="002972D5">
      <w:pPr>
        <w:ind w:firstLine="720"/>
        <w:rPr>
          <w:rFonts w:ascii="Times New Roman" w:hAnsi="Times New Roman" w:cs="Times New Roman"/>
          <w:sz w:val="20"/>
          <w:szCs w:val="20"/>
        </w:rPr>
      </w:pPr>
      <w:r w:rsidRPr="002972D5">
        <w:rPr>
          <w:rFonts w:ascii="Times New Roman" w:hAnsi="Times New Roman" w:cs="Times New Roman"/>
          <w:sz w:val="20"/>
          <w:szCs w:val="20"/>
        </w:rPr>
        <w:t xml:space="preserve">   </w:t>
      </w:r>
    </w:p>
    <w:p w:rsidR="002972D5" w:rsidRPr="002972D5" w:rsidRDefault="002972D5" w:rsidP="002972D5">
      <w:pPr>
        <w:pStyle w:val="western"/>
        <w:numPr>
          <w:ilvl w:val="0"/>
          <w:numId w:val="2"/>
        </w:numPr>
        <w:spacing w:before="0" w:beforeAutospacing="0" w:after="0" w:afterAutospacing="0"/>
        <w:ind w:left="0" w:firstLine="709"/>
        <w:jc w:val="both"/>
        <w:rPr>
          <w:sz w:val="20"/>
          <w:szCs w:val="20"/>
        </w:rPr>
      </w:pPr>
      <w:r w:rsidRPr="002972D5">
        <w:rPr>
          <w:sz w:val="20"/>
          <w:szCs w:val="20"/>
        </w:rPr>
        <w:t>Утвердить Положение о земельном налоге на территории муниципального образования Надеждинский  сельсовет Саракташского района Оренбургской области согласно приложению.</w:t>
      </w:r>
    </w:p>
    <w:p w:rsidR="002972D5" w:rsidRPr="002972D5" w:rsidRDefault="002972D5" w:rsidP="002972D5">
      <w:pPr>
        <w:numPr>
          <w:ilvl w:val="0"/>
          <w:numId w:val="2"/>
        </w:numPr>
        <w:spacing w:after="0" w:line="240" w:lineRule="auto"/>
        <w:ind w:left="0" w:firstLine="720"/>
        <w:jc w:val="both"/>
        <w:rPr>
          <w:rFonts w:ascii="Times New Roman" w:hAnsi="Times New Roman" w:cs="Times New Roman"/>
          <w:sz w:val="20"/>
          <w:szCs w:val="20"/>
        </w:rPr>
      </w:pPr>
      <w:r w:rsidRPr="002972D5">
        <w:rPr>
          <w:rFonts w:ascii="Times New Roman" w:hAnsi="Times New Roman" w:cs="Times New Roman"/>
          <w:sz w:val="20"/>
          <w:szCs w:val="20"/>
        </w:rPr>
        <w:t>Признать утратившими силу:</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24.03.2016 № 34 «Об утверждении Положения о земельном налоге на территории муниципального образования Надеждинский  сельсовет Саракташского района Оренбургской области»;</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22.11.2017 № 83 «</w:t>
      </w:r>
      <w:r w:rsidRPr="002972D5">
        <w:rPr>
          <w:rFonts w:ascii="Times New Roman" w:hAnsi="Times New Roman" w:cs="Times New Roman"/>
          <w:bCs/>
          <w:sz w:val="20"/>
          <w:szCs w:val="20"/>
        </w:rPr>
        <w:t xml:space="preserve">О внесении изменений в </w:t>
      </w:r>
      <w:r w:rsidRPr="002972D5">
        <w:rPr>
          <w:rFonts w:ascii="Times New Roman" w:hAnsi="Times New Roman" w:cs="Times New Roman"/>
          <w:sz w:val="20"/>
          <w:szCs w:val="20"/>
        </w:rPr>
        <w:t xml:space="preserve">решение Совета депутатов Надеждинского сельсовета Саракташского района Оренбургской области от 24.03.2016 № 34 «Об утверждении </w:t>
      </w:r>
      <w:r w:rsidRPr="002972D5">
        <w:rPr>
          <w:rFonts w:ascii="Times New Roman" w:hAnsi="Times New Roman" w:cs="Times New Roman"/>
          <w:bCs/>
          <w:sz w:val="20"/>
          <w:szCs w:val="20"/>
        </w:rPr>
        <w:t>Положения о земельном налоге</w:t>
      </w:r>
      <w:r w:rsidRPr="002972D5">
        <w:rPr>
          <w:rFonts w:ascii="Times New Roman" w:hAnsi="Times New Roman" w:cs="Times New Roman"/>
          <w:sz w:val="20"/>
          <w:szCs w:val="20"/>
        </w:rPr>
        <w:t xml:space="preserve"> на территории муниципального образования Надеждинский  сельсовет Саракташского района Оренбургской области»;</w:t>
      </w:r>
    </w:p>
    <w:p w:rsidR="002972D5" w:rsidRPr="002972D5" w:rsidRDefault="002972D5" w:rsidP="002972D5">
      <w:pPr>
        <w:ind w:firstLine="708"/>
        <w:jc w:val="both"/>
        <w:rPr>
          <w:rFonts w:ascii="Times New Roman" w:hAnsi="Times New Roman" w:cs="Times New Roman"/>
          <w:sz w:val="20"/>
          <w:szCs w:val="20"/>
        </w:rPr>
      </w:pP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24.10.2018 № 116 «</w:t>
      </w:r>
      <w:r w:rsidRPr="002972D5">
        <w:rPr>
          <w:rFonts w:ascii="Times New Roman" w:hAnsi="Times New Roman" w:cs="Times New Roman"/>
          <w:bCs/>
          <w:sz w:val="20"/>
          <w:szCs w:val="20"/>
        </w:rPr>
        <w:t>О внесении изменений в Положение о земельном налоге</w:t>
      </w:r>
      <w:r w:rsidRPr="002972D5">
        <w:rPr>
          <w:rFonts w:ascii="Times New Roman" w:hAnsi="Times New Roman" w:cs="Times New Roman"/>
          <w:sz w:val="20"/>
          <w:szCs w:val="20"/>
        </w:rPr>
        <w:t xml:space="preserve"> на территории муниципального образования Надеждинский  сельсовет Саракташского района Оренбургской области»;</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14.11.2019 № 158 «О внесение изменений в Положение о земельном налоге на территории муниципального образования Надеждинский  сельсовет Саракташского района Оренбургской области»;</w:t>
      </w:r>
    </w:p>
    <w:p w:rsidR="002972D5" w:rsidRPr="002972D5" w:rsidRDefault="002972D5" w:rsidP="002972D5">
      <w:pPr>
        <w:shd w:val="clear" w:color="auto" w:fill="FFFFFF"/>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26.11.2019 № 159 «</w:t>
      </w:r>
      <w:r w:rsidRPr="002972D5">
        <w:rPr>
          <w:rFonts w:ascii="Times New Roman" w:hAnsi="Times New Roman" w:cs="Times New Roman"/>
          <w:bCs/>
          <w:sz w:val="20"/>
          <w:szCs w:val="20"/>
        </w:rPr>
        <w:t>О внесении изменений в Положение о земельном налоге</w:t>
      </w:r>
      <w:r w:rsidRPr="002972D5">
        <w:rPr>
          <w:rFonts w:ascii="Times New Roman" w:hAnsi="Times New Roman" w:cs="Times New Roman"/>
          <w:sz w:val="20"/>
          <w:szCs w:val="20"/>
        </w:rPr>
        <w:t xml:space="preserve"> на территории муниципального образования Надеждинский  сельсовет Саракташского района Оренбургской области»;</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12.11.2021 № 48 «О внесении изменений в Положение о земельном налоге на территории муниципального образования Надеждинский  сельсовет Саракташского района Оренбургской области»;</w:t>
      </w:r>
    </w:p>
    <w:p w:rsidR="002972D5" w:rsidRPr="002972D5" w:rsidRDefault="002972D5" w:rsidP="002972D5">
      <w:pPr>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28.10.2023 № 93 «О внесении изменений в Положение о земельном налоге,              утвержденное решением Совета депутатов Надеждинского сельсовета Саракташского района Оренбургской области от 24.03.2016 № 34»;</w:t>
      </w:r>
    </w:p>
    <w:p w:rsidR="002972D5" w:rsidRPr="002972D5" w:rsidRDefault="002972D5" w:rsidP="002972D5">
      <w:pPr>
        <w:widowControl w:val="0"/>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13.11.2023 № 122 «О внесении изменений в решение Совета депутатов Надеждинского сельсовета Саракташского района Оренбургской области от 24.03.2016 № 34 «Об утверждении Положения о земельном налоге».</w:t>
      </w:r>
    </w:p>
    <w:p w:rsidR="002972D5" w:rsidRPr="002972D5" w:rsidRDefault="002972D5" w:rsidP="002972D5">
      <w:pPr>
        <w:pStyle w:val="ConsPlusNormal"/>
        <w:ind w:firstLine="709"/>
        <w:jc w:val="both"/>
        <w:rPr>
          <w:rFonts w:ascii="Times New Roman" w:hAnsi="Times New Roman" w:cs="Times New Roman"/>
        </w:rPr>
      </w:pPr>
      <w:r w:rsidRPr="002972D5">
        <w:rPr>
          <w:rFonts w:ascii="Times New Roman" w:hAnsi="Times New Roman" w:cs="Times New Roman"/>
        </w:rPr>
        <w:t xml:space="preserve">3. Настоящее решение подлежит официальному опубликованию в информационном бюллетене «Надеждинский  сельсовет» и размещению на официальном сайте муниципального образования Надеждинский  сельсовет Саракташского района Оренбургской области. </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4.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за исключением пункта 3.4 Положения о земельном налоге на территории муниципального образования Надеждинский  сельсовет Саракташского  района Оренбургской  области, который вступает в силу не ранее чем по истечении одного месяца со дня его официального опубликования и распространяется на правоотношения, возникшие с 01.01.2025.</w:t>
      </w:r>
    </w:p>
    <w:p w:rsidR="002972D5" w:rsidRPr="002972D5" w:rsidRDefault="002972D5" w:rsidP="002972D5">
      <w:pPr>
        <w:ind w:firstLine="720"/>
        <w:jc w:val="both"/>
        <w:rPr>
          <w:rFonts w:ascii="Times New Roman" w:hAnsi="Times New Roman" w:cs="Times New Roman"/>
          <w:sz w:val="20"/>
          <w:szCs w:val="20"/>
        </w:rPr>
      </w:pPr>
      <w:r w:rsidRPr="002972D5">
        <w:rPr>
          <w:rFonts w:ascii="Times New Roman" w:hAnsi="Times New Roman" w:cs="Times New Roman"/>
          <w:sz w:val="20"/>
          <w:szCs w:val="20"/>
        </w:rPr>
        <w:t>5. Контроль за исполнением данного решения возложить на постоянную планово-бюджетную комиссию Совета депутатов сельсовета                (Трушину О.А.).</w:t>
      </w:r>
    </w:p>
    <w:p w:rsidR="002972D5" w:rsidRPr="002972D5" w:rsidRDefault="002972D5" w:rsidP="002972D5">
      <w:pPr>
        <w:ind w:firstLine="720"/>
        <w:jc w:val="both"/>
        <w:rPr>
          <w:rFonts w:ascii="Times New Roman" w:hAnsi="Times New Roman" w:cs="Times New Roman"/>
          <w:sz w:val="20"/>
          <w:szCs w:val="20"/>
        </w:rPr>
      </w:pPr>
    </w:p>
    <w:p w:rsidR="002972D5" w:rsidRPr="002972D5" w:rsidRDefault="002972D5" w:rsidP="002972D5">
      <w:pPr>
        <w:ind w:firstLine="720"/>
        <w:jc w:val="both"/>
        <w:rPr>
          <w:rFonts w:ascii="Times New Roman" w:hAnsi="Times New Roman" w:cs="Times New Roman"/>
          <w:sz w:val="20"/>
          <w:szCs w:val="20"/>
        </w:rPr>
      </w:pPr>
    </w:p>
    <w:p w:rsidR="002972D5" w:rsidRPr="002972D5" w:rsidRDefault="002972D5" w:rsidP="002972D5">
      <w:pPr>
        <w:ind w:firstLine="720"/>
        <w:jc w:val="both"/>
        <w:rPr>
          <w:rFonts w:ascii="Times New Roman" w:hAnsi="Times New Roman" w:cs="Times New Roman"/>
          <w:sz w:val="20"/>
          <w:szCs w:val="20"/>
        </w:rPr>
      </w:pPr>
    </w:p>
    <w:tbl>
      <w:tblPr>
        <w:tblW w:w="9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6"/>
        <w:gridCol w:w="4790"/>
      </w:tblGrid>
      <w:tr w:rsidR="002972D5" w:rsidRPr="002972D5" w:rsidTr="0016639D">
        <w:trPr>
          <w:trHeight w:val="1078"/>
        </w:trPr>
        <w:tc>
          <w:tcPr>
            <w:tcW w:w="5106" w:type="dxa"/>
            <w:tcBorders>
              <w:top w:val="nil"/>
              <w:left w:val="nil"/>
              <w:bottom w:val="nil"/>
              <w:right w:val="nil"/>
            </w:tcBorders>
          </w:tcPr>
          <w:p w:rsidR="002972D5" w:rsidRPr="002972D5" w:rsidRDefault="002972D5" w:rsidP="0016639D">
            <w:pPr>
              <w:widowControl w:val="0"/>
              <w:autoSpaceDE w:val="0"/>
              <w:autoSpaceDN w:val="0"/>
              <w:adjustRightInd w:val="0"/>
              <w:jc w:val="both"/>
              <w:rPr>
                <w:rFonts w:ascii="Times New Roman" w:hAnsi="Times New Roman" w:cs="Times New Roman"/>
                <w:sz w:val="20"/>
                <w:szCs w:val="20"/>
              </w:rPr>
            </w:pPr>
            <w:r w:rsidRPr="002972D5">
              <w:rPr>
                <w:rFonts w:ascii="Times New Roman" w:hAnsi="Times New Roman" w:cs="Times New Roman"/>
                <w:sz w:val="20"/>
                <w:szCs w:val="20"/>
              </w:rPr>
              <w:t xml:space="preserve">Председатель Совета </w:t>
            </w:r>
          </w:p>
          <w:p w:rsidR="002972D5" w:rsidRPr="002972D5" w:rsidRDefault="002972D5" w:rsidP="0016639D">
            <w:pPr>
              <w:widowControl w:val="0"/>
              <w:autoSpaceDE w:val="0"/>
              <w:autoSpaceDN w:val="0"/>
              <w:adjustRightInd w:val="0"/>
              <w:spacing w:line="360" w:lineRule="auto"/>
              <w:rPr>
                <w:rFonts w:ascii="Times New Roman" w:hAnsi="Times New Roman" w:cs="Times New Roman"/>
                <w:sz w:val="20"/>
                <w:szCs w:val="20"/>
              </w:rPr>
            </w:pPr>
            <w:r w:rsidRPr="002972D5">
              <w:rPr>
                <w:rFonts w:ascii="Times New Roman" w:hAnsi="Times New Roman" w:cs="Times New Roman"/>
                <w:sz w:val="20"/>
                <w:szCs w:val="20"/>
              </w:rPr>
              <w:t>депутатов Надеждинского сельсовета  ____________ Н.И.Андрейчева</w:t>
            </w:r>
          </w:p>
        </w:tc>
        <w:tc>
          <w:tcPr>
            <w:tcW w:w="4790" w:type="dxa"/>
            <w:tcBorders>
              <w:top w:val="nil"/>
              <w:left w:val="nil"/>
              <w:bottom w:val="nil"/>
              <w:right w:val="nil"/>
            </w:tcBorders>
          </w:tcPr>
          <w:p w:rsidR="002972D5" w:rsidRPr="002972D5" w:rsidRDefault="002972D5" w:rsidP="0016639D">
            <w:pPr>
              <w:widowControl w:val="0"/>
              <w:autoSpaceDE w:val="0"/>
              <w:autoSpaceDN w:val="0"/>
              <w:adjustRightInd w:val="0"/>
              <w:jc w:val="both"/>
              <w:rPr>
                <w:rFonts w:ascii="Times New Roman" w:hAnsi="Times New Roman" w:cs="Times New Roman"/>
                <w:sz w:val="20"/>
                <w:szCs w:val="20"/>
              </w:rPr>
            </w:pPr>
            <w:r w:rsidRPr="002972D5">
              <w:rPr>
                <w:rFonts w:ascii="Times New Roman" w:hAnsi="Times New Roman" w:cs="Times New Roman"/>
                <w:sz w:val="20"/>
                <w:szCs w:val="20"/>
              </w:rPr>
              <w:t xml:space="preserve">      Глава </w:t>
            </w:r>
          </w:p>
          <w:p w:rsidR="002972D5" w:rsidRPr="002972D5" w:rsidRDefault="002972D5" w:rsidP="0016639D">
            <w:pPr>
              <w:widowControl w:val="0"/>
              <w:autoSpaceDE w:val="0"/>
              <w:autoSpaceDN w:val="0"/>
              <w:adjustRightInd w:val="0"/>
              <w:spacing w:line="360" w:lineRule="auto"/>
              <w:jc w:val="both"/>
              <w:rPr>
                <w:rFonts w:ascii="Times New Roman" w:hAnsi="Times New Roman" w:cs="Times New Roman"/>
                <w:sz w:val="20"/>
                <w:szCs w:val="20"/>
              </w:rPr>
            </w:pPr>
            <w:r w:rsidRPr="002972D5">
              <w:rPr>
                <w:rFonts w:ascii="Times New Roman" w:hAnsi="Times New Roman" w:cs="Times New Roman"/>
                <w:sz w:val="20"/>
                <w:szCs w:val="20"/>
              </w:rPr>
              <w:t xml:space="preserve">      Надеждинского сельсовета:</w:t>
            </w:r>
            <w:r w:rsidRPr="002972D5">
              <w:rPr>
                <w:rFonts w:ascii="Times New Roman" w:hAnsi="Times New Roman" w:cs="Times New Roman"/>
                <w:sz w:val="20"/>
                <w:szCs w:val="20"/>
              </w:rPr>
              <w:tab/>
              <w:t xml:space="preserve">                      _______________О.А.Тимко</w:t>
            </w:r>
          </w:p>
        </w:tc>
      </w:tr>
    </w:tbl>
    <w:p w:rsidR="002972D5" w:rsidRPr="002972D5" w:rsidRDefault="002972D5" w:rsidP="002972D5">
      <w:pPr>
        <w:ind w:left="-142"/>
        <w:jc w:val="both"/>
        <w:rPr>
          <w:rFonts w:ascii="Times New Roman" w:hAnsi="Times New Roman" w:cs="Times New Roman"/>
          <w:sz w:val="20"/>
          <w:szCs w:val="20"/>
        </w:rPr>
      </w:pPr>
    </w:p>
    <w:p w:rsidR="002972D5" w:rsidRPr="002972D5" w:rsidRDefault="002972D5" w:rsidP="002972D5">
      <w:pPr>
        <w:ind w:left="-142"/>
        <w:jc w:val="both"/>
        <w:rPr>
          <w:rFonts w:ascii="Times New Roman" w:hAnsi="Times New Roman" w:cs="Times New Roman"/>
          <w:sz w:val="20"/>
          <w:szCs w:val="20"/>
        </w:rPr>
      </w:pPr>
      <w:r w:rsidRPr="002972D5">
        <w:rPr>
          <w:rFonts w:ascii="Times New Roman" w:hAnsi="Times New Roman" w:cs="Times New Roman"/>
          <w:sz w:val="20"/>
          <w:szCs w:val="20"/>
        </w:rPr>
        <w:t xml:space="preserve">Разослано: администрации района, постоянной комиссии, прокурору района, </w:t>
      </w:r>
    </w:p>
    <w:p w:rsidR="002972D5" w:rsidRPr="002972D5" w:rsidRDefault="002972D5" w:rsidP="002972D5">
      <w:pPr>
        <w:ind w:right="-5"/>
        <w:jc w:val="both"/>
        <w:rPr>
          <w:rFonts w:ascii="Times New Roman" w:hAnsi="Times New Roman" w:cs="Times New Roman"/>
          <w:sz w:val="20"/>
          <w:szCs w:val="20"/>
        </w:rPr>
      </w:pPr>
      <w:r w:rsidRPr="002972D5">
        <w:rPr>
          <w:rFonts w:ascii="Times New Roman" w:hAnsi="Times New Roman" w:cs="Times New Roman"/>
          <w:sz w:val="20"/>
          <w:szCs w:val="20"/>
        </w:rPr>
        <w:t>Межрайонной инспекции Федеральной налоговой службы № 7 по Оренбургской области, сайт сельсовета, в дело</w:t>
      </w:r>
    </w:p>
    <w:p w:rsidR="002972D5" w:rsidRPr="002972D5" w:rsidRDefault="002972D5" w:rsidP="002972D5">
      <w:pPr>
        <w:ind w:left="2832" w:firstLine="708"/>
        <w:rPr>
          <w:rFonts w:ascii="Times New Roman" w:hAnsi="Times New Roman" w:cs="Times New Roman"/>
          <w:sz w:val="20"/>
          <w:szCs w:val="20"/>
        </w:rPr>
      </w:pPr>
    </w:p>
    <w:p w:rsidR="002972D5" w:rsidRPr="002972D5" w:rsidRDefault="002972D5" w:rsidP="002972D5">
      <w:pPr>
        <w:tabs>
          <w:tab w:val="left" w:pos="5364"/>
        </w:tabs>
        <w:ind w:left="4956" w:firstLine="567"/>
        <w:jc w:val="both"/>
        <w:rPr>
          <w:rFonts w:ascii="Times New Roman" w:hAnsi="Times New Roman" w:cs="Times New Roman"/>
          <w:bCs/>
          <w:sz w:val="20"/>
          <w:szCs w:val="20"/>
        </w:rPr>
      </w:pPr>
      <w:r w:rsidRPr="002972D5">
        <w:rPr>
          <w:rFonts w:ascii="Times New Roman" w:hAnsi="Times New Roman" w:cs="Times New Roman"/>
          <w:sz w:val="20"/>
          <w:szCs w:val="20"/>
        </w:rPr>
        <w:br w:type="page"/>
      </w:r>
      <w:r w:rsidRPr="002972D5">
        <w:rPr>
          <w:rFonts w:ascii="Times New Roman" w:hAnsi="Times New Roman" w:cs="Times New Roman"/>
          <w:bCs/>
          <w:sz w:val="20"/>
          <w:szCs w:val="20"/>
        </w:rPr>
        <w:t xml:space="preserve">Приложение </w:t>
      </w:r>
    </w:p>
    <w:p w:rsidR="002972D5" w:rsidRPr="002972D5" w:rsidRDefault="002972D5" w:rsidP="002972D5">
      <w:pPr>
        <w:tabs>
          <w:tab w:val="left" w:pos="5364"/>
        </w:tabs>
        <w:ind w:left="4956" w:firstLine="567"/>
        <w:jc w:val="both"/>
        <w:rPr>
          <w:rFonts w:ascii="Times New Roman" w:hAnsi="Times New Roman" w:cs="Times New Roman"/>
          <w:bCs/>
          <w:sz w:val="20"/>
          <w:szCs w:val="20"/>
        </w:rPr>
      </w:pPr>
      <w:r w:rsidRPr="002972D5">
        <w:rPr>
          <w:rFonts w:ascii="Times New Roman" w:hAnsi="Times New Roman" w:cs="Times New Roman"/>
          <w:bCs/>
          <w:sz w:val="20"/>
          <w:szCs w:val="20"/>
        </w:rPr>
        <w:t xml:space="preserve">к решению Совета депутатов </w:t>
      </w:r>
    </w:p>
    <w:p w:rsidR="002972D5" w:rsidRPr="002972D5" w:rsidRDefault="002972D5" w:rsidP="002972D5">
      <w:pPr>
        <w:tabs>
          <w:tab w:val="left" w:pos="5328"/>
          <w:tab w:val="left" w:pos="5364"/>
        </w:tabs>
        <w:ind w:left="4956" w:firstLine="567"/>
        <w:jc w:val="both"/>
        <w:rPr>
          <w:rFonts w:ascii="Times New Roman" w:hAnsi="Times New Roman" w:cs="Times New Roman"/>
          <w:bCs/>
          <w:sz w:val="20"/>
          <w:szCs w:val="20"/>
        </w:rPr>
      </w:pPr>
      <w:r w:rsidRPr="002972D5">
        <w:rPr>
          <w:rFonts w:ascii="Times New Roman" w:hAnsi="Times New Roman" w:cs="Times New Roman"/>
          <w:bCs/>
          <w:sz w:val="20"/>
          <w:szCs w:val="20"/>
        </w:rPr>
        <w:t>Надеждинского сельсовета</w:t>
      </w:r>
    </w:p>
    <w:p w:rsidR="002972D5" w:rsidRPr="002972D5" w:rsidRDefault="002972D5" w:rsidP="002972D5">
      <w:pPr>
        <w:tabs>
          <w:tab w:val="left" w:pos="5328"/>
          <w:tab w:val="left" w:pos="5364"/>
        </w:tabs>
        <w:ind w:left="4956" w:firstLine="567"/>
        <w:jc w:val="both"/>
        <w:rPr>
          <w:rFonts w:ascii="Times New Roman" w:hAnsi="Times New Roman" w:cs="Times New Roman"/>
          <w:bCs/>
          <w:sz w:val="20"/>
          <w:szCs w:val="20"/>
        </w:rPr>
      </w:pPr>
      <w:r w:rsidRPr="002972D5">
        <w:rPr>
          <w:rFonts w:ascii="Times New Roman" w:hAnsi="Times New Roman" w:cs="Times New Roman"/>
          <w:bCs/>
          <w:sz w:val="20"/>
          <w:szCs w:val="20"/>
        </w:rPr>
        <w:t>Саракташского района</w:t>
      </w:r>
    </w:p>
    <w:p w:rsidR="002972D5" w:rsidRPr="002972D5" w:rsidRDefault="002972D5" w:rsidP="002972D5">
      <w:pPr>
        <w:tabs>
          <w:tab w:val="left" w:pos="5328"/>
          <w:tab w:val="left" w:pos="5364"/>
        </w:tabs>
        <w:ind w:left="4956" w:firstLine="567"/>
        <w:jc w:val="both"/>
        <w:rPr>
          <w:rFonts w:ascii="Times New Roman" w:hAnsi="Times New Roman" w:cs="Times New Roman"/>
          <w:bCs/>
          <w:sz w:val="20"/>
          <w:szCs w:val="20"/>
        </w:rPr>
      </w:pPr>
      <w:r w:rsidRPr="002972D5">
        <w:rPr>
          <w:rFonts w:ascii="Times New Roman" w:hAnsi="Times New Roman" w:cs="Times New Roman"/>
          <w:bCs/>
          <w:sz w:val="20"/>
          <w:szCs w:val="20"/>
        </w:rPr>
        <w:t xml:space="preserve">Оренбургской области </w:t>
      </w:r>
    </w:p>
    <w:p w:rsidR="002972D5" w:rsidRPr="002972D5" w:rsidRDefault="002972D5" w:rsidP="002972D5">
      <w:pPr>
        <w:ind w:left="4956" w:firstLine="567"/>
        <w:jc w:val="both"/>
        <w:rPr>
          <w:rFonts w:ascii="Times New Roman" w:hAnsi="Times New Roman" w:cs="Times New Roman"/>
          <w:sz w:val="20"/>
          <w:szCs w:val="20"/>
        </w:rPr>
      </w:pPr>
      <w:r w:rsidRPr="002972D5">
        <w:rPr>
          <w:rFonts w:ascii="Times New Roman" w:hAnsi="Times New Roman" w:cs="Times New Roman"/>
          <w:sz w:val="20"/>
          <w:szCs w:val="20"/>
        </w:rPr>
        <w:t>от 28.02.2025  № 160</w:t>
      </w:r>
    </w:p>
    <w:p w:rsidR="002972D5" w:rsidRPr="002972D5" w:rsidRDefault="002972D5" w:rsidP="002972D5">
      <w:pPr>
        <w:ind w:left="4956" w:firstLine="567"/>
        <w:jc w:val="both"/>
        <w:rPr>
          <w:rFonts w:ascii="Times New Roman" w:hAnsi="Times New Roman" w:cs="Times New Roman"/>
          <w:sz w:val="20"/>
          <w:szCs w:val="20"/>
        </w:rPr>
      </w:pPr>
    </w:p>
    <w:p w:rsidR="002972D5" w:rsidRPr="002972D5" w:rsidRDefault="00BD3109" w:rsidP="002972D5">
      <w:pPr>
        <w:jc w:val="center"/>
        <w:rPr>
          <w:rFonts w:ascii="Times New Roman" w:hAnsi="Times New Roman" w:cs="Times New Roman"/>
          <w:b/>
          <w:sz w:val="20"/>
          <w:szCs w:val="20"/>
        </w:rPr>
      </w:pPr>
      <w:hyperlink w:anchor="Par36" w:tooltip="ПОЛОЖЕНИЕ" w:history="1">
        <w:r w:rsidR="002972D5" w:rsidRPr="002972D5">
          <w:rPr>
            <w:rFonts w:ascii="Times New Roman" w:hAnsi="Times New Roman" w:cs="Times New Roman"/>
            <w:b/>
            <w:sz w:val="20"/>
            <w:szCs w:val="20"/>
          </w:rPr>
          <w:t>Положение</w:t>
        </w:r>
      </w:hyperlink>
      <w:r w:rsidR="002972D5" w:rsidRPr="002972D5">
        <w:rPr>
          <w:rFonts w:ascii="Times New Roman" w:hAnsi="Times New Roman" w:cs="Times New Roman"/>
          <w:b/>
          <w:sz w:val="20"/>
          <w:szCs w:val="20"/>
        </w:rPr>
        <w:t xml:space="preserve"> </w:t>
      </w: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 xml:space="preserve">о земельном налоге на территории муниципального образования Надеждинский </w:t>
      </w:r>
      <w:r w:rsidRPr="002972D5">
        <w:rPr>
          <w:rFonts w:ascii="Times New Roman" w:hAnsi="Times New Roman" w:cs="Times New Roman"/>
          <w:sz w:val="20"/>
          <w:szCs w:val="20"/>
        </w:rPr>
        <w:t xml:space="preserve"> </w:t>
      </w:r>
      <w:r w:rsidRPr="002972D5">
        <w:rPr>
          <w:rFonts w:ascii="Times New Roman" w:hAnsi="Times New Roman" w:cs="Times New Roman"/>
          <w:b/>
          <w:sz w:val="20"/>
          <w:szCs w:val="20"/>
        </w:rPr>
        <w:t>сельсовет Саракташского  района Оренбургской  области</w:t>
      </w:r>
    </w:p>
    <w:p w:rsidR="002972D5" w:rsidRPr="002972D5" w:rsidRDefault="002972D5" w:rsidP="002972D5">
      <w:pPr>
        <w:ind w:left="4956" w:firstLine="567"/>
        <w:jc w:val="both"/>
        <w:rPr>
          <w:rFonts w:ascii="Times New Roman" w:hAnsi="Times New Roman" w:cs="Times New Roman"/>
          <w:sz w:val="20"/>
          <w:szCs w:val="20"/>
        </w:rPr>
      </w:pPr>
    </w:p>
    <w:p w:rsidR="002972D5" w:rsidRPr="002972D5" w:rsidRDefault="002972D5" w:rsidP="002972D5">
      <w:pPr>
        <w:ind w:firstLine="709"/>
        <w:jc w:val="center"/>
        <w:rPr>
          <w:rFonts w:ascii="Times New Roman" w:hAnsi="Times New Roman" w:cs="Times New Roman"/>
          <w:b/>
          <w:sz w:val="20"/>
          <w:szCs w:val="20"/>
        </w:rPr>
      </w:pPr>
      <w:r w:rsidRPr="002972D5">
        <w:rPr>
          <w:rFonts w:ascii="Times New Roman" w:hAnsi="Times New Roman" w:cs="Times New Roman"/>
          <w:b/>
          <w:sz w:val="20"/>
          <w:szCs w:val="20"/>
          <w:lang w:val="en-US"/>
        </w:rPr>
        <w:t>I</w:t>
      </w:r>
      <w:r w:rsidRPr="002972D5">
        <w:rPr>
          <w:rFonts w:ascii="Times New Roman" w:hAnsi="Times New Roman" w:cs="Times New Roman"/>
          <w:b/>
          <w:sz w:val="20"/>
          <w:szCs w:val="20"/>
        </w:rPr>
        <w:t>. Общие положение</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1.1. Настоящим Положением устанавливается и вводится в действие на территории муниципального образования Надеждинский  сельсовет Саракташского района Оренбургской области земельный налог, обязательный к уплате на территории муниципального образования, определяются налоговые ставки, налоговые льготы, налоговые вычеты, а также основания для их предоставления в соответствии с Налоговым кодексом Российской Федерации,</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Иные положения предусматривают прямое применение статей главы 31 Налогового кодекса Российской Федерации.</w:t>
      </w:r>
    </w:p>
    <w:p w:rsidR="002972D5" w:rsidRPr="002972D5" w:rsidRDefault="002972D5" w:rsidP="002972D5">
      <w:pPr>
        <w:ind w:firstLine="709"/>
        <w:jc w:val="both"/>
        <w:rPr>
          <w:rFonts w:ascii="Times New Roman" w:hAnsi="Times New Roman" w:cs="Times New Roman"/>
          <w:sz w:val="20"/>
          <w:szCs w:val="20"/>
        </w:rPr>
      </w:pPr>
    </w:p>
    <w:p w:rsidR="002972D5" w:rsidRPr="002972D5" w:rsidRDefault="002972D5" w:rsidP="002972D5">
      <w:pPr>
        <w:ind w:firstLine="709"/>
        <w:jc w:val="center"/>
        <w:rPr>
          <w:rFonts w:ascii="Times New Roman" w:hAnsi="Times New Roman" w:cs="Times New Roman"/>
          <w:b/>
          <w:sz w:val="20"/>
          <w:szCs w:val="20"/>
        </w:rPr>
      </w:pPr>
      <w:r w:rsidRPr="002972D5">
        <w:rPr>
          <w:rFonts w:ascii="Times New Roman" w:hAnsi="Times New Roman" w:cs="Times New Roman"/>
          <w:b/>
          <w:sz w:val="20"/>
          <w:szCs w:val="20"/>
          <w:lang w:val="en-US"/>
        </w:rPr>
        <w:t>II</w:t>
      </w:r>
      <w:r w:rsidRPr="002972D5">
        <w:rPr>
          <w:rFonts w:ascii="Times New Roman" w:hAnsi="Times New Roman" w:cs="Times New Roman"/>
          <w:b/>
          <w:sz w:val="20"/>
          <w:szCs w:val="20"/>
        </w:rPr>
        <w:t>. Налоговые ставки</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2.1. Ставки земельного налога устанавливаются в следующих размерах:</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1) 0,3 % в отношении земельных участков:</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2) 1,5% процента в отношении прочих земельных участков.</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2.2. Решением Совета депутатов муниципального образования Надеждинский    сельсовет Саракташского района Оренбургской области налоговые ставки могут изменяться с учетом положений пункта 2.1. настоящей статьи, а также устанавливаться дифференцированные ставки в зависимости от категорий земель и (или) разрешенного использования земельного участка.</w:t>
      </w:r>
    </w:p>
    <w:p w:rsidR="002972D5" w:rsidRPr="002972D5" w:rsidRDefault="002972D5" w:rsidP="002972D5">
      <w:pPr>
        <w:ind w:firstLine="709"/>
        <w:jc w:val="center"/>
        <w:rPr>
          <w:rFonts w:ascii="Times New Roman" w:hAnsi="Times New Roman" w:cs="Times New Roman"/>
          <w:b/>
          <w:sz w:val="20"/>
          <w:szCs w:val="20"/>
        </w:rPr>
      </w:pPr>
    </w:p>
    <w:p w:rsidR="002972D5" w:rsidRPr="002972D5" w:rsidRDefault="002972D5" w:rsidP="002972D5">
      <w:pPr>
        <w:ind w:firstLine="709"/>
        <w:jc w:val="center"/>
        <w:rPr>
          <w:rFonts w:ascii="Times New Roman" w:hAnsi="Times New Roman" w:cs="Times New Roman"/>
          <w:b/>
          <w:sz w:val="20"/>
          <w:szCs w:val="20"/>
        </w:rPr>
      </w:pPr>
      <w:r w:rsidRPr="002972D5">
        <w:rPr>
          <w:rFonts w:ascii="Times New Roman" w:hAnsi="Times New Roman" w:cs="Times New Roman"/>
          <w:b/>
          <w:sz w:val="20"/>
          <w:szCs w:val="20"/>
          <w:lang w:val="en-US"/>
        </w:rPr>
        <w:t>III</w:t>
      </w:r>
      <w:r w:rsidRPr="002972D5">
        <w:rPr>
          <w:rFonts w:ascii="Times New Roman" w:hAnsi="Times New Roman" w:cs="Times New Roman"/>
          <w:b/>
          <w:sz w:val="20"/>
          <w:szCs w:val="20"/>
        </w:rPr>
        <w:t>. Налоговая база и налоговые льготы</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3.1.</w:t>
      </w:r>
      <w:r w:rsidRPr="002972D5">
        <w:rPr>
          <w:rFonts w:ascii="Times New Roman" w:hAnsi="Times New Roman" w:cs="Times New Roman"/>
          <w:b/>
          <w:sz w:val="20"/>
          <w:szCs w:val="20"/>
        </w:rPr>
        <w:t xml:space="preserve"> </w:t>
      </w:r>
      <w:r w:rsidRPr="002972D5">
        <w:rPr>
          <w:rFonts w:ascii="Times New Roman" w:hAnsi="Times New Roman" w:cs="Times New Roman"/>
          <w:sz w:val="20"/>
          <w:szCs w:val="20"/>
        </w:rPr>
        <w:t>Порядок определения и уменьшение налоговой базы определяется статьей 391 Налогового Кодекса Российской Федерации.</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3.2.</w:t>
      </w:r>
      <w:r w:rsidRPr="002972D5">
        <w:rPr>
          <w:rFonts w:ascii="Times New Roman" w:hAnsi="Times New Roman" w:cs="Times New Roman"/>
          <w:b/>
          <w:sz w:val="20"/>
          <w:szCs w:val="20"/>
        </w:rPr>
        <w:t xml:space="preserve"> </w:t>
      </w:r>
      <w:r w:rsidRPr="002972D5">
        <w:rPr>
          <w:rFonts w:ascii="Times New Roman" w:hAnsi="Times New Roman" w:cs="Times New Roman"/>
          <w:sz w:val="20"/>
          <w:szCs w:val="20"/>
        </w:rPr>
        <w:t>Порядок предоставления налоговых льгот осуществляется в соответствии со статьей 395 Налогового Кодекса Российской Федерации.</w:t>
      </w:r>
    </w:p>
    <w:p w:rsidR="002972D5" w:rsidRPr="002972D5" w:rsidRDefault="002972D5" w:rsidP="002972D5">
      <w:pPr>
        <w:ind w:firstLine="709"/>
        <w:jc w:val="both"/>
        <w:rPr>
          <w:rFonts w:ascii="Times New Roman" w:hAnsi="Times New Roman" w:cs="Times New Roman"/>
          <w:b/>
          <w:sz w:val="20"/>
          <w:szCs w:val="20"/>
        </w:rPr>
      </w:pPr>
      <w:r w:rsidRPr="002972D5">
        <w:rPr>
          <w:rFonts w:ascii="Times New Roman" w:hAnsi="Times New Roman" w:cs="Times New Roman"/>
          <w:sz w:val="20"/>
          <w:szCs w:val="20"/>
        </w:rPr>
        <w:t xml:space="preserve">3.3. На территории муниципального образования Надеждинский  сельсовет Саракташского района Оренбургской области от уплаты земельного налога освобождаются муниципальные, бюджетные и казенные учреждения и организации. </w:t>
      </w:r>
    </w:p>
    <w:p w:rsidR="002972D5" w:rsidRPr="002972D5" w:rsidRDefault="002972D5" w:rsidP="002972D5">
      <w:pPr>
        <w:ind w:firstLine="709"/>
        <w:jc w:val="both"/>
        <w:rPr>
          <w:rFonts w:ascii="Times New Roman" w:hAnsi="Times New Roman" w:cs="Times New Roman"/>
          <w:sz w:val="20"/>
          <w:szCs w:val="20"/>
        </w:rPr>
      </w:pPr>
      <w:r w:rsidRPr="002972D5">
        <w:rPr>
          <w:rFonts w:ascii="Times New Roman" w:hAnsi="Times New Roman" w:cs="Times New Roman"/>
          <w:sz w:val="20"/>
          <w:szCs w:val="20"/>
        </w:rPr>
        <w:t xml:space="preserve"> </w:t>
      </w:r>
    </w:p>
    <w:p w:rsidR="002972D5" w:rsidRPr="002972D5" w:rsidRDefault="002972D5" w:rsidP="002972D5">
      <w:pPr>
        <w:ind w:firstLine="709"/>
        <w:jc w:val="both"/>
        <w:outlineLvl w:val="2"/>
        <w:rPr>
          <w:rFonts w:ascii="Times New Roman" w:hAnsi="Times New Roman" w:cs="Times New Roman"/>
          <w:sz w:val="20"/>
          <w:szCs w:val="20"/>
        </w:rPr>
      </w:pPr>
    </w:p>
    <w:p w:rsidR="002972D5" w:rsidRPr="002972D5" w:rsidRDefault="002972D5" w:rsidP="002972D5">
      <w:pPr>
        <w:ind w:firstLine="709"/>
        <w:jc w:val="center"/>
        <w:rPr>
          <w:rFonts w:ascii="Times New Roman" w:hAnsi="Times New Roman" w:cs="Times New Roman"/>
          <w:b/>
          <w:sz w:val="20"/>
          <w:szCs w:val="20"/>
        </w:rPr>
      </w:pPr>
      <w:r w:rsidRPr="002972D5">
        <w:rPr>
          <w:rFonts w:ascii="Times New Roman" w:hAnsi="Times New Roman" w:cs="Times New Roman"/>
          <w:b/>
          <w:sz w:val="20"/>
          <w:szCs w:val="20"/>
          <w:lang w:val="en-US"/>
        </w:rPr>
        <w:t>IV</w:t>
      </w:r>
      <w:r w:rsidRPr="002972D5">
        <w:rPr>
          <w:rFonts w:ascii="Times New Roman" w:hAnsi="Times New Roman" w:cs="Times New Roman"/>
          <w:b/>
          <w:sz w:val="20"/>
          <w:szCs w:val="20"/>
        </w:rPr>
        <w:t>. Отчетный период</w:t>
      </w:r>
    </w:p>
    <w:p w:rsidR="002972D5" w:rsidRPr="002972D5" w:rsidRDefault="002972D5" w:rsidP="002972D5">
      <w:pPr>
        <w:ind w:firstLine="709"/>
        <w:jc w:val="both"/>
        <w:rPr>
          <w:rFonts w:ascii="Times New Roman" w:hAnsi="Times New Roman" w:cs="Times New Roman"/>
          <w:color w:val="333333"/>
          <w:sz w:val="20"/>
          <w:szCs w:val="20"/>
          <w:shd w:val="clear" w:color="auto" w:fill="FFFFFF"/>
        </w:rPr>
      </w:pPr>
      <w:r w:rsidRPr="002972D5">
        <w:rPr>
          <w:rFonts w:ascii="Times New Roman" w:hAnsi="Times New Roman" w:cs="Times New Roman"/>
          <w:color w:val="333333"/>
          <w:sz w:val="20"/>
          <w:szCs w:val="20"/>
          <w:shd w:val="clear" w:color="auto" w:fill="FFFFFF"/>
        </w:rPr>
        <w:t>4.1. Налоговые, отчетные периоды для налогоплательщиков – организаций определяются в соответствии со статьей 393 Налогового кодекса Российской Федерации.</w:t>
      </w:r>
    </w:p>
    <w:p w:rsidR="002972D5" w:rsidRPr="002972D5" w:rsidRDefault="002972D5" w:rsidP="002972D5">
      <w:pPr>
        <w:ind w:firstLine="709"/>
        <w:jc w:val="both"/>
        <w:rPr>
          <w:rFonts w:ascii="Times New Roman" w:hAnsi="Times New Roman" w:cs="Times New Roman"/>
          <w:sz w:val="20"/>
          <w:szCs w:val="20"/>
        </w:rPr>
      </w:pPr>
    </w:p>
    <w:p w:rsidR="002972D5" w:rsidRPr="002972D5" w:rsidRDefault="002972D5" w:rsidP="002972D5">
      <w:pPr>
        <w:ind w:firstLine="709"/>
        <w:jc w:val="center"/>
        <w:outlineLvl w:val="2"/>
        <w:rPr>
          <w:rFonts w:ascii="Times New Roman" w:hAnsi="Times New Roman" w:cs="Times New Roman"/>
          <w:b/>
          <w:sz w:val="20"/>
          <w:szCs w:val="20"/>
        </w:rPr>
      </w:pPr>
      <w:r w:rsidRPr="002972D5">
        <w:rPr>
          <w:rFonts w:ascii="Times New Roman" w:hAnsi="Times New Roman" w:cs="Times New Roman"/>
          <w:b/>
          <w:sz w:val="20"/>
          <w:szCs w:val="20"/>
          <w:lang w:val="en-US"/>
        </w:rPr>
        <w:t>V</w:t>
      </w:r>
      <w:r w:rsidRPr="002972D5">
        <w:rPr>
          <w:rFonts w:ascii="Times New Roman" w:hAnsi="Times New Roman" w:cs="Times New Roman"/>
          <w:b/>
          <w:sz w:val="20"/>
          <w:szCs w:val="20"/>
        </w:rPr>
        <w:t xml:space="preserve">. </w:t>
      </w:r>
      <w:r w:rsidRPr="002972D5">
        <w:rPr>
          <w:rFonts w:ascii="Times New Roman" w:hAnsi="Times New Roman" w:cs="Times New Roman"/>
          <w:sz w:val="20"/>
          <w:szCs w:val="20"/>
        </w:rPr>
        <w:t xml:space="preserve"> </w:t>
      </w:r>
      <w:r w:rsidRPr="002972D5">
        <w:rPr>
          <w:rFonts w:ascii="Times New Roman" w:hAnsi="Times New Roman" w:cs="Times New Roman"/>
          <w:b/>
          <w:sz w:val="20"/>
          <w:szCs w:val="20"/>
        </w:rPr>
        <w:t>Порядок исчисления налога и авансовых платежей по налогу</w:t>
      </w:r>
    </w:p>
    <w:p w:rsidR="002972D5" w:rsidRPr="002972D5" w:rsidRDefault="002972D5" w:rsidP="002972D5">
      <w:pPr>
        <w:ind w:firstLine="709"/>
        <w:jc w:val="both"/>
        <w:rPr>
          <w:rFonts w:ascii="Times New Roman" w:hAnsi="Times New Roman" w:cs="Times New Roman"/>
          <w:color w:val="333333"/>
          <w:sz w:val="20"/>
          <w:szCs w:val="20"/>
          <w:shd w:val="clear" w:color="auto" w:fill="FFFFFF"/>
        </w:rPr>
      </w:pPr>
      <w:r w:rsidRPr="002972D5">
        <w:rPr>
          <w:rFonts w:ascii="Times New Roman" w:hAnsi="Times New Roman" w:cs="Times New Roman"/>
          <w:sz w:val="20"/>
          <w:szCs w:val="20"/>
        </w:rPr>
        <w:t xml:space="preserve">5.1. Порядок и исчисление налога и авансовых платежей по налогу определяются в соответствии со статьей 396 </w:t>
      </w:r>
      <w:r w:rsidRPr="002972D5">
        <w:rPr>
          <w:rFonts w:ascii="Times New Roman" w:hAnsi="Times New Roman" w:cs="Times New Roman"/>
          <w:color w:val="333333"/>
          <w:sz w:val="20"/>
          <w:szCs w:val="20"/>
          <w:shd w:val="clear" w:color="auto" w:fill="FFFFFF"/>
        </w:rPr>
        <w:t>Налогового кодекса Российской Федерации.</w:t>
      </w:r>
    </w:p>
    <w:p w:rsidR="002972D5" w:rsidRPr="002972D5" w:rsidRDefault="002972D5" w:rsidP="002972D5">
      <w:pPr>
        <w:ind w:firstLine="709"/>
        <w:jc w:val="both"/>
        <w:rPr>
          <w:rFonts w:ascii="Times New Roman" w:hAnsi="Times New Roman" w:cs="Times New Roman"/>
          <w:sz w:val="20"/>
          <w:szCs w:val="20"/>
        </w:rPr>
      </w:pPr>
    </w:p>
    <w:p w:rsidR="002972D5" w:rsidRPr="002972D5" w:rsidRDefault="002972D5" w:rsidP="002972D5">
      <w:pPr>
        <w:ind w:firstLine="709"/>
        <w:jc w:val="center"/>
        <w:outlineLvl w:val="2"/>
        <w:rPr>
          <w:rFonts w:ascii="Times New Roman" w:hAnsi="Times New Roman" w:cs="Times New Roman"/>
          <w:b/>
          <w:sz w:val="20"/>
          <w:szCs w:val="20"/>
        </w:rPr>
      </w:pPr>
      <w:r w:rsidRPr="002972D5">
        <w:rPr>
          <w:rFonts w:ascii="Times New Roman" w:hAnsi="Times New Roman" w:cs="Times New Roman"/>
          <w:b/>
          <w:sz w:val="20"/>
          <w:szCs w:val="20"/>
          <w:lang w:val="en-US"/>
        </w:rPr>
        <w:t>VI</w:t>
      </w:r>
      <w:r w:rsidRPr="002972D5">
        <w:rPr>
          <w:rFonts w:ascii="Times New Roman" w:hAnsi="Times New Roman" w:cs="Times New Roman"/>
          <w:b/>
          <w:sz w:val="20"/>
          <w:szCs w:val="20"/>
        </w:rPr>
        <w:t>. Порядок и сроки уплаты налога и авансовых платежей по налогу</w:t>
      </w:r>
    </w:p>
    <w:p w:rsidR="002972D5" w:rsidRPr="002972D5" w:rsidRDefault="002972D5" w:rsidP="002972D5">
      <w:pPr>
        <w:ind w:firstLine="709"/>
        <w:jc w:val="both"/>
        <w:rPr>
          <w:rFonts w:ascii="Times New Roman" w:hAnsi="Times New Roman" w:cs="Times New Roman"/>
          <w:sz w:val="20"/>
          <w:szCs w:val="20"/>
        </w:rPr>
      </w:pPr>
      <w:r w:rsidRPr="002972D5">
        <w:rPr>
          <w:rFonts w:ascii="Times New Roman" w:hAnsi="Times New Roman" w:cs="Times New Roman"/>
          <w:sz w:val="20"/>
          <w:szCs w:val="20"/>
        </w:rPr>
        <w:t>6.1. Порядок и сроки уплаты налога и авансовых платежей по налогу определяются в соответствии со статьей 397 Налогового Кодекса Российской Федерации.</w:t>
      </w:r>
    </w:p>
    <w:p w:rsidR="002972D5" w:rsidRPr="002972D5" w:rsidRDefault="002972D5" w:rsidP="002972D5">
      <w:pPr>
        <w:jc w:val="center"/>
        <w:rPr>
          <w:rFonts w:ascii="Times New Roman" w:hAnsi="Times New Roman" w:cs="Times New Roman"/>
          <w:sz w:val="20"/>
          <w:szCs w:val="20"/>
          <w:lang w:val="en-US"/>
        </w:rPr>
      </w:pPr>
      <w:r w:rsidRPr="002972D5">
        <w:rPr>
          <w:rFonts w:ascii="Times New Roman" w:hAnsi="Times New Roman" w:cs="Times New Roman"/>
          <w:sz w:val="20"/>
          <w:szCs w:val="20"/>
          <w:lang w:val="en-US"/>
        </w:rPr>
        <w:t>_____</w:t>
      </w:r>
    </w:p>
    <w:p w:rsidR="002972D5" w:rsidRPr="002972D5" w:rsidRDefault="002972D5" w:rsidP="002972D5">
      <w:pPr>
        <w:rPr>
          <w:rFonts w:ascii="Times New Roman" w:hAnsi="Times New Roman" w:cs="Times New Roman"/>
          <w:sz w:val="20"/>
          <w:szCs w:val="20"/>
        </w:rPr>
      </w:pPr>
    </w:p>
    <w:p w:rsidR="002972D5" w:rsidRPr="002972D5" w:rsidRDefault="002972D5" w:rsidP="002972D5">
      <w:pPr>
        <w:rPr>
          <w:rFonts w:ascii="Times New Roman" w:hAnsi="Times New Roman" w:cs="Times New Roman"/>
          <w:sz w:val="20"/>
          <w:szCs w:val="20"/>
        </w:rPr>
      </w:pPr>
    </w:p>
    <w:p w:rsidR="002972D5" w:rsidRPr="002972D5" w:rsidRDefault="002972D5" w:rsidP="002972D5">
      <w:pPr>
        <w:jc w:val="right"/>
        <w:rPr>
          <w:rFonts w:ascii="Times New Roman" w:hAnsi="Times New Roman" w:cs="Times New Roman"/>
          <w:b/>
          <w:sz w:val="20"/>
          <w:szCs w:val="20"/>
          <w:u w:val="single"/>
        </w:rPr>
      </w:pPr>
    </w:p>
    <w:p w:rsidR="002972D5" w:rsidRPr="002972D5" w:rsidRDefault="002972D5" w:rsidP="002972D5">
      <w:pPr>
        <w:rPr>
          <w:rFonts w:ascii="Times New Roman" w:hAnsi="Times New Roman" w:cs="Times New Roman"/>
          <w:sz w:val="20"/>
          <w:szCs w:val="20"/>
        </w:rPr>
      </w:pPr>
    </w:p>
    <w:tbl>
      <w:tblPr>
        <w:tblW w:w="9760" w:type="dxa"/>
        <w:tblLayout w:type="fixed"/>
        <w:tblLook w:val="01E0"/>
      </w:tblPr>
      <w:tblGrid>
        <w:gridCol w:w="3794"/>
        <w:gridCol w:w="2396"/>
        <w:gridCol w:w="3570"/>
      </w:tblGrid>
      <w:tr w:rsidR="002972D5" w:rsidRPr="002972D5" w:rsidTr="0016639D">
        <w:trPr>
          <w:trHeight w:val="961"/>
        </w:trPr>
        <w:tc>
          <w:tcPr>
            <w:tcW w:w="3794" w:type="dxa"/>
          </w:tcPr>
          <w:p w:rsidR="002972D5" w:rsidRPr="002972D5" w:rsidRDefault="002972D5" w:rsidP="0016639D">
            <w:pPr>
              <w:widowControl w:val="0"/>
              <w:ind w:right="-142"/>
              <w:rPr>
                <w:rFonts w:ascii="Times New Roman" w:eastAsia="Calibri" w:hAnsi="Times New Roman" w:cs="Times New Roman"/>
                <w:sz w:val="20"/>
                <w:szCs w:val="20"/>
                <w:lang w:eastAsia="en-US"/>
              </w:rPr>
            </w:pPr>
          </w:p>
        </w:tc>
        <w:tc>
          <w:tcPr>
            <w:tcW w:w="2396" w:type="dxa"/>
          </w:tcPr>
          <w:p w:rsidR="002972D5" w:rsidRPr="002972D5" w:rsidRDefault="002972D5" w:rsidP="0016639D">
            <w:pPr>
              <w:widowControl w:val="0"/>
              <w:ind w:right="-142"/>
              <w:jc w:val="center"/>
              <w:rPr>
                <w:rFonts w:ascii="Times New Roman" w:eastAsia="Calibri" w:hAnsi="Times New Roman" w:cs="Times New Roman"/>
                <w:b/>
                <w:sz w:val="20"/>
                <w:szCs w:val="20"/>
                <w:lang w:eastAsia="en-US"/>
              </w:rPr>
            </w:pPr>
            <w:r w:rsidRPr="002972D5">
              <w:rPr>
                <w:rFonts w:ascii="Times New Roman" w:hAnsi="Times New Roman" w:cs="Times New Roman"/>
                <w:noProof/>
                <w:sz w:val="20"/>
                <w:szCs w:val="20"/>
              </w:rPr>
              <w:drawing>
                <wp:inline distT="0" distB="0" distL="0" distR="0">
                  <wp:extent cx="476250" cy="762000"/>
                  <wp:effectExtent l="19050" t="0" r="0" b="0"/>
                  <wp:docPr id="3"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099"/>
                          <pic:cNvPicPr>
                            <a:picLocks noChangeAspect="1" noChangeArrowheads="1"/>
                          </pic:cNvPicPr>
                        </pic:nvPicPr>
                        <pic:blipFill>
                          <a:blip r:embed="rId7"/>
                          <a:srcRect/>
                          <a:stretch>
                            <a:fillRect/>
                          </a:stretch>
                        </pic:blipFill>
                        <pic:spPr bwMode="auto">
                          <a:xfrm>
                            <a:off x="0" y="0"/>
                            <a:ext cx="476250" cy="762000"/>
                          </a:xfrm>
                          <a:prstGeom prst="rect">
                            <a:avLst/>
                          </a:prstGeom>
                          <a:noFill/>
                          <a:ln w="9525">
                            <a:noFill/>
                            <a:miter lim="800000"/>
                            <a:headEnd/>
                            <a:tailEnd/>
                          </a:ln>
                        </pic:spPr>
                      </pic:pic>
                    </a:graphicData>
                  </a:graphic>
                </wp:inline>
              </w:drawing>
            </w:r>
          </w:p>
        </w:tc>
        <w:tc>
          <w:tcPr>
            <w:tcW w:w="3570" w:type="dxa"/>
          </w:tcPr>
          <w:p w:rsidR="002972D5" w:rsidRPr="002972D5" w:rsidRDefault="002972D5" w:rsidP="0016639D">
            <w:pPr>
              <w:widowControl w:val="0"/>
              <w:rPr>
                <w:rFonts w:ascii="Times New Roman" w:hAnsi="Times New Roman" w:cs="Times New Roman"/>
                <w:sz w:val="20"/>
                <w:szCs w:val="20"/>
              </w:rPr>
            </w:pPr>
          </w:p>
        </w:tc>
      </w:tr>
    </w:tbl>
    <w:p w:rsidR="002972D5" w:rsidRPr="002972D5" w:rsidRDefault="002972D5" w:rsidP="002972D5">
      <w:pPr>
        <w:rPr>
          <w:rFonts w:ascii="Times New Roman" w:hAnsi="Times New Roman" w:cs="Times New Roman"/>
          <w:sz w:val="20"/>
          <w:szCs w:val="20"/>
        </w:rPr>
      </w:pP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СОВЕТ ДЕПУТАТОВ МУНИЦИПАЛЬНОГО ОБРАЗОВАНИЯ</w:t>
      </w: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caps/>
          <w:sz w:val="20"/>
          <w:szCs w:val="20"/>
        </w:rPr>
        <w:t xml:space="preserve">НАДЕЖДИНСКИЙ </w:t>
      </w:r>
      <w:r w:rsidRPr="002972D5">
        <w:rPr>
          <w:rFonts w:ascii="Times New Roman" w:hAnsi="Times New Roman" w:cs="Times New Roman"/>
          <w:b/>
          <w:sz w:val="20"/>
          <w:szCs w:val="20"/>
        </w:rPr>
        <w:t>СЕЛЬСОВЕТ САРАКТАШСКОГО РАЙОНА</w:t>
      </w: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ОРЕНБУРГСКОЙ ОБЛАСТИ</w:t>
      </w: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ЧЕТВЕРТЫЙ СОЗЫВ</w:t>
      </w:r>
    </w:p>
    <w:p w:rsidR="002972D5" w:rsidRPr="002972D5" w:rsidRDefault="002972D5" w:rsidP="002972D5">
      <w:pPr>
        <w:jc w:val="center"/>
        <w:rPr>
          <w:rFonts w:ascii="Times New Roman" w:hAnsi="Times New Roman" w:cs="Times New Roman"/>
          <w:b/>
          <w:sz w:val="20"/>
          <w:szCs w:val="20"/>
        </w:rPr>
      </w:pPr>
    </w:p>
    <w:p w:rsidR="002972D5" w:rsidRPr="002972D5" w:rsidRDefault="002972D5" w:rsidP="002972D5">
      <w:pPr>
        <w:jc w:val="center"/>
        <w:rPr>
          <w:rFonts w:ascii="Times New Roman" w:hAnsi="Times New Roman" w:cs="Times New Roman"/>
          <w:b/>
          <w:sz w:val="20"/>
          <w:szCs w:val="20"/>
        </w:rPr>
      </w:pPr>
      <w:r w:rsidRPr="002972D5">
        <w:rPr>
          <w:rFonts w:ascii="Times New Roman" w:hAnsi="Times New Roman" w:cs="Times New Roman"/>
          <w:b/>
          <w:sz w:val="20"/>
          <w:szCs w:val="20"/>
        </w:rPr>
        <w:t>РЕШЕНИЕ</w:t>
      </w:r>
    </w:p>
    <w:p w:rsidR="002972D5" w:rsidRPr="002972D5" w:rsidRDefault="002972D5" w:rsidP="002972D5">
      <w:pPr>
        <w:jc w:val="center"/>
        <w:rPr>
          <w:rFonts w:ascii="Times New Roman" w:hAnsi="Times New Roman" w:cs="Times New Roman"/>
          <w:sz w:val="20"/>
          <w:szCs w:val="20"/>
        </w:rPr>
      </w:pPr>
      <w:r w:rsidRPr="002972D5">
        <w:rPr>
          <w:rFonts w:ascii="Times New Roman" w:hAnsi="Times New Roman" w:cs="Times New Roman"/>
          <w:sz w:val="20"/>
          <w:szCs w:val="20"/>
        </w:rPr>
        <w:t xml:space="preserve"> пятьдесят девятого заседания Совета депутатов</w:t>
      </w:r>
    </w:p>
    <w:p w:rsidR="002972D5" w:rsidRPr="002972D5" w:rsidRDefault="002972D5" w:rsidP="002972D5">
      <w:pPr>
        <w:jc w:val="center"/>
        <w:rPr>
          <w:rFonts w:ascii="Times New Roman" w:hAnsi="Times New Roman" w:cs="Times New Roman"/>
          <w:sz w:val="20"/>
          <w:szCs w:val="20"/>
        </w:rPr>
      </w:pPr>
      <w:r w:rsidRPr="002972D5">
        <w:rPr>
          <w:rFonts w:ascii="Times New Roman" w:hAnsi="Times New Roman" w:cs="Times New Roman"/>
          <w:sz w:val="20"/>
          <w:szCs w:val="20"/>
        </w:rPr>
        <w:t>муниципального образования Надеждинский сельсовет</w:t>
      </w:r>
    </w:p>
    <w:p w:rsidR="002972D5" w:rsidRPr="002972D5" w:rsidRDefault="002972D5" w:rsidP="002972D5">
      <w:pPr>
        <w:jc w:val="center"/>
        <w:rPr>
          <w:rFonts w:ascii="Times New Roman" w:hAnsi="Times New Roman" w:cs="Times New Roman"/>
          <w:sz w:val="20"/>
          <w:szCs w:val="20"/>
        </w:rPr>
      </w:pPr>
      <w:r w:rsidRPr="002972D5">
        <w:rPr>
          <w:rFonts w:ascii="Times New Roman" w:hAnsi="Times New Roman" w:cs="Times New Roman"/>
          <w:sz w:val="20"/>
          <w:szCs w:val="20"/>
        </w:rPr>
        <w:t>четвертого созыва</w:t>
      </w:r>
    </w:p>
    <w:p w:rsidR="002972D5" w:rsidRPr="002972D5" w:rsidRDefault="002972D5" w:rsidP="002972D5">
      <w:pPr>
        <w:jc w:val="center"/>
        <w:rPr>
          <w:rFonts w:ascii="Times New Roman" w:hAnsi="Times New Roman" w:cs="Times New Roman"/>
          <w:sz w:val="20"/>
          <w:szCs w:val="20"/>
        </w:rPr>
      </w:pPr>
    </w:p>
    <w:p w:rsidR="002972D5" w:rsidRPr="002972D5" w:rsidRDefault="002972D5" w:rsidP="002972D5">
      <w:pPr>
        <w:jc w:val="both"/>
        <w:rPr>
          <w:rFonts w:ascii="Times New Roman" w:hAnsi="Times New Roman" w:cs="Times New Roman"/>
          <w:sz w:val="20"/>
          <w:szCs w:val="20"/>
        </w:rPr>
      </w:pPr>
      <w:r w:rsidRPr="002972D5">
        <w:rPr>
          <w:rFonts w:ascii="Times New Roman" w:hAnsi="Times New Roman" w:cs="Times New Roman"/>
          <w:sz w:val="20"/>
          <w:szCs w:val="20"/>
        </w:rPr>
        <w:t xml:space="preserve">28.02.2025  № 161                        с. Надеждинка                             </w:t>
      </w:r>
    </w:p>
    <w:p w:rsidR="002972D5" w:rsidRPr="002972D5" w:rsidRDefault="002972D5" w:rsidP="002972D5">
      <w:pPr>
        <w:shd w:val="clear" w:color="auto" w:fill="FFFFFF"/>
        <w:jc w:val="center"/>
        <w:rPr>
          <w:rFonts w:ascii="Times New Roman" w:hAnsi="Times New Roman" w:cs="Times New Roman"/>
          <w:sz w:val="20"/>
          <w:szCs w:val="20"/>
        </w:rPr>
      </w:pPr>
      <w:r w:rsidRPr="002972D5">
        <w:rPr>
          <w:rFonts w:ascii="Times New Roman" w:hAnsi="Times New Roman" w:cs="Times New Roman"/>
          <w:sz w:val="20"/>
          <w:szCs w:val="20"/>
        </w:rPr>
        <w:t xml:space="preserve">           </w:t>
      </w:r>
    </w:p>
    <w:tbl>
      <w:tblPr>
        <w:tblW w:w="0" w:type="auto"/>
        <w:jc w:val="center"/>
        <w:tblInd w:w="728" w:type="dxa"/>
        <w:tblLook w:val="01E0"/>
      </w:tblPr>
      <w:tblGrid>
        <w:gridCol w:w="7388"/>
      </w:tblGrid>
      <w:tr w:rsidR="002972D5" w:rsidRPr="002972D5" w:rsidTr="0016639D">
        <w:trPr>
          <w:jc w:val="center"/>
        </w:trPr>
        <w:tc>
          <w:tcPr>
            <w:tcW w:w="7388" w:type="dxa"/>
            <w:hideMark/>
          </w:tcPr>
          <w:p w:rsidR="002972D5" w:rsidRPr="002972D5" w:rsidRDefault="002972D5" w:rsidP="0016639D">
            <w:pPr>
              <w:jc w:val="center"/>
              <w:rPr>
                <w:rFonts w:ascii="Times New Roman" w:hAnsi="Times New Roman" w:cs="Times New Roman"/>
                <w:sz w:val="20"/>
                <w:szCs w:val="20"/>
              </w:rPr>
            </w:pPr>
          </w:p>
          <w:p w:rsidR="002972D5" w:rsidRPr="002972D5" w:rsidRDefault="002972D5" w:rsidP="0016639D">
            <w:pPr>
              <w:jc w:val="center"/>
              <w:rPr>
                <w:rFonts w:ascii="Times New Roman" w:hAnsi="Times New Roman" w:cs="Times New Roman"/>
                <w:bCs/>
                <w:color w:val="000000"/>
                <w:sz w:val="20"/>
                <w:szCs w:val="20"/>
              </w:rPr>
            </w:pPr>
            <w:r w:rsidRPr="002972D5">
              <w:rPr>
                <w:rFonts w:ascii="Times New Roman" w:hAnsi="Times New Roman" w:cs="Times New Roman"/>
                <w:sz w:val="20"/>
                <w:szCs w:val="20"/>
              </w:rPr>
              <w:t>Об установлении налога на имущество физических лиц на территории муниципального образования Надеждинский сельсовет Саракташского района Оренбургской области</w:t>
            </w:r>
          </w:p>
          <w:p w:rsidR="002972D5" w:rsidRPr="002972D5" w:rsidRDefault="002972D5" w:rsidP="0016639D">
            <w:pPr>
              <w:widowControl w:val="0"/>
              <w:autoSpaceDE w:val="0"/>
              <w:autoSpaceDN w:val="0"/>
              <w:adjustRightInd w:val="0"/>
              <w:jc w:val="center"/>
              <w:rPr>
                <w:rFonts w:ascii="Times New Roman" w:hAnsi="Times New Roman" w:cs="Times New Roman"/>
                <w:bCs/>
                <w:sz w:val="20"/>
                <w:szCs w:val="20"/>
              </w:rPr>
            </w:pPr>
          </w:p>
        </w:tc>
      </w:tr>
    </w:tbl>
    <w:p w:rsidR="002972D5" w:rsidRPr="002972D5" w:rsidRDefault="002972D5" w:rsidP="002972D5">
      <w:pPr>
        <w:shd w:val="clear" w:color="auto" w:fill="FFFFFF"/>
        <w:ind w:firstLine="709"/>
        <w:jc w:val="both"/>
        <w:rPr>
          <w:rFonts w:ascii="Times New Roman" w:hAnsi="Times New Roman" w:cs="Times New Roman"/>
          <w:sz w:val="20"/>
          <w:szCs w:val="20"/>
        </w:rPr>
      </w:pPr>
      <w:r w:rsidRPr="002972D5">
        <w:rPr>
          <w:rFonts w:ascii="Times New Roman" w:hAnsi="Times New Roman" w:cs="Times New Roman"/>
          <w:sz w:val="20"/>
          <w:szCs w:val="20"/>
        </w:rPr>
        <w:t>В соответствии с Налоговым кодексом Российской Федерации</w:t>
      </w:r>
      <w:r w:rsidRPr="002972D5">
        <w:rPr>
          <w:rStyle w:val="a6"/>
          <w:rFonts w:eastAsiaTheme="minorEastAsia"/>
          <w:sz w:val="20"/>
          <w:szCs w:val="20"/>
        </w:rPr>
        <w:t>,</w:t>
      </w:r>
      <w:r w:rsidRPr="002972D5">
        <w:rPr>
          <w:rFonts w:ascii="Times New Roman" w:hAnsi="Times New Roman" w:cs="Times New Roman"/>
          <w:sz w:val="20"/>
          <w:szCs w:val="20"/>
        </w:rPr>
        <w:t xml:space="preserve"> Федеральным законом от 06.10.2003 № 131-ФЗ «Об</w:t>
      </w:r>
      <w:r w:rsidRPr="002972D5">
        <w:rPr>
          <w:rFonts w:ascii="Times New Roman" w:hAnsi="Times New Roman" w:cs="Times New Roman"/>
          <w:bCs/>
          <w:sz w:val="20"/>
          <w:szCs w:val="20"/>
        </w:rPr>
        <w:t xml:space="preserve"> общих принципах организации местного самоуправления в Российской Федерации</w:t>
      </w:r>
      <w:r w:rsidRPr="002972D5">
        <w:rPr>
          <w:rFonts w:ascii="Times New Roman" w:hAnsi="Times New Roman" w:cs="Times New Roman"/>
          <w:sz w:val="20"/>
          <w:szCs w:val="20"/>
        </w:rPr>
        <w:t>», руководствуясь Уставом муниципального образования Надеждинский сельсовет Саракташского района Оренбургской области,</w:t>
      </w:r>
    </w:p>
    <w:p w:rsidR="002972D5" w:rsidRPr="002972D5" w:rsidRDefault="002972D5" w:rsidP="002972D5">
      <w:pPr>
        <w:ind w:firstLine="720"/>
        <w:rPr>
          <w:rFonts w:ascii="Times New Roman" w:hAnsi="Times New Roman" w:cs="Times New Roman"/>
          <w:sz w:val="20"/>
          <w:szCs w:val="20"/>
        </w:rPr>
      </w:pPr>
    </w:p>
    <w:p w:rsidR="002972D5" w:rsidRPr="002972D5" w:rsidRDefault="002972D5" w:rsidP="002972D5">
      <w:pPr>
        <w:ind w:firstLine="720"/>
        <w:rPr>
          <w:rFonts w:ascii="Times New Roman" w:hAnsi="Times New Roman" w:cs="Times New Roman"/>
          <w:sz w:val="20"/>
          <w:szCs w:val="20"/>
        </w:rPr>
      </w:pPr>
      <w:r w:rsidRPr="002972D5">
        <w:rPr>
          <w:rFonts w:ascii="Times New Roman" w:hAnsi="Times New Roman" w:cs="Times New Roman"/>
          <w:sz w:val="20"/>
          <w:szCs w:val="20"/>
        </w:rPr>
        <w:t>Совет депутатов Надеждинского сельсовета</w:t>
      </w:r>
    </w:p>
    <w:p w:rsidR="002972D5" w:rsidRPr="002972D5" w:rsidRDefault="002972D5" w:rsidP="002972D5">
      <w:pPr>
        <w:ind w:firstLine="720"/>
        <w:rPr>
          <w:rFonts w:ascii="Times New Roman" w:hAnsi="Times New Roman" w:cs="Times New Roman"/>
          <w:sz w:val="20"/>
          <w:szCs w:val="20"/>
        </w:rPr>
      </w:pPr>
    </w:p>
    <w:p w:rsidR="002972D5" w:rsidRPr="002972D5" w:rsidRDefault="002972D5" w:rsidP="002972D5">
      <w:pPr>
        <w:ind w:firstLine="720"/>
        <w:rPr>
          <w:rFonts w:ascii="Times New Roman" w:hAnsi="Times New Roman" w:cs="Times New Roman"/>
          <w:sz w:val="20"/>
          <w:szCs w:val="20"/>
        </w:rPr>
      </w:pPr>
      <w:r w:rsidRPr="002972D5">
        <w:rPr>
          <w:rFonts w:ascii="Times New Roman" w:hAnsi="Times New Roman" w:cs="Times New Roman"/>
          <w:sz w:val="20"/>
          <w:szCs w:val="20"/>
        </w:rPr>
        <w:t>Р Е Ш И Л:</w:t>
      </w:r>
    </w:p>
    <w:p w:rsidR="002972D5" w:rsidRPr="002972D5" w:rsidRDefault="002972D5" w:rsidP="002972D5">
      <w:pPr>
        <w:ind w:firstLine="720"/>
        <w:rPr>
          <w:rFonts w:ascii="Times New Roman" w:hAnsi="Times New Roman" w:cs="Times New Roman"/>
          <w:sz w:val="20"/>
          <w:szCs w:val="20"/>
        </w:rPr>
      </w:pPr>
      <w:r w:rsidRPr="002972D5">
        <w:rPr>
          <w:rFonts w:ascii="Times New Roman" w:hAnsi="Times New Roman" w:cs="Times New Roman"/>
          <w:sz w:val="20"/>
          <w:szCs w:val="20"/>
        </w:rPr>
        <w:t xml:space="preserve">   </w:t>
      </w:r>
    </w:p>
    <w:p w:rsidR="002972D5" w:rsidRPr="002972D5" w:rsidRDefault="002972D5" w:rsidP="002972D5">
      <w:pPr>
        <w:pStyle w:val="2"/>
        <w:widowControl/>
        <w:numPr>
          <w:ilvl w:val="0"/>
          <w:numId w:val="2"/>
        </w:numPr>
        <w:ind w:left="0" w:firstLine="720"/>
        <w:rPr>
          <w:sz w:val="20"/>
        </w:rPr>
      </w:pPr>
      <w:r w:rsidRPr="002972D5">
        <w:rPr>
          <w:sz w:val="20"/>
        </w:rPr>
        <w:t>Установить и ввести в действие на территории муниципального образования Надеждинский сельсовет Саракташского района Оренбургской области налог на имущество физических лиц (далее – налог).</w:t>
      </w:r>
    </w:p>
    <w:p w:rsidR="002972D5" w:rsidRPr="002972D5" w:rsidRDefault="002972D5" w:rsidP="002972D5">
      <w:pPr>
        <w:pStyle w:val="2"/>
        <w:numPr>
          <w:ilvl w:val="0"/>
          <w:numId w:val="2"/>
        </w:numPr>
        <w:rPr>
          <w:sz w:val="20"/>
        </w:rPr>
      </w:pPr>
      <w:r w:rsidRPr="002972D5">
        <w:rPr>
          <w:sz w:val="20"/>
        </w:rPr>
        <w:t xml:space="preserve"> Установить налоговые ставки по налогу в следующих размерах:</w:t>
      </w:r>
    </w:p>
    <w:p w:rsidR="002972D5" w:rsidRPr="002972D5" w:rsidRDefault="002972D5" w:rsidP="002972D5">
      <w:pPr>
        <w:pStyle w:val="2"/>
        <w:ind w:left="720" w:firstLine="0"/>
        <w:rPr>
          <w:sz w:val="20"/>
        </w:rPr>
      </w:pPr>
      <w:r w:rsidRPr="002972D5">
        <w:rPr>
          <w:sz w:val="20"/>
        </w:rPr>
        <w:t>1) 0,1 процента в отношении:</w:t>
      </w:r>
    </w:p>
    <w:p w:rsidR="002972D5" w:rsidRPr="002972D5" w:rsidRDefault="002972D5" w:rsidP="002972D5">
      <w:pPr>
        <w:pStyle w:val="a7"/>
        <w:spacing w:before="0" w:beforeAutospacing="0" w:after="0" w:afterAutospacing="0"/>
        <w:ind w:firstLine="708"/>
        <w:jc w:val="both"/>
        <w:rPr>
          <w:sz w:val="20"/>
          <w:szCs w:val="20"/>
        </w:rPr>
      </w:pPr>
      <w:r w:rsidRPr="002972D5">
        <w:rPr>
          <w:sz w:val="20"/>
          <w:szCs w:val="20"/>
        </w:rPr>
        <w:t>- жилых домов, частей жилых домов, квартир, частей квартир, комнат;</w:t>
      </w:r>
    </w:p>
    <w:p w:rsidR="002972D5" w:rsidRPr="002972D5" w:rsidRDefault="002972D5" w:rsidP="002972D5">
      <w:pPr>
        <w:pStyle w:val="a7"/>
        <w:spacing w:before="0" w:beforeAutospacing="0" w:after="0" w:afterAutospacing="0"/>
        <w:ind w:firstLine="708"/>
        <w:jc w:val="both"/>
        <w:rPr>
          <w:sz w:val="20"/>
          <w:szCs w:val="20"/>
        </w:rPr>
      </w:pPr>
      <w:r w:rsidRPr="002972D5">
        <w:rPr>
          <w:sz w:val="20"/>
          <w:szCs w:val="20"/>
        </w:rPr>
        <w:t>- объектов незавершенного строительства в случае, если проектируемым назначением таких объектов является жилой дом;</w:t>
      </w:r>
    </w:p>
    <w:p w:rsidR="002972D5" w:rsidRPr="002972D5" w:rsidRDefault="002972D5" w:rsidP="002972D5">
      <w:pPr>
        <w:pStyle w:val="a7"/>
        <w:spacing w:before="0" w:beforeAutospacing="0" w:after="0" w:afterAutospacing="0"/>
        <w:ind w:firstLine="708"/>
        <w:jc w:val="both"/>
        <w:rPr>
          <w:sz w:val="20"/>
          <w:szCs w:val="20"/>
        </w:rPr>
      </w:pPr>
      <w:r w:rsidRPr="002972D5">
        <w:rPr>
          <w:sz w:val="20"/>
          <w:szCs w:val="20"/>
        </w:rPr>
        <w:t>- единых недвижимых комплексов, в состав которых входит хотя бы один жилой дом;</w:t>
      </w:r>
    </w:p>
    <w:p w:rsidR="002972D5" w:rsidRPr="002972D5" w:rsidRDefault="002972D5" w:rsidP="002972D5">
      <w:pPr>
        <w:pStyle w:val="a7"/>
        <w:spacing w:before="0" w:beforeAutospacing="0" w:after="0" w:afterAutospacing="0"/>
        <w:ind w:firstLine="708"/>
        <w:jc w:val="both"/>
        <w:rPr>
          <w:sz w:val="20"/>
          <w:szCs w:val="20"/>
        </w:rPr>
      </w:pPr>
      <w:r w:rsidRPr="002972D5">
        <w:rPr>
          <w:sz w:val="20"/>
          <w:szCs w:val="20"/>
        </w:rPr>
        <w:t>- гаражей и машино-мест, в том числе расположенных в объектах налогообложения, указанных в подпункте 2 настоящего пункта;</w:t>
      </w:r>
    </w:p>
    <w:p w:rsidR="002972D5" w:rsidRPr="002972D5" w:rsidRDefault="002972D5" w:rsidP="002972D5">
      <w:pPr>
        <w:pStyle w:val="a7"/>
        <w:spacing w:before="0" w:beforeAutospacing="0" w:after="0" w:afterAutospacing="0"/>
        <w:ind w:firstLine="708"/>
        <w:jc w:val="both"/>
        <w:rPr>
          <w:sz w:val="20"/>
          <w:szCs w:val="20"/>
        </w:rPr>
      </w:pPr>
      <w:r w:rsidRPr="002972D5">
        <w:rPr>
          <w:sz w:val="20"/>
          <w:szCs w:val="20"/>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2972D5" w:rsidRPr="002972D5" w:rsidRDefault="002972D5" w:rsidP="002972D5">
      <w:pPr>
        <w:pStyle w:val="a7"/>
        <w:spacing w:before="0" w:beforeAutospacing="0" w:after="0" w:afterAutospacing="0"/>
        <w:ind w:firstLine="720"/>
        <w:jc w:val="both"/>
        <w:rPr>
          <w:sz w:val="20"/>
          <w:szCs w:val="20"/>
        </w:rPr>
      </w:pPr>
      <w:r w:rsidRPr="002972D5">
        <w:rPr>
          <w:sz w:val="20"/>
          <w:szCs w:val="20"/>
        </w:rPr>
        <w:t>2) 2,0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2972D5" w:rsidRPr="002972D5" w:rsidRDefault="002972D5" w:rsidP="002972D5">
      <w:pPr>
        <w:pStyle w:val="a7"/>
        <w:spacing w:before="0" w:beforeAutospacing="0" w:after="0" w:afterAutospacing="0"/>
        <w:ind w:firstLine="720"/>
        <w:jc w:val="both"/>
        <w:rPr>
          <w:sz w:val="20"/>
          <w:szCs w:val="20"/>
        </w:rPr>
      </w:pPr>
      <w:r w:rsidRPr="002972D5">
        <w:rPr>
          <w:sz w:val="20"/>
          <w:szCs w:val="20"/>
        </w:rPr>
        <w:t>3) 2,5 процента в отношении объектов налогообложения, кадастровая стоимость каждого из которых превышает 300 миллионов рублей;</w:t>
      </w:r>
    </w:p>
    <w:p w:rsidR="002972D5" w:rsidRPr="002972D5" w:rsidRDefault="002972D5" w:rsidP="002972D5">
      <w:pPr>
        <w:pStyle w:val="a7"/>
        <w:spacing w:before="0" w:beforeAutospacing="0" w:after="0" w:afterAutospacing="0"/>
        <w:ind w:firstLine="708"/>
        <w:jc w:val="both"/>
        <w:rPr>
          <w:sz w:val="20"/>
          <w:szCs w:val="20"/>
        </w:rPr>
      </w:pPr>
      <w:r w:rsidRPr="002972D5">
        <w:rPr>
          <w:sz w:val="20"/>
          <w:szCs w:val="20"/>
        </w:rPr>
        <w:t>4) 0,5 процента в отношении прочих объектов налогообложения.</w:t>
      </w:r>
    </w:p>
    <w:p w:rsidR="002972D5" w:rsidRPr="002972D5" w:rsidRDefault="002972D5" w:rsidP="002972D5">
      <w:pPr>
        <w:pStyle w:val="a7"/>
        <w:spacing w:before="0" w:beforeAutospacing="0" w:after="0" w:afterAutospacing="0"/>
        <w:ind w:firstLine="708"/>
        <w:jc w:val="both"/>
        <w:rPr>
          <w:sz w:val="20"/>
          <w:szCs w:val="20"/>
        </w:rPr>
      </w:pPr>
      <w:r w:rsidRPr="002972D5">
        <w:rPr>
          <w:rStyle w:val="blk"/>
          <w:sz w:val="20"/>
          <w:szCs w:val="20"/>
        </w:rPr>
        <w:t>2.1.  Установить, что налоговая база по налогу в отношении объектов налогообложения определяется исходя из их кадастровой стоимости, внесенной в Единый государственный реестр недвижимости и подлежащей применению с 1 января года, являющегося налоговым периодом, с учетом особенностей, предусмотренных статьёй 403 Налогового Кодекса Российской Федерации.</w:t>
      </w:r>
    </w:p>
    <w:p w:rsidR="002972D5" w:rsidRPr="002972D5" w:rsidRDefault="002972D5" w:rsidP="002972D5">
      <w:pPr>
        <w:ind w:firstLine="709"/>
        <w:jc w:val="both"/>
        <w:rPr>
          <w:rFonts w:ascii="Times New Roman" w:hAnsi="Times New Roman" w:cs="Times New Roman"/>
          <w:sz w:val="20"/>
          <w:szCs w:val="20"/>
        </w:rPr>
      </w:pPr>
      <w:r w:rsidRPr="002972D5">
        <w:rPr>
          <w:rFonts w:ascii="Times New Roman" w:hAnsi="Times New Roman" w:cs="Times New Roman"/>
          <w:sz w:val="20"/>
          <w:szCs w:val="20"/>
        </w:rPr>
        <w:t xml:space="preserve">3. Налоговые льготы на территории муниципального образования Надеждинский сельсовет Саракташского района Оренбургской области  действуют в соответствии со статьёй 407 Налогового кодекса Российской Федерации. </w:t>
      </w:r>
    </w:p>
    <w:p w:rsidR="002972D5" w:rsidRPr="002972D5" w:rsidRDefault="002972D5" w:rsidP="002972D5">
      <w:pPr>
        <w:numPr>
          <w:ilvl w:val="0"/>
          <w:numId w:val="3"/>
        </w:numPr>
        <w:spacing w:after="0" w:line="240" w:lineRule="auto"/>
        <w:jc w:val="both"/>
        <w:rPr>
          <w:rFonts w:ascii="Times New Roman" w:hAnsi="Times New Roman" w:cs="Times New Roman"/>
          <w:sz w:val="20"/>
          <w:szCs w:val="20"/>
        </w:rPr>
      </w:pPr>
      <w:r w:rsidRPr="002972D5">
        <w:rPr>
          <w:rFonts w:ascii="Times New Roman" w:hAnsi="Times New Roman" w:cs="Times New Roman"/>
          <w:sz w:val="20"/>
          <w:szCs w:val="20"/>
        </w:rPr>
        <w:t>Признать утратившими силу:</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15.11.2016 № 49 «Об установлении налога на имущество физических лиц»;</w:t>
      </w: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решение Совета депутатов муниципального образования Надеждинский сельсовет Саракташского района Оренбургской области от 26.11.2019 № 160 «О внесении изменений в решение Совета депутатов Надеждинского сельсовета Саракташского района Оренбургской области от 15.11.2016  № 49».</w:t>
      </w:r>
    </w:p>
    <w:p w:rsidR="002972D5" w:rsidRPr="002972D5" w:rsidRDefault="002972D5" w:rsidP="002972D5">
      <w:pPr>
        <w:ind w:firstLine="708"/>
        <w:jc w:val="both"/>
        <w:rPr>
          <w:rFonts w:ascii="Times New Roman" w:hAnsi="Times New Roman" w:cs="Times New Roman"/>
          <w:bCs/>
          <w:sz w:val="20"/>
          <w:szCs w:val="20"/>
        </w:rPr>
      </w:pPr>
    </w:p>
    <w:p w:rsidR="002972D5" w:rsidRPr="002972D5" w:rsidRDefault="002972D5" w:rsidP="002972D5">
      <w:pPr>
        <w:ind w:firstLine="708"/>
        <w:jc w:val="both"/>
        <w:rPr>
          <w:rFonts w:ascii="Times New Roman" w:hAnsi="Times New Roman" w:cs="Times New Roman"/>
          <w:sz w:val="20"/>
          <w:szCs w:val="20"/>
        </w:rPr>
      </w:pPr>
      <w:r w:rsidRPr="002972D5">
        <w:rPr>
          <w:rFonts w:ascii="Times New Roman" w:hAnsi="Times New Roman" w:cs="Times New Roman"/>
          <w:sz w:val="20"/>
          <w:szCs w:val="20"/>
        </w:rPr>
        <w:t xml:space="preserve">5. Настоящее решение подлежит официальному опубликованию в информационном бюллетене «Надеждинский сельсовет» и размещению на официальном сайте муниципального образования Надеждинский сельсовет Саракташского района Оренбургской области. </w:t>
      </w:r>
    </w:p>
    <w:p w:rsidR="002972D5" w:rsidRPr="002972D5" w:rsidRDefault="002972D5" w:rsidP="002972D5">
      <w:pPr>
        <w:pStyle w:val="ConsPlusNormal"/>
        <w:ind w:firstLine="540"/>
        <w:jc w:val="both"/>
        <w:rPr>
          <w:rFonts w:ascii="Times New Roman" w:hAnsi="Times New Roman" w:cs="Times New Roman"/>
        </w:rPr>
      </w:pPr>
      <w:r w:rsidRPr="002972D5">
        <w:rPr>
          <w:rFonts w:ascii="Times New Roman" w:hAnsi="Times New Roman" w:cs="Times New Roman"/>
        </w:rPr>
        <w:t>6.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2972D5" w:rsidRPr="002972D5" w:rsidRDefault="002972D5" w:rsidP="002972D5">
      <w:pPr>
        <w:pStyle w:val="ConsPlusNormal"/>
        <w:ind w:firstLine="540"/>
        <w:jc w:val="both"/>
        <w:rPr>
          <w:rFonts w:ascii="Times New Roman" w:hAnsi="Times New Roman" w:cs="Times New Roman"/>
        </w:rPr>
      </w:pPr>
      <w:r w:rsidRPr="002972D5">
        <w:rPr>
          <w:rFonts w:ascii="Times New Roman" w:hAnsi="Times New Roman" w:cs="Times New Roman"/>
        </w:rPr>
        <w:t>7. Контроль за исполнением данного решения возложить на постоянную планово-бюджетную комиссию Совета депутатов сельсовета                (Трушину О.А.).</w:t>
      </w:r>
    </w:p>
    <w:p w:rsidR="002972D5" w:rsidRPr="002972D5" w:rsidRDefault="002972D5" w:rsidP="002972D5">
      <w:pPr>
        <w:ind w:firstLine="720"/>
        <w:jc w:val="both"/>
        <w:rPr>
          <w:rFonts w:ascii="Times New Roman" w:hAnsi="Times New Roman" w:cs="Times New Roman"/>
          <w:sz w:val="20"/>
          <w:szCs w:val="20"/>
        </w:rPr>
      </w:pPr>
    </w:p>
    <w:p w:rsidR="002972D5" w:rsidRPr="002972D5" w:rsidRDefault="002972D5" w:rsidP="002972D5">
      <w:pPr>
        <w:ind w:firstLine="720"/>
        <w:jc w:val="both"/>
        <w:rPr>
          <w:rFonts w:ascii="Times New Roman" w:hAnsi="Times New Roman" w:cs="Times New Roman"/>
          <w:sz w:val="20"/>
          <w:szCs w:val="20"/>
        </w:rPr>
      </w:pPr>
    </w:p>
    <w:p w:rsidR="002972D5" w:rsidRPr="002972D5" w:rsidRDefault="002972D5" w:rsidP="002972D5">
      <w:pPr>
        <w:ind w:firstLine="720"/>
        <w:jc w:val="both"/>
        <w:rPr>
          <w:rFonts w:ascii="Times New Roman" w:hAnsi="Times New Roman" w:cs="Times New Roman"/>
          <w:sz w:val="20"/>
          <w:szCs w:val="20"/>
        </w:rPr>
      </w:pPr>
    </w:p>
    <w:tbl>
      <w:tblPr>
        <w:tblW w:w="9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6"/>
        <w:gridCol w:w="4790"/>
      </w:tblGrid>
      <w:tr w:rsidR="002972D5" w:rsidRPr="002972D5" w:rsidTr="0016639D">
        <w:trPr>
          <w:trHeight w:val="1078"/>
        </w:trPr>
        <w:tc>
          <w:tcPr>
            <w:tcW w:w="5106" w:type="dxa"/>
            <w:tcBorders>
              <w:top w:val="nil"/>
              <w:left w:val="nil"/>
              <w:bottom w:val="nil"/>
              <w:right w:val="nil"/>
            </w:tcBorders>
          </w:tcPr>
          <w:p w:rsidR="002972D5" w:rsidRPr="002972D5" w:rsidRDefault="002972D5" w:rsidP="0016639D">
            <w:pPr>
              <w:widowControl w:val="0"/>
              <w:autoSpaceDE w:val="0"/>
              <w:autoSpaceDN w:val="0"/>
              <w:adjustRightInd w:val="0"/>
              <w:jc w:val="both"/>
              <w:rPr>
                <w:rFonts w:ascii="Times New Roman" w:hAnsi="Times New Roman" w:cs="Times New Roman"/>
                <w:sz w:val="20"/>
                <w:szCs w:val="20"/>
              </w:rPr>
            </w:pPr>
            <w:r w:rsidRPr="002972D5">
              <w:rPr>
                <w:rFonts w:ascii="Times New Roman" w:hAnsi="Times New Roman" w:cs="Times New Roman"/>
                <w:sz w:val="20"/>
                <w:szCs w:val="20"/>
              </w:rPr>
              <w:t xml:space="preserve">Председатель Совета </w:t>
            </w:r>
          </w:p>
          <w:p w:rsidR="002972D5" w:rsidRPr="002972D5" w:rsidRDefault="002972D5" w:rsidP="0016639D">
            <w:pPr>
              <w:rPr>
                <w:rFonts w:ascii="Times New Roman" w:hAnsi="Times New Roman" w:cs="Times New Roman"/>
                <w:sz w:val="20"/>
                <w:szCs w:val="20"/>
              </w:rPr>
            </w:pPr>
            <w:r w:rsidRPr="002972D5">
              <w:rPr>
                <w:rFonts w:ascii="Times New Roman" w:hAnsi="Times New Roman" w:cs="Times New Roman"/>
                <w:sz w:val="20"/>
                <w:szCs w:val="20"/>
              </w:rPr>
              <w:t>депутатов Надеждинского сельсовета</w:t>
            </w:r>
          </w:p>
          <w:p w:rsidR="002972D5" w:rsidRPr="002972D5" w:rsidRDefault="002972D5" w:rsidP="0016639D">
            <w:pPr>
              <w:rPr>
                <w:rFonts w:ascii="Times New Roman" w:hAnsi="Times New Roman" w:cs="Times New Roman"/>
                <w:sz w:val="20"/>
                <w:szCs w:val="20"/>
              </w:rPr>
            </w:pPr>
          </w:p>
          <w:p w:rsidR="002972D5" w:rsidRPr="002972D5" w:rsidRDefault="002972D5" w:rsidP="0016639D">
            <w:pPr>
              <w:rPr>
                <w:rFonts w:ascii="Times New Roman" w:hAnsi="Times New Roman" w:cs="Times New Roman"/>
                <w:sz w:val="20"/>
                <w:szCs w:val="20"/>
              </w:rPr>
            </w:pPr>
            <w:r w:rsidRPr="002972D5">
              <w:rPr>
                <w:rFonts w:ascii="Times New Roman" w:hAnsi="Times New Roman" w:cs="Times New Roman"/>
                <w:sz w:val="20"/>
                <w:szCs w:val="20"/>
              </w:rPr>
              <w:t xml:space="preserve"> ____________ Н.И.Андрейчева</w:t>
            </w:r>
          </w:p>
          <w:p w:rsidR="002972D5" w:rsidRPr="002972D5" w:rsidRDefault="002972D5" w:rsidP="0016639D">
            <w:pPr>
              <w:widowControl w:val="0"/>
              <w:autoSpaceDE w:val="0"/>
              <w:autoSpaceDN w:val="0"/>
              <w:adjustRightInd w:val="0"/>
              <w:spacing w:line="360" w:lineRule="auto"/>
              <w:rPr>
                <w:rFonts w:ascii="Times New Roman" w:hAnsi="Times New Roman" w:cs="Times New Roman"/>
                <w:sz w:val="20"/>
                <w:szCs w:val="20"/>
              </w:rPr>
            </w:pPr>
          </w:p>
        </w:tc>
        <w:tc>
          <w:tcPr>
            <w:tcW w:w="4790" w:type="dxa"/>
            <w:tcBorders>
              <w:top w:val="nil"/>
              <w:left w:val="nil"/>
              <w:bottom w:val="nil"/>
              <w:right w:val="nil"/>
            </w:tcBorders>
          </w:tcPr>
          <w:p w:rsidR="002972D5" w:rsidRPr="002972D5" w:rsidRDefault="002972D5" w:rsidP="0016639D">
            <w:pPr>
              <w:widowControl w:val="0"/>
              <w:autoSpaceDE w:val="0"/>
              <w:autoSpaceDN w:val="0"/>
              <w:adjustRightInd w:val="0"/>
              <w:jc w:val="both"/>
              <w:rPr>
                <w:rFonts w:ascii="Times New Roman" w:hAnsi="Times New Roman" w:cs="Times New Roman"/>
                <w:sz w:val="20"/>
                <w:szCs w:val="20"/>
              </w:rPr>
            </w:pPr>
            <w:r w:rsidRPr="002972D5">
              <w:rPr>
                <w:rFonts w:ascii="Times New Roman" w:hAnsi="Times New Roman" w:cs="Times New Roman"/>
                <w:sz w:val="20"/>
                <w:szCs w:val="20"/>
              </w:rPr>
              <w:t xml:space="preserve">   Глава муниципального образования</w:t>
            </w:r>
          </w:p>
          <w:p w:rsidR="002972D5" w:rsidRPr="002972D5" w:rsidRDefault="002972D5" w:rsidP="0016639D">
            <w:pPr>
              <w:widowControl w:val="0"/>
              <w:autoSpaceDE w:val="0"/>
              <w:autoSpaceDN w:val="0"/>
              <w:adjustRightInd w:val="0"/>
              <w:spacing w:line="360" w:lineRule="auto"/>
              <w:rPr>
                <w:rFonts w:ascii="Times New Roman" w:hAnsi="Times New Roman" w:cs="Times New Roman"/>
                <w:sz w:val="20"/>
                <w:szCs w:val="20"/>
              </w:rPr>
            </w:pPr>
            <w:r w:rsidRPr="002972D5">
              <w:rPr>
                <w:rFonts w:ascii="Times New Roman" w:hAnsi="Times New Roman" w:cs="Times New Roman"/>
                <w:sz w:val="20"/>
                <w:szCs w:val="20"/>
              </w:rPr>
              <w:t xml:space="preserve">   Надеждинский сельсовет               _______________   О.А.Тимко</w:t>
            </w:r>
          </w:p>
        </w:tc>
      </w:tr>
    </w:tbl>
    <w:p w:rsidR="002972D5" w:rsidRPr="002972D5" w:rsidRDefault="002972D5" w:rsidP="002972D5">
      <w:pPr>
        <w:ind w:left="-142"/>
        <w:jc w:val="both"/>
        <w:rPr>
          <w:rFonts w:ascii="Times New Roman" w:hAnsi="Times New Roman" w:cs="Times New Roman"/>
          <w:sz w:val="20"/>
          <w:szCs w:val="20"/>
        </w:rPr>
      </w:pPr>
    </w:p>
    <w:p w:rsidR="002972D5" w:rsidRPr="002972D5" w:rsidRDefault="002972D5" w:rsidP="002972D5">
      <w:pPr>
        <w:ind w:left="-142"/>
        <w:jc w:val="both"/>
        <w:rPr>
          <w:rFonts w:ascii="Times New Roman" w:hAnsi="Times New Roman" w:cs="Times New Roman"/>
          <w:sz w:val="20"/>
          <w:szCs w:val="20"/>
        </w:rPr>
      </w:pPr>
      <w:r w:rsidRPr="002972D5">
        <w:rPr>
          <w:rFonts w:ascii="Times New Roman" w:hAnsi="Times New Roman" w:cs="Times New Roman"/>
          <w:sz w:val="20"/>
          <w:szCs w:val="20"/>
        </w:rPr>
        <w:t>Разослано: администрации района, постоянной комиссии, прокурору района, Межрайонной инспекции Федеральной налоговой службы № 7 по Оренбургской области, сайт сельсовета, в дело</w:t>
      </w:r>
    </w:p>
    <w:tbl>
      <w:tblPr>
        <w:tblW w:w="9760" w:type="dxa"/>
        <w:tblLayout w:type="fixed"/>
        <w:tblLook w:val="01E0"/>
      </w:tblPr>
      <w:tblGrid>
        <w:gridCol w:w="3094"/>
        <w:gridCol w:w="3096"/>
        <w:gridCol w:w="3570"/>
      </w:tblGrid>
      <w:tr w:rsidR="00B55A5A" w:rsidRPr="00B55A5A" w:rsidTr="006359D6">
        <w:trPr>
          <w:trHeight w:val="961"/>
        </w:trPr>
        <w:tc>
          <w:tcPr>
            <w:tcW w:w="3094" w:type="dxa"/>
          </w:tcPr>
          <w:p w:rsidR="00B55A5A" w:rsidRPr="00B55A5A" w:rsidRDefault="00B55A5A" w:rsidP="00B55A5A">
            <w:pPr>
              <w:widowControl w:val="0"/>
              <w:spacing w:after="0"/>
              <w:ind w:right="-142"/>
              <w:rPr>
                <w:rFonts w:ascii="Times New Roman" w:eastAsia="Calibri" w:hAnsi="Times New Roman" w:cs="Times New Roman"/>
                <w:sz w:val="20"/>
                <w:szCs w:val="20"/>
                <w:lang w:eastAsia="en-US"/>
              </w:rPr>
            </w:pPr>
          </w:p>
        </w:tc>
        <w:tc>
          <w:tcPr>
            <w:tcW w:w="3096" w:type="dxa"/>
          </w:tcPr>
          <w:p w:rsidR="00B55A5A" w:rsidRPr="00B55A5A" w:rsidRDefault="00B55A5A" w:rsidP="00B55A5A">
            <w:pPr>
              <w:widowControl w:val="0"/>
              <w:spacing w:after="0"/>
              <w:ind w:right="-142"/>
              <w:jc w:val="center"/>
              <w:rPr>
                <w:rFonts w:ascii="Times New Roman" w:hAnsi="Times New Roman" w:cs="Times New Roman"/>
                <w:noProof/>
                <w:sz w:val="20"/>
                <w:szCs w:val="20"/>
              </w:rPr>
            </w:pPr>
          </w:p>
          <w:p w:rsidR="00B55A5A" w:rsidRPr="00B55A5A" w:rsidRDefault="00B55A5A" w:rsidP="00B55A5A">
            <w:pPr>
              <w:widowControl w:val="0"/>
              <w:spacing w:after="0"/>
              <w:ind w:right="-142"/>
              <w:jc w:val="center"/>
              <w:rPr>
                <w:rFonts w:ascii="Times New Roman" w:eastAsia="Calibri" w:hAnsi="Times New Roman" w:cs="Times New Roman"/>
                <w:b/>
                <w:sz w:val="20"/>
                <w:szCs w:val="20"/>
                <w:lang w:eastAsia="en-US"/>
              </w:rPr>
            </w:pPr>
            <w:r w:rsidRPr="00B55A5A">
              <w:rPr>
                <w:rFonts w:ascii="Times New Roman" w:hAnsi="Times New Roman" w:cs="Times New Roman"/>
                <w:noProof/>
                <w:sz w:val="20"/>
                <w:szCs w:val="20"/>
              </w:rPr>
              <w:drawing>
                <wp:inline distT="0" distB="0" distL="0" distR="0">
                  <wp:extent cx="476250" cy="762000"/>
                  <wp:effectExtent l="0" t="0" r="0" b="0"/>
                  <wp:docPr id="11"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7"/>
                          <a:stretch>
                            <a:fillRect/>
                          </a:stretch>
                        </pic:blipFill>
                        <pic:spPr bwMode="auto">
                          <a:xfrm>
                            <a:off x="0" y="0"/>
                            <a:ext cx="476250" cy="762000"/>
                          </a:xfrm>
                          <a:prstGeom prst="rect">
                            <a:avLst/>
                          </a:prstGeom>
                        </pic:spPr>
                      </pic:pic>
                    </a:graphicData>
                  </a:graphic>
                </wp:inline>
              </w:drawing>
            </w:r>
          </w:p>
        </w:tc>
        <w:tc>
          <w:tcPr>
            <w:tcW w:w="3570" w:type="dxa"/>
          </w:tcPr>
          <w:p w:rsidR="00B55A5A" w:rsidRPr="00B55A5A" w:rsidRDefault="00B55A5A" w:rsidP="00B55A5A">
            <w:pPr>
              <w:widowControl w:val="0"/>
              <w:spacing w:after="0"/>
              <w:rPr>
                <w:rFonts w:ascii="Times New Roman" w:hAnsi="Times New Roman" w:cs="Times New Roman"/>
                <w:sz w:val="20"/>
                <w:szCs w:val="20"/>
              </w:rPr>
            </w:pPr>
          </w:p>
        </w:tc>
      </w:tr>
    </w:tbl>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СОВЕТ ДЕПУТАТОВ МУНИЦИПАЛЬНОГО ОБРАЗОВАНИЯ</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caps/>
          <w:sz w:val="20"/>
          <w:szCs w:val="20"/>
        </w:rPr>
        <w:t>НАДЕЖДИНСКИЙ</w:t>
      </w:r>
      <w:r w:rsidRPr="00B55A5A">
        <w:rPr>
          <w:rFonts w:ascii="Times New Roman" w:hAnsi="Times New Roman" w:cs="Times New Roman"/>
          <w:b/>
          <w:sz w:val="20"/>
          <w:szCs w:val="20"/>
        </w:rPr>
        <w:t>СЕЛЬСОВЕТ САРАКТАШСКОГО РАЙОНА</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ОРЕНБУРГСКОЙ ОБЛАСТИ</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ЧЕТВЕРТЫЙ СОЗЫВ</w:t>
      </w:r>
    </w:p>
    <w:p w:rsidR="00B55A5A" w:rsidRPr="00B55A5A" w:rsidRDefault="00B55A5A" w:rsidP="00B55A5A">
      <w:pPr>
        <w:spacing w:after="0"/>
        <w:jc w:val="center"/>
        <w:rPr>
          <w:rFonts w:ascii="Times New Roman" w:hAnsi="Times New Roman" w:cs="Times New Roman"/>
          <w:b/>
          <w:sz w:val="20"/>
          <w:szCs w:val="20"/>
        </w:rPr>
      </w:pP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РЕШЕНИЕ</w:t>
      </w: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пятьдесят девятого заседания Совета депутатов</w:t>
      </w: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муниципального образования Надеждинский сельсовет</w:t>
      </w: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четвертого созыва</w:t>
      </w:r>
    </w:p>
    <w:p w:rsidR="00B55A5A" w:rsidRPr="00B55A5A" w:rsidRDefault="00B55A5A" w:rsidP="00B55A5A">
      <w:pPr>
        <w:spacing w:after="0"/>
        <w:jc w:val="center"/>
        <w:rPr>
          <w:rFonts w:ascii="Times New Roman" w:hAnsi="Times New Roman" w:cs="Times New Roman"/>
          <w:sz w:val="20"/>
          <w:szCs w:val="20"/>
        </w:rPr>
      </w:pPr>
    </w:p>
    <w:p w:rsidR="00B55A5A" w:rsidRPr="00B55A5A" w:rsidRDefault="00B55A5A" w:rsidP="00B55A5A">
      <w:pPr>
        <w:autoSpaceDE w:val="0"/>
        <w:autoSpaceDN w:val="0"/>
        <w:adjustRightInd w:val="0"/>
        <w:spacing w:after="0"/>
        <w:jc w:val="both"/>
        <w:rPr>
          <w:rFonts w:ascii="Times New Roman" w:hAnsi="Times New Roman" w:cs="Times New Roman"/>
          <w:sz w:val="20"/>
          <w:szCs w:val="20"/>
        </w:rPr>
      </w:pPr>
      <w:r w:rsidRPr="00B55A5A">
        <w:rPr>
          <w:rFonts w:ascii="Times New Roman" w:hAnsi="Times New Roman" w:cs="Times New Roman"/>
          <w:caps/>
          <w:noProof/>
          <w:sz w:val="20"/>
          <w:szCs w:val="20"/>
        </w:rPr>
        <w:t xml:space="preserve"> </w:t>
      </w:r>
      <w:r w:rsidRPr="00B55A5A">
        <w:rPr>
          <w:rFonts w:ascii="Times New Roman" w:hAnsi="Times New Roman" w:cs="Times New Roman"/>
          <w:sz w:val="20"/>
          <w:szCs w:val="20"/>
        </w:rPr>
        <w:t>от  28.02.2025 № 162</w:t>
      </w: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О внесении изменений в решение Совета депутатов муниципального образования Надеждинский сельсовет Саракташского района Оренбургской области от 23 декабря 2024 года № 150 «О бюджете МО Надеждинский сельсовет на 2025 год и на плановый период 2026 и 2027 годов»</w:t>
      </w: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ind w:firstLine="709"/>
        <w:jc w:val="both"/>
        <w:rPr>
          <w:rFonts w:ascii="Times New Roman" w:hAnsi="Times New Roman" w:cs="Times New Roman"/>
          <w:sz w:val="20"/>
          <w:szCs w:val="20"/>
        </w:rPr>
      </w:pPr>
      <w:r w:rsidRPr="00B55A5A">
        <w:rPr>
          <w:rFonts w:ascii="Times New Roman" w:hAnsi="Times New Roman" w:cs="Times New Roman"/>
          <w:sz w:val="20"/>
          <w:szCs w:val="20"/>
        </w:rPr>
        <w:t>На основании статей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организации местного самоуправления в Российской Федерации» и Устава Надеждинского сельсовета</w:t>
      </w: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 xml:space="preserve">Совет депутатов </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Р Е Ш И Л:</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1.Внести изменения в решение Совета депутатов муниципального образования Надеждинский сельсовет Саракташского района Оренбургской области от 23 декабря 2024 года № 150 «О бюджете МО Надеждинский сельсовет на 2025 год и на плановый период 2026 и 2027 годов » (далее – решение</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color w:val="000000"/>
          <w:sz w:val="20"/>
          <w:szCs w:val="20"/>
        </w:rPr>
        <w:t>1.1. В подпункте 1 пункта 1 решения слова « 6958241,20 рублей»</w:t>
      </w:r>
    </w:p>
    <w:p w:rsidR="00B55A5A" w:rsidRPr="00B55A5A" w:rsidRDefault="00B55A5A" w:rsidP="00B55A5A">
      <w:pPr>
        <w:shd w:val="clear" w:color="auto" w:fill="FFFFFF"/>
        <w:spacing w:after="0" w:line="240" w:lineRule="auto"/>
        <w:jc w:val="both"/>
        <w:rPr>
          <w:rFonts w:ascii="Times New Roman" w:hAnsi="Times New Roman" w:cs="Times New Roman"/>
          <w:color w:val="000000"/>
          <w:sz w:val="20"/>
          <w:szCs w:val="20"/>
        </w:rPr>
      </w:pPr>
      <w:r w:rsidRPr="00B55A5A">
        <w:rPr>
          <w:rFonts w:ascii="Times New Roman" w:hAnsi="Times New Roman" w:cs="Times New Roman"/>
          <w:color w:val="000000"/>
          <w:sz w:val="20"/>
          <w:szCs w:val="20"/>
        </w:rPr>
        <w:t>заменить словами «7 588 041,22 рублей»;</w:t>
      </w:r>
    </w:p>
    <w:p w:rsidR="00B55A5A" w:rsidRPr="00B55A5A" w:rsidRDefault="00B55A5A" w:rsidP="00B55A5A">
      <w:pPr>
        <w:shd w:val="clear" w:color="auto" w:fill="FFFFFF"/>
        <w:spacing w:after="0" w:line="240" w:lineRule="auto"/>
        <w:jc w:val="both"/>
        <w:rPr>
          <w:rFonts w:ascii="Times New Roman" w:hAnsi="Times New Roman" w:cs="Times New Roman"/>
          <w:color w:val="000000"/>
          <w:sz w:val="20"/>
          <w:szCs w:val="20"/>
        </w:rPr>
      </w:pPr>
      <w:r w:rsidRPr="00B55A5A">
        <w:rPr>
          <w:rFonts w:ascii="Times New Roman" w:hAnsi="Times New Roman" w:cs="Times New Roman"/>
          <w:color w:val="000000"/>
          <w:sz w:val="20"/>
          <w:szCs w:val="20"/>
        </w:rPr>
        <w:t xml:space="preserve"> </w:t>
      </w:r>
    </w:p>
    <w:p w:rsidR="00B55A5A" w:rsidRPr="00B55A5A" w:rsidRDefault="00B55A5A" w:rsidP="00B55A5A">
      <w:pPr>
        <w:shd w:val="clear" w:color="auto" w:fill="FFFFFF"/>
        <w:spacing w:after="0" w:line="240" w:lineRule="auto"/>
        <w:jc w:val="both"/>
        <w:rPr>
          <w:rFonts w:ascii="Times New Roman" w:hAnsi="Times New Roman" w:cs="Times New Roman"/>
          <w:color w:val="000000"/>
          <w:sz w:val="20"/>
          <w:szCs w:val="20"/>
        </w:rPr>
      </w:pPr>
      <w:r w:rsidRPr="00B55A5A">
        <w:rPr>
          <w:rFonts w:ascii="Times New Roman" w:hAnsi="Times New Roman" w:cs="Times New Roman"/>
          <w:color w:val="000000"/>
          <w:sz w:val="20"/>
          <w:szCs w:val="20"/>
        </w:rPr>
        <w:t>1.2. В подпункте 2 пункта 1 решения слова «6 958 241,20 рублей» заменить словами «8 890 471,22 рублей»;</w:t>
      </w:r>
    </w:p>
    <w:p w:rsidR="00B55A5A" w:rsidRPr="00B55A5A" w:rsidRDefault="00B55A5A" w:rsidP="00B55A5A">
      <w:pPr>
        <w:spacing w:after="0"/>
        <w:jc w:val="both"/>
        <w:rPr>
          <w:rFonts w:ascii="Times New Roman" w:hAnsi="Times New Roman" w:cs="Times New Roman"/>
          <w:color w:val="000000"/>
          <w:sz w:val="20"/>
          <w:szCs w:val="20"/>
        </w:rPr>
      </w:pP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1.3.Приложение № 1 «Источники внутреннего финансирования дефицита  бюджета МО Надеждинский сельсовет  на 2025 год и на плановый период 2026 и 2027 годов» изложить в редакции согласно приложению № 1 к настоящему решению.</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1.4.Приложение № 2 «Поступление доходов в бюджет МО  Надеждинский сельсовет  по кодам видов доходов, подвидов доходов на 2025год и на плановый период 2026 и 2027 годов» изложить в редакции согласно приложению № 2.</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1.5. Приложение № 3 «Распределение бюджетных ассигнований  бюджета муниципального образования Надеждинский сельсовет на 2025год и на плановый период 2026 и 2027 годов по разделам и подразделам расходов классификации расходов бюджетов»  изложить в редакции согласно приложению № 3 к настоящему решению.</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1.6. Приложение № 4 «</w:t>
      </w:r>
      <w:r w:rsidRPr="00B55A5A">
        <w:rPr>
          <w:rFonts w:ascii="Times New Roman" w:hAnsi="Times New Roman" w:cs="Times New Roman"/>
          <w:bCs/>
          <w:color w:val="1A1A1A"/>
          <w:sz w:val="20"/>
          <w:szCs w:val="20"/>
          <w:shd w:val="clear" w:color="auto" w:fill="FFFFFF"/>
        </w:rPr>
        <w:t xml:space="preserve">Распределение бюджетных ассигнований бюджета </w:t>
      </w:r>
      <w:r w:rsidRPr="00B55A5A">
        <w:rPr>
          <w:rFonts w:ascii="Times New Roman" w:hAnsi="Times New Roman" w:cs="Times New Roman"/>
          <w:sz w:val="20"/>
          <w:szCs w:val="20"/>
        </w:rPr>
        <w:t>муниципального образования Надеждинский сельсовет</w:t>
      </w:r>
      <w:r w:rsidRPr="00B55A5A">
        <w:rPr>
          <w:rFonts w:ascii="Times New Roman" w:hAnsi="Times New Roman" w:cs="Times New Roman"/>
          <w:bCs/>
          <w:color w:val="1A1A1A"/>
          <w:sz w:val="20"/>
          <w:szCs w:val="20"/>
          <w:shd w:val="clear" w:color="auto" w:fill="FFFFFF"/>
        </w:rPr>
        <w:t xml:space="preserve">  по разделам, подразделам, целевым статьям (муниципальным программам муниципального образования </w:t>
      </w:r>
      <w:r w:rsidRPr="00B55A5A">
        <w:rPr>
          <w:rFonts w:ascii="Times New Roman" w:hAnsi="Times New Roman" w:cs="Times New Roman"/>
          <w:sz w:val="20"/>
          <w:szCs w:val="20"/>
        </w:rPr>
        <w:t>Надеждинский</w:t>
      </w:r>
      <w:r w:rsidRPr="00B55A5A">
        <w:rPr>
          <w:rFonts w:ascii="Times New Roman" w:hAnsi="Times New Roman" w:cs="Times New Roman"/>
          <w:bCs/>
          <w:color w:val="1A1A1A"/>
          <w:sz w:val="20"/>
          <w:szCs w:val="20"/>
          <w:shd w:val="clear" w:color="auto" w:fill="FFFFFF"/>
        </w:rPr>
        <w:t xml:space="preserve"> сельсовет и непрограммным направлениям деятельности), группам и подгруппам видов расходов классификации расходов бюджета на 2025 год и на плановый период 2026 и 2027 годов</w:t>
      </w:r>
      <w:r w:rsidRPr="00B55A5A">
        <w:rPr>
          <w:rFonts w:ascii="Times New Roman" w:hAnsi="Times New Roman" w:cs="Times New Roman"/>
          <w:sz w:val="20"/>
          <w:szCs w:val="20"/>
        </w:rPr>
        <w:t>» изложить в редакции согласно приложению № 4  к настоящему решению.</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1.7. Приложение № 5 «</w:t>
      </w:r>
      <w:r w:rsidRPr="00B55A5A">
        <w:rPr>
          <w:rFonts w:ascii="Times New Roman" w:hAnsi="Times New Roman" w:cs="Times New Roman"/>
          <w:bCs/>
          <w:sz w:val="20"/>
          <w:szCs w:val="20"/>
        </w:rPr>
        <w:t>Ведомственная структура расходов  бюджета МО Надеждинский сельсовет на 2025 год и  плановый период 2026 - 2027 годов»</w:t>
      </w:r>
      <w:r w:rsidRPr="00B55A5A">
        <w:rPr>
          <w:rFonts w:ascii="Times New Roman" w:hAnsi="Times New Roman" w:cs="Times New Roman"/>
          <w:sz w:val="20"/>
          <w:szCs w:val="20"/>
        </w:rPr>
        <w:t xml:space="preserve"> изложить в редакции согласно приложению № 5 к настоящему решению.</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1.8. Приложение № 6 «Распределение бюджетных ассигнований бюджета поселения по целевым статьям (муниципальным программам МО Надеждинский сельсовет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  изложить в редакции согласно приложению № 6 к настоящему решению.</w:t>
      </w:r>
    </w:p>
    <w:p w:rsidR="00B55A5A" w:rsidRPr="00B55A5A" w:rsidRDefault="00B55A5A" w:rsidP="00B55A5A">
      <w:pPr>
        <w:shd w:val="clear" w:color="auto" w:fill="FFFFFF"/>
        <w:spacing w:after="0"/>
        <w:rPr>
          <w:rFonts w:ascii="Times New Roman" w:eastAsia="Times New Roman" w:hAnsi="Times New Roman" w:cs="Times New Roman"/>
          <w:color w:val="000000"/>
          <w:sz w:val="20"/>
          <w:szCs w:val="20"/>
        </w:rPr>
      </w:pPr>
      <w:r w:rsidRPr="00B55A5A">
        <w:rPr>
          <w:rFonts w:ascii="Times New Roman" w:hAnsi="Times New Roman" w:cs="Times New Roman"/>
          <w:sz w:val="20"/>
          <w:szCs w:val="20"/>
        </w:rPr>
        <w:t>1.9. Приложение № 7  «</w:t>
      </w:r>
      <w:r w:rsidRPr="00B55A5A">
        <w:rPr>
          <w:rFonts w:ascii="Times New Roman" w:eastAsia="Times New Roman" w:hAnsi="Times New Roman" w:cs="Times New Roman"/>
          <w:color w:val="000000"/>
          <w:sz w:val="20"/>
          <w:szCs w:val="20"/>
        </w:rPr>
        <w:t>Распределение бюджетных ассигнований бюджета поселения на реализацию приоритетных проектов  в  Надеждинском сельсовете и мероприятий региональных проектов, направленных на реализацию национальных и федеральных проектов, реализуемых сельским поселением, на 2025год»</w:t>
      </w:r>
      <w:r w:rsidRPr="00B55A5A">
        <w:rPr>
          <w:rFonts w:ascii="Times New Roman" w:hAnsi="Times New Roman" w:cs="Times New Roman"/>
          <w:sz w:val="20"/>
          <w:szCs w:val="20"/>
        </w:rPr>
        <w:t xml:space="preserve">  изложить в редакции согласно приложению № 7 к настоящему решению.</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1.10. Дополнить решение пунктом 14.1. следующего содержания: «14.1. Установить, что при составлении годовой, квартальной и месячной отчётности об исполнении бюджета Надеждинского сельсовета при отражении плановых показателей по доходам и ИФДБ, учитывать поступившие уведомления о предоставлении субсидий, субвенций, ИМТ, имеющих целевое назначение, уведомления по расчетам между бюджетами по межбюджетным трансфертам».</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1.11. Дополнить решение пунктом 14.2. следующего содержания: «14.2. Установить, что в 2025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10 000,0 тыс. рублей и более, для обеспечения муниципальных нужд Надеждинского сельсовета Саракташского района Оренбургской области».</w:t>
      </w: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2. Настоящее решение вступает в силу после обнародования.</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3.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(Трушину О.А.).</w:t>
      </w:r>
    </w:p>
    <w:tbl>
      <w:tblPr>
        <w:tblStyle w:val="a8"/>
        <w:tblW w:w="0" w:type="auto"/>
        <w:tblInd w:w="360" w:type="dxa"/>
        <w:tblLook w:val="04A0"/>
      </w:tblPr>
      <w:tblGrid>
        <w:gridCol w:w="4620"/>
        <w:gridCol w:w="4591"/>
      </w:tblGrid>
      <w:tr w:rsidR="00B55A5A" w:rsidRPr="00B55A5A" w:rsidTr="006359D6">
        <w:tc>
          <w:tcPr>
            <w:tcW w:w="4785" w:type="dxa"/>
          </w:tcPr>
          <w:p w:rsidR="00B55A5A" w:rsidRPr="00B55A5A" w:rsidRDefault="00B55A5A" w:rsidP="00B55A5A">
            <w:pPr>
              <w:jc w:val="both"/>
              <w:rPr>
                <w:rFonts w:ascii="Times New Roman" w:hAnsi="Times New Roman" w:cs="Times New Roman"/>
                <w:sz w:val="20"/>
                <w:szCs w:val="20"/>
              </w:rPr>
            </w:pPr>
            <w:r w:rsidRPr="00B55A5A">
              <w:rPr>
                <w:rFonts w:ascii="Times New Roman" w:hAnsi="Times New Roman" w:cs="Times New Roman"/>
                <w:sz w:val="20"/>
                <w:szCs w:val="20"/>
              </w:rPr>
              <w:t>Председатель Совета депутатов</w:t>
            </w:r>
          </w:p>
          <w:p w:rsidR="00B55A5A" w:rsidRPr="00B55A5A" w:rsidRDefault="00B55A5A" w:rsidP="00B55A5A">
            <w:pPr>
              <w:jc w:val="both"/>
              <w:rPr>
                <w:rFonts w:ascii="Times New Roman" w:hAnsi="Times New Roman" w:cs="Times New Roman"/>
                <w:sz w:val="20"/>
                <w:szCs w:val="20"/>
              </w:rPr>
            </w:pPr>
            <w:r w:rsidRPr="00B55A5A">
              <w:rPr>
                <w:rFonts w:ascii="Times New Roman" w:hAnsi="Times New Roman" w:cs="Times New Roman"/>
                <w:sz w:val="20"/>
                <w:szCs w:val="20"/>
              </w:rPr>
              <w:t>Надеждинского сельсовета</w:t>
            </w:r>
          </w:p>
          <w:p w:rsidR="00B55A5A" w:rsidRPr="00B55A5A" w:rsidRDefault="00B55A5A" w:rsidP="00B55A5A">
            <w:pPr>
              <w:jc w:val="both"/>
              <w:rPr>
                <w:rFonts w:ascii="Times New Roman" w:hAnsi="Times New Roman" w:cs="Times New Roman"/>
                <w:sz w:val="20"/>
                <w:szCs w:val="20"/>
              </w:rPr>
            </w:pPr>
            <w:r w:rsidRPr="00B55A5A">
              <w:rPr>
                <w:rFonts w:ascii="Times New Roman" w:hAnsi="Times New Roman" w:cs="Times New Roman"/>
                <w:sz w:val="20"/>
                <w:szCs w:val="20"/>
              </w:rPr>
              <w:t>_________________Н.И.Андрейчева</w:t>
            </w:r>
          </w:p>
        </w:tc>
        <w:tc>
          <w:tcPr>
            <w:tcW w:w="4786" w:type="dxa"/>
          </w:tcPr>
          <w:p w:rsidR="00B55A5A" w:rsidRPr="00B55A5A" w:rsidRDefault="00B55A5A" w:rsidP="00B55A5A">
            <w:pPr>
              <w:rPr>
                <w:rFonts w:ascii="Times New Roman" w:hAnsi="Times New Roman" w:cs="Times New Roman"/>
                <w:sz w:val="20"/>
                <w:szCs w:val="20"/>
              </w:rPr>
            </w:pPr>
            <w:r w:rsidRPr="00B55A5A">
              <w:rPr>
                <w:rFonts w:ascii="Times New Roman" w:hAnsi="Times New Roman" w:cs="Times New Roman"/>
                <w:sz w:val="20"/>
                <w:szCs w:val="20"/>
              </w:rPr>
              <w:t>Глава муниципального образования</w:t>
            </w:r>
          </w:p>
          <w:p w:rsidR="00B55A5A" w:rsidRPr="00B55A5A" w:rsidRDefault="00B55A5A" w:rsidP="00B55A5A">
            <w:pPr>
              <w:rPr>
                <w:rFonts w:ascii="Times New Roman" w:hAnsi="Times New Roman" w:cs="Times New Roman"/>
                <w:sz w:val="20"/>
                <w:szCs w:val="20"/>
              </w:rPr>
            </w:pPr>
            <w:r w:rsidRPr="00B55A5A">
              <w:rPr>
                <w:rFonts w:ascii="Times New Roman" w:hAnsi="Times New Roman" w:cs="Times New Roman"/>
                <w:sz w:val="20"/>
                <w:szCs w:val="20"/>
              </w:rPr>
              <w:t>Надеждинский сельсовет</w:t>
            </w:r>
          </w:p>
          <w:p w:rsidR="00B55A5A" w:rsidRPr="00B55A5A" w:rsidRDefault="00B55A5A" w:rsidP="00B55A5A">
            <w:pPr>
              <w:jc w:val="both"/>
              <w:rPr>
                <w:rFonts w:ascii="Times New Roman" w:hAnsi="Times New Roman" w:cs="Times New Roman"/>
                <w:sz w:val="20"/>
                <w:szCs w:val="20"/>
              </w:rPr>
            </w:pPr>
            <w:r w:rsidRPr="00B55A5A">
              <w:rPr>
                <w:rFonts w:ascii="Times New Roman" w:hAnsi="Times New Roman" w:cs="Times New Roman"/>
                <w:sz w:val="20"/>
                <w:szCs w:val="20"/>
              </w:rPr>
              <w:t>___________________О.А.Тимко</w:t>
            </w:r>
          </w:p>
        </w:tc>
      </w:tr>
    </w:tbl>
    <w:p w:rsidR="00B55A5A" w:rsidRPr="00B55A5A" w:rsidRDefault="00B55A5A" w:rsidP="00B55A5A">
      <w:pPr>
        <w:spacing w:after="0"/>
        <w:ind w:left="360"/>
        <w:jc w:val="both"/>
        <w:rPr>
          <w:rFonts w:ascii="Times New Roman" w:hAnsi="Times New Roman" w:cs="Times New Roman"/>
          <w:sz w:val="20"/>
          <w:szCs w:val="20"/>
        </w:rPr>
      </w:pPr>
    </w:p>
    <w:p w:rsidR="00B55A5A" w:rsidRPr="00B55A5A" w:rsidRDefault="00B55A5A" w:rsidP="00B55A5A">
      <w:pPr>
        <w:spacing w:after="0"/>
        <w:ind w:left="360"/>
        <w:jc w:val="both"/>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 xml:space="preserve">                                       </w:t>
      </w: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Разослано: прокурору района, администрации сельсовета, постоянной комиссии, на сайт администрации сельсовета, в дело</w:t>
      </w: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2972D5" w:rsidRPr="00B55A5A" w:rsidRDefault="002972D5" w:rsidP="00B55A5A">
      <w:pPr>
        <w:spacing w:after="0"/>
        <w:ind w:left="2832" w:firstLine="708"/>
        <w:rPr>
          <w:rFonts w:ascii="Times New Roman" w:hAnsi="Times New Roman" w:cs="Times New Roman"/>
          <w:sz w:val="20"/>
          <w:szCs w:val="20"/>
        </w:rPr>
      </w:pPr>
    </w:p>
    <w:p w:rsidR="00B55A5A" w:rsidRPr="00B55A5A" w:rsidRDefault="00B55A5A" w:rsidP="00B55A5A">
      <w:pPr>
        <w:spacing w:after="0"/>
        <w:ind w:left="2832" w:firstLine="708"/>
        <w:rPr>
          <w:rFonts w:ascii="Times New Roman" w:hAnsi="Times New Roman" w:cs="Times New Roman"/>
          <w:sz w:val="20"/>
          <w:szCs w:val="20"/>
        </w:rPr>
      </w:pPr>
    </w:p>
    <w:p w:rsidR="00B55A5A" w:rsidRPr="00B55A5A" w:rsidRDefault="00B55A5A" w:rsidP="00B55A5A">
      <w:pPr>
        <w:spacing w:after="0"/>
        <w:ind w:left="2832" w:firstLine="708"/>
        <w:rPr>
          <w:rFonts w:ascii="Times New Roman" w:hAnsi="Times New Roman" w:cs="Times New Roman"/>
          <w:sz w:val="20"/>
          <w:szCs w:val="20"/>
        </w:rPr>
      </w:pPr>
    </w:p>
    <w:p w:rsidR="00B55A5A" w:rsidRPr="00B55A5A" w:rsidRDefault="00B55A5A" w:rsidP="00B55A5A">
      <w:pPr>
        <w:spacing w:after="0"/>
        <w:ind w:left="2832" w:firstLine="708"/>
        <w:rPr>
          <w:rFonts w:ascii="Times New Roman" w:hAnsi="Times New Roman" w:cs="Times New Roman"/>
          <w:sz w:val="20"/>
          <w:szCs w:val="20"/>
        </w:rPr>
      </w:pPr>
    </w:p>
    <w:tbl>
      <w:tblPr>
        <w:tblW w:w="9760" w:type="dxa"/>
        <w:tblLayout w:type="fixed"/>
        <w:tblLook w:val="01E0"/>
      </w:tblPr>
      <w:tblGrid>
        <w:gridCol w:w="3094"/>
        <w:gridCol w:w="3096"/>
        <w:gridCol w:w="3570"/>
      </w:tblGrid>
      <w:tr w:rsidR="00B55A5A" w:rsidRPr="00B55A5A" w:rsidTr="006359D6">
        <w:trPr>
          <w:trHeight w:val="961"/>
        </w:trPr>
        <w:tc>
          <w:tcPr>
            <w:tcW w:w="3094" w:type="dxa"/>
          </w:tcPr>
          <w:p w:rsidR="00B55A5A" w:rsidRPr="00B55A5A" w:rsidRDefault="00B55A5A" w:rsidP="00B55A5A">
            <w:pPr>
              <w:widowControl w:val="0"/>
              <w:spacing w:after="0"/>
              <w:ind w:right="-142"/>
              <w:rPr>
                <w:rFonts w:ascii="Times New Roman" w:eastAsia="Calibri" w:hAnsi="Times New Roman" w:cs="Times New Roman"/>
                <w:sz w:val="20"/>
                <w:szCs w:val="20"/>
                <w:lang w:eastAsia="en-US"/>
              </w:rPr>
            </w:pPr>
          </w:p>
        </w:tc>
        <w:tc>
          <w:tcPr>
            <w:tcW w:w="3096" w:type="dxa"/>
          </w:tcPr>
          <w:p w:rsidR="00B55A5A" w:rsidRPr="00B55A5A" w:rsidRDefault="00B55A5A" w:rsidP="00B55A5A">
            <w:pPr>
              <w:widowControl w:val="0"/>
              <w:spacing w:after="0"/>
              <w:ind w:right="-142"/>
              <w:rPr>
                <w:rFonts w:ascii="Times New Roman" w:eastAsia="Calibri" w:hAnsi="Times New Roman" w:cs="Times New Roman"/>
                <w:b/>
                <w:sz w:val="20"/>
                <w:szCs w:val="20"/>
                <w:lang w:eastAsia="en-US"/>
              </w:rPr>
            </w:pPr>
            <w:r w:rsidRPr="00B55A5A">
              <w:rPr>
                <w:rFonts w:ascii="Times New Roman" w:hAnsi="Times New Roman" w:cs="Times New Roman"/>
                <w:noProof/>
                <w:sz w:val="20"/>
                <w:szCs w:val="20"/>
              </w:rPr>
              <w:t xml:space="preserve">              </w:t>
            </w:r>
            <w:r w:rsidRPr="00B55A5A">
              <w:rPr>
                <w:rFonts w:ascii="Times New Roman" w:hAnsi="Times New Roman" w:cs="Times New Roman"/>
                <w:noProof/>
                <w:sz w:val="20"/>
                <w:szCs w:val="20"/>
              </w:rPr>
              <w:drawing>
                <wp:inline distT="0" distB="0" distL="0" distR="0">
                  <wp:extent cx="476250" cy="762000"/>
                  <wp:effectExtent l="19050" t="0" r="0" b="0"/>
                  <wp:docPr id="5"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099"/>
                          <pic:cNvPicPr>
                            <a:picLocks noChangeAspect="1" noChangeArrowheads="1"/>
                          </pic:cNvPicPr>
                        </pic:nvPicPr>
                        <pic:blipFill>
                          <a:blip r:embed="rId7"/>
                          <a:srcRect/>
                          <a:stretch>
                            <a:fillRect/>
                          </a:stretch>
                        </pic:blipFill>
                        <pic:spPr bwMode="auto">
                          <a:xfrm>
                            <a:off x="0" y="0"/>
                            <a:ext cx="476250" cy="762000"/>
                          </a:xfrm>
                          <a:prstGeom prst="rect">
                            <a:avLst/>
                          </a:prstGeom>
                          <a:noFill/>
                          <a:ln w="9525">
                            <a:noFill/>
                            <a:miter lim="800000"/>
                            <a:headEnd/>
                            <a:tailEnd/>
                          </a:ln>
                        </pic:spPr>
                      </pic:pic>
                    </a:graphicData>
                  </a:graphic>
                </wp:inline>
              </w:drawing>
            </w:r>
          </w:p>
        </w:tc>
        <w:tc>
          <w:tcPr>
            <w:tcW w:w="3570" w:type="dxa"/>
          </w:tcPr>
          <w:p w:rsidR="00B55A5A" w:rsidRPr="00B55A5A" w:rsidRDefault="00B55A5A" w:rsidP="00B55A5A">
            <w:pPr>
              <w:widowControl w:val="0"/>
              <w:spacing w:after="0"/>
              <w:rPr>
                <w:rFonts w:ascii="Times New Roman" w:hAnsi="Times New Roman" w:cs="Times New Roman"/>
                <w:sz w:val="20"/>
                <w:szCs w:val="20"/>
              </w:rPr>
            </w:pPr>
          </w:p>
        </w:tc>
      </w:tr>
    </w:tbl>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СОВЕТ ДЕПУТАТОВ МУНИЦИПАЛЬНОГО ОБРАЗОВАНИЯ</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caps/>
          <w:sz w:val="20"/>
          <w:szCs w:val="20"/>
        </w:rPr>
        <w:t>НАДЕЖДИНСКИЙ</w:t>
      </w:r>
      <w:r w:rsidRPr="00B55A5A">
        <w:rPr>
          <w:rFonts w:ascii="Times New Roman" w:hAnsi="Times New Roman" w:cs="Times New Roman"/>
          <w:b/>
          <w:sz w:val="20"/>
          <w:szCs w:val="20"/>
        </w:rPr>
        <w:t>СЕЛЬСОВЕТ САРАКТАШСКОГО РАЙОНА</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ОРЕНБУРГСКОЙ ОБЛАСТИ</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ЧЕТВЕРТЫЙ СОЗЫВ</w:t>
      </w:r>
    </w:p>
    <w:p w:rsidR="00B55A5A" w:rsidRPr="00B55A5A" w:rsidRDefault="00B55A5A" w:rsidP="00B55A5A">
      <w:pPr>
        <w:spacing w:after="0"/>
        <w:jc w:val="center"/>
        <w:rPr>
          <w:rFonts w:ascii="Times New Roman" w:hAnsi="Times New Roman" w:cs="Times New Roman"/>
          <w:b/>
          <w:sz w:val="20"/>
          <w:szCs w:val="20"/>
        </w:rPr>
      </w:pP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РЕШЕНИЕ</w:t>
      </w: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пятьдесят девятого заседания Совета депутатов</w:t>
      </w: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муниципального образования Надеждинский сельсовет</w:t>
      </w: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четвертого созыва</w:t>
      </w:r>
    </w:p>
    <w:p w:rsidR="00B55A5A" w:rsidRPr="00B55A5A" w:rsidRDefault="00B55A5A" w:rsidP="00B55A5A">
      <w:pPr>
        <w:spacing w:after="0"/>
        <w:jc w:val="center"/>
        <w:rPr>
          <w:rFonts w:ascii="Times New Roman" w:hAnsi="Times New Roman" w:cs="Times New Roman"/>
          <w:sz w:val="20"/>
          <w:szCs w:val="20"/>
        </w:rPr>
      </w:pPr>
    </w:p>
    <w:p w:rsidR="00B55A5A" w:rsidRPr="00B55A5A" w:rsidRDefault="00B55A5A" w:rsidP="00B55A5A">
      <w:pPr>
        <w:autoSpaceDE w:val="0"/>
        <w:autoSpaceDN w:val="0"/>
        <w:adjustRightInd w:val="0"/>
        <w:spacing w:after="0"/>
        <w:jc w:val="both"/>
        <w:rPr>
          <w:rFonts w:ascii="Times New Roman" w:hAnsi="Times New Roman" w:cs="Times New Roman"/>
          <w:sz w:val="20"/>
          <w:szCs w:val="20"/>
        </w:rPr>
      </w:pPr>
      <w:r w:rsidRPr="00B55A5A">
        <w:rPr>
          <w:rFonts w:ascii="Times New Roman" w:hAnsi="Times New Roman" w:cs="Times New Roman"/>
          <w:caps/>
          <w:noProof/>
          <w:sz w:val="20"/>
          <w:szCs w:val="20"/>
        </w:rPr>
        <w:t xml:space="preserve"> </w:t>
      </w:r>
      <w:r w:rsidRPr="00B55A5A">
        <w:rPr>
          <w:rFonts w:ascii="Times New Roman" w:hAnsi="Times New Roman" w:cs="Times New Roman"/>
          <w:sz w:val="20"/>
          <w:szCs w:val="20"/>
        </w:rPr>
        <w:t>от  28.02.2025 № 163</w:t>
      </w:r>
    </w:p>
    <w:p w:rsidR="00B55A5A" w:rsidRPr="00B55A5A" w:rsidRDefault="00B55A5A" w:rsidP="00B55A5A">
      <w:pPr>
        <w:spacing w:after="0"/>
        <w:ind w:right="-74"/>
        <w:jc w:val="center"/>
        <w:rPr>
          <w:rFonts w:ascii="Times New Roman" w:eastAsia="Calibri" w:hAnsi="Times New Roman" w:cs="Times New Roman"/>
          <w:sz w:val="20"/>
          <w:szCs w:val="20"/>
          <w:lang w:eastAsia="en-US"/>
        </w:rPr>
      </w:pPr>
      <w:r w:rsidRPr="00B55A5A">
        <w:rPr>
          <w:rFonts w:ascii="Times New Roman" w:eastAsia="Calibri" w:hAnsi="Times New Roman" w:cs="Times New Roman"/>
          <w:sz w:val="20"/>
          <w:szCs w:val="20"/>
          <w:lang w:eastAsia="en-US"/>
        </w:rPr>
        <w:t>с. Надеждинка</w:t>
      </w:r>
    </w:p>
    <w:p w:rsidR="00B55A5A" w:rsidRPr="00B55A5A" w:rsidRDefault="00B55A5A" w:rsidP="00B55A5A">
      <w:pPr>
        <w:spacing w:after="0"/>
        <w:rPr>
          <w:rFonts w:ascii="Times New Roman" w:hAnsi="Times New Roman" w:cs="Times New Roman"/>
          <w:sz w:val="20"/>
          <w:szCs w:val="20"/>
        </w:rPr>
      </w:pPr>
    </w:p>
    <w:tbl>
      <w:tblPr>
        <w:tblW w:w="0" w:type="auto"/>
        <w:tblInd w:w="2088" w:type="dxa"/>
        <w:tblBorders>
          <w:insideH w:val="single" w:sz="4" w:space="0" w:color="auto"/>
          <w:insideV w:val="single" w:sz="4" w:space="0" w:color="auto"/>
        </w:tblBorders>
        <w:tblLook w:val="01E0"/>
      </w:tblPr>
      <w:tblGrid>
        <w:gridCol w:w="5940"/>
      </w:tblGrid>
      <w:tr w:rsidR="00B55A5A" w:rsidRPr="00B55A5A" w:rsidTr="006359D6">
        <w:tc>
          <w:tcPr>
            <w:tcW w:w="5940" w:type="dxa"/>
          </w:tcPr>
          <w:p w:rsidR="00B55A5A" w:rsidRPr="006C7AE8" w:rsidRDefault="006C7AE8" w:rsidP="00B55A5A">
            <w:pPr>
              <w:spacing w:after="0"/>
              <w:jc w:val="both"/>
              <w:rPr>
                <w:rFonts w:ascii="Times New Roman" w:hAnsi="Times New Roman" w:cs="Times New Roman"/>
                <w:sz w:val="20"/>
                <w:szCs w:val="20"/>
              </w:rPr>
            </w:pPr>
            <w:r w:rsidRPr="006C7AE8">
              <w:rPr>
                <w:rFonts w:ascii="Times New Roman" w:hAnsi="Times New Roman" w:cs="Times New Roman"/>
                <w:sz w:val="20"/>
                <w:szCs w:val="20"/>
              </w:rPr>
              <w:t>Об утверждении схемы семимандатного избирательного округа по выборам депутатов Совета депутатов муниципального образования Надеждинский сельсовет Саракташского района Оренбургской области</w:t>
            </w:r>
          </w:p>
        </w:tc>
      </w:tr>
    </w:tbl>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ab/>
        <w:t>На основании численности избирателей, зарегистрированных на территории муниципального образования Надеждинский сельсовет  Саракташского района Оренбургской области по состоянию на 1 января 2025 года, руководствуясь пунктом 2 статьи 18 Федерального закона от 12.06.2002 № 67-ФЗ «Об основных гарантиях избирательных прав и права на участие в референдуме граждан Российской Федерации», статьями 14, 15 Закона Оренбургской области от 09.06.2022 № 321/100-V</w:t>
      </w:r>
      <w:r w:rsidRPr="00B55A5A">
        <w:rPr>
          <w:rFonts w:ascii="Times New Roman" w:hAnsi="Times New Roman" w:cs="Times New Roman"/>
          <w:sz w:val="20"/>
          <w:szCs w:val="20"/>
          <w:lang w:val="en-US"/>
        </w:rPr>
        <w:t>II</w:t>
      </w:r>
      <w:r w:rsidRPr="00B55A5A">
        <w:rPr>
          <w:rFonts w:ascii="Times New Roman" w:hAnsi="Times New Roman" w:cs="Times New Roman"/>
          <w:sz w:val="20"/>
          <w:szCs w:val="20"/>
        </w:rPr>
        <w:t>-ОЗ «О выборах депутатов представительных органов муниципальных образований в Оренбургской области», Уставом муниципального образования Надеждинский сельсовет Саракташского района Оренбургской области, решением территориальной избирательной комиссии Саракташского района от 10 января 2025 года № 49/320-5 «Об определении схемы многомандатных избирательных округов по выборам депутатов Совета депутатов муниципального образования Надеждинский сельсовет Саракташского района Оренбургской области»,</w:t>
      </w: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ab/>
        <w:t>Совет депутатов сельсовета</w:t>
      </w: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Р Е Ш И Л:</w:t>
      </w:r>
    </w:p>
    <w:p w:rsidR="00B55A5A" w:rsidRPr="00B55A5A" w:rsidRDefault="00B55A5A" w:rsidP="00B55A5A">
      <w:pPr>
        <w:spacing w:after="0"/>
        <w:ind w:firstLine="567"/>
        <w:jc w:val="both"/>
        <w:rPr>
          <w:rFonts w:ascii="Times New Roman" w:hAnsi="Times New Roman" w:cs="Times New Roman"/>
          <w:sz w:val="20"/>
          <w:szCs w:val="20"/>
        </w:rPr>
      </w:pPr>
      <w:r w:rsidRPr="00B55A5A">
        <w:rPr>
          <w:rFonts w:ascii="Times New Roman" w:hAnsi="Times New Roman" w:cs="Times New Roman"/>
          <w:sz w:val="20"/>
          <w:szCs w:val="20"/>
        </w:rPr>
        <w:t>1. Утвердить схему семимандатного избирательного округа № 1 по выборам депутатов Совета депутатов муниципального образования Надеждинский сельсовет Саракташского района Оренбургской области сроком на 10 лет согласно приложению № 1.</w:t>
      </w:r>
    </w:p>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 xml:space="preserve">         2. Утвердить графическое изображение схемы семимандатного избирательного округа № 1 по выборам депутатов Совета депутатов муниципального образования Надеждинский сельсовет Саракташского района Оренбургской области сроком на 10 лет согласно приложению № 2.</w:t>
      </w: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ind w:firstLine="709"/>
        <w:jc w:val="both"/>
        <w:rPr>
          <w:rFonts w:ascii="Times New Roman" w:eastAsia="Calibri" w:hAnsi="Times New Roman" w:cs="Times New Roman"/>
          <w:sz w:val="20"/>
          <w:szCs w:val="20"/>
        </w:rPr>
      </w:pPr>
      <w:r w:rsidRPr="00B55A5A">
        <w:rPr>
          <w:rFonts w:ascii="Times New Roman" w:hAnsi="Times New Roman" w:cs="Times New Roman"/>
          <w:sz w:val="20"/>
          <w:szCs w:val="20"/>
        </w:rPr>
        <w:t xml:space="preserve">3.  </w:t>
      </w:r>
      <w:r w:rsidRPr="00B55A5A">
        <w:rPr>
          <w:rFonts w:ascii="Times New Roman" w:eastAsia="Calibri" w:hAnsi="Times New Roman" w:cs="Times New Roman"/>
          <w:sz w:val="20"/>
          <w:szCs w:val="20"/>
        </w:rPr>
        <w:t>Контроль за исполнением данного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(Хакимову С.Я.).</w:t>
      </w:r>
    </w:p>
    <w:p w:rsidR="00B55A5A" w:rsidRPr="00B55A5A" w:rsidRDefault="00B55A5A" w:rsidP="00B55A5A">
      <w:pPr>
        <w:spacing w:after="0"/>
        <w:ind w:firstLine="567"/>
        <w:jc w:val="both"/>
        <w:rPr>
          <w:rFonts w:ascii="Times New Roman" w:hAnsi="Times New Roman" w:cs="Times New Roman"/>
          <w:sz w:val="20"/>
          <w:szCs w:val="20"/>
        </w:rPr>
      </w:pPr>
    </w:p>
    <w:p w:rsidR="00B55A5A" w:rsidRPr="00B55A5A" w:rsidRDefault="00B55A5A" w:rsidP="00B55A5A">
      <w:pPr>
        <w:spacing w:after="0"/>
        <w:ind w:firstLine="567"/>
        <w:jc w:val="both"/>
        <w:rPr>
          <w:rFonts w:ascii="Times New Roman" w:hAnsi="Times New Roman" w:cs="Times New Roman"/>
          <w:sz w:val="20"/>
          <w:szCs w:val="20"/>
        </w:rPr>
      </w:pPr>
      <w:r w:rsidRPr="00B55A5A">
        <w:rPr>
          <w:rFonts w:ascii="Times New Roman" w:hAnsi="Times New Roman" w:cs="Times New Roman"/>
          <w:sz w:val="20"/>
          <w:szCs w:val="20"/>
        </w:rPr>
        <w:t>4. Настоящее решение подлежит официальному опубликованию в информационном бюллетене «Надеждинский сельсовет» и размещению на официальном сайте муниципального образования Надеждинский сельсовет Саракташского района Оренбургской области</w:t>
      </w: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tabs>
          <w:tab w:val="left" w:pos="709"/>
          <w:tab w:val="num" w:pos="1134"/>
        </w:tabs>
        <w:spacing w:after="0"/>
        <w:jc w:val="both"/>
        <w:rPr>
          <w:rFonts w:ascii="Times New Roman" w:hAnsi="Times New Roman" w:cs="Times New Roman"/>
          <w:sz w:val="20"/>
          <w:szCs w:val="20"/>
        </w:rPr>
      </w:pPr>
      <w:r w:rsidRPr="00B55A5A">
        <w:rPr>
          <w:rFonts w:ascii="Times New Roman" w:hAnsi="Times New Roman" w:cs="Times New Roman"/>
          <w:sz w:val="20"/>
          <w:szCs w:val="20"/>
        </w:rPr>
        <w:t>Глава сельсовета                                                                                    О.А.Тимко</w:t>
      </w:r>
    </w:p>
    <w:p w:rsidR="00B55A5A" w:rsidRPr="00B55A5A" w:rsidRDefault="00B55A5A" w:rsidP="00B55A5A">
      <w:pPr>
        <w:tabs>
          <w:tab w:val="left" w:pos="709"/>
          <w:tab w:val="num" w:pos="1134"/>
        </w:tabs>
        <w:spacing w:after="0"/>
        <w:jc w:val="both"/>
        <w:rPr>
          <w:rFonts w:ascii="Times New Roman" w:hAnsi="Times New Roman" w:cs="Times New Roman"/>
          <w:sz w:val="20"/>
          <w:szCs w:val="20"/>
        </w:rPr>
      </w:pPr>
    </w:p>
    <w:p w:rsidR="00B55A5A" w:rsidRPr="00B55A5A" w:rsidRDefault="00B55A5A" w:rsidP="00B55A5A">
      <w:pPr>
        <w:tabs>
          <w:tab w:val="left" w:pos="709"/>
          <w:tab w:val="num" w:pos="1134"/>
        </w:tabs>
        <w:spacing w:after="0"/>
        <w:jc w:val="both"/>
        <w:rPr>
          <w:rFonts w:ascii="Times New Roman" w:hAnsi="Times New Roman" w:cs="Times New Roman"/>
          <w:sz w:val="20"/>
          <w:szCs w:val="20"/>
        </w:rPr>
      </w:pPr>
      <w:r w:rsidRPr="00B55A5A">
        <w:rPr>
          <w:rFonts w:ascii="Times New Roman" w:hAnsi="Times New Roman" w:cs="Times New Roman"/>
          <w:sz w:val="20"/>
          <w:szCs w:val="20"/>
        </w:rPr>
        <w:t>Председатель Совета</w:t>
      </w:r>
    </w:p>
    <w:p w:rsidR="00B55A5A" w:rsidRPr="00B55A5A" w:rsidRDefault="00B55A5A" w:rsidP="00B55A5A">
      <w:pPr>
        <w:tabs>
          <w:tab w:val="left" w:pos="709"/>
          <w:tab w:val="num" w:pos="1134"/>
        </w:tabs>
        <w:spacing w:after="0"/>
        <w:jc w:val="both"/>
        <w:rPr>
          <w:rFonts w:ascii="Times New Roman" w:hAnsi="Times New Roman" w:cs="Times New Roman"/>
          <w:sz w:val="20"/>
          <w:szCs w:val="20"/>
        </w:rPr>
      </w:pPr>
      <w:r w:rsidRPr="00B55A5A">
        <w:rPr>
          <w:rFonts w:ascii="Times New Roman" w:hAnsi="Times New Roman" w:cs="Times New Roman"/>
          <w:sz w:val="20"/>
          <w:szCs w:val="20"/>
        </w:rPr>
        <w:t xml:space="preserve">депутатов сельсовета                         </w:t>
      </w:r>
      <w:r w:rsidRPr="00B55A5A">
        <w:rPr>
          <w:rFonts w:ascii="Times New Roman" w:hAnsi="Times New Roman" w:cs="Times New Roman"/>
          <w:kern w:val="1"/>
          <w:sz w:val="20"/>
          <w:szCs w:val="20"/>
        </w:rPr>
        <w:t>[МЕСТО ДЛЯ ПОДПИСИ]</w:t>
      </w:r>
      <w:r w:rsidRPr="00B55A5A">
        <w:rPr>
          <w:rFonts w:ascii="Times New Roman" w:hAnsi="Times New Roman" w:cs="Times New Roman"/>
          <w:sz w:val="20"/>
          <w:szCs w:val="20"/>
        </w:rPr>
        <w:t xml:space="preserve">               Н.И.Андрейчева</w:t>
      </w:r>
    </w:p>
    <w:p w:rsidR="00B55A5A" w:rsidRPr="00B55A5A" w:rsidRDefault="00B55A5A" w:rsidP="00B55A5A">
      <w:pPr>
        <w:spacing w:after="0"/>
        <w:ind w:firstLine="709"/>
        <w:contextualSpacing/>
        <w:jc w:val="both"/>
        <w:rPr>
          <w:rFonts w:ascii="Times New Roman" w:hAnsi="Times New Roman" w:cs="Times New Roman"/>
          <w:sz w:val="20"/>
          <w:szCs w:val="20"/>
        </w:rPr>
      </w:pPr>
      <w:r w:rsidRPr="00B55A5A">
        <w:rPr>
          <w:rFonts w:ascii="Times New Roman" w:hAnsi="Times New Roman" w:cs="Times New Roman"/>
          <w:sz w:val="20"/>
          <w:szCs w:val="20"/>
        </w:rPr>
        <w:t xml:space="preserve">                                          </w:t>
      </w: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tbl>
      <w:tblPr>
        <w:tblW w:w="0" w:type="auto"/>
        <w:tblBorders>
          <w:insideH w:val="single" w:sz="4" w:space="0" w:color="auto"/>
        </w:tblBorders>
        <w:tblLook w:val="01E0"/>
      </w:tblPr>
      <w:tblGrid>
        <w:gridCol w:w="1548"/>
        <w:gridCol w:w="8022"/>
      </w:tblGrid>
      <w:tr w:rsidR="00B55A5A" w:rsidRPr="00B55A5A" w:rsidTr="006359D6">
        <w:tc>
          <w:tcPr>
            <w:tcW w:w="1548" w:type="dxa"/>
          </w:tcPr>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Разослано:</w:t>
            </w:r>
          </w:p>
        </w:tc>
        <w:tc>
          <w:tcPr>
            <w:tcW w:w="8022" w:type="dxa"/>
          </w:tcPr>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Хакимовой С.Я., территориальной избирательной комиссии Саракташского района, Избирательной комиссии Оренбургской области, информационный бюллетень «Надеждинский сельсовет», постоянной комиссии, прокуратуре района</w:t>
            </w:r>
          </w:p>
        </w:tc>
      </w:tr>
    </w:tbl>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p w:rsidR="00B55A5A" w:rsidRPr="00B55A5A" w:rsidRDefault="00B55A5A" w:rsidP="00B55A5A">
      <w:pPr>
        <w:spacing w:after="0"/>
        <w:rPr>
          <w:rFonts w:ascii="Times New Roman" w:hAnsi="Times New Roman" w:cs="Times New Roman"/>
          <w:sz w:val="20"/>
          <w:szCs w:val="20"/>
        </w:rPr>
      </w:pPr>
    </w:p>
    <w:tbl>
      <w:tblPr>
        <w:tblW w:w="0" w:type="auto"/>
        <w:tblBorders>
          <w:insideH w:val="single" w:sz="4" w:space="0" w:color="auto"/>
        </w:tblBorders>
        <w:tblLook w:val="01E0"/>
      </w:tblPr>
      <w:tblGrid>
        <w:gridCol w:w="4771"/>
        <w:gridCol w:w="4800"/>
      </w:tblGrid>
      <w:tr w:rsidR="00B55A5A" w:rsidRPr="00B55A5A" w:rsidTr="006359D6">
        <w:tc>
          <w:tcPr>
            <w:tcW w:w="4870" w:type="dxa"/>
          </w:tcPr>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tc>
        <w:tc>
          <w:tcPr>
            <w:tcW w:w="4870" w:type="dxa"/>
          </w:tcPr>
          <w:p w:rsidR="00B55A5A" w:rsidRPr="00B55A5A" w:rsidRDefault="00B55A5A" w:rsidP="00B55A5A">
            <w:pPr>
              <w:spacing w:after="0"/>
              <w:jc w:val="both"/>
              <w:rPr>
                <w:rFonts w:ascii="Times New Roman" w:hAnsi="Times New Roman" w:cs="Times New Roman"/>
                <w:sz w:val="20"/>
                <w:szCs w:val="20"/>
              </w:rPr>
            </w:pPr>
            <w:r w:rsidRPr="00B55A5A">
              <w:rPr>
                <w:rFonts w:ascii="Times New Roman" w:hAnsi="Times New Roman" w:cs="Times New Roman"/>
                <w:sz w:val="20"/>
                <w:szCs w:val="20"/>
              </w:rPr>
              <w:t>Приложение № 1</w:t>
            </w: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к решению Совета депутатов</w:t>
            </w: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Надеждинского сельсовета</w:t>
            </w: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от 28.02.2025 № 163</w:t>
            </w:r>
          </w:p>
        </w:tc>
      </w:tr>
    </w:tbl>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С Х Е М А</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 xml:space="preserve">семимандатного избирательного округа по выборам </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 xml:space="preserve">депутатов Совета депутатов муниципального образования </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 xml:space="preserve">Надеждинский сельсовет Саракташского района </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sz w:val="20"/>
          <w:szCs w:val="20"/>
        </w:rPr>
        <w:t xml:space="preserve">Оренбургской области </w:t>
      </w:r>
    </w:p>
    <w:p w:rsidR="00B55A5A" w:rsidRPr="00B55A5A" w:rsidRDefault="00B55A5A" w:rsidP="00B55A5A">
      <w:pPr>
        <w:spacing w:after="0"/>
        <w:jc w:val="center"/>
        <w:rPr>
          <w:rFonts w:ascii="Times New Roman" w:hAnsi="Times New Roman" w:cs="Times New Roman"/>
          <w:sz w:val="20"/>
          <w:szCs w:val="20"/>
        </w:rPr>
      </w:pPr>
    </w:p>
    <w:p w:rsidR="00B55A5A" w:rsidRPr="00B55A5A" w:rsidRDefault="00B55A5A" w:rsidP="00B55A5A">
      <w:pPr>
        <w:spacing w:after="0"/>
        <w:jc w:val="center"/>
        <w:rPr>
          <w:rFonts w:ascii="Times New Roman" w:hAnsi="Times New Roman" w:cs="Times New Roman"/>
          <w:sz w:val="20"/>
          <w:szCs w:val="20"/>
        </w:rPr>
      </w:pPr>
    </w:p>
    <w:p w:rsidR="00B55A5A" w:rsidRPr="00B55A5A" w:rsidRDefault="00B55A5A" w:rsidP="00B55A5A">
      <w:pPr>
        <w:spacing w:after="0"/>
        <w:jc w:val="center"/>
        <w:rPr>
          <w:rFonts w:ascii="Times New Roman" w:hAnsi="Times New Roman" w:cs="Times New Roman"/>
          <w:sz w:val="20"/>
          <w:szCs w:val="20"/>
        </w:rPr>
      </w:pPr>
      <w:r w:rsidRPr="00B55A5A">
        <w:rPr>
          <w:rFonts w:ascii="Times New Roman" w:hAnsi="Times New Roman" w:cs="Times New Roman"/>
          <w:sz w:val="20"/>
          <w:szCs w:val="20"/>
        </w:rPr>
        <w:t>Семимандатный избирательный округ № 1</w:t>
      </w:r>
    </w:p>
    <w:p w:rsidR="00B55A5A" w:rsidRPr="00B55A5A" w:rsidRDefault="00B55A5A" w:rsidP="00B55A5A">
      <w:pPr>
        <w:spacing w:after="0"/>
        <w:jc w:val="center"/>
        <w:rPr>
          <w:rFonts w:ascii="Times New Roman" w:hAnsi="Times New Roman" w:cs="Times New Roman"/>
          <w:sz w:val="20"/>
          <w:szCs w:val="20"/>
        </w:rPr>
      </w:pPr>
    </w:p>
    <w:p w:rsidR="00B55A5A" w:rsidRPr="00B55A5A" w:rsidRDefault="00B55A5A" w:rsidP="00B55A5A">
      <w:pPr>
        <w:spacing w:after="0"/>
        <w:ind w:firstLine="720"/>
        <w:jc w:val="both"/>
        <w:rPr>
          <w:rFonts w:ascii="Times New Roman" w:hAnsi="Times New Roman" w:cs="Times New Roman"/>
          <w:sz w:val="20"/>
          <w:szCs w:val="20"/>
        </w:rPr>
      </w:pPr>
    </w:p>
    <w:p w:rsidR="00B55A5A" w:rsidRPr="00B55A5A" w:rsidRDefault="00B55A5A" w:rsidP="00B55A5A">
      <w:pPr>
        <w:spacing w:after="0"/>
        <w:ind w:firstLine="720"/>
        <w:jc w:val="both"/>
        <w:rPr>
          <w:rFonts w:ascii="Times New Roman" w:hAnsi="Times New Roman" w:cs="Times New Roman"/>
          <w:sz w:val="20"/>
          <w:szCs w:val="20"/>
        </w:rPr>
      </w:pPr>
      <w:r w:rsidRPr="00B55A5A">
        <w:rPr>
          <w:rFonts w:ascii="Times New Roman" w:hAnsi="Times New Roman" w:cs="Times New Roman"/>
          <w:sz w:val="20"/>
          <w:szCs w:val="20"/>
        </w:rPr>
        <w:t>В состав избирательного округа входят села Надеждинка, Яковлевка, хутор Туркестан.</w:t>
      </w:r>
    </w:p>
    <w:p w:rsidR="00B55A5A" w:rsidRPr="00B55A5A" w:rsidRDefault="00B55A5A" w:rsidP="00B55A5A">
      <w:pPr>
        <w:spacing w:after="0"/>
        <w:ind w:firstLine="720"/>
        <w:jc w:val="both"/>
        <w:rPr>
          <w:rFonts w:ascii="Times New Roman" w:hAnsi="Times New Roman" w:cs="Times New Roman"/>
          <w:sz w:val="20"/>
          <w:szCs w:val="20"/>
        </w:rPr>
      </w:pPr>
    </w:p>
    <w:p w:rsidR="00B55A5A" w:rsidRPr="00B55A5A" w:rsidRDefault="00B55A5A" w:rsidP="00B55A5A">
      <w:pPr>
        <w:spacing w:after="0"/>
        <w:ind w:firstLine="720"/>
        <w:jc w:val="both"/>
        <w:rPr>
          <w:rFonts w:ascii="Times New Roman" w:hAnsi="Times New Roman" w:cs="Times New Roman"/>
          <w:sz w:val="20"/>
          <w:szCs w:val="20"/>
        </w:rPr>
      </w:pPr>
      <w:r w:rsidRPr="00B55A5A">
        <w:rPr>
          <w:rFonts w:ascii="Times New Roman" w:hAnsi="Times New Roman" w:cs="Times New Roman"/>
          <w:sz w:val="20"/>
          <w:szCs w:val="20"/>
        </w:rPr>
        <w:t>Численность избирателей – 394.</w:t>
      </w:r>
    </w:p>
    <w:p w:rsidR="00B55A5A" w:rsidRPr="00B55A5A" w:rsidRDefault="00B55A5A" w:rsidP="00B55A5A">
      <w:pPr>
        <w:spacing w:after="0"/>
        <w:ind w:firstLine="72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p w:rsidR="00B55A5A" w:rsidRPr="00B55A5A" w:rsidRDefault="00B55A5A" w:rsidP="00B55A5A">
      <w:pPr>
        <w:spacing w:after="0"/>
        <w:jc w:val="both"/>
        <w:rPr>
          <w:rFonts w:ascii="Times New Roman" w:hAnsi="Times New Roman" w:cs="Times New Roman"/>
          <w:sz w:val="20"/>
          <w:szCs w:val="20"/>
        </w:rPr>
      </w:pPr>
    </w:p>
    <w:tbl>
      <w:tblPr>
        <w:tblW w:w="0" w:type="auto"/>
        <w:tblBorders>
          <w:insideH w:val="single" w:sz="4" w:space="0" w:color="auto"/>
        </w:tblBorders>
        <w:tblLook w:val="04A0"/>
      </w:tblPr>
      <w:tblGrid>
        <w:gridCol w:w="5495"/>
        <w:gridCol w:w="4076"/>
      </w:tblGrid>
      <w:tr w:rsidR="00B55A5A" w:rsidRPr="00B55A5A" w:rsidTr="006359D6">
        <w:tc>
          <w:tcPr>
            <w:tcW w:w="5495" w:type="dxa"/>
          </w:tcPr>
          <w:p w:rsidR="00B55A5A" w:rsidRPr="00B55A5A" w:rsidRDefault="00B55A5A" w:rsidP="00B55A5A">
            <w:pPr>
              <w:spacing w:after="0"/>
              <w:rPr>
                <w:rFonts w:ascii="Times New Roman" w:hAnsi="Times New Roman" w:cs="Times New Roman"/>
                <w:sz w:val="20"/>
                <w:szCs w:val="20"/>
              </w:rPr>
            </w:pPr>
          </w:p>
        </w:tc>
        <w:tc>
          <w:tcPr>
            <w:tcW w:w="4076" w:type="dxa"/>
          </w:tcPr>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Приложение №2</w:t>
            </w: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к решению Совета депутатов</w:t>
            </w: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Надеждинского сельсовета</w:t>
            </w:r>
          </w:p>
          <w:p w:rsidR="00B55A5A" w:rsidRPr="00B55A5A" w:rsidRDefault="00B55A5A" w:rsidP="00B55A5A">
            <w:pPr>
              <w:spacing w:after="0"/>
              <w:rPr>
                <w:rFonts w:ascii="Times New Roman" w:hAnsi="Times New Roman" w:cs="Times New Roman"/>
                <w:sz w:val="20"/>
                <w:szCs w:val="20"/>
              </w:rPr>
            </w:pPr>
            <w:r w:rsidRPr="00B55A5A">
              <w:rPr>
                <w:rFonts w:ascii="Times New Roman" w:hAnsi="Times New Roman" w:cs="Times New Roman"/>
                <w:sz w:val="20"/>
                <w:szCs w:val="20"/>
              </w:rPr>
              <w:t>от 28.02.2025 № 163</w:t>
            </w:r>
          </w:p>
        </w:tc>
      </w:tr>
    </w:tbl>
    <w:p w:rsidR="00B55A5A" w:rsidRPr="00B55A5A" w:rsidRDefault="00B55A5A" w:rsidP="00B55A5A">
      <w:pPr>
        <w:spacing w:after="0"/>
        <w:rPr>
          <w:rFonts w:ascii="Times New Roman" w:hAnsi="Times New Roman" w:cs="Times New Roman"/>
          <w:b/>
          <w:bCs/>
          <w:sz w:val="20"/>
          <w:szCs w:val="20"/>
        </w:rPr>
      </w:pPr>
    </w:p>
    <w:p w:rsidR="00B55A5A" w:rsidRPr="00B55A5A" w:rsidRDefault="00B55A5A" w:rsidP="00B55A5A">
      <w:pPr>
        <w:spacing w:after="0"/>
        <w:jc w:val="center"/>
        <w:rPr>
          <w:rFonts w:ascii="Times New Roman" w:hAnsi="Times New Roman" w:cs="Times New Roman"/>
          <w:b/>
          <w:bCs/>
          <w:sz w:val="20"/>
          <w:szCs w:val="20"/>
        </w:rPr>
      </w:pPr>
      <w:r w:rsidRPr="00B55A5A">
        <w:rPr>
          <w:rFonts w:ascii="Times New Roman" w:hAnsi="Times New Roman" w:cs="Times New Roman"/>
          <w:b/>
          <w:bCs/>
          <w:sz w:val="20"/>
          <w:szCs w:val="20"/>
        </w:rPr>
        <w:t xml:space="preserve">Графическое изображение схемы семимандатного избирательного округа по выборам депутатов Совета депутатов  муниципального образования </w:t>
      </w:r>
      <w:r w:rsidRPr="00B55A5A">
        <w:rPr>
          <w:rFonts w:ascii="Times New Roman" w:hAnsi="Times New Roman" w:cs="Times New Roman"/>
          <w:b/>
          <w:sz w:val="20"/>
          <w:szCs w:val="20"/>
        </w:rPr>
        <w:t>Надеждинский</w:t>
      </w:r>
      <w:r w:rsidRPr="00B55A5A">
        <w:rPr>
          <w:rFonts w:ascii="Times New Roman" w:hAnsi="Times New Roman" w:cs="Times New Roman"/>
          <w:b/>
          <w:bCs/>
          <w:sz w:val="20"/>
          <w:szCs w:val="20"/>
        </w:rPr>
        <w:t xml:space="preserve"> сельсовет Саракташского района</w:t>
      </w:r>
      <w:r w:rsidRPr="00B55A5A">
        <w:rPr>
          <w:rFonts w:ascii="Times New Roman" w:hAnsi="Times New Roman" w:cs="Times New Roman"/>
          <w:b/>
          <w:color w:val="000000"/>
          <w:sz w:val="20"/>
          <w:szCs w:val="20"/>
        </w:rPr>
        <w:t xml:space="preserve"> Оренбургской области </w:t>
      </w:r>
    </w:p>
    <w:p w:rsidR="00B55A5A" w:rsidRPr="00B55A5A" w:rsidRDefault="00B55A5A" w:rsidP="00B55A5A">
      <w:pPr>
        <w:spacing w:after="0"/>
        <w:jc w:val="center"/>
        <w:rPr>
          <w:rFonts w:ascii="Times New Roman" w:hAnsi="Times New Roman" w:cs="Times New Roman"/>
          <w:b/>
          <w:sz w:val="20"/>
          <w:szCs w:val="20"/>
        </w:rPr>
      </w:pPr>
      <w:r w:rsidRPr="00B55A5A">
        <w:rPr>
          <w:rFonts w:ascii="Times New Roman" w:hAnsi="Times New Roman" w:cs="Times New Roman"/>
          <w:b/>
          <w:noProof/>
          <w:sz w:val="20"/>
          <w:szCs w:val="20"/>
        </w:rPr>
        <w:drawing>
          <wp:inline distT="0" distB="0" distL="0" distR="0">
            <wp:extent cx="6096000" cy="5248275"/>
            <wp:effectExtent l="19050" t="0" r="0" b="0"/>
            <wp:docPr id="2" name="Рисунок 2" descr="Надежди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деждинский"/>
                    <pic:cNvPicPr>
                      <a:picLocks noChangeAspect="1" noChangeArrowheads="1"/>
                    </pic:cNvPicPr>
                  </pic:nvPicPr>
                  <pic:blipFill>
                    <a:blip r:embed="rId38" cstate="print"/>
                    <a:srcRect/>
                    <a:stretch>
                      <a:fillRect/>
                    </a:stretch>
                  </pic:blipFill>
                  <pic:spPr bwMode="auto">
                    <a:xfrm>
                      <a:off x="0" y="0"/>
                      <a:ext cx="6096000" cy="5248275"/>
                    </a:xfrm>
                    <a:prstGeom prst="rect">
                      <a:avLst/>
                    </a:prstGeom>
                    <a:noFill/>
                    <a:ln w="9525">
                      <a:noFill/>
                      <a:miter lim="800000"/>
                      <a:headEnd/>
                      <a:tailEnd/>
                    </a:ln>
                  </pic:spPr>
                </pic:pic>
              </a:graphicData>
            </a:graphic>
          </wp:inline>
        </w:drawing>
      </w:r>
    </w:p>
    <w:p w:rsidR="00B55A5A" w:rsidRPr="00B55A5A" w:rsidRDefault="00B55A5A" w:rsidP="00B55A5A">
      <w:pPr>
        <w:tabs>
          <w:tab w:val="left" w:pos="1185"/>
        </w:tabs>
        <w:spacing w:after="0"/>
        <w:jc w:val="center"/>
        <w:rPr>
          <w:rFonts w:ascii="Times New Roman" w:hAnsi="Times New Roman" w:cs="Times New Roman"/>
          <w:sz w:val="20"/>
          <w:szCs w:val="20"/>
        </w:rPr>
      </w:pPr>
    </w:p>
    <w:p w:rsidR="006A200D" w:rsidRPr="00B55A5A" w:rsidRDefault="006A200D" w:rsidP="00B55A5A">
      <w:pPr>
        <w:spacing w:after="0"/>
        <w:rPr>
          <w:rFonts w:ascii="Times New Roman" w:hAnsi="Times New Roman" w:cs="Times New Roman"/>
          <w:sz w:val="20"/>
          <w:szCs w:val="20"/>
        </w:rPr>
      </w:pPr>
    </w:p>
    <w:sectPr w:rsidR="006A200D" w:rsidRPr="00B55A5A" w:rsidSect="0016639D">
      <w:pgSz w:w="11906" w:h="16838"/>
      <w:pgMar w:top="567"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B01" w:rsidRDefault="00194B01" w:rsidP="00EE09FF">
      <w:pPr>
        <w:spacing w:after="0" w:line="240" w:lineRule="auto"/>
      </w:pPr>
      <w:r>
        <w:separator/>
      </w:r>
    </w:p>
  </w:endnote>
  <w:endnote w:type="continuationSeparator" w:id="1">
    <w:p w:rsidR="00194B01" w:rsidRDefault="00194B01" w:rsidP="00EE0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74347"/>
      <w:docPartObj>
        <w:docPartGallery w:val="Page Numbers (Bottom of Page)"/>
        <w:docPartUnique/>
      </w:docPartObj>
    </w:sdtPr>
    <w:sdtContent>
      <w:p w:rsidR="006359D6" w:rsidRDefault="00BD3109">
        <w:pPr>
          <w:pStyle w:val="Footer"/>
          <w:jc w:val="center"/>
        </w:pPr>
        <w:fldSimple w:instr=" PAGE ">
          <w:r w:rsidR="00D84810">
            <w:rPr>
              <w:noProof/>
            </w:rPr>
            <w:t>26</w:t>
          </w:r>
        </w:fldSimple>
      </w:p>
    </w:sdtContent>
  </w:sdt>
  <w:p w:rsidR="006359D6" w:rsidRDefault="006359D6">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61974"/>
      <w:docPartObj>
        <w:docPartGallery w:val="Page Numbers (Bottom of Page)"/>
        <w:docPartUnique/>
      </w:docPartObj>
    </w:sdtPr>
    <w:sdtContent>
      <w:p w:rsidR="006359D6" w:rsidRDefault="00BD3109">
        <w:pPr>
          <w:pStyle w:val="Footer"/>
          <w:jc w:val="center"/>
        </w:pPr>
        <w:fldSimple w:instr=" PAGE ">
          <w:r w:rsidR="00D84810">
            <w:rPr>
              <w:noProof/>
            </w:rPr>
            <w:t>41</w:t>
          </w:r>
        </w:fldSimple>
      </w:p>
    </w:sdtContent>
  </w:sdt>
  <w:p w:rsidR="006359D6" w:rsidRDefault="006359D6">
    <w:pPr>
      <w:spacing w:line="1" w:lineRule="exac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Footer"/>
      <w:rPr>
        <w:rFonts w:ascii="Times New Roman" w:hAnsi="Times New Roman"/>
      </w:rPr>
    </w:pPr>
    <w:r>
      <w:rPr>
        <w:rFonts w:ascii="Times New Roman" w:hAnsi="Times New Roman"/>
      </w:rPr>
      <w:t>Яковлева Юлия Леонтьевна</w:t>
    </w:r>
  </w:p>
  <w:p w:rsidR="006359D6" w:rsidRDefault="006359D6">
    <w:pPr>
      <w:pStyle w:val="Footer"/>
      <w:rPr>
        <w:rFonts w:ascii="Times New Roman" w:hAnsi="Times New Roman"/>
      </w:rPr>
    </w:pPr>
    <w:r>
      <w:rPr>
        <w:rFonts w:ascii="Times New Roman" w:hAnsi="Times New Roman"/>
      </w:rPr>
      <w:t>8(35333)24-5-31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Footer"/>
      <w:rPr>
        <w:rFonts w:ascii="Times New Roman" w:hAnsi="Times New Roman"/>
      </w:rPr>
    </w:pPr>
    <w:r>
      <w:rPr>
        <w:rFonts w:ascii="Times New Roman" w:hAnsi="Times New Roman"/>
      </w:rPr>
      <w:t>Яковлева Юлия Леонтьевна</w:t>
    </w:r>
  </w:p>
  <w:p w:rsidR="006359D6" w:rsidRDefault="006359D6">
    <w:pPr>
      <w:pStyle w:val="Footer"/>
      <w:rPr>
        <w:rFonts w:ascii="Times New Roman" w:hAnsi="Times New Roman"/>
      </w:rPr>
    </w:pPr>
    <w:r>
      <w:rPr>
        <w:rFonts w:ascii="Times New Roman" w:hAnsi="Times New Roman"/>
      </w:rPr>
      <w:t>8(35333)24-5-31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Footer"/>
      <w:jc w:val="center"/>
    </w:pPr>
  </w:p>
  <w:p w:rsidR="006359D6" w:rsidRDefault="006359D6">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Footer"/>
      <w:jc w:val="center"/>
    </w:pPr>
  </w:p>
  <w:p w:rsidR="006359D6" w:rsidRDefault="006359D6">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Footer"/>
      <w:jc w:val="center"/>
    </w:pPr>
  </w:p>
  <w:p w:rsidR="006359D6" w:rsidRDefault="006359D6">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B01" w:rsidRDefault="00194B01" w:rsidP="00EE09FF">
      <w:pPr>
        <w:spacing w:after="0" w:line="240" w:lineRule="auto"/>
      </w:pPr>
      <w:r>
        <w:separator/>
      </w:r>
    </w:p>
  </w:footnote>
  <w:footnote w:type="continuationSeparator" w:id="1">
    <w:p w:rsidR="00194B01" w:rsidRDefault="00194B01" w:rsidP="00EE0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spacing w:line="1" w:lineRule="exac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D6" w:rsidRDefault="006359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7623"/>
    <w:multiLevelType w:val="multilevel"/>
    <w:tmpl w:val="E9E0E3C8"/>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98F27EC"/>
    <w:multiLevelType w:val="multilevel"/>
    <w:tmpl w:val="94DA0C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D946CC"/>
    <w:multiLevelType w:val="multilevel"/>
    <w:tmpl w:val="61BCD6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3955578"/>
    <w:multiLevelType w:val="multilevel"/>
    <w:tmpl w:val="4300C3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E24248"/>
    <w:multiLevelType w:val="multilevel"/>
    <w:tmpl w:val="E6421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7056D22"/>
    <w:multiLevelType w:val="multilevel"/>
    <w:tmpl w:val="FE8CDA6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41A76CB4"/>
    <w:multiLevelType w:val="hybridMultilevel"/>
    <w:tmpl w:val="41E45776"/>
    <w:lvl w:ilvl="0" w:tplc="B58A1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5D11F1"/>
    <w:multiLevelType w:val="multilevel"/>
    <w:tmpl w:val="1C58A0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ED21CBB"/>
    <w:multiLevelType w:val="multilevel"/>
    <w:tmpl w:val="B192D82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7"/>
  </w:num>
  <w:num w:numId="2">
    <w:abstractNumId w:val="9"/>
  </w:num>
  <w:num w:numId="3">
    <w:abstractNumId w:val="4"/>
  </w:num>
  <w:num w:numId="4">
    <w:abstractNumId w:val="10"/>
  </w:num>
  <w:num w:numId="5">
    <w:abstractNumId w:val="6"/>
  </w:num>
  <w:num w:numId="6">
    <w:abstractNumId w:val="2"/>
  </w:num>
  <w:num w:numId="7">
    <w:abstractNumId w:val="5"/>
  </w:num>
  <w:num w:numId="8">
    <w:abstractNumId w:val="3"/>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72D5"/>
    <w:rsid w:val="000F5DA2"/>
    <w:rsid w:val="0016639D"/>
    <w:rsid w:val="00194B01"/>
    <w:rsid w:val="00221E7E"/>
    <w:rsid w:val="002972D5"/>
    <w:rsid w:val="00467BD0"/>
    <w:rsid w:val="004E168B"/>
    <w:rsid w:val="006359D6"/>
    <w:rsid w:val="006A200D"/>
    <w:rsid w:val="006C7AE8"/>
    <w:rsid w:val="006D5AEA"/>
    <w:rsid w:val="008F26EB"/>
    <w:rsid w:val="00B55A5A"/>
    <w:rsid w:val="00BD3109"/>
    <w:rsid w:val="00D84810"/>
    <w:rsid w:val="00EC2CFC"/>
    <w:rsid w:val="00EE0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qFormat="1"/>
    <w:lsdException w:name="List"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FF"/>
  </w:style>
  <w:style w:type="paragraph" w:styleId="1">
    <w:name w:val="heading 1"/>
    <w:basedOn w:val="a"/>
    <w:next w:val="a"/>
    <w:link w:val="11"/>
    <w:uiPriority w:val="9"/>
    <w:qFormat/>
    <w:rsid w:val="000F5DA2"/>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97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2972D5"/>
    <w:rPr>
      <w:rFonts w:ascii="Tahoma" w:hAnsi="Tahoma" w:cs="Tahoma"/>
      <w:sz w:val="16"/>
      <w:szCs w:val="16"/>
    </w:rPr>
  </w:style>
  <w:style w:type="paragraph" w:customStyle="1" w:styleId="ConsPlusNormal">
    <w:name w:val="ConsPlusNormal"/>
    <w:link w:val="ConsPlusNormal0"/>
    <w:qFormat/>
    <w:rsid w:val="002972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99"/>
    <w:qFormat/>
    <w:rsid w:val="002972D5"/>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99"/>
    <w:rsid w:val="002972D5"/>
    <w:rPr>
      <w:rFonts w:ascii="Times New Roman" w:eastAsia="Times New Roman" w:hAnsi="Times New Roman" w:cs="Times New Roman"/>
      <w:sz w:val="28"/>
      <w:szCs w:val="24"/>
    </w:rPr>
  </w:style>
  <w:style w:type="paragraph" w:customStyle="1" w:styleId="western">
    <w:name w:val="western"/>
    <w:basedOn w:val="a"/>
    <w:rsid w:val="00297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qFormat/>
    <w:locked/>
    <w:rsid w:val="002972D5"/>
    <w:rPr>
      <w:rFonts w:ascii="Arial" w:eastAsia="Times New Roman" w:hAnsi="Arial" w:cs="Arial"/>
      <w:sz w:val="20"/>
      <w:szCs w:val="20"/>
    </w:rPr>
  </w:style>
  <w:style w:type="character" w:customStyle="1" w:styleId="blk">
    <w:name w:val="blk"/>
    <w:rsid w:val="002972D5"/>
    <w:rPr>
      <w:rFonts w:cs="Times New Roman"/>
    </w:rPr>
  </w:style>
  <w:style w:type="paragraph" w:styleId="2">
    <w:name w:val="Body Text 2"/>
    <w:basedOn w:val="a"/>
    <w:link w:val="20"/>
    <w:qFormat/>
    <w:rsid w:val="002972D5"/>
    <w:pPr>
      <w:widowControl w:val="0"/>
      <w:spacing w:after="0" w:line="240" w:lineRule="auto"/>
      <w:ind w:firstLine="485"/>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2972D5"/>
    <w:rPr>
      <w:rFonts w:ascii="Times New Roman" w:eastAsia="Times New Roman" w:hAnsi="Times New Roman" w:cs="Times New Roman"/>
      <w:sz w:val="24"/>
      <w:szCs w:val="20"/>
    </w:rPr>
  </w:style>
  <w:style w:type="paragraph" w:styleId="a7">
    <w:name w:val="Normal (Web)"/>
    <w:basedOn w:val="a"/>
    <w:uiPriority w:val="99"/>
    <w:qFormat/>
    <w:rsid w:val="002972D5"/>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2972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Heading1"/>
    <w:uiPriority w:val="9"/>
    <w:qFormat/>
    <w:rsid w:val="000F5DA2"/>
    <w:rPr>
      <w:rFonts w:asciiTheme="majorHAnsi" w:eastAsiaTheme="majorEastAsia" w:hAnsiTheme="majorHAnsi" w:cstheme="majorBidi"/>
      <w:b/>
      <w:bCs/>
      <w:color w:val="365F91" w:themeColor="accent1" w:themeShade="BF"/>
      <w:sz w:val="28"/>
      <w:szCs w:val="28"/>
    </w:rPr>
  </w:style>
  <w:style w:type="paragraph" w:customStyle="1" w:styleId="Heading1">
    <w:name w:val="Heading 1"/>
    <w:basedOn w:val="a"/>
    <w:next w:val="a"/>
    <w:link w:val="10"/>
    <w:uiPriority w:val="9"/>
    <w:qFormat/>
    <w:rsid w:val="000F5DA2"/>
    <w:pPr>
      <w:keepNext/>
      <w:keepLines/>
      <w:widowControl w:val="0"/>
      <w:suppressAutoHyphens/>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21"/>
    <w:unhideWhenUsed/>
    <w:qFormat/>
    <w:rsid w:val="000F5DA2"/>
    <w:pPr>
      <w:keepNext/>
      <w:suppressAutoHyphens/>
      <w:spacing w:after="0" w:line="240" w:lineRule="auto"/>
      <w:jc w:val="center"/>
      <w:outlineLvl w:val="1"/>
    </w:pPr>
    <w:rPr>
      <w:rFonts w:ascii="Times New Roman" w:eastAsia="Times New Roman" w:hAnsi="Times New Roman" w:cs="Times New Roman"/>
      <w:b/>
      <w:bCs/>
      <w:sz w:val="28"/>
      <w:szCs w:val="20"/>
      <w:lang w:eastAsia="en-US"/>
    </w:rPr>
  </w:style>
  <w:style w:type="paragraph" w:customStyle="1" w:styleId="Heading3">
    <w:name w:val="Heading 3"/>
    <w:basedOn w:val="a"/>
    <w:next w:val="a"/>
    <w:link w:val="3"/>
    <w:uiPriority w:val="9"/>
    <w:unhideWhenUsed/>
    <w:qFormat/>
    <w:rsid w:val="000F5DA2"/>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bidi="ru-RU"/>
    </w:rPr>
  </w:style>
  <w:style w:type="paragraph" w:customStyle="1" w:styleId="Heading4">
    <w:name w:val="Heading 4"/>
    <w:basedOn w:val="a"/>
    <w:next w:val="a"/>
    <w:link w:val="4"/>
    <w:uiPriority w:val="9"/>
    <w:semiHidden/>
    <w:unhideWhenUsed/>
    <w:qFormat/>
    <w:rsid w:val="000F5DA2"/>
    <w:pPr>
      <w:keepNext/>
      <w:keepLines/>
      <w:widowControl w:val="0"/>
      <w:suppressAutoHyphens/>
      <w:spacing w:before="40" w:after="0" w:line="240" w:lineRule="auto"/>
      <w:outlineLvl w:val="3"/>
    </w:pPr>
    <w:rPr>
      <w:rFonts w:asciiTheme="majorHAnsi" w:eastAsiaTheme="majorEastAsia" w:hAnsiTheme="majorHAnsi" w:cstheme="majorBidi"/>
      <w:i/>
      <w:iCs/>
      <w:color w:val="365F91" w:themeColor="accent1" w:themeShade="BF"/>
      <w:sz w:val="24"/>
      <w:szCs w:val="24"/>
      <w:lang w:bidi="ru-RU"/>
    </w:rPr>
  </w:style>
  <w:style w:type="character" w:customStyle="1" w:styleId="21">
    <w:name w:val="Заголовок 2 Знак"/>
    <w:link w:val="Heading2"/>
    <w:qFormat/>
    <w:rsid w:val="000F5DA2"/>
    <w:rPr>
      <w:rFonts w:ascii="Times New Roman" w:eastAsia="Times New Roman" w:hAnsi="Times New Roman" w:cs="Times New Roman"/>
      <w:b/>
      <w:bCs/>
      <w:sz w:val="28"/>
      <w:szCs w:val="20"/>
      <w:lang w:eastAsia="en-US"/>
    </w:rPr>
  </w:style>
  <w:style w:type="character" w:customStyle="1" w:styleId="3">
    <w:name w:val="Заголовок 3 Знак"/>
    <w:basedOn w:val="a0"/>
    <w:link w:val="Heading3"/>
    <w:uiPriority w:val="9"/>
    <w:qFormat/>
    <w:rsid w:val="000F5DA2"/>
    <w:rPr>
      <w:rFonts w:asciiTheme="majorHAnsi" w:eastAsiaTheme="majorEastAsia" w:hAnsiTheme="majorHAnsi" w:cstheme="majorBidi"/>
      <w:color w:val="243F60" w:themeColor="accent1" w:themeShade="7F"/>
      <w:sz w:val="24"/>
      <w:szCs w:val="24"/>
      <w:lang w:bidi="ru-RU"/>
    </w:rPr>
  </w:style>
  <w:style w:type="character" w:customStyle="1" w:styleId="4">
    <w:name w:val="Заголовок 4 Знак"/>
    <w:basedOn w:val="a0"/>
    <w:link w:val="Heading4"/>
    <w:uiPriority w:val="9"/>
    <w:semiHidden/>
    <w:qFormat/>
    <w:rsid w:val="000F5DA2"/>
    <w:rPr>
      <w:rFonts w:asciiTheme="majorHAnsi" w:eastAsiaTheme="majorEastAsia" w:hAnsiTheme="majorHAnsi" w:cstheme="majorBidi"/>
      <w:i/>
      <w:iCs/>
      <w:color w:val="365F91" w:themeColor="accent1" w:themeShade="BF"/>
      <w:sz w:val="24"/>
      <w:szCs w:val="24"/>
      <w:lang w:bidi="ru-RU"/>
    </w:rPr>
  </w:style>
  <w:style w:type="character" w:customStyle="1" w:styleId="a9">
    <w:name w:val="Верхний колонтитул Знак"/>
    <w:link w:val="Header"/>
    <w:uiPriority w:val="99"/>
    <w:qFormat/>
    <w:rsid w:val="000F5DA2"/>
    <w:rPr>
      <w:rFonts w:ascii="Calibri" w:eastAsia="Calibri" w:hAnsi="Calibri"/>
      <w:lang w:eastAsia="en-US"/>
    </w:rPr>
  </w:style>
  <w:style w:type="character" w:styleId="aa">
    <w:name w:val="page number"/>
    <w:basedOn w:val="a0"/>
    <w:qFormat/>
    <w:rsid w:val="000F5DA2"/>
  </w:style>
  <w:style w:type="character" w:customStyle="1" w:styleId="ab">
    <w:name w:val="Основной текст Знак"/>
    <w:basedOn w:val="a0"/>
    <w:link w:val="ac"/>
    <w:uiPriority w:val="1"/>
    <w:qFormat/>
    <w:rsid w:val="000F5DA2"/>
    <w:rPr>
      <w:rFonts w:ascii="Bookman Old Style" w:eastAsia="Calibri" w:hAnsi="Bookman Old Style"/>
      <w:b/>
      <w:bCs/>
      <w:i/>
      <w:iCs/>
      <w:lang w:eastAsia="en-US"/>
    </w:rPr>
  </w:style>
  <w:style w:type="character" w:styleId="ad">
    <w:name w:val="Hyperlink"/>
    <w:uiPriority w:val="99"/>
    <w:unhideWhenUsed/>
    <w:rsid w:val="000F5DA2"/>
    <w:rPr>
      <w:color w:val="0000FF"/>
      <w:u w:val="single"/>
    </w:rPr>
  </w:style>
  <w:style w:type="character" w:customStyle="1" w:styleId="WW8Num2z0">
    <w:name w:val="WW8Num2z0"/>
    <w:qFormat/>
    <w:rsid w:val="000F5DA2"/>
    <w:rPr>
      <w:lang w:val="ru-RU"/>
    </w:rPr>
  </w:style>
  <w:style w:type="character" w:customStyle="1" w:styleId="ae">
    <w:name w:val="Сноска_"/>
    <w:basedOn w:val="a0"/>
    <w:link w:val="af"/>
    <w:qFormat/>
    <w:rsid w:val="000F5DA2"/>
    <w:rPr>
      <w:rFonts w:ascii="Times New Roman" w:eastAsia="Times New Roman" w:hAnsi="Times New Roman" w:cs="Times New Roman"/>
      <w:sz w:val="20"/>
      <w:szCs w:val="20"/>
    </w:rPr>
  </w:style>
  <w:style w:type="character" w:customStyle="1" w:styleId="40">
    <w:name w:val="Основной текст (4)_"/>
    <w:basedOn w:val="a0"/>
    <w:link w:val="41"/>
    <w:qFormat/>
    <w:rsid w:val="000F5DA2"/>
    <w:rPr>
      <w:rFonts w:ascii="Cambria" w:eastAsia="Cambria" w:hAnsi="Cambria" w:cs="Cambria"/>
      <w:i/>
      <w:iCs/>
      <w:sz w:val="18"/>
      <w:szCs w:val="18"/>
    </w:rPr>
  </w:style>
  <w:style w:type="character" w:customStyle="1" w:styleId="af0">
    <w:name w:val="Основной текст_"/>
    <w:basedOn w:val="a0"/>
    <w:link w:val="12"/>
    <w:qFormat/>
    <w:rsid w:val="000F5DA2"/>
    <w:rPr>
      <w:rFonts w:ascii="Times New Roman" w:eastAsia="Times New Roman" w:hAnsi="Times New Roman" w:cs="Times New Roman"/>
      <w:sz w:val="20"/>
      <w:szCs w:val="20"/>
    </w:rPr>
  </w:style>
  <w:style w:type="character" w:customStyle="1" w:styleId="22">
    <w:name w:val="Основной текст (2)_"/>
    <w:basedOn w:val="a0"/>
    <w:link w:val="23"/>
    <w:qFormat/>
    <w:rsid w:val="000F5DA2"/>
    <w:rPr>
      <w:sz w:val="28"/>
      <w:szCs w:val="28"/>
    </w:rPr>
  </w:style>
  <w:style w:type="character" w:customStyle="1" w:styleId="5">
    <w:name w:val="Основной текст (5)_"/>
    <w:basedOn w:val="a0"/>
    <w:link w:val="50"/>
    <w:qFormat/>
    <w:rsid w:val="000F5DA2"/>
    <w:rPr>
      <w:rFonts w:ascii="Arial" w:eastAsia="Arial" w:hAnsi="Arial" w:cs="Arial"/>
      <w:sz w:val="13"/>
      <w:szCs w:val="13"/>
    </w:rPr>
  </w:style>
  <w:style w:type="character" w:customStyle="1" w:styleId="6">
    <w:name w:val="Основной текст (6)_"/>
    <w:basedOn w:val="a0"/>
    <w:link w:val="60"/>
    <w:qFormat/>
    <w:rsid w:val="000F5DA2"/>
    <w:rPr>
      <w:sz w:val="14"/>
      <w:szCs w:val="14"/>
    </w:rPr>
  </w:style>
  <w:style w:type="character" w:customStyle="1" w:styleId="30">
    <w:name w:val="Основной текст (3)_"/>
    <w:basedOn w:val="a0"/>
    <w:link w:val="31"/>
    <w:qFormat/>
    <w:rsid w:val="000F5DA2"/>
    <w:rPr>
      <w:b/>
      <w:bCs/>
    </w:rPr>
  </w:style>
  <w:style w:type="character" w:customStyle="1" w:styleId="24">
    <w:name w:val="Колонтитул (2)_"/>
    <w:basedOn w:val="a0"/>
    <w:link w:val="25"/>
    <w:qFormat/>
    <w:rsid w:val="000F5DA2"/>
    <w:rPr>
      <w:rFonts w:ascii="Times New Roman" w:eastAsia="Times New Roman" w:hAnsi="Times New Roman" w:cs="Times New Roman"/>
      <w:sz w:val="20"/>
      <w:szCs w:val="20"/>
    </w:rPr>
  </w:style>
  <w:style w:type="character" w:customStyle="1" w:styleId="26">
    <w:name w:val="Заголовок №2_"/>
    <w:basedOn w:val="a0"/>
    <w:link w:val="27"/>
    <w:qFormat/>
    <w:rsid w:val="000F5DA2"/>
    <w:rPr>
      <w:b/>
      <w:bCs/>
      <w:sz w:val="28"/>
      <w:szCs w:val="28"/>
    </w:rPr>
  </w:style>
  <w:style w:type="character" w:customStyle="1" w:styleId="af1">
    <w:name w:val="Оглавление_"/>
    <w:basedOn w:val="a0"/>
    <w:link w:val="af2"/>
    <w:qFormat/>
    <w:rsid w:val="000F5DA2"/>
    <w:rPr>
      <w:b/>
      <w:bCs/>
    </w:rPr>
  </w:style>
  <w:style w:type="character" w:customStyle="1" w:styleId="32">
    <w:name w:val="Заголовок №3_"/>
    <w:basedOn w:val="a0"/>
    <w:link w:val="33"/>
    <w:qFormat/>
    <w:rsid w:val="000F5DA2"/>
    <w:rPr>
      <w:b/>
      <w:bCs/>
      <w:i/>
      <w:iCs/>
    </w:rPr>
  </w:style>
  <w:style w:type="character" w:customStyle="1" w:styleId="af3">
    <w:name w:val="Подпись к таблице_"/>
    <w:basedOn w:val="a0"/>
    <w:link w:val="af4"/>
    <w:qFormat/>
    <w:rsid w:val="000F5DA2"/>
    <w:rPr>
      <w:rFonts w:ascii="Times New Roman" w:eastAsia="Times New Roman" w:hAnsi="Times New Roman" w:cs="Times New Roman"/>
      <w:sz w:val="20"/>
      <w:szCs w:val="20"/>
    </w:rPr>
  </w:style>
  <w:style w:type="character" w:customStyle="1" w:styleId="af5">
    <w:name w:val="Другое_"/>
    <w:basedOn w:val="a0"/>
    <w:link w:val="af6"/>
    <w:qFormat/>
    <w:rsid w:val="000F5DA2"/>
    <w:rPr>
      <w:rFonts w:ascii="Times New Roman" w:eastAsia="Times New Roman" w:hAnsi="Times New Roman" w:cs="Times New Roman"/>
      <w:sz w:val="20"/>
      <w:szCs w:val="20"/>
    </w:rPr>
  </w:style>
  <w:style w:type="character" w:customStyle="1" w:styleId="af7">
    <w:name w:val="Колонтитул_"/>
    <w:basedOn w:val="a0"/>
    <w:link w:val="af8"/>
    <w:qFormat/>
    <w:rsid w:val="000F5DA2"/>
    <w:rPr>
      <w:rFonts w:ascii="Calibri" w:eastAsia="Calibri" w:hAnsi="Calibri" w:cs="Calibri"/>
    </w:rPr>
  </w:style>
  <w:style w:type="character" w:customStyle="1" w:styleId="13">
    <w:name w:val="Заголовок №1_"/>
    <w:basedOn w:val="a0"/>
    <w:link w:val="14"/>
    <w:qFormat/>
    <w:rsid w:val="000F5DA2"/>
    <w:rPr>
      <w:sz w:val="28"/>
      <w:szCs w:val="28"/>
    </w:rPr>
  </w:style>
  <w:style w:type="character" w:customStyle="1" w:styleId="af9">
    <w:name w:val="Подпись к картинке_"/>
    <w:basedOn w:val="a0"/>
    <w:link w:val="afa"/>
    <w:qFormat/>
    <w:rsid w:val="000F5DA2"/>
    <w:rPr>
      <w:b/>
      <w:bCs/>
      <w:color w:val="000009"/>
      <w:sz w:val="8"/>
      <w:szCs w:val="8"/>
    </w:rPr>
  </w:style>
  <w:style w:type="character" w:styleId="afb">
    <w:name w:val="annotation reference"/>
    <w:basedOn w:val="a0"/>
    <w:uiPriority w:val="99"/>
    <w:unhideWhenUsed/>
    <w:qFormat/>
    <w:rsid w:val="000F5DA2"/>
    <w:rPr>
      <w:sz w:val="16"/>
      <w:szCs w:val="16"/>
    </w:rPr>
  </w:style>
  <w:style w:type="character" w:customStyle="1" w:styleId="afc">
    <w:name w:val="Текст примечания Знак"/>
    <w:basedOn w:val="a0"/>
    <w:link w:val="afd"/>
    <w:uiPriority w:val="99"/>
    <w:qFormat/>
    <w:rsid w:val="000F5DA2"/>
    <w:rPr>
      <w:rFonts w:ascii="Microsoft Sans Serif" w:eastAsia="Microsoft Sans Serif" w:hAnsi="Microsoft Sans Serif" w:cs="Microsoft Sans Serif"/>
      <w:color w:val="000000"/>
      <w:lang w:bidi="ru-RU"/>
    </w:rPr>
  </w:style>
  <w:style w:type="character" w:customStyle="1" w:styleId="afe">
    <w:name w:val="Тема примечания Знак"/>
    <w:basedOn w:val="afc"/>
    <w:link w:val="aff"/>
    <w:uiPriority w:val="99"/>
    <w:qFormat/>
    <w:rsid w:val="000F5DA2"/>
    <w:rPr>
      <w:b/>
      <w:bCs/>
    </w:rPr>
  </w:style>
  <w:style w:type="character" w:customStyle="1" w:styleId="aff0">
    <w:name w:val="Абзац списка Знак"/>
    <w:basedOn w:val="a0"/>
    <w:link w:val="aff1"/>
    <w:uiPriority w:val="34"/>
    <w:qFormat/>
    <w:locked/>
    <w:rsid w:val="000F5DA2"/>
    <w:rPr>
      <w:sz w:val="28"/>
      <w:szCs w:val="28"/>
    </w:rPr>
  </w:style>
  <w:style w:type="character" w:customStyle="1" w:styleId="fontstyle01">
    <w:name w:val="fontstyle01"/>
    <w:basedOn w:val="a0"/>
    <w:qFormat/>
    <w:rsid w:val="000F5DA2"/>
    <w:rPr>
      <w:rFonts w:ascii="cairofont-19-1" w:hAnsi="cairofont-19-1"/>
      <w:b w:val="0"/>
      <w:bCs w:val="0"/>
      <w:i w:val="0"/>
      <w:iCs w:val="0"/>
      <w:color w:val="000000"/>
      <w:sz w:val="28"/>
      <w:szCs w:val="28"/>
    </w:rPr>
  </w:style>
  <w:style w:type="character" w:customStyle="1" w:styleId="fontstyle21">
    <w:name w:val="fontstyle21"/>
    <w:basedOn w:val="a0"/>
    <w:qFormat/>
    <w:rsid w:val="000F5DA2"/>
    <w:rPr>
      <w:rFonts w:ascii="cairofont-19-0" w:hAnsi="cairofont-19-0"/>
      <w:b w:val="0"/>
      <w:bCs w:val="0"/>
      <w:i w:val="0"/>
      <w:iCs w:val="0"/>
      <w:color w:val="000000"/>
      <w:sz w:val="28"/>
      <w:szCs w:val="28"/>
    </w:rPr>
  </w:style>
  <w:style w:type="character" w:customStyle="1" w:styleId="fontstyle31">
    <w:name w:val="fontstyle31"/>
    <w:basedOn w:val="a0"/>
    <w:qFormat/>
    <w:rsid w:val="000F5DA2"/>
    <w:rPr>
      <w:rFonts w:ascii="cairofont-48-0" w:hAnsi="cairofont-48-0"/>
      <w:b w:val="0"/>
      <w:bCs w:val="0"/>
      <w:i w:val="0"/>
      <w:iCs w:val="0"/>
      <w:color w:val="000000"/>
      <w:sz w:val="28"/>
      <w:szCs w:val="28"/>
    </w:rPr>
  </w:style>
  <w:style w:type="character" w:customStyle="1" w:styleId="fontstyle41">
    <w:name w:val="fontstyle41"/>
    <w:basedOn w:val="a0"/>
    <w:qFormat/>
    <w:rsid w:val="000F5DA2"/>
    <w:rPr>
      <w:rFonts w:ascii="cairofont-88-1" w:hAnsi="cairofont-88-1"/>
      <w:b w:val="0"/>
      <w:bCs w:val="0"/>
      <w:i w:val="0"/>
      <w:iCs w:val="0"/>
      <w:color w:val="000000"/>
      <w:sz w:val="28"/>
      <w:szCs w:val="28"/>
    </w:rPr>
  </w:style>
  <w:style w:type="character" w:customStyle="1" w:styleId="fontstyle51">
    <w:name w:val="fontstyle51"/>
    <w:basedOn w:val="a0"/>
    <w:qFormat/>
    <w:rsid w:val="000F5DA2"/>
    <w:rPr>
      <w:rFonts w:ascii="cairofont-88-0" w:hAnsi="cairofont-88-0"/>
      <w:b w:val="0"/>
      <w:bCs w:val="0"/>
      <w:i w:val="0"/>
      <w:iCs w:val="0"/>
      <w:color w:val="000000"/>
      <w:sz w:val="28"/>
      <w:szCs w:val="28"/>
    </w:rPr>
  </w:style>
  <w:style w:type="character" w:customStyle="1" w:styleId="fontstyle61">
    <w:name w:val="fontstyle61"/>
    <w:basedOn w:val="a0"/>
    <w:qFormat/>
    <w:rsid w:val="000F5DA2"/>
    <w:rPr>
      <w:rFonts w:ascii="cairofont-92-0" w:hAnsi="cairofont-92-0"/>
      <w:b w:val="0"/>
      <w:bCs w:val="0"/>
      <w:i w:val="0"/>
      <w:iCs w:val="0"/>
      <w:color w:val="000000"/>
      <w:sz w:val="28"/>
      <w:szCs w:val="28"/>
    </w:rPr>
  </w:style>
  <w:style w:type="character" w:customStyle="1" w:styleId="fontstyle71">
    <w:name w:val="fontstyle71"/>
    <w:basedOn w:val="a0"/>
    <w:qFormat/>
    <w:rsid w:val="000F5DA2"/>
    <w:rPr>
      <w:rFonts w:ascii="cairofont-93-1" w:hAnsi="cairofont-93-1"/>
      <w:b w:val="0"/>
      <w:bCs w:val="0"/>
      <w:i w:val="0"/>
      <w:iCs w:val="0"/>
      <w:color w:val="000000"/>
      <w:sz w:val="28"/>
      <w:szCs w:val="28"/>
    </w:rPr>
  </w:style>
  <w:style w:type="character" w:customStyle="1" w:styleId="fontstyle81">
    <w:name w:val="fontstyle81"/>
    <w:basedOn w:val="a0"/>
    <w:qFormat/>
    <w:rsid w:val="000F5DA2"/>
    <w:rPr>
      <w:rFonts w:ascii="cairofont-93-0" w:hAnsi="cairofont-93-0"/>
      <w:b w:val="0"/>
      <w:bCs w:val="0"/>
      <w:i w:val="0"/>
      <w:iCs w:val="0"/>
      <w:color w:val="000000"/>
      <w:sz w:val="28"/>
      <w:szCs w:val="28"/>
    </w:rPr>
  </w:style>
  <w:style w:type="character" w:customStyle="1" w:styleId="fontstyle91">
    <w:name w:val="fontstyle91"/>
    <w:basedOn w:val="a0"/>
    <w:qFormat/>
    <w:rsid w:val="000F5DA2"/>
    <w:rPr>
      <w:rFonts w:ascii="cairofont-97-1" w:hAnsi="cairofont-97-1"/>
      <w:b w:val="0"/>
      <w:bCs w:val="0"/>
      <w:i w:val="0"/>
      <w:iCs w:val="0"/>
      <w:color w:val="000000"/>
      <w:sz w:val="28"/>
      <w:szCs w:val="28"/>
    </w:rPr>
  </w:style>
  <w:style w:type="character" w:customStyle="1" w:styleId="fontstyle101">
    <w:name w:val="fontstyle101"/>
    <w:basedOn w:val="a0"/>
    <w:qFormat/>
    <w:rsid w:val="000F5DA2"/>
    <w:rPr>
      <w:rFonts w:ascii="cairofont-97-0" w:hAnsi="cairofont-97-0"/>
      <w:b w:val="0"/>
      <w:bCs w:val="0"/>
      <w:i w:val="0"/>
      <w:iCs w:val="0"/>
      <w:color w:val="000000"/>
      <w:sz w:val="28"/>
      <w:szCs w:val="28"/>
    </w:rPr>
  </w:style>
  <w:style w:type="character" w:customStyle="1" w:styleId="fontstyle111">
    <w:name w:val="fontstyle111"/>
    <w:basedOn w:val="a0"/>
    <w:qFormat/>
    <w:rsid w:val="000F5DA2"/>
    <w:rPr>
      <w:rFonts w:ascii="cairofont-99-1" w:hAnsi="cairofont-99-1"/>
      <w:b w:val="0"/>
      <w:bCs w:val="0"/>
      <w:i w:val="0"/>
      <w:iCs w:val="0"/>
      <w:color w:val="000000"/>
      <w:sz w:val="28"/>
      <w:szCs w:val="28"/>
    </w:rPr>
  </w:style>
  <w:style w:type="character" w:customStyle="1" w:styleId="fontstyle121">
    <w:name w:val="fontstyle121"/>
    <w:basedOn w:val="a0"/>
    <w:qFormat/>
    <w:rsid w:val="000F5DA2"/>
    <w:rPr>
      <w:rFonts w:ascii="cairofont-100-0" w:hAnsi="cairofont-100-0"/>
      <w:b w:val="0"/>
      <w:bCs w:val="0"/>
      <w:i w:val="0"/>
      <w:iCs w:val="0"/>
      <w:color w:val="000000"/>
      <w:sz w:val="28"/>
      <w:szCs w:val="28"/>
    </w:rPr>
  </w:style>
  <w:style w:type="character" w:customStyle="1" w:styleId="fontstyle131">
    <w:name w:val="fontstyle131"/>
    <w:basedOn w:val="a0"/>
    <w:qFormat/>
    <w:rsid w:val="000F5DA2"/>
    <w:rPr>
      <w:rFonts w:ascii="cairofont-100-1" w:hAnsi="cairofont-100-1"/>
      <w:b w:val="0"/>
      <w:bCs w:val="0"/>
      <w:i w:val="0"/>
      <w:iCs w:val="0"/>
      <w:color w:val="000000"/>
      <w:sz w:val="28"/>
      <w:szCs w:val="28"/>
    </w:rPr>
  </w:style>
  <w:style w:type="character" w:customStyle="1" w:styleId="fontstyle141">
    <w:name w:val="fontstyle141"/>
    <w:basedOn w:val="a0"/>
    <w:qFormat/>
    <w:rsid w:val="000F5DA2"/>
    <w:rPr>
      <w:rFonts w:ascii="cairofont-99-0" w:hAnsi="cairofont-99-0"/>
      <w:b w:val="0"/>
      <w:bCs w:val="0"/>
      <w:i w:val="0"/>
      <w:iCs w:val="0"/>
      <w:color w:val="000000"/>
      <w:sz w:val="28"/>
      <w:szCs w:val="28"/>
    </w:rPr>
  </w:style>
  <w:style w:type="character" w:customStyle="1" w:styleId="aff2">
    <w:name w:val="Нижний колонтитул Знак"/>
    <w:basedOn w:val="a0"/>
    <w:link w:val="Footer"/>
    <w:uiPriority w:val="99"/>
    <w:qFormat/>
    <w:rsid w:val="000F5DA2"/>
    <w:rPr>
      <w:rFonts w:ascii="Microsoft Sans Serif" w:eastAsia="Microsoft Sans Serif" w:hAnsi="Microsoft Sans Serif" w:cs="Microsoft Sans Serif"/>
      <w:color w:val="000000"/>
      <w:sz w:val="24"/>
      <w:szCs w:val="24"/>
      <w:lang w:bidi="ru-RU"/>
    </w:rPr>
  </w:style>
  <w:style w:type="character" w:customStyle="1" w:styleId="aff3">
    <w:name w:val="_Основной с красной строки Знак"/>
    <w:link w:val="aff4"/>
    <w:qFormat/>
    <w:locked/>
    <w:rsid w:val="000F5DA2"/>
    <w:rPr>
      <w:color w:val="000000"/>
      <w:sz w:val="28"/>
      <w:szCs w:val="28"/>
    </w:rPr>
  </w:style>
  <w:style w:type="character" w:customStyle="1" w:styleId="fontstyle11">
    <w:name w:val="fontstyle11"/>
    <w:basedOn w:val="a0"/>
    <w:qFormat/>
    <w:rsid w:val="000F5DA2"/>
    <w:rPr>
      <w:rFonts w:ascii="cairofont-164-0" w:hAnsi="cairofont-164-0"/>
      <w:b w:val="0"/>
      <w:bCs w:val="0"/>
      <w:i w:val="0"/>
      <w:iCs w:val="0"/>
      <w:color w:val="000000"/>
      <w:sz w:val="24"/>
      <w:szCs w:val="24"/>
    </w:rPr>
  </w:style>
  <w:style w:type="character" w:customStyle="1" w:styleId="aff5">
    <w:name w:val="Текст сноски Знак"/>
    <w:basedOn w:val="a0"/>
    <w:link w:val="FootnoteText"/>
    <w:uiPriority w:val="99"/>
    <w:qFormat/>
    <w:rsid w:val="000F5DA2"/>
    <w:rPr>
      <w:rFonts w:eastAsiaTheme="minorHAnsi"/>
      <w:lang w:eastAsia="en-US"/>
    </w:rPr>
  </w:style>
  <w:style w:type="character" w:customStyle="1" w:styleId="FootnoteCharacters">
    <w:name w:val="Footnote Characters"/>
    <w:qFormat/>
    <w:rsid w:val="000F5DA2"/>
    <w:rPr>
      <w:vertAlign w:val="superscript"/>
    </w:rPr>
  </w:style>
  <w:style w:type="character" w:customStyle="1" w:styleId="FootnoteReference">
    <w:name w:val="Footnote Reference"/>
    <w:rsid w:val="000F5DA2"/>
    <w:rPr>
      <w:vertAlign w:val="superscript"/>
    </w:rPr>
  </w:style>
  <w:style w:type="character" w:styleId="aff6">
    <w:name w:val="FollowedHyperlink"/>
    <w:basedOn w:val="a0"/>
    <w:uiPriority w:val="99"/>
    <w:unhideWhenUsed/>
    <w:rsid w:val="000F5DA2"/>
    <w:rPr>
      <w:color w:val="800080" w:themeColor="followedHyperlink"/>
      <w:u w:val="single"/>
    </w:rPr>
  </w:style>
  <w:style w:type="character" w:customStyle="1" w:styleId="submitted">
    <w:name w:val="submitted"/>
    <w:basedOn w:val="a0"/>
    <w:qFormat/>
    <w:rsid w:val="000F5DA2"/>
  </w:style>
  <w:style w:type="character" w:customStyle="1" w:styleId="ng-scope">
    <w:name w:val="ng-scope"/>
    <w:basedOn w:val="a0"/>
    <w:qFormat/>
    <w:rsid w:val="000F5DA2"/>
  </w:style>
  <w:style w:type="character" w:customStyle="1" w:styleId="15">
    <w:name w:val="Верхний колонтитул Знак1"/>
    <w:basedOn w:val="a0"/>
    <w:uiPriority w:val="99"/>
    <w:semiHidden/>
    <w:qFormat/>
    <w:rsid w:val="000F5DA2"/>
  </w:style>
  <w:style w:type="character" w:customStyle="1" w:styleId="16">
    <w:name w:val="Нижний колонтитул Знак1"/>
    <w:basedOn w:val="a0"/>
    <w:uiPriority w:val="99"/>
    <w:semiHidden/>
    <w:qFormat/>
    <w:rsid w:val="000F5DA2"/>
  </w:style>
  <w:style w:type="paragraph" w:customStyle="1" w:styleId="Heading">
    <w:name w:val="Heading"/>
    <w:basedOn w:val="a"/>
    <w:next w:val="ac"/>
    <w:qFormat/>
    <w:rsid w:val="000F5DA2"/>
    <w:pPr>
      <w:keepNext/>
      <w:suppressAutoHyphens/>
      <w:spacing w:before="240" w:after="120"/>
    </w:pPr>
    <w:rPr>
      <w:rFonts w:ascii="Liberation Sans" w:eastAsia="DejaVu Sans" w:hAnsi="Liberation Sans" w:cs="DejaVu Sans"/>
      <w:sz w:val="28"/>
      <w:szCs w:val="28"/>
      <w:lang w:eastAsia="en-US"/>
    </w:rPr>
  </w:style>
  <w:style w:type="paragraph" w:styleId="ac">
    <w:name w:val="Body Text"/>
    <w:basedOn w:val="a"/>
    <w:link w:val="ab"/>
    <w:uiPriority w:val="1"/>
    <w:qFormat/>
    <w:rsid w:val="000F5DA2"/>
    <w:pPr>
      <w:suppressAutoHyphens/>
      <w:jc w:val="both"/>
    </w:pPr>
    <w:rPr>
      <w:rFonts w:ascii="Bookman Old Style" w:eastAsia="Calibri" w:hAnsi="Bookman Old Style"/>
      <w:b/>
      <w:bCs/>
      <w:i/>
      <w:iCs/>
      <w:lang w:eastAsia="en-US"/>
    </w:rPr>
  </w:style>
  <w:style w:type="character" w:customStyle="1" w:styleId="17">
    <w:name w:val="Основной текст Знак1"/>
    <w:basedOn w:val="a0"/>
    <w:link w:val="ac"/>
    <w:uiPriority w:val="99"/>
    <w:semiHidden/>
    <w:rsid w:val="000F5DA2"/>
  </w:style>
  <w:style w:type="paragraph" w:styleId="aff7">
    <w:name w:val="List"/>
    <w:basedOn w:val="ac"/>
    <w:rsid w:val="000F5DA2"/>
  </w:style>
  <w:style w:type="paragraph" w:customStyle="1" w:styleId="Caption">
    <w:name w:val="Caption"/>
    <w:basedOn w:val="a"/>
    <w:qFormat/>
    <w:rsid w:val="000F5DA2"/>
    <w:pPr>
      <w:suppressLineNumbers/>
      <w:suppressAutoHyphens/>
      <w:spacing w:before="120" w:after="120"/>
    </w:pPr>
    <w:rPr>
      <w:rFonts w:ascii="Calibri" w:eastAsia="Calibri" w:hAnsi="Calibri" w:cs="Times New Roman"/>
      <w:i/>
      <w:iCs/>
      <w:sz w:val="24"/>
      <w:szCs w:val="24"/>
      <w:lang w:eastAsia="en-US"/>
    </w:rPr>
  </w:style>
  <w:style w:type="paragraph" w:customStyle="1" w:styleId="Index">
    <w:name w:val="Index"/>
    <w:basedOn w:val="a"/>
    <w:qFormat/>
    <w:rsid w:val="000F5DA2"/>
    <w:pPr>
      <w:suppressLineNumbers/>
      <w:suppressAutoHyphens/>
    </w:pPr>
    <w:rPr>
      <w:rFonts w:ascii="Calibri" w:eastAsia="Calibri" w:hAnsi="Calibri" w:cs="Times New Roman"/>
      <w:lang w:eastAsia="en-US"/>
    </w:rPr>
  </w:style>
  <w:style w:type="paragraph" w:customStyle="1" w:styleId="HeaderandFooter">
    <w:name w:val="Header and Footer"/>
    <w:basedOn w:val="a"/>
    <w:qFormat/>
    <w:rsid w:val="000F5DA2"/>
    <w:pPr>
      <w:suppressAutoHyphens/>
    </w:pPr>
    <w:rPr>
      <w:rFonts w:ascii="Calibri" w:eastAsia="Calibri" w:hAnsi="Calibri" w:cs="Times New Roman"/>
      <w:lang w:eastAsia="en-US"/>
    </w:rPr>
  </w:style>
  <w:style w:type="paragraph" w:customStyle="1" w:styleId="Header">
    <w:name w:val="Header"/>
    <w:basedOn w:val="a"/>
    <w:link w:val="a9"/>
    <w:uiPriority w:val="99"/>
    <w:rsid w:val="000F5DA2"/>
    <w:pPr>
      <w:tabs>
        <w:tab w:val="center" w:pos="4677"/>
        <w:tab w:val="right" w:pos="9355"/>
      </w:tabs>
      <w:suppressAutoHyphens/>
    </w:pPr>
    <w:rPr>
      <w:rFonts w:ascii="Calibri" w:eastAsia="Calibri" w:hAnsi="Calibri"/>
      <w:lang w:eastAsia="en-US"/>
    </w:rPr>
  </w:style>
  <w:style w:type="paragraph" w:customStyle="1" w:styleId="28">
    <w:name w:val="Знак2"/>
    <w:basedOn w:val="a"/>
    <w:qFormat/>
    <w:rsid w:val="000F5DA2"/>
    <w:pPr>
      <w:suppressAutoHyphens/>
      <w:spacing w:after="160" w:line="240" w:lineRule="exact"/>
    </w:pPr>
    <w:rPr>
      <w:rFonts w:ascii="Verdana" w:eastAsia="Times New Roman" w:hAnsi="Verdana" w:cs="Times New Roman"/>
      <w:sz w:val="20"/>
      <w:szCs w:val="20"/>
      <w:lang w:val="en-US" w:eastAsia="en-US"/>
    </w:rPr>
  </w:style>
  <w:style w:type="character" w:customStyle="1" w:styleId="18">
    <w:name w:val="Текст выноски Знак1"/>
    <w:basedOn w:val="a0"/>
    <w:uiPriority w:val="99"/>
    <w:semiHidden/>
    <w:rsid w:val="000F5DA2"/>
    <w:rPr>
      <w:rFonts w:ascii="Tahoma" w:eastAsia="Calibri" w:hAnsi="Tahoma" w:cs="Tahoma"/>
      <w:sz w:val="16"/>
      <w:szCs w:val="16"/>
      <w:lang w:eastAsia="en-US"/>
    </w:rPr>
  </w:style>
  <w:style w:type="paragraph" w:customStyle="1" w:styleId="BlockQuotation">
    <w:name w:val="Block Quotation"/>
    <w:basedOn w:val="a"/>
    <w:qFormat/>
    <w:rsid w:val="000F5DA2"/>
    <w:pPr>
      <w:widowControl w:val="0"/>
      <w:suppressAutoHyphens/>
      <w:spacing w:after="0" w:line="240" w:lineRule="auto"/>
      <w:ind w:left="567" w:right="-2" w:firstLine="851"/>
      <w:jc w:val="both"/>
    </w:pPr>
    <w:rPr>
      <w:rFonts w:ascii="Times New Roman" w:eastAsia="Times New Roman" w:hAnsi="Times New Roman" w:cs="Times New Roman"/>
      <w:sz w:val="28"/>
      <w:szCs w:val="20"/>
    </w:rPr>
  </w:style>
  <w:style w:type="paragraph" w:customStyle="1" w:styleId="af">
    <w:name w:val="Сноска"/>
    <w:basedOn w:val="a"/>
    <w:link w:val="ae"/>
    <w:qFormat/>
    <w:rsid w:val="000F5DA2"/>
    <w:pPr>
      <w:widowControl w:val="0"/>
      <w:suppressAutoHyphens/>
      <w:spacing w:after="40" w:line="240" w:lineRule="auto"/>
    </w:pPr>
    <w:rPr>
      <w:rFonts w:ascii="Times New Roman" w:eastAsia="Times New Roman" w:hAnsi="Times New Roman" w:cs="Times New Roman"/>
      <w:sz w:val="20"/>
      <w:szCs w:val="20"/>
    </w:rPr>
  </w:style>
  <w:style w:type="paragraph" w:customStyle="1" w:styleId="41">
    <w:name w:val="Основной текст (4)"/>
    <w:basedOn w:val="a"/>
    <w:link w:val="40"/>
    <w:qFormat/>
    <w:rsid w:val="000F5DA2"/>
    <w:pPr>
      <w:widowControl w:val="0"/>
      <w:suppressAutoHyphens/>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f0"/>
    <w:qFormat/>
    <w:rsid w:val="000F5DA2"/>
    <w:pPr>
      <w:widowControl w:val="0"/>
      <w:suppressAutoHyphens/>
      <w:spacing w:after="0" w:line="240" w:lineRule="auto"/>
      <w:ind w:firstLine="400"/>
    </w:pPr>
    <w:rPr>
      <w:rFonts w:ascii="Times New Roman" w:eastAsia="Times New Roman" w:hAnsi="Times New Roman" w:cs="Times New Roman"/>
      <w:sz w:val="20"/>
      <w:szCs w:val="20"/>
    </w:rPr>
  </w:style>
  <w:style w:type="paragraph" w:customStyle="1" w:styleId="23">
    <w:name w:val="Основной текст (2)"/>
    <w:basedOn w:val="a"/>
    <w:link w:val="22"/>
    <w:qFormat/>
    <w:rsid w:val="000F5DA2"/>
    <w:pPr>
      <w:widowControl w:val="0"/>
      <w:suppressAutoHyphens/>
      <w:spacing w:after="360"/>
      <w:ind w:firstLine="700"/>
    </w:pPr>
    <w:rPr>
      <w:sz w:val="28"/>
      <w:szCs w:val="28"/>
    </w:rPr>
  </w:style>
  <w:style w:type="paragraph" w:customStyle="1" w:styleId="50">
    <w:name w:val="Основной текст (5)"/>
    <w:basedOn w:val="a"/>
    <w:link w:val="5"/>
    <w:qFormat/>
    <w:rsid w:val="000F5DA2"/>
    <w:pPr>
      <w:widowControl w:val="0"/>
      <w:suppressAutoHyphens/>
      <w:spacing w:after="120" w:line="290" w:lineRule="auto"/>
    </w:pPr>
    <w:rPr>
      <w:rFonts w:ascii="Arial" w:eastAsia="Arial" w:hAnsi="Arial" w:cs="Arial"/>
      <w:sz w:val="13"/>
      <w:szCs w:val="13"/>
    </w:rPr>
  </w:style>
  <w:style w:type="paragraph" w:customStyle="1" w:styleId="60">
    <w:name w:val="Основной текст (6)"/>
    <w:basedOn w:val="a"/>
    <w:link w:val="6"/>
    <w:qFormat/>
    <w:rsid w:val="000F5DA2"/>
    <w:pPr>
      <w:widowControl w:val="0"/>
      <w:suppressAutoHyphens/>
      <w:spacing w:after="120" w:line="240" w:lineRule="auto"/>
      <w:ind w:left="3380"/>
    </w:pPr>
    <w:rPr>
      <w:sz w:val="14"/>
      <w:szCs w:val="14"/>
    </w:rPr>
  </w:style>
  <w:style w:type="paragraph" w:customStyle="1" w:styleId="31">
    <w:name w:val="Основной текст (3)"/>
    <w:basedOn w:val="a"/>
    <w:link w:val="30"/>
    <w:qFormat/>
    <w:rsid w:val="000F5DA2"/>
    <w:pPr>
      <w:widowControl w:val="0"/>
      <w:suppressAutoHyphens/>
      <w:spacing w:after="80"/>
    </w:pPr>
    <w:rPr>
      <w:b/>
      <w:bCs/>
    </w:rPr>
  </w:style>
  <w:style w:type="paragraph" w:customStyle="1" w:styleId="25">
    <w:name w:val="Колонтитул (2)"/>
    <w:basedOn w:val="a"/>
    <w:link w:val="24"/>
    <w:qFormat/>
    <w:rsid w:val="000F5DA2"/>
    <w:pPr>
      <w:widowControl w:val="0"/>
      <w:suppressAutoHyphens/>
      <w:spacing w:after="0" w:line="240" w:lineRule="auto"/>
    </w:pPr>
    <w:rPr>
      <w:rFonts w:ascii="Times New Roman" w:eastAsia="Times New Roman" w:hAnsi="Times New Roman" w:cs="Times New Roman"/>
      <w:sz w:val="20"/>
      <w:szCs w:val="20"/>
    </w:rPr>
  </w:style>
  <w:style w:type="paragraph" w:customStyle="1" w:styleId="27">
    <w:name w:val="Заголовок №2"/>
    <w:basedOn w:val="a"/>
    <w:link w:val="26"/>
    <w:qFormat/>
    <w:rsid w:val="000F5DA2"/>
    <w:pPr>
      <w:widowControl w:val="0"/>
      <w:suppressAutoHyphens/>
      <w:spacing w:after="220" w:line="240" w:lineRule="auto"/>
      <w:ind w:left="2460" w:hanging="1010"/>
      <w:outlineLvl w:val="1"/>
    </w:pPr>
    <w:rPr>
      <w:b/>
      <w:bCs/>
      <w:sz w:val="28"/>
      <w:szCs w:val="28"/>
    </w:rPr>
  </w:style>
  <w:style w:type="paragraph" w:customStyle="1" w:styleId="af2">
    <w:name w:val="Оглавление"/>
    <w:basedOn w:val="a"/>
    <w:link w:val="af1"/>
    <w:qFormat/>
    <w:rsid w:val="000F5DA2"/>
    <w:pPr>
      <w:widowControl w:val="0"/>
      <w:suppressAutoHyphens/>
      <w:spacing w:after="80"/>
    </w:pPr>
    <w:rPr>
      <w:b/>
      <w:bCs/>
    </w:rPr>
  </w:style>
  <w:style w:type="paragraph" w:customStyle="1" w:styleId="34">
    <w:name w:val="Заголовок №3"/>
    <w:basedOn w:val="a"/>
    <w:qFormat/>
    <w:rsid w:val="000F5DA2"/>
    <w:pPr>
      <w:widowControl w:val="0"/>
      <w:suppressAutoHyphens/>
      <w:spacing w:line="240" w:lineRule="auto"/>
      <w:outlineLvl w:val="2"/>
    </w:pPr>
    <w:rPr>
      <w:rFonts w:ascii="Times New Roman" w:eastAsia="Times New Roman" w:hAnsi="Times New Roman" w:cs="Times New Roman"/>
      <w:b/>
      <w:bCs/>
      <w:i/>
      <w:iCs/>
      <w:sz w:val="20"/>
      <w:szCs w:val="20"/>
    </w:rPr>
  </w:style>
  <w:style w:type="paragraph" w:customStyle="1" w:styleId="af4">
    <w:name w:val="Подпись к таблице"/>
    <w:basedOn w:val="a"/>
    <w:link w:val="af3"/>
    <w:qFormat/>
    <w:rsid w:val="000F5DA2"/>
    <w:pPr>
      <w:widowControl w:val="0"/>
      <w:suppressAutoHyphens/>
      <w:spacing w:after="0" w:line="240" w:lineRule="auto"/>
    </w:pPr>
    <w:rPr>
      <w:rFonts w:ascii="Times New Roman" w:eastAsia="Times New Roman" w:hAnsi="Times New Roman" w:cs="Times New Roman"/>
      <w:sz w:val="20"/>
      <w:szCs w:val="20"/>
    </w:rPr>
  </w:style>
  <w:style w:type="paragraph" w:customStyle="1" w:styleId="af6">
    <w:name w:val="Другое"/>
    <w:basedOn w:val="a"/>
    <w:link w:val="af5"/>
    <w:qFormat/>
    <w:rsid w:val="000F5DA2"/>
    <w:pPr>
      <w:widowControl w:val="0"/>
      <w:suppressAutoHyphens/>
      <w:spacing w:after="0" w:line="240" w:lineRule="auto"/>
      <w:ind w:firstLine="400"/>
    </w:pPr>
    <w:rPr>
      <w:rFonts w:ascii="Times New Roman" w:eastAsia="Times New Roman" w:hAnsi="Times New Roman" w:cs="Times New Roman"/>
      <w:sz w:val="20"/>
      <w:szCs w:val="20"/>
    </w:rPr>
  </w:style>
  <w:style w:type="paragraph" w:customStyle="1" w:styleId="af8">
    <w:name w:val="Колонтитул"/>
    <w:basedOn w:val="a"/>
    <w:link w:val="af7"/>
    <w:qFormat/>
    <w:rsid w:val="000F5DA2"/>
    <w:pPr>
      <w:widowControl w:val="0"/>
      <w:suppressAutoHyphens/>
      <w:spacing w:after="0" w:line="240" w:lineRule="auto"/>
    </w:pPr>
    <w:rPr>
      <w:rFonts w:ascii="Calibri" w:eastAsia="Calibri" w:hAnsi="Calibri" w:cs="Calibri"/>
    </w:rPr>
  </w:style>
  <w:style w:type="paragraph" w:customStyle="1" w:styleId="14">
    <w:name w:val="Заголовок №1"/>
    <w:basedOn w:val="a"/>
    <w:link w:val="13"/>
    <w:qFormat/>
    <w:rsid w:val="000F5DA2"/>
    <w:pPr>
      <w:widowControl w:val="0"/>
      <w:suppressAutoHyphens/>
      <w:spacing w:after="760" w:line="240" w:lineRule="auto"/>
      <w:ind w:right="140"/>
      <w:jc w:val="right"/>
      <w:outlineLvl w:val="0"/>
    </w:pPr>
    <w:rPr>
      <w:sz w:val="28"/>
      <w:szCs w:val="28"/>
    </w:rPr>
  </w:style>
  <w:style w:type="paragraph" w:customStyle="1" w:styleId="afa">
    <w:name w:val="Подпись к картинке"/>
    <w:basedOn w:val="a"/>
    <w:link w:val="af9"/>
    <w:qFormat/>
    <w:rsid w:val="000F5DA2"/>
    <w:pPr>
      <w:widowControl w:val="0"/>
      <w:suppressAutoHyphens/>
      <w:spacing w:after="0" w:line="240" w:lineRule="auto"/>
    </w:pPr>
    <w:rPr>
      <w:b/>
      <w:bCs/>
      <w:color w:val="000009"/>
      <w:sz w:val="8"/>
      <w:szCs w:val="8"/>
    </w:rPr>
  </w:style>
  <w:style w:type="paragraph" w:styleId="afd">
    <w:name w:val="annotation text"/>
    <w:basedOn w:val="a"/>
    <w:link w:val="afc"/>
    <w:uiPriority w:val="99"/>
    <w:unhideWhenUsed/>
    <w:qFormat/>
    <w:rsid w:val="000F5DA2"/>
    <w:pPr>
      <w:widowControl w:val="0"/>
      <w:suppressAutoHyphens/>
      <w:spacing w:after="0" w:line="240" w:lineRule="auto"/>
    </w:pPr>
    <w:rPr>
      <w:rFonts w:ascii="Microsoft Sans Serif" w:eastAsia="Microsoft Sans Serif" w:hAnsi="Microsoft Sans Serif" w:cs="Microsoft Sans Serif"/>
      <w:color w:val="000000"/>
      <w:lang w:bidi="ru-RU"/>
    </w:rPr>
  </w:style>
  <w:style w:type="character" w:customStyle="1" w:styleId="19">
    <w:name w:val="Текст примечания Знак1"/>
    <w:basedOn w:val="a0"/>
    <w:link w:val="afd"/>
    <w:uiPriority w:val="99"/>
    <w:semiHidden/>
    <w:rsid w:val="000F5DA2"/>
    <w:rPr>
      <w:sz w:val="20"/>
      <w:szCs w:val="20"/>
    </w:rPr>
  </w:style>
  <w:style w:type="paragraph" w:styleId="aff">
    <w:name w:val="annotation subject"/>
    <w:basedOn w:val="afd"/>
    <w:next w:val="afd"/>
    <w:link w:val="afe"/>
    <w:uiPriority w:val="99"/>
    <w:unhideWhenUsed/>
    <w:qFormat/>
    <w:rsid w:val="000F5DA2"/>
    <w:rPr>
      <w:b/>
      <w:bCs/>
    </w:rPr>
  </w:style>
  <w:style w:type="character" w:customStyle="1" w:styleId="1a">
    <w:name w:val="Тема примечания Знак1"/>
    <w:basedOn w:val="19"/>
    <w:link w:val="aff"/>
    <w:uiPriority w:val="99"/>
    <w:semiHidden/>
    <w:rsid w:val="000F5DA2"/>
    <w:rPr>
      <w:b/>
      <w:bCs/>
    </w:rPr>
  </w:style>
  <w:style w:type="paragraph" w:styleId="aff1">
    <w:name w:val="List Paragraph"/>
    <w:basedOn w:val="a"/>
    <w:link w:val="aff0"/>
    <w:uiPriority w:val="34"/>
    <w:qFormat/>
    <w:rsid w:val="000F5DA2"/>
    <w:pPr>
      <w:suppressAutoHyphens/>
      <w:spacing w:before="240" w:after="0" w:line="312" w:lineRule="auto"/>
      <w:ind w:left="720" w:firstLine="851"/>
      <w:contextualSpacing/>
      <w:jc w:val="both"/>
    </w:pPr>
    <w:rPr>
      <w:sz w:val="28"/>
      <w:szCs w:val="28"/>
    </w:rPr>
  </w:style>
  <w:style w:type="paragraph" w:customStyle="1" w:styleId="Footer">
    <w:name w:val="Footer"/>
    <w:basedOn w:val="a"/>
    <w:link w:val="aff2"/>
    <w:uiPriority w:val="99"/>
    <w:unhideWhenUsed/>
    <w:rsid w:val="000F5DA2"/>
    <w:pPr>
      <w:widowControl w:val="0"/>
      <w:tabs>
        <w:tab w:val="center" w:pos="4677"/>
        <w:tab w:val="right" w:pos="9355"/>
      </w:tabs>
      <w:suppressAutoHyphens/>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123">
    <w:name w:val="_Список_123"/>
    <w:qFormat/>
    <w:rsid w:val="000F5DA2"/>
    <w:pPr>
      <w:tabs>
        <w:tab w:val="left" w:pos="851"/>
        <w:tab w:val="left" w:pos="1644"/>
        <w:tab w:val="left" w:pos="1928"/>
        <w:tab w:val="left" w:pos="2325"/>
      </w:tabs>
      <w:suppressAutoHyphens/>
      <w:spacing w:after="60" w:line="240" w:lineRule="auto"/>
      <w:jc w:val="both"/>
    </w:pPr>
    <w:rPr>
      <w:rFonts w:ascii="Times New Roman" w:eastAsia="Times New Roman" w:hAnsi="Times New Roman" w:cs="Times New Roman"/>
      <w:sz w:val="20"/>
      <w:szCs w:val="20"/>
    </w:rPr>
  </w:style>
  <w:style w:type="paragraph" w:customStyle="1" w:styleId="aff4">
    <w:name w:val="_Основной с красной строки"/>
    <w:link w:val="aff3"/>
    <w:qFormat/>
    <w:rsid w:val="000F5DA2"/>
    <w:pPr>
      <w:suppressAutoHyphens/>
      <w:spacing w:after="0" w:line="360" w:lineRule="auto"/>
      <w:ind w:firstLine="709"/>
      <w:jc w:val="both"/>
    </w:pPr>
    <w:rPr>
      <w:color w:val="000000"/>
      <w:sz w:val="28"/>
      <w:szCs w:val="28"/>
    </w:rPr>
  </w:style>
  <w:style w:type="paragraph" w:customStyle="1" w:styleId="TOC2">
    <w:name w:val="TOC 2"/>
    <w:basedOn w:val="a"/>
    <w:next w:val="a"/>
    <w:autoRedefine/>
    <w:uiPriority w:val="39"/>
    <w:unhideWhenUsed/>
    <w:rsid w:val="000F5DA2"/>
    <w:pPr>
      <w:widowControl w:val="0"/>
      <w:suppressAutoHyphens/>
      <w:spacing w:after="100" w:line="240" w:lineRule="auto"/>
      <w:ind w:left="240"/>
    </w:pPr>
    <w:rPr>
      <w:rFonts w:ascii="Microsoft Sans Serif" w:eastAsia="Microsoft Sans Serif" w:hAnsi="Microsoft Sans Serif" w:cs="Microsoft Sans Serif"/>
      <w:color w:val="000000"/>
      <w:sz w:val="24"/>
      <w:szCs w:val="24"/>
      <w:lang w:bidi="ru-RU"/>
    </w:rPr>
  </w:style>
  <w:style w:type="paragraph" w:customStyle="1" w:styleId="TOC3">
    <w:name w:val="TOC 3"/>
    <w:basedOn w:val="a"/>
    <w:next w:val="a"/>
    <w:autoRedefine/>
    <w:uiPriority w:val="39"/>
    <w:unhideWhenUsed/>
    <w:rsid w:val="000F5DA2"/>
    <w:pPr>
      <w:widowControl w:val="0"/>
      <w:suppressAutoHyphens/>
      <w:spacing w:after="100" w:line="240" w:lineRule="auto"/>
      <w:ind w:left="480"/>
    </w:pPr>
    <w:rPr>
      <w:rFonts w:ascii="Microsoft Sans Serif" w:eastAsia="Microsoft Sans Serif" w:hAnsi="Microsoft Sans Serif" w:cs="Microsoft Sans Serif"/>
      <w:color w:val="000000"/>
      <w:sz w:val="24"/>
      <w:szCs w:val="24"/>
      <w:lang w:bidi="ru-RU"/>
    </w:rPr>
  </w:style>
  <w:style w:type="paragraph" w:customStyle="1" w:styleId="TOC1">
    <w:name w:val="TOC 1"/>
    <w:basedOn w:val="a"/>
    <w:next w:val="a"/>
    <w:autoRedefine/>
    <w:uiPriority w:val="39"/>
    <w:unhideWhenUsed/>
    <w:rsid w:val="000F5DA2"/>
    <w:pPr>
      <w:widowControl w:val="0"/>
      <w:suppressAutoHyphens/>
      <w:spacing w:after="100" w:line="240" w:lineRule="auto"/>
    </w:pPr>
    <w:rPr>
      <w:rFonts w:ascii="Microsoft Sans Serif" w:eastAsia="Microsoft Sans Serif" w:hAnsi="Microsoft Sans Serif" w:cs="Microsoft Sans Serif"/>
      <w:color w:val="000000"/>
      <w:sz w:val="24"/>
      <w:szCs w:val="24"/>
      <w:lang w:bidi="ru-RU"/>
    </w:rPr>
  </w:style>
  <w:style w:type="paragraph" w:customStyle="1" w:styleId="FootnoteText">
    <w:name w:val="Footnote Text"/>
    <w:basedOn w:val="a"/>
    <w:link w:val="aff5"/>
    <w:uiPriority w:val="99"/>
    <w:unhideWhenUsed/>
    <w:rsid w:val="000F5DA2"/>
    <w:pPr>
      <w:suppressAutoHyphens/>
      <w:spacing w:after="0" w:line="240" w:lineRule="auto"/>
      <w:ind w:firstLine="851"/>
      <w:jc w:val="both"/>
    </w:pPr>
    <w:rPr>
      <w:rFonts w:eastAsiaTheme="minorHAnsi"/>
      <w:lang w:eastAsia="en-US"/>
    </w:rPr>
  </w:style>
  <w:style w:type="paragraph" w:customStyle="1" w:styleId="IndexHeading">
    <w:name w:val="Index Heading"/>
    <w:basedOn w:val="Heading"/>
    <w:rsid w:val="000F5DA2"/>
  </w:style>
  <w:style w:type="character" w:customStyle="1" w:styleId="11">
    <w:name w:val="Заголовок 1 Знак1"/>
    <w:basedOn w:val="a0"/>
    <w:link w:val="1"/>
    <w:uiPriority w:val="9"/>
    <w:rsid w:val="000F5DA2"/>
    <w:rPr>
      <w:rFonts w:asciiTheme="majorHAnsi" w:eastAsiaTheme="majorEastAsia" w:hAnsiTheme="majorHAnsi" w:cstheme="majorBidi"/>
      <w:b/>
      <w:bCs/>
      <w:color w:val="365F91" w:themeColor="accent1" w:themeShade="BF"/>
      <w:sz w:val="28"/>
      <w:szCs w:val="28"/>
      <w:lang w:eastAsia="en-US"/>
    </w:rPr>
  </w:style>
  <w:style w:type="paragraph" w:styleId="aff8">
    <w:name w:val="TOC Heading"/>
    <w:basedOn w:val="Heading1"/>
    <w:next w:val="a"/>
    <w:uiPriority w:val="39"/>
    <w:unhideWhenUsed/>
    <w:qFormat/>
    <w:rsid w:val="000F5DA2"/>
    <w:pPr>
      <w:widowControl/>
      <w:spacing w:line="259" w:lineRule="auto"/>
      <w:outlineLvl w:val="9"/>
    </w:pPr>
  </w:style>
  <w:style w:type="paragraph" w:customStyle="1" w:styleId="TOC4">
    <w:name w:val="TOC 4"/>
    <w:basedOn w:val="a"/>
    <w:next w:val="a"/>
    <w:autoRedefine/>
    <w:uiPriority w:val="39"/>
    <w:unhideWhenUsed/>
    <w:rsid w:val="000F5DA2"/>
    <w:pPr>
      <w:widowControl w:val="0"/>
      <w:suppressAutoHyphens/>
      <w:spacing w:after="100" w:line="240" w:lineRule="auto"/>
      <w:ind w:left="720"/>
    </w:pPr>
    <w:rPr>
      <w:rFonts w:ascii="Microsoft Sans Serif" w:eastAsia="Microsoft Sans Serif" w:hAnsi="Microsoft Sans Serif" w:cs="Microsoft Sans Serif"/>
      <w:color w:val="000000"/>
      <w:sz w:val="24"/>
      <w:szCs w:val="24"/>
      <w:lang w:bidi="ru-RU"/>
    </w:rPr>
  </w:style>
  <w:style w:type="paragraph" w:customStyle="1" w:styleId="headertext">
    <w:name w:val="headertext"/>
    <w:basedOn w:val="a"/>
    <w:qFormat/>
    <w:rsid w:val="000F5DA2"/>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F5DA2"/>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0F5DA2"/>
    <w:pPr>
      <w:widowControl w:val="0"/>
      <w:suppressAutoHyphens/>
      <w:spacing w:after="0" w:line="240" w:lineRule="auto"/>
    </w:pPr>
    <w:rPr>
      <w:rFonts w:ascii="Calibri" w:eastAsia="Times New Roman" w:hAnsi="Calibri" w:cs="Calibri"/>
      <w:b/>
      <w:szCs w:val="20"/>
    </w:rPr>
  </w:style>
  <w:style w:type="paragraph" w:styleId="aff9">
    <w:name w:val="No Spacing"/>
    <w:uiPriority w:val="1"/>
    <w:qFormat/>
    <w:rsid w:val="000F5DA2"/>
    <w:pPr>
      <w:suppressAutoHyphens/>
      <w:spacing w:after="0" w:line="240" w:lineRule="auto"/>
    </w:pPr>
    <w:rPr>
      <w:rFonts w:ascii="Calibri" w:eastAsia="Calibri" w:hAnsi="Calibri" w:cs="Times New Roman"/>
      <w:lang w:eastAsia="en-US"/>
    </w:rPr>
  </w:style>
  <w:style w:type="paragraph" w:customStyle="1" w:styleId="FrameContents">
    <w:name w:val="Frame Contents"/>
    <w:basedOn w:val="a"/>
    <w:qFormat/>
    <w:rsid w:val="000F5DA2"/>
    <w:pPr>
      <w:suppressAutoHyphens/>
    </w:pPr>
    <w:rPr>
      <w:rFonts w:ascii="Calibri" w:eastAsia="Calibri" w:hAnsi="Calibri" w:cs="Times New Roman"/>
      <w:lang w:eastAsia="en-US"/>
    </w:rPr>
  </w:style>
  <w:style w:type="table" w:customStyle="1" w:styleId="33">
    <w:name w:val="Сетка таблицы3"/>
    <w:basedOn w:val="a1"/>
    <w:link w:val="32"/>
    <w:rsid w:val="000F5DA2"/>
    <w:pPr>
      <w:suppressAutoHyphens/>
      <w:spacing w:after="0" w:line="240" w:lineRule="auto"/>
    </w:pPr>
    <w:rPr>
      <w:b/>
      <w:bCs/>
      <w:i/>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jpeg"/><Relationship Id="rId33" Type="http://schemas.openxmlformats.org/officeDocument/2006/relationships/footer" Target="footer11.xm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consultantplus://offline/ref=4840AF2449BE09034F96C59DD1685B1C78FD75998DAEA9B1306C11C343124020C82B994CF085920068E9W7H" TargetMode="Externa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22555</Words>
  <Characters>128564</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2025-02-28T07:08:00Z</cp:lastPrinted>
  <dcterms:created xsi:type="dcterms:W3CDTF">2025-03-05T10:38:00Z</dcterms:created>
  <dcterms:modified xsi:type="dcterms:W3CDTF">2025-03-05T10:38:00Z</dcterms:modified>
</cp:coreProperties>
</file>